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3F5939">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r w:rsidR="003F5939">
        <w:rPr>
          <w:rFonts w:ascii="Traditional Arabic" w:hAnsi="Traditional Arabic" w:cs="Traditional Arabic" w:hint="cs"/>
          <w:b/>
          <w:bCs/>
          <w:sz w:val="36"/>
          <w:szCs w:val="36"/>
          <w:rtl/>
          <w:lang w:bidi="ar-DZ"/>
        </w:rPr>
        <w:t>رقم 11</w:t>
      </w:r>
    </w:p>
    <w:p w:rsidR="0077243B" w:rsidRDefault="003F5939" w:rsidP="003F5939">
      <w:pPr>
        <w:bidi/>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فلسفة العلم عند إمري </w:t>
      </w:r>
      <w:proofErr w:type="spellStart"/>
      <w:r>
        <w:rPr>
          <w:rFonts w:ascii="Traditional Arabic" w:hAnsi="Traditional Arabic" w:cs="Traditional Arabic" w:hint="cs"/>
          <w:b/>
          <w:bCs/>
          <w:sz w:val="36"/>
          <w:szCs w:val="36"/>
          <w:rtl/>
          <w:lang w:bidi="ar-DZ"/>
        </w:rPr>
        <w:t>لاكاتوش</w:t>
      </w:r>
      <w:proofErr w:type="spellEnd"/>
      <w:r>
        <w:rPr>
          <w:rFonts w:ascii="Traditional Arabic" w:hAnsi="Traditional Arabic" w:cs="Traditional Arabic" w:hint="cs"/>
          <w:b/>
          <w:bCs/>
          <w:sz w:val="36"/>
          <w:szCs w:val="36"/>
          <w:rtl/>
          <w:lang w:bidi="ar-DZ"/>
        </w:rPr>
        <w:t xml:space="preserve"> </w:t>
      </w:r>
      <w:r>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برامج البحث العلمي-</w:t>
      </w:r>
    </w:p>
    <w:p w:rsidR="003F5939" w:rsidRDefault="003F5939" w:rsidP="003F5939">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(1922-1974)</w:t>
      </w:r>
    </w:p>
    <w:p w:rsidR="00B87CAE" w:rsidRDefault="003F5939" w:rsidP="003F593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مقدمة</w:t>
      </w:r>
      <w:r w:rsidR="0077243B" w:rsidRPr="0077243B">
        <w:rPr>
          <w:rFonts w:ascii="Traditional Arabic" w:hAnsi="Traditional Arabic" w:cs="Traditional Arabic" w:hint="cs"/>
          <w:b/>
          <w:bCs/>
          <w:sz w:val="36"/>
          <w:szCs w:val="36"/>
          <w:rtl/>
          <w:lang w:bidi="ar-DZ"/>
        </w:rPr>
        <w:t>:</w:t>
      </w:r>
    </w:p>
    <w:p w:rsidR="003F5939" w:rsidRDefault="003F5939" w:rsidP="003F593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بلغ الوعي التاريخي أشده مع الفيلسوف </w:t>
      </w:r>
      <w:proofErr w:type="spellStart"/>
      <w:r w:rsidR="00E92FB5">
        <w:rPr>
          <w:rFonts w:ascii="Traditional Arabic" w:hAnsi="Traditional Arabic" w:cs="Traditional Arabic" w:hint="cs"/>
          <w:sz w:val="36"/>
          <w:szCs w:val="36"/>
          <w:rtl/>
          <w:lang w:bidi="ar-DZ"/>
        </w:rPr>
        <w:t>والابستمولوجي</w:t>
      </w:r>
      <w:proofErr w:type="spellEnd"/>
      <w:r w:rsidR="00E92FB5">
        <w:rPr>
          <w:rFonts w:ascii="Traditional Arabic" w:hAnsi="Traditional Arabic" w:cs="Traditional Arabic" w:hint="cs"/>
          <w:sz w:val="36"/>
          <w:szCs w:val="36"/>
          <w:rtl/>
          <w:lang w:bidi="ar-DZ"/>
        </w:rPr>
        <w:t xml:space="preserve"> المجري امري </w:t>
      </w:r>
      <w:proofErr w:type="spellStart"/>
      <w:r w:rsidR="00E92FB5">
        <w:rPr>
          <w:rFonts w:ascii="Traditional Arabic" w:hAnsi="Traditional Arabic" w:cs="Traditional Arabic" w:hint="cs"/>
          <w:sz w:val="36"/>
          <w:szCs w:val="36"/>
          <w:rtl/>
          <w:lang w:bidi="ar-DZ"/>
        </w:rPr>
        <w:t>لاكاتوش</w:t>
      </w:r>
      <w:proofErr w:type="spellEnd"/>
      <w:r w:rsidR="00E92FB5">
        <w:rPr>
          <w:rFonts w:ascii="Traditional Arabic" w:hAnsi="Traditional Arabic" w:cs="Traditional Arabic" w:hint="cs"/>
          <w:sz w:val="36"/>
          <w:szCs w:val="36"/>
          <w:rtl/>
          <w:lang w:bidi="ar-DZ"/>
        </w:rPr>
        <w:t xml:space="preserve"> الذي تأثر بشروع بوبر وابستمولوجيا كوهن طريقا نحو تأسيس مشروعه </w:t>
      </w:r>
      <w:proofErr w:type="spellStart"/>
      <w:r w:rsidR="00E92FB5">
        <w:rPr>
          <w:rFonts w:ascii="Traditional Arabic" w:hAnsi="Traditional Arabic" w:cs="Traditional Arabic" w:hint="cs"/>
          <w:sz w:val="36"/>
          <w:szCs w:val="36"/>
          <w:rtl/>
          <w:lang w:bidi="ar-DZ"/>
        </w:rPr>
        <w:t>الاسنمولوجي</w:t>
      </w:r>
      <w:proofErr w:type="spellEnd"/>
      <w:r w:rsidR="00E92FB5">
        <w:rPr>
          <w:rFonts w:ascii="Traditional Arabic" w:hAnsi="Traditional Arabic" w:cs="Traditional Arabic" w:hint="cs"/>
          <w:sz w:val="36"/>
          <w:szCs w:val="36"/>
          <w:rtl/>
          <w:lang w:bidi="ar-DZ"/>
        </w:rPr>
        <w:t xml:space="preserve"> الخاص المسمى"</w:t>
      </w:r>
      <w:r w:rsidR="00E92FB5">
        <w:rPr>
          <w:rFonts w:ascii="Traditional Arabic" w:hAnsi="Traditional Arabic" w:cs="Traditional Arabic" w:hint="cs"/>
          <w:b/>
          <w:bCs/>
          <w:sz w:val="36"/>
          <w:szCs w:val="36"/>
          <w:rtl/>
          <w:lang w:bidi="ar-DZ"/>
        </w:rPr>
        <w:t xml:space="preserve"> ابستمولوجيا برامج البحث العلمي" </w:t>
      </w:r>
      <w:r w:rsidR="00E92FB5">
        <w:rPr>
          <w:rFonts w:ascii="Traditional Arabic" w:hAnsi="Traditional Arabic" w:cs="Traditional Arabic" w:hint="cs"/>
          <w:sz w:val="36"/>
          <w:szCs w:val="36"/>
          <w:rtl/>
          <w:lang w:bidi="ar-DZ"/>
        </w:rPr>
        <w:t xml:space="preserve">الذي عالج من خلاله مشكلة نمو المعرفة العلمية باعتبارها القضية الأساسية التي ترتكز عليها الدراسات </w:t>
      </w:r>
      <w:proofErr w:type="spellStart"/>
      <w:r w:rsidR="00E92FB5">
        <w:rPr>
          <w:rFonts w:ascii="Traditional Arabic" w:hAnsi="Traditional Arabic" w:cs="Traditional Arabic" w:hint="cs"/>
          <w:sz w:val="36"/>
          <w:szCs w:val="36"/>
          <w:rtl/>
          <w:lang w:bidi="ar-DZ"/>
        </w:rPr>
        <w:t>الابستمولوجية</w:t>
      </w:r>
      <w:proofErr w:type="spellEnd"/>
      <w:r w:rsidR="00E92FB5">
        <w:rPr>
          <w:rFonts w:ascii="Traditional Arabic" w:hAnsi="Traditional Arabic" w:cs="Traditional Arabic" w:hint="cs"/>
          <w:sz w:val="36"/>
          <w:szCs w:val="36"/>
          <w:rtl/>
          <w:lang w:bidi="ar-DZ"/>
        </w:rPr>
        <w:t xml:space="preserve"> المعاصرة، وجاءت تحليلات </w:t>
      </w:r>
      <w:proofErr w:type="spellStart"/>
      <w:r w:rsidR="00E92FB5">
        <w:rPr>
          <w:rFonts w:ascii="Traditional Arabic" w:hAnsi="Traditional Arabic" w:cs="Traditional Arabic" w:hint="cs"/>
          <w:sz w:val="36"/>
          <w:szCs w:val="36"/>
          <w:rtl/>
          <w:lang w:bidi="ar-DZ"/>
        </w:rPr>
        <w:t>لاكاتوش</w:t>
      </w:r>
      <w:proofErr w:type="spellEnd"/>
      <w:r w:rsidR="00E92FB5">
        <w:rPr>
          <w:rFonts w:ascii="Traditional Arabic" w:hAnsi="Traditional Arabic" w:cs="Traditional Arabic" w:hint="cs"/>
          <w:sz w:val="36"/>
          <w:szCs w:val="36"/>
          <w:rtl/>
          <w:lang w:bidi="ar-DZ"/>
        </w:rPr>
        <w:t xml:space="preserve"> في مؤلفه "</w:t>
      </w:r>
      <w:proofErr w:type="spellStart"/>
      <w:r w:rsidR="00E92FB5">
        <w:rPr>
          <w:rFonts w:ascii="Traditional Arabic" w:hAnsi="Traditional Arabic" w:cs="Traditional Arabic" w:hint="cs"/>
          <w:sz w:val="36"/>
          <w:szCs w:val="36"/>
          <w:rtl/>
          <w:lang w:bidi="ar-DZ"/>
        </w:rPr>
        <w:t>ميتودولوجيا</w:t>
      </w:r>
      <w:proofErr w:type="spellEnd"/>
      <w:r w:rsidR="00E92FB5">
        <w:rPr>
          <w:rFonts w:ascii="Traditional Arabic" w:hAnsi="Traditional Arabic" w:cs="Traditional Arabic" w:hint="cs"/>
          <w:sz w:val="36"/>
          <w:szCs w:val="36"/>
          <w:rtl/>
          <w:lang w:bidi="ar-DZ"/>
        </w:rPr>
        <w:t xml:space="preserve"> برامج البحث العلمي" بغية تجاوز </w:t>
      </w:r>
      <w:proofErr w:type="spellStart"/>
      <w:r w:rsidR="00E92FB5">
        <w:rPr>
          <w:rFonts w:ascii="Traditional Arabic" w:hAnsi="Traditional Arabic" w:cs="Traditional Arabic" w:hint="cs"/>
          <w:sz w:val="36"/>
          <w:szCs w:val="36"/>
          <w:rtl/>
          <w:lang w:bidi="ar-DZ"/>
        </w:rPr>
        <w:t>الميتودولوجيات</w:t>
      </w:r>
      <w:proofErr w:type="spellEnd"/>
      <w:r w:rsidR="00E92FB5">
        <w:rPr>
          <w:rFonts w:ascii="Traditional Arabic" w:hAnsi="Traditional Arabic" w:cs="Traditional Arabic" w:hint="cs"/>
          <w:sz w:val="36"/>
          <w:szCs w:val="36"/>
          <w:rtl/>
          <w:lang w:bidi="ar-DZ"/>
        </w:rPr>
        <w:t xml:space="preserve"> السائدة المفسرة لبنية العلم وكيفية تطوره :فماهي الأسس </w:t>
      </w:r>
      <w:proofErr w:type="spellStart"/>
      <w:r w:rsidR="00E92FB5">
        <w:rPr>
          <w:rFonts w:ascii="Traditional Arabic" w:hAnsi="Traditional Arabic" w:cs="Traditional Arabic" w:hint="cs"/>
          <w:sz w:val="36"/>
          <w:szCs w:val="36"/>
          <w:rtl/>
          <w:lang w:bidi="ar-DZ"/>
        </w:rPr>
        <w:t>الابستمولوجية</w:t>
      </w:r>
      <w:proofErr w:type="spellEnd"/>
      <w:r w:rsidR="00E92FB5">
        <w:rPr>
          <w:rFonts w:ascii="Traditional Arabic" w:hAnsi="Traditional Arabic" w:cs="Traditional Arabic" w:hint="cs"/>
          <w:sz w:val="36"/>
          <w:szCs w:val="36"/>
          <w:rtl/>
          <w:lang w:bidi="ar-DZ"/>
        </w:rPr>
        <w:t xml:space="preserve"> لفكرة برامج البحث العلمي عند </w:t>
      </w:r>
      <w:proofErr w:type="spellStart"/>
      <w:r w:rsidR="00E92FB5">
        <w:rPr>
          <w:rFonts w:ascii="Traditional Arabic" w:hAnsi="Traditional Arabic" w:cs="Traditional Arabic" w:hint="cs"/>
          <w:sz w:val="36"/>
          <w:szCs w:val="36"/>
          <w:rtl/>
          <w:lang w:bidi="ar-DZ"/>
        </w:rPr>
        <w:t>لاكاتوش؟وما</w:t>
      </w:r>
      <w:proofErr w:type="spellEnd"/>
      <w:r w:rsidR="00E92FB5">
        <w:rPr>
          <w:rFonts w:ascii="Traditional Arabic" w:hAnsi="Traditional Arabic" w:cs="Traditional Arabic" w:hint="cs"/>
          <w:sz w:val="36"/>
          <w:szCs w:val="36"/>
          <w:rtl/>
          <w:lang w:bidi="ar-DZ"/>
        </w:rPr>
        <w:t xml:space="preserve"> هي العناصر المشكلة لهذا المشروع؟</w:t>
      </w:r>
    </w:p>
    <w:p w:rsidR="00E92FB5" w:rsidRDefault="00E92FB5" w:rsidP="002D03F6">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أولا: </w:t>
      </w:r>
      <w:r w:rsidR="002D03F6">
        <w:rPr>
          <w:rFonts w:ascii="Traditional Arabic" w:hAnsi="Traditional Arabic" w:cs="Traditional Arabic" w:hint="cs"/>
          <w:b/>
          <w:bCs/>
          <w:sz w:val="36"/>
          <w:szCs w:val="36"/>
          <w:rtl/>
          <w:lang w:bidi="ar-DZ"/>
        </w:rPr>
        <w:t>طبيعة المعرفة العلمية</w:t>
      </w:r>
      <w:r>
        <w:rPr>
          <w:rFonts w:ascii="Traditional Arabic" w:hAnsi="Traditional Arabic" w:cs="Traditional Arabic" w:hint="cs"/>
          <w:b/>
          <w:bCs/>
          <w:sz w:val="36"/>
          <w:szCs w:val="36"/>
          <w:rtl/>
          <w:lang w:bidi="ar-DZ"/>
        </w:rPr>
        <w:t>:</w:t>
      </w:r>
    </w:p>
    <w:p w:rsidR="00E92FB5" w:rsidRDefault="00E92FB5" w:rsidP="00E92FB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تعتبر فلسفة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ضمن  الاتجاه</w:t>
      </w:r>
      <w:proofErr w:type="gramEnd"/>
      <w:r>
        <w:rPr>
          <w:rFonts w:ascii="Traditional Arabic" w:hAnsi="Traditional Arabic" w:cs="Traditional Arabic" w:hint="cs"/>
          <w:sz w:val="36"/>
          <w:szCs w:val="36"/>
          <w:rtl/>
          <w:lang w:bidi="ar-DZ"/>
        </w:rPr>
        <w:t xml:space="preserve"> العقلاني </w:t>
      </w:r>
      <w:proofErr w:type="spellStart"/>
      <w:r>
        <w:rPr>
          <w:rFonts w:ascii="Traditional Arabic" w:hAnsi="Traditional Arabic" w:cs="Traditional Arabic" w:hint="cs"/>
          <w:sz w:val="36"/>
          <w:szCs w:val="36"/>
          <w:rtl/>
          <w:lang w:bidi="ar-DZ"/>
        </w:rPr>
        <w:t>الننقدي</w:t>
      </w:r>
      <w:proofErr w:type="spellEnd"/>
      <w:r>
        <w:rPr>
          <w:rFonts w:ascii="Traditional Arabic" w:hAnsi="Traditional Arabic" w:cs="Traditional Arabic" w:hint="cs"/>
          <w:sz w:val="36"/>
          <w:szCs w:val="36"/>
          <w:rtl/>
          <w:lang w:bidi="ar-DZ"/>
        </w:rPr>
        <w:t xml:space="preserve"> القائم على نقد تقنية ماضي وحاضر العلوم من كل تمجيد </w:t>
      </w:r>
      <w:proofErr w:type="spellStart"/>
      <w:r>
        <w:rPr>
          <w:rFonts w:ascii="Traditional Arabic" w:hAnsi="Traditional Arabic" w:cs="Traditional Arabic" w:hint="cs"/>
          <w:sz w:val="36"/>
          <w:szCs w:val="36"/>
          <w:rtl/>
          <w:lang w:bidi="ar-DZ"/>
        </w:rPr>
        <w:t>دوغماتي</w:t>
      </w:r>
      <w:proofErr w:type="spellEnd"/>
      <w:r>
        <w:rPr>
          <w:rFonts w:ascii="Traditional Arabic" w:hAnsi="Traditional Arabic" w:cs="Traditional Arabic" w:hint="cs"/>
          <w:sz w:val="36"/>
          <w:szCs w:val="36"/>
          <w:rtl/>
          <w:lang w:bidi="ar-DZ"/>
        </w:rPr>
        <w:t xml:space="preserve"> ،حيث اعتبر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أن التحولات العلمية كثيرا ما شوهتها الاسقاطات التاريخية والفلسفية ،وكان يهدف إلى بث الوعي في تاريخ العلوم </w:t>
      </w:r>
      <w:r w:rsidR="008F0BE8">
        <w:rPr>
          <w:rFonts w:ascii="Traditional Arabic" w:hAnsi="Traditional Arabic" w:cs="Traditional Arabic" w:hint="cs"/>
          <w:sz w:val="36"/>
          <w:szCs w:val="36"/>
          <w:rtl/>
          <w:lang w:bidi="ar-DZ"/>
        </w:rPr>
        <w:t>،فتاريخ العلوم ليس مجرد سرد ظرفي لسيرورة العلوم ،بل إنه إعادة بناء للعقلانية.</w:t>
      </w:r>
    </w:p>
    <w:p w:rsidR="008F0BE8" w:rsidRDefault="008F0BE8" w:rsidP="008F0BE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يذهب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إلى أ</w:t>
      </w:r>
      <w:r w:rsidR="002D03F6">
        <w:rPr>
          <w:rFonts w:ascii="Traditional Arabic" w:hAnsi="Traditional Arabic" w:cs="Traditional Arabic" w:hint="cs"/>
          <w:sz w:val="36"/>
          <w:szCs w:val="36"/>
          <w:rtl/>
          <w:lang w:bidi="ar-DZ"/>
        </w:rPr>
        <w:t>ن المعرفة</w:t>
      </w:r>
      <w:r>
        <w:rPr>
          <w:rFonts w:ascii="Traditional Arabic" w:hAnsi="Traditional Arabic" w:cs="Traditional Arabic" w:hint="cs"/>
          <w:sz w:val="36"/>
          <w:szCs w:val="36"/>
          <w:rtl/>
          <w:lang w:bidi="ar-DZ"/>
        </w:rPr>
        <w:t xml:space="preserve"> هي جملة الأفكار التي تم التأكد من صحتها عن طريق كل من الحواس </w:t>
      </w:r>
      <w:proofErr w:type="gramStart"/>
      <w:r>
        <w:rPr>
          <w:rFonts w:ascii="Traditional Arabic" w:hAnsi="Traditional Arabic" w:cs="Traditional Arabic" w:hint="cs"/>
          <w:sz w:val="36"/>
          <w:szCs w:val="36"/>
          <w:rtl/>
          <w:lang w:bidi="ar-DZ"/>
        </w:rPr>
        <w:t>والعقل ،إلا</w:t>
      </w:r>
      <w:proofErr w:type="gramEnd"/>
      <w:r>
        <w:rPr>
          <w:rFonts w:ascii="Traditional Arabic" w:hAnsi="Traditional Arabic" w:cs="Traditional Arabic" w:hint="cs"/>
          <w:sz w:val="36"/>
          <w:szCs w:val="36"/>
          <w:rtl/>
          <w:lang w:bidi="ar-DZ"/>
        </w:rPr>
        <w:t xml:space="preserve"> أنه يذهب إلى أن الحقيقة العلمية نسبية وليست </w:t>
      </w:r>
      <w:proofErr w:type="spellStart"/>
      <w:r>
        <w:rPr>
          <w:rFonts w:ascii="Traditional Arabic" w:hAnsi="Traditional Arabic" w:cs="Traditional Arabic" w:hint="cs"/>
          <w:sz w:val="36"/>
          <w:szCs w:val="36"/>
          <w:rtl/>
          <w:lang w:bidi="ar-DZ"/>
        </w:rPr>
        <w:t>مطلقة.واعتبر</w:t>
      </w:r>
      <w:proofErr w:type="spellEnd"/>
      <w:r>
        <w:rPr>
          <w:rFonts w:ascii="Traditional Arabic" w:hAnsi="Traditional Arabic" w:cs="Traditional Arabic" w:hint="cs"/>
          <w:sz w:val="36"/>
          <w:szCs w:val="36"/>
          <w:rtl/>
          <w:lang w:bidi="ar-DZ"/>
        </w:rPr>
        <w:t xml:space="preserve"> لا </w:t>
      </w:r>
      <w:proofErr w:type="spellStart"/>
      <w:r>
        <w:rPr>
          <w:rFonts w:ascii="Traditional Arabic" w:hAnsi="Traditional Arabic" w:cs="Traditional Arabic" w:hint="cs"/>
          <w:sz w:val="36"/>
          <w:szCs w:val="36"/>
          <w:rtl/>
          <w:lang w:bidi="ar-DZ"/>
        </w:rPr>
        <w:t>كاتوش</w:t>
      </w:r>
      <w:proofErr w:type="spellEnd"/>
      <w:r>
        <w:rPr>
          <w:rFonts w:ascii="Traditional Arabic" w:hAnsi="Traditional Arabic" w:cs="Traditional Arabic" w:hint="cs"/>
          <w:sz w:val="36"/>
          <w:szCs w:val="36"/>
          <w:rtl/>
          <w:lang w:bidi="ar-DZ"/>
        </w:rPr>
        <w:t xml:space="preserve"> أن بوبر هو الوحيد الذي استطاع أن يدرك حقيقة المعرفة بوجه عام ،فلا وجود لنظرية علمية ثابتة وصادقة كليا ،بل كل نظرية تحتوي على أخطاء يجب الاعتراف بها وإزالتها,</w:t>
      </w:r>
    </w:p>
    <w:p w:rsidR="008F0BE8" w:rsidRDefault="008F0BE8" w:rsidP="008F0BE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المعرفة عند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لا تقوم على الاستنباط فقط ولا على ال</w:t>
      </w:r>
      <w:r w:rsidR="002D03F6">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ستقراء </w:t>
      </w:r>
      <w:proofErr w:type="gramStart"/>
      <w:r>
        <w:rPr>
          <w:rFonts w:ascii="Traditional Arabic" w:hAnsi="Traditional Arabic" w:cs="Traditional Arabic" w:hint="cs"/>
          <w:sz w:val="36"/>
          <w:szCs w:val="36"/>
          <w:rtl/>
          <w:lang w:bidi="ar-DZ"/>
        </w:rPr>
        <w:t>فقط ،كما</w:t>
      </w:r>
      <w:proofErr w:type="gramEnd"/>
      <w:r>
        <w:rPr>
          <w:rFonts w:ascii="Traditional Arabic" w:hAnsi="Traditional Arabic" w:cs="Traditional Arabic" w:hint="cs"/>
          <w:sz w:val="36"/>
          <w:szCs w:val="36"/>
          <w:rtl/>
          <w:lang w:bidi="ar-DZ"/>
        </w:rPr>
        <w:t xml:space="preserve"> رفض فكرة </w:t>
      </w:r>
      <w:proofErr w:type="spellStart"/>
      <w:r>
        <w:rPr>
          <w:rFonts w:ascii="Traditional Arabic" w:hAnsi="Traditional Arabic" w:cs="Traditional Arabic" w:hint="cs"/>
          <w:sz w:val="36"/>
          <w:szCs w:val="36"/>
          <w:rtl/>
          <w:lang w:bidi="ar-DZ"/>
        </w:rPr>
        <w:t>الاحتمال،معتبرا</w:t>
      </w:r>
      <w:proofErr w:type="spellEnd"/>
      <w:r>
        <w:rPr>
          <w:rFonts w:ascii="Traditional Arabic" w:hAnsi="Traditional Arabic" w:cs="Traditional Arabic" w:hint="cs"/>
          <w:sz w:val="36"/>
          <w:szCs w:val="36"/>
          <w:rtl/>
          <w:lang w:bidi="ar-DZ"/>
        </w:rPr>
        <w:t xml:space="preserve"> أن إحلال الاحتمال محل الاثبات هو انتكاسة كبيرة للفكر ،ويقبل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بالتكذيب كحل أمثل لمشكلة الاستقراء.</w:t>
      </w:r>
    </w:p>
    <w:p w:rsidR="008F0BE8" w:rsidRDefault="008F0BE8" w:rsidP="008F0BE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يميز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بين 3أنواع من التكذيب </w:t>
      </w:r>
      <w:proofErr w:type="gramStart"/>
      <w:r>
        <w:rPr>
          <w:rFonts w:ascii="Traditional Arabic" w:hAnsi="Traditional Arabic" w:cs="Traditional Arabic" w:hint="cs"/>
          <w:sz w:val="36"/>
          <w:szCs w:val="36"/>
          <w:rtl/>
          <w:lang w:bidi="ar-DZ"/>
        </w:rPr>
        <w:t>وهي :</w:t>
      </w:r>
      <w:proofErr w:type="gramEnd"/>
    </w:p>
    <w:p w:rsidR="008F0BE8" w:rsidRDefault="008F0BE8" w:rsidP="008F0BE8">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1-التكذيب </w:t>
      </w:r>
      <w:proofErr w:type="spellStart"/>
      <w:r>
        <w:rPr>
          <w:rFonts w:ascii="Traditional Arabic" w:hAnsi="Traditional Arabic" w:cs="Traditional Arabic" w:hint="cs"/>
          <w:b/>
          <w:bCs/>
          <w:sz w:val="36"/>
          <w:szCs w:val="36"/>
          <w:rtl/>
          <w:lang w:bidi="ar-DZ"/>
        </w:rPr>
        <w:t>الوثوقي</w:t>
      </w:r>
      <w:proofErr w:type="spellEnd"/>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وهو التكذيب الذي تمثله فلسفة </w:t>
      </w:r>
      <w:proofErr w:type="gramStart"/>
      <w:r>
        <w:rPr>
          <w:rFonts w:ascii="Traditional Arabic" w:hAnsi="Traditional Arabic" w:cs="Traditional Arabic" w:hint="cs"/>
          <w:sz w:val="36"/>
          <w:szCs w:val="36"/>
          <w:rtl/>
          <w:lang w:bidi="ar-DZ"/>
        </w:rPr>
        <w:t>بوبر ،إذ</w:t>
      </w:r>
      <w:proofErr w:type="gramEnd"/>
      <w:r>
        <w:rPr>
          <w:rFonts w:ascii="Traditional Arabic" w:hAnsi="Traditional Arabic" w:cs="Traditional Arabic" w:hint="cs"/>
          <w:sz w:val="36"/>
          <w:szCs w:val="36"/>
          <w:rtl/>
          <w:lang w:bidi="ar-DZ"/>
        </w:rPr>
        <w:t xml:space="preserve"> سلم بوجود الخطأ في جميع النظريات العلمية دون استثناء لكنها تؤمن بالأساس التجريبي غير قابل للخطأ ،إذ أن أي عنصر تجريبي مضاد يمكن له وحده فقط أن يحكم على النظرية ،وتعترف </w:t>
      </w:r>
      <w:proofErr w:type="spellStart"/>
      <w:r w:rsidR="00F406BA">
        <w:rPr>
          <w:rFonts w:ascii="Traditional Arabic" w:hAnsi="Traditional Arabic" w:cs="Traditional Arabic" w:hint="cs"/>
          <w:sz w:val="36"/>
          <w:szCs w:val="36"/>
          <w:rtl/>
          <w:lang w:bidi="ar-DZ"/>
        </w:rPr>
        <w:t>التكذيبية</w:t>
      </w:r>
      <w:proofErr w:type="spellEnd"/>
      <w:r w:rsidR="00F406BA">
        <w:rPr>
          <w:rFonts w:ascii="Traditional Arabic" w:hAnsi="Traditional Arabic" w:cs="Traditional Arabic" w:hint="cs"/>
          <w:sz w:val="36"/>
          <w:szCs w:val="36"/>
          <w:rtl/>
          <w:lang w:bidi="ar-DZ"/>
        </w:rPr>
        <w:t xml:space="preserve"> </w:t>
      </w:r>
      <w:proofErr w:type="spellStart"/>
      <w:r w:rsidR="00F406BA">
        <w:rPr>
          <w:rFonts w:ascii="Traditional Arabic" w:hAnsi="Traditional Arabic" w:cs="Traditional Arabic" w:hint="cs"/>
          <w:sz w:val="36"/>
          <w:szCs w:val="36"/>
          <w:rtl/>
          <w:lang w:bidi="ar-DZ"/>
        </w:rPr>
        <w:t>الدوغماتيقية</w:t>
      </w:r>
      <w:proofErr w:type="spellEnd"/>
      <w:r w:rsidR="00F406BA">
        <w:rPr>
          <w:rFonts w:ascii="Traditional Arabic" w:hAnsi="Traditional Arabic" w:cs="Traditional Arabic" w:hint="cs"/>
          <w:sz w:val="36"/>
          <w:szCs w:val="36"/>
          <w:rtl/>
          <w:lang w:bidi="ar-DZ"/>
        </w:rPr>
        <w:t xml:space="preserve"> أن جميع النظريات العلمية مبنية على تخمينات وبالتالي فإن العلم ينمو بواسطة الاستبعاد المتكرر للخطأ، فالقضية تكون علمية ليس لأنها تصف واقعا بل أيضا لأنها قضية قابلة للتكذيب ،والقضية </w:t>
      </w:r>
      <w:proofErr w:type="spellStart"/>
      <w:r w:rsidR="00F406BA">
        <w:rPr>
          <w:rFonts w:ascii="Traditional Arabic" w:hAnsi="Traditional Arabic" w:cs="Traditional Arabic" w:hint="cs"/>
          <w:sz w:val="36"/>
          <w:szCs w:val="36"/>
          <w:rtl/>
          <w:lang w:bidi="ar-DZ"/>
        </w:rPr>
        <w:t>المدحوضة</w:t>
      </w:r>
      <w:proofErr w:type="spellEnd"/>
      <w:r w:rsidR="00F406BA">
        <w:rPr>
          <w:rFonts w:ascii="Traditional Arabic" w:hAnsi="Traditional Arabic" w:cs="Traditional Arabic" w:hint="cs"/>
          <w:sz w:val="36"/>
          <w:szCs w:val="36"/>
          <w:rtl/>
          <w:lang w:bidi="ar-DZ"/>
        </w:rPr>
        <w:t xml:space="preserve"> يجب استبعادها من مجال العلم لأنه تبين أنها قضية ميتافيزيقية.</w:t>
      </w:r>
    </w:p>
    <w:p w:rsidR="00F406BA" w:rsidRDefault="00F406BA" w:rsidP="00F406BA">
      <w:pPr>
        <w:bidi/>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2-التكذيب المنهجي</w:t>
      </w:r>
    </w:p>
    <w:p w:rsidR="00F406BA" w:rsidRDefault="00F406BA" w:rsidP="00F406BA">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يعتبر هؤلاء النجاحات العلمية التاريخية بالقرارات المنهجية المتخذة من طرف </w:t>
      </w:r>
      <w:proofErr w:type="gramStart"/>
      <w:r>
        <w:rPr>
          <w:rFonts w:ascii="Traditional Arabic" w:hAnsi="Traditional Arabic" w:cs="Traditional Arabic" w:hint="cs"/>
          <w:sz w:val="36"/>
          <w:szCs w:val="36"/>
          <w:rtl/>
          <w:lang w:bidi="ar-DZ"/>
        </w:rPr>
        <w:t>العلماء ،لكن</w:t>
      </w:r>
      <w:proofErr w:type="gramEnd"/>
      <w:r>
        <w:rPr>
          <w:rFonts w:ascii="Traditional Arabic" w:hAnsi="Traditional Arabic" w:cs="Traditional Arabic" w:hint="cs"/>
          <w:sz w:val="36"/>
          <w:szCs w:val="36"/>
          <w:rtl/>
          <w:lang w:bidi="ar-DZ"/>
        </w:rPr>
        <w:t xml:space="preserve"> التجربة لا يمكن أن تعد دليلا حاسما لتكذيب نظرية علمية ما بل يمكنها أن تنجو من التفنيد إذا تمت مراجعة النسق العلمي وتعديله.</w:t>
      </w:r>
    </w:p>
    <w:p w:rsidR="00F406BA" w:rsidRDefault="00F406BA" w:rsidP="00F406BA">
      <w:pPr>
        <w:bidi/>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3- التكذيب</w:t>
      </w:r>
      <w:proofErr w:type="gramEnd"/>
      <w:r>
        <w:rPr>
          <w:rFonts w:ascii="Traditional Arabic" w:hAnsi="Traditional Arabic" w:cs="Traditional Arabic" w:hint="cs"/>
          <w:b/>
          <w:bCs/>
          <w:sz w:val="36"/>
          <w:szCs w:val="36"/>
          <w:rtl/>
          <w:lang w:bidi="ar-DZ"/>
        </w:rPr>
        <w:t xml:space="preserve"> الواعي:</w:t>
      </w:r>
    </w:p>
    <w:p w:rsidR="00F406BA" w:rsidRPr="00F406BA" w:rsidRDefault="00F406BA" w:rsidP="00F406BA">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تعتبر النظرية علمية في التكذيب المنهجي إذا قبلت التكذيب تجريبيا بواسطة قضايا </w:t>
      </w:r>
      <w:proofErr w:type="gramStart"/>
      <w:r>
        <w:rPr>
          <w:rFonts w:ascii="Traditional Arabic" w:hAnsi="Traditional Arabic" w:cs="Traditional Arabic" w:hint="cs"/>
          <w:sz w:val="36"/>
          <w:szCs w:val="36"/>
          <w:rtl/>
          <w:lang w:bidi="ar-DZ"/>
        </w:rPr>
        <w:t>الملاحظة ،فإنها</w:t>
      </w:r>
      <w:proofErr w:type="gramEnd"/>
      <w:r>
        <w:rPr>
          <w:rFonts w:ascii="Traditional Arabic" w:hAnsi="Traditional Arabic" w:cs="Traditional Arabic" w:hint="cs"/>
          <w:sz w:val="36"/>
          <w:szCs w:val="36"/>
          <w:rtl/>
          <w:lang w:bidi="ar-DZ"/>
        </w:rPr>
        <w:t xml:space="preserve"> في التكذيب الواعي تكون علمية إذا عززت المحتوى العلمي بصورة زائدة عن سابقتها </w:t>
      </w:r>
      <w:r w:rsidR="00440992">
        <w:rPr>
          <w:rFonts w:ascii="Traditional Arabic" w:hAnsi="Traditional Arabic" w:cs="Traditional Arabic" w:hint="cs"/>
          <w:sz w:val="36"/>
          <w:szCs w:val="36"/>
          <w:rtl/>
          <w:lang w:bidi="ar-DZ"/>
        </w:rPr>
        <w:t xml:space="preserve">في التكذيب الواعي تكذب النظرية فقط حين تقترح النظرية الجديدة محتوى تجريبيا إضافيا ،بمعنى أنها تتنبأ بوقائع غير محتملة </w:t>
      </w:r>
      <w:r w:rsidR="002D03F6">
        <w:rPr>
          <w:rFonts w:ascii="Traditional Arabic" w:hAnsi="Traditional Arabic" w:cs="Traditional Arabic" w:hint="cs"/>
          <w:sz w:val="36"/>
          <w:szCs w:val="36"/>
          <w:rtl/>
          <w:lang w:bidi="ar-DZ"/>
        </w:rPr>
        <w:t>في التطبيق الأول.</w:t>
      </w:r>
    </w:p>
    <w:p w:rsidR="003D51EA" w:rsidRPr="003F5939" w:rsidRDefault="003D51EA" w:rsidP="003D51EA">
      <w:pPr>
        <w:bidi/>
        <w:jc w:val="both"/>
        <w:rPr>
          <w:rFonts w:ascii="Traditional Arabic" w:hAnsi="Traditional Arabic" w:cs="Traditional Arabic"/>
          <w:sz w:val="36"/>
          <w:szCs w:val="36"/>
          <w:rtl/>
          <w:lang w:bidi="ar-DZ"/>
        </w:rPr>
      </w:pPr>
    </w:p>
    <w:p w:rsidR="002F7DA4" w:rsidRDefault="00B87CAE" w:rsidP="003F593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 xml:space="preserve">  </w:t>
      </w:r>
      <w:r w:rsidR="002D03F6">
        <w:rPr>
          <w:rFonts w:ascii="Traditional Arabic" w:hAnsi="Traditional Arabic" w:cs="Traditional Arabic" w:hint="cs"/>
          <w:b/>
          <w:bCs/>
          <w:sz w:val="36"/>
          <w:szCs w:val="36"/>
          <w:rtl/>
          <w:lang w:bidi="ar-DZ"/>
        </w:rPr>
        <w:t>ثانيا: المنهج العلمي لبرامج البحث العلمي:</w:t>
      </w:r>
    </w:p>
    <w:p w:rsidR="002D03F6" w:rsidRDefault="002D03F6" w:rsidP="002D03F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يرى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أن الفهم العلمي الصحيح لنمو المعرفة </w:t>
      </w:r>
      <w:proofErr w:type="gramStart"/>
      <w:r>
        <w:rPr>
          <w:rFonts w:ascii="Traditional Arabic" w:hAnsi="Traditional Arabic" w:cs="Traditional Arabic" w:hint="cs"/>
          <w:sz w:val="36"/>
          <w:szCs w:val="36"/>
          <w:rtl/>
          <w:lang w:bidi="ar-DZ"/>
        </w:rPr>
        <w:t>العلمية ،يجب</w:t>
      </w:r>
      <w:proofErr w:type="gramEnd"/>
      <w:r>
        <w:rPr>
          <w:rFonts w:ascii="Traditional Arabic" w:hAnsi="Traditional Arabic" w:cs="Traditional Arabic" w:hint="cs"/>
          <w:sz w:val="36"/>
          <w:szCs w:val="36"/>
          <w:rtl/>
          <w:lang w:bidi="ar-DZ"/>
        </w:rPr>
        <w:t xml:space="preserve"> أن ينظر إليه من خلال تقدم </w:t>
      </w:r>
      <w:proofErr w:type="spellStart"/>
      <w:r>
        <w:rPr>
          <w:rFonts w:ascii="Traditional Arabic" w:hAnsi="Traditional Arabic" w:cs="Traditional Arabic" w:hint="cs"/>
          <w:sz w:val="36"/>
          <w:szCs w:val="36"/>
          <w:rtl/>
          <w:lang w:bidi="ar-DZ"/>
        </w:rPr>
        <w:t>أة</w:t>
      </w:r>
      <w:proofErr w:type="spellEnd"/>
      <w:r>
        <w:rPr>
          <w:rFonts w:ascii="Traditional Arabic" w:hAnsi="Traditional Arabic" w:cs="Traditional Arabic" w:hint="cs"/>
          <w:sz w:val="36"/>
          <w:szCs w:val="36"/>
          <w:rtl/>
          <w:lang w:bidi="ar-DZ"/>
        </w:rPr>
        <w:t xml:space="preserve"> تأخر سلسلة من النظريات العلمية ،وإن أكثر السلاسل تقدما هي التي تضمن الاستمرارية الناتجة عن برنامج بحث </w:t>
      </w:r>
      <w:proofErr w:type="spellStart"/>
      <w:r>
        <w:rPr>
          <w:rFonts w:ascii="Traditional Arabic" w:hAnsi="Traditional Arabic" w:cs="Traditional Arabic" w:hint="cs"/>
          <w:sz w:val="36"/>
          <w:szCs w:val="36"/>
          <w:rtl/>
          <w:lang w:bidi="ar-DZ"/>
        </w:rPr>
        <w:t>حقيقي،يتكون</w:t>
      </w:r>
      <w:proofErr w:type="spellEnd"/>
      <w:r>
        <w:rPr>
          <w:rFonts w:ascii="Traditional Arabic" w:hAnsi="Traditional Arabic" w:cs="Traditional Arabic" w:hint="cs"/>
          <w:sz w:val="36"/>
          <w:szCs w:val="36"/>
          <w:rtl/>
          <w:lang w:bidi="ar-DZ"/>
        </w:rPr>
        <w:t xml:space="preserve"> برنامج البحث من مجموعة قواعد منهجية علمية ،بعضها سلبي يحدد المسارات التي يجب على الباحث تجنبها ،وأخرى إيجابية ينبغي اتباعها، وهذا المنهج المقترح لا يخرج عن منهج المحاولة أو </w:t>
      </w:r>
      <w:proofErr w:type="spellStart"/>
      <w:r>
        <w:rPr>
          <w:rFonts w:ascii="Traditional Arabic" w:hAnsi="Traditional Arabic" w:cs="Traditional Arabic" w:hint="cs"/>
          <w:sz w:val="36"/>
          <w:szCs w:val="36"/>
          <w:rtl/>
          <w:lang w:bidi="ar-DZ"/>
        </w:rPr>
        <w:t>الخطأ،ويتشكل</w:t>
      </w:r>
      <w:proofErr w:type="spellEnd"/>
      <w:r>
        <w:rPr>
          <w:rFonts w:ascii="Traditional Arabic" w:hAnsi="Traditional Arabic" w:cs="Traditional Arabic" w:hint="cs"/>
          <w:sz w:val="36"/>
          <w:szCs w:val="36"/>
          <w:rtl/>
          <w:lang w:bidi="ar-DZ"/>
        </w:rPr>
        <w:t xml:space="preserve"> البرنامج من محاولتين أساسيتين هما:</w:t>
      </w:r>
    </w:p>
    <w:p w:rsidR="002D03F6" w:rsidRDefault="002D03F6" w:rsidP="002D03F6">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1-المحاولة التجريبية السائلة:</w:t>
      </w:r>
    </w:p>
    <w:p w:rsidR="002D03F6" w:rsidRDefault="002D03F6" w:rsidP="002D03F6">
      <w:pPr>
        <w:bidi/>
        <w:jc w:val="both"/>
        <w:rPr>
          <w:rFonts w:ascii="Traditional Arabic" w:hAnsi="Traditional Arabic" w:cs="Traditional Arabic"/>
          <w:sz w:val="36"/>
          <w:szCs w:val="36"/>
          <w:rtl/>
          <w:lang w:bidi="ar-DZ"/>
        </w:rPr>
      </w:pPr>
      <w:r w:rsidRPr="002D03F6">
        <w:rPr>
          <w:rFonts w:ascii="Traditional Arabic" w:hAnsi="Traditional Arabic" w:cs="Traditional Arabic"/>
          <w:sz w:val="36"/>
          <w:szCs w:val="36"/>
          <w:rtl/>
          <w:lang w:bidi="ar-DZ"/>
        </w:rPr>
        <w:t xml:space="preserve">يقوم المنهج العلمي على نواة صلبة غير قابلة </w:t>
      </w:r>
      <w:proofErr w:type="gramStart"/>
      <w:r w:rsidRPr="002D03F6">
        <w:rPr>
          <w:rFonts w:ascii="Traditional Arabic" w:hAnsi="Traditional Arabic" w:cs="Traditional Arabic"/>
          <w:sz w:val="36"/>
          <w:szCs w:val="36"/>
          <w:rtl/>
          <w:lang w:bidi="ar-DZ"/>
        </w:rPr>
        <w:t>للتفنيد ،والتي</w:t>
      </w:r>
      <w:proofErr w:type="gramEnd"/>
      <w:r w:rsidRPr="002D03F6">
        <w:rPr>
          <w:rFonts w:ascii="Traditional Arabic" w:hAnsi="Traditional Arabic" w:cs="Traditional Arabic"/>
          <w:sz w:val="36"/>
          <w:szCs w:val="36"/>
          <w:rtl/>
          <w:lang w:bidi="ar-DZ"/>
        </w:rPr>
        <w:t xml:space="preserve"> تحدد القواعد المنهجية لطرق البحث مثل المبادئ الأساسية لفيزياء نيوتن ،تقوم النواة الصلبة بدور حزام الأمان للنظرية العلمية لأنها تدفع الباحثين إلى ابتكار فروض مساعدة</w:t>
      </w:r>
      <w:r>
        <w:rPr>
          <w:rFonts w:ascii="Traditional Arabic" w:hAnsi="Traditional Arabic" w:cs="Traditional Arabic" w:hint="cs"/>
          <w:sz w:val="36"/>
          <w:szCs w:val="36"/>
          <w:rtl/>
          <w:lang w:bidi="ar-DZ"/>
        </w:rPr>
        <w:t xml:space="preserve"> </w:t>
      </w:r>
      <w:r w:rsidR="004A7F37">
        <w:rPr>
          <w:rFonts w:ascii="Traditional Arabic" w:hAnsi="Traditional Arabic" w:cs="Traditional Arabic" w:hint="cs"/>
          <w:sz w:val="36"/>
          <w:szCs w:val="36"/>
          <w:rtl/>
          <w:lang w:bidi="ar-DZ"/>
        </w:rPr>
        <w:t>،وعليه فإن برنامج البحث هو ابتكار متواصل للفرضيات ونجاحها يحكم على السبر التقدمي للبرنامج.</w:t>
      </w:r>
    </w:p>
    <w:p w:rsidR="004A7F37" w:rsidRDefault="004A7F37" w:rsidP="004A7F37">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2-المحاولة التجريبية الموجبة:</w:t>
      </w:r>
    </w:p>
    <w:p w:rsidR="004A7F37" w:rsidRDefault="004A7F37" w:rsidP="004A7F3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الخطأ لا يمكن أن ينسب مباشرة إلى النواة </w:t>
      </w:r>
      <w:proofErr w:type="gramStart"/>
      <w:r>
        <w:rPr>
          <w:rFonts w:ascii="Traditional Arabic" w:hAnsi="Traditional Arabic" w:cs="Traditional Arabic" w:hint="cs"/>
          <w:sz w:val="36"/>
          <w:szCs w:val="36"/>
          <w:rtl/>
          <w:lang w:bidi="ar-DZ"/>
        </w:rPr>
        <w:t>الصلبة ،بل</w:t>
      </w:r>
      <w:proofErr w:type="gramEnd"/>
      <w:r>
        <w:rPr>
          <w:rFonts w:ascii="Traditional Arabic" w:hAnsi="Traditional Arabic" w:cs="Traditional Arabic" w:hint="cs"/>
          <w:sz w:val="36"/>
          <w:szCs w:val="36"/>
          <w:rtl/>
          <w:lang w:bidi="ar-DZ"/>
        </w:rPr>
        <w:t xml:space="preserve"> إن التفنيدات يجب أن توجه إلى الوقائع الملاحظة مادام برنامج البحث قادر على التنبؤ بالوقائع </w:t>
      </w:r>
      <w:proofErr w:type="spellStart"/>
      <w:r>
        <w:rPr>
          <w:rFonts w:ascii="Traditional Arabic" w:hAnsi="Traditional Arabic" w:cs="Traditional Arabic" w:hint="cs"/>
          <w:sz w:val="36"/>
          <w:szCs w:val="36"/>
          <w:rtl/>
          <w:lang w:bidi="ar-DZ"/>
        </w:rPr>
        <w:t>الجديدة،أما</w:t>
      </w:r>
      <w:proofErr w:type="spellEnd"/>
      <w:r>
        <w:rPr>
          <w:rFonts w:ascii="Traditional Arabic" w:hAnsi="Traditional Arabic" w:cs="Traditional Arabic" w:hint="cs"/>
          <w:sz w:val="36"/>
          <w:szCs w:val="36"/>
          <w:rtl/>
          <w:lang w:bidi="ar-DZ"/>
        </w:rPr>
        <w:t xml:space="preserve"> فشله فيؤدي إلى انهيار النواة الصلبة ،وهذا ما يدفع العلماء إلى الانتقال إلى المحاولات التجريبية الموجبة وهي مجموعة اقتراحات يتقدم بها لتقليل وتطوير النظرية العلمية.</w:t>
      </w:r>
    </w:p>
    <w:p w:rsidR="004A7F37" w:rsidRPr="004A7F37" w:rsidRDefault="004A7F37" w:rsidP="004A7F3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فالحقيقة العلمية عند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نسبية وفي تطور </w:t>
      </w:r>
      <w:proofErr w:type="gramStart"/>
      <w:r>
        <w:rPr>
          <w:rFonts w:ascii="Traditional Arabic" w:hAnsi="Traditional Arabic" w:cs="Traditional Arabic" w:hint="cs"/>
          <w:sz w:val="36"/>
          <w:szCs w:val="36"/>
          <w:rtl/>
          <w:lang w:bidi="ar-DZ"/>
        </w:rPr>
        <w:t>مستمر ،كذلك</w:t>
      </w:r>
      <w:proofErr w:type="gramEnd"/>
      <w:r>
        <w:rPr>
          <w:rFonts w:ascii="Traditional Arabic" w:hAnsi="Traditional Arabic" w:cs="Traditional Arabic" w:hint="cs"/>
          <w:sz w:val="36"/>
          <w:szCs w:val="36"/>
          <w:rtl/>
          <w:lang w:bidi="ar-DZ"/>
        </w:rPr>
        <w:t xml:space="preserve"> فإن برنامج البحث ليس عقيدة راسخة لا تتغير ولا برنامجا مكتملا ،وهي الفكرة التي سبقه بوبر </w:t>
      </w:r>
      <w:proofErr w:type="spellStart"/>
      <w:r>
        <w:rPr>
          <w:rFonts w:ascii="Traditional Arabic" w:hAnsi="Traditional Arabic" w:cs="Traditional Arabic" w:hint="cs"/>
          <w:sz w:val="36"/>
          <w:szCs w:val="36"/>
          <w:rtl/>
          <w:lang w:bidi="ar-DZ"/>
        </w:rPr>
        <w:t>وفايرابند</w:t>
      </w:r>
      <w:proofErr w:type="spellEnd"/>
      <w:r>
        <w:rPr>
          <w:rFonts w:ascii="Traditional Arabic" w:hAnsi="Traditional Arabic" w:cs="Traditional Arabic" w:hint="cs"/>
          <w:sz w:val="36"/>
          <w:szCs w:val="36"/>
          <w:rtl/>
          <w:lang w:bidi="ar-DZ"/>
        </w:rPr>
        <w:t xml:space="preserve"> فيها.</w:t>
      </w:r>
    </w:p>
    <w:p w:rsidR="002D03F6" w:rsidRDefault="004A7F37" w:rsidP="002D03F6">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ثالثا: تاريخ العلم عند </w:t>
      </w:r>
      <w:proofErr w:type="spellStart"/>
      <w:r>
        <w:rPr>
          <w:rFonts w:ascii="Traditional Arabic" w:hAnsi="Traditional Arabic" w:cs="Traditional Arabic" w:hint="cs"/>
          <w:b/>
          <w:bCs/>
          <w:sz w:val="36"/>
          <w:szCs w:val="36"/>
          <w:rtl/>
          <w:lang w:bidi="ar-DZ"/>
        </w:rPr>
        <w:t>لاكاتوش</w:t>
      </w:r>
      <w:proofErr w:type="spellEnd"/>
      <w:r>
        <w:rPr>
          <w:rFonts w:ascii="Traditional Arabic" w:hAnsi="Traditional Arabic" w:cs="Traditional Arabic" w:hint="cs"/>
          <w:b/>
          <w:bCs/>
          <w:sz w:val="36"/>
          <w:szCs w:val="36"/>
          <w:rtl/>
          <w:lang w:bidi="ar-DZ"/>
        </w:rPr>
        <w:t>:</w:t>
      </w:r>
    </w:p>
    <w:p w:rsidR="003848DD" w:rsidRDefault="004A7F37" w:rsidP="003848D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يرى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w:t>
      </w:r>
      <w:r w:rsidR="003848DD">
        <w:rPr>
          <w:rFonts w:ascii="Traditional Arabic" w:hAnsi="Traditional Arabic" w:cs="Traditional Arabic" w:hint="cs"/>
          <w:sz w:val="36"/>
          <w:szCs w:val="36"/>
          <w:rtl/>
          <w:lang w:bidi="ar-DZ"/>
        </w:rPr>
        <w:t xml:space="preserve">أن مهمة فيلسوف العلم هي إعادة بناء تاريخ العلم بشكل </w:t>
      </w:r>
      <w:proofErr w:type="spellStart"/>
      <w:proofErr w:type="gramStart"/>
      <w:r w:rsidR="003848DD">
        <w:rPr>
          <w:rFonts w:ascii="Traditional Arabic" w:hAnsi="Traditional Arabic" w:cs="Traditional Arabic" w:hint="cs"/>
          <w:sz w:val="36"/>
          <w:szCs w:val="36"/>
          <w:rtl/>
          <w:lang w:bidi="ar-DZ"/>
        </w:rPr>
        <w:t>عقلاني:ففلسفة</w:t>
      </w:r>
      <w:proofErr w:type="spellEnd"/>
      <w:proofErr w:type="gramEnd"/>
      <w:r w:rsidR="003848DD">
        <w:rPr>
          <w:rFonts w:ascii="Traditional Arabic" w:hAnsi="Traditional Arabic" w:cs="Traditional Arabic" w:hint="cs"/>
          <w:sz w:val="36"/>
          <w:szCs w:val="36"/>
          <w:rtl/>
          <w:lang w:bidi="ar-DZ"/>
        </w:rPr>
        <w:t xml:space="preserve"> العلم تزودنا بمنهج معياري ذو قواعد تؤدي بنا إلى حلول مقترحة للمشكلات العلمية ،</w:t>
      </w:r>
      <w:proofErr w:type="spellStart"/>
      <w:r w:rsidR="003848DD">
        <w:rPr>
          <w:rFonts w:ascii="Traditional Arabic" w:hAnsi="Traditional Arabic" w:cs="Traditional Arabic" w:hint="cs"/>
          <w:sz w:val="36"/>
          <w:szCs w:val="36"/>
          <w:rtl/>
          <w:lang w:bidi="ar-DZ"/>
        </w:rPr>
        <w:t>وهوالنهج</w:t>
      </w:r>
      <w:proofErr w:type="spellEnd"/>
      <w:r w:rsidR="003848DD">
        <w:rPr>
          <w:rFonts w:ascii="Traditional Arabic" w:hAnsi="Traditional Arabic" w:cs="Traditional Arabic" w:hint="cs"/>
          <w:sz w:val="36"/>
          <w:szCs w:val="36"/>
          <w:rtl/>
          <w:lang w:bidi="ar-DZ"/>
        </w:rPr>
        <w:t xml:space="preserve"> الذي بدوره يساعد المؤرخ في أن يعيد بناء التاريخ الداخلي للعلم كتف</w:t>
      </w:r>
      <w:r w:rsidR="00AE1A6C">
        <w:rPr>
          <w:rFonts w:ascii="Traditional Arabic" w:hAnsi="Traditional Arabic" w:cs="Traditional Arabic" w:hint="cs"/>
          <w:sz w:val="36"/>
          <w:szCs w:val="36"/>
          <w:rtl/>
          <w:lang w:bidi="ar-DZ"/>
        </w:rPr>
        <w:t>سير عقلاني لنمو المعرفة الموضوعي</w:t>
      </w:r>
      <w:r w:rsidR="003848DD">
        <w:rPr>
          <w:rFonts w:ascii="Traditional Arabic" w:hAnsi="Traditional Arabic" w:cs="Traditional Arabic" w:hint="cs"/>
          <w:sz w:val="36"/>
          <w:szCs w:val="36"/>
          <w:rtl/>
          <w:lang w:bidi="ar-DZ"/>
        </w:rPr>
        <w:t xml:space="preserve">ة في </w:t>
      </w:r>
      <w:proofErr w:type="spellStart"/>
      <w:r w:rsidR="003848DD">
        <w:rPr>
          <w:rFonts w:ascii="Traditional Arabic" w:hAnsi="Traditional Arabic" w:cs="Traditional Arabic" w:hint="cs"/>
          <w:sz w:val="36"/>
          <w:szCs w:val="36"/>
          <w:rtl/>
          <w:lang w:bidi="ar-DZ"/>
        </w:rPr>
        <w:t>تاريخه.وبمساعدة</w:t>
      </w:r>
      <w:proofErr w:type="spellEnd"/>
      <w:r w:rsidR="003848DD">
        <w:rPr>
          <w:rFonts w:ascii="Traditional Arabic" w:hAnsi="Traditional Arabic" w:cs="Traditional Arabic" w:hint="cs"/>
          <w:sz w:val="36"/>
          <w:szCs w:val="36"/>
          <w:rtl/>
          <w:lang w:bidi="ar-DZ"/>
        </w:rPr>
        <w:t xml:space="preserve"> تاريخ العلم يمكن لنا تقييم برامج البحث المقدمة .</w:t>
      </w:r>
    </w:p>
    <w:p w:rsidR="003848DD" w:rsidRDefault="003848DD" w:rsidP="003848D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يذهب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على أن "فلسفة العلم من دون تاريخه خواء وتاريخ العلم من دون فلسفته عماء</w:t>
      </w:r>
      <w:proofErr w:type="gramStart"/>
      <w:r>
        <w:rPr>
          <w:rFonts w:ascii="Traditional Arabic" w:hAnsi="Traditional Arabic" w:cs="Traditional Arabic" w:hint="cs"/>
          <w:sz w:val="36"/>
          <w:szCs w:val="36"/>
          <w:rtl/>
          <w:lang w:bidi="ar-DZ"/>
        </w:rPr>
        <w:t>" ،وكأن</w:t>
      </w:r>
      <w:proofErr w:type="gramEnd"/>
      <w:r>
        <w:rPr>
          <w:rFonts w:ascii="Traditional Arabic" w:hAnsi="Traditional Arabic" w:cs="Traditional Arabic" w:hint="cs"/>
          <w:sz w:val="36"/>
          <w:szCs w:val="36"/>
          <w:rtl/>
          <w:lang w:bidi="ar-DZ"/>
        </w:rPr>
        <w:t xml:space="preserve"> وقائع تاريخ العلم مجرد مدركات عمياء ونظريات فلسفة العلم مجرد أنساق خاوية ،</w:t>
      </w:r>
      <w:proofErr w:type="spellStart"/>
      <w:r>
        <w:rPr>
          <w:rFonts w:ascii="Traditional Arabic" w:hAnsi="Traditional Arabic" w:cs="Traditional Arabic" w:hint="cs"/>
          <w:sz w:val="36"/>
          <w:szCs w:val="36"/>
          <w:rtl/>
          <w:lang w:bidi="ar-DZ"/>
        </w:rPr>
        <w:t>فلاقيمة</w:t>
      </w:r>
      <w:proofErr w:type="spellEnd"/>
      <w:r>
        <w:rPr>
          <w:rFonts w:ascii="Traditional Arabic" w:hAnsi="Traditional Arabic" w:cs="Traditional Arabic" w:hint="cs"/>
          <w:sz w:val="36"/>
          <w:szCs w:val="36"/>
          <w:rtl/>
          <w:lang w:bidi="ar-DZ"/>
        </w:rPr>
        <w:t xml:space="preserve"> لأحدها دون </w:t>
      </w:r>
      <w:proofErr w:type="spellStart"/>
      <w:r>
        <w:rPr>
          <w:rFonts w:ascii="Traditional Arabic" w:hAnsi="Traditional Arabic" w:cs="Traditional Arabic" w:hint="cs"/>
          <w:sz w:val="36"/>
          <w:szCs w:val="36"/>
          <w:rtl/>
          <w:lang w:bidi="ar-DZ"/>
        </w:rPr>
        <w:t>الآخر،والصلة</w:t>
      </w:r>
      <w:proofErr w:type="spellEnd"/>
      <w:r>
        <w:rPr>
          <w:rFonts w:ascii="Traditional Arabic" w:hAnsi="Traditional Arabic" w:cs="Traditional Arabic" w:hint="cs"/>
          <w:sz w:val="36"/>
          <w:szCs w:val="36"/>
          <w:rtl/>
          <w:lang w:bidi="ar-DZ"/>
        </w:rPr>
        <w:t xml:space="preserve"> بينهما </w:t>
      </w:r>
      <w:proofErr w:type="spellStart"/>
      <w:r>
        <w:rPr>
          <w:rFonts w:ascii="Traditional Arabic" w:hAnsi="Traditional Arabic" w:cs="Traditional Arabic" w:hint="cs"/>
          <w:sz w:val="36"/>
          <w:szCs w:val="36"/>
          <w:rtl/>
          <w:lang w:bidi="ar-DZ"/>
        </w:rPr>
        <w:t>وثيقة</w:t>
      </w:r>
      <w:r w:rsidR="00AE1A6C">
        <w:rPr>
          <w:rFonts w:ascii="Traditional Arabic" w:hAnsi="Traditional Arabic" w:cs="Traditional Arabic" w:hint="cs"/>
          <w:sz w:val="36"/>
          <w:szCs w:val="36"/>
          <w:rtl/>
          <w:lang w:bidi="ar-DZ"/>
        </w:rPr>
        <w:t>،وعليه</w:t>
      </w:r>
      <w:proofErr w:type="spellEnd"/>
      <w:r w:rsidR="00AE1A6C">
        <w:rPr>
          <w:rFonts w:ascii="Traditional Arabic" w:hAnsi="Traditional Arabic" w:cs="Traditional Arabic" w:hint="cs"/>
          <w:sz w:val="36"/>
          <w:szCs w:val="36"/>
          <w:rtl/>
          <w:lang w:bidi="ar-DZ"/>
        </w:rPr>
        <w:t xml:space="preserve"> يؤكد </w:t>
      </w:r>
      <w:proofErr w:type="spellStart"/>
      <w:r w:rsidR="00AE1A6C">
        <w:rPr>
          <w:rFonts w:ascii="Traditional Arabic" w:hAnsi="Traditional Arabic" w:cs="Traditional Arabic" w:hint="cs"/>
          <w:sz w:val="36"/>
          <w:szCs w:val="36"/>
          <w:rtl/>
          <w:lang w:bidi="ar-DZ"/>
        </w:rPr>
        <w:t>لاكاتوش</w:t>
      </w:r>
      <w:proofErr w:type="spellEnd"/>
      <w:r w:rsidR="00AE1A6C">
        <w:rPr>
          <w:rFonts w:ascii="Traditional Arabic" w:hAnsi="Traditional Arabic" w:cs="Traditional Arabic" w:hint="cs"/>
          <w:sz w:val="36"/>
          <w:szCs w:val="36"/>
          <w:rtl/>
          <w:lang w:bidi="ar-DZ"/>
        </w:rPr>
        <w:t xml:space="preserve"> على الوعي التاريخي في بناء برامج البحث العلمية.</w:t>
      </w:r>
    </w:p>
    <w:p w:rsidR="00AE1A6C" w:rsidRDefault="00AE1A6C" w:rsidP="00AE1A6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يميز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بين نوعين من التاريخ:</w:t>
      </w:r>
    </w:p>
    <w:p w:rsidR="00AE1A6C" w:rsidRDefault="00AE1A6C" w:rsidP="00AE1A6C">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أولا:التاريخ</w:t>
      </w:r>
      <w:proofErr w:type="spellEnd"/>
      <w:proofErr w:type="gramEnd"/>
      <w:r>
        <w:rPr>
          <w:rFonts w:ascii="Traditional Arabic" w:hAnsi="Traditional Arabic" w:cs="Traditional Arabic" w:hint="cs"/>
          <w:b/>
          <w:bCs/>
          <w:sz w:val="36"/>
          <w:szCs w:val="36"/>
          <w:rtl/>
          <w:lang w:bidi="ar-DZ"/>
        </w:rPr>
        <w:t xml:space="preserve"> الخارجي:</w:t>
      </w:r>
    </w:p>
    <w:p w:rsidR="00AE1A6C" w:rsidRDefault="00AE1A6C" w:rsidP="00AE1A6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تحيط بالأحداث العلمية مجموعة من العوامل الخارجية مثل العوامل الاقتصادية والاجتماعية والسيكولوجية وهي عوامل تساعد على فهم خلفية الاكتشافات العلمية والأسباب الخفية تقدم برامج بحث وتقهقر </w:t>
      </w:r>
      <w:proofErr w:type="gramStart"/>
      <w:r>
        <w:rPr>
          <w:rFonts w:ascii="Traditional Arabic" w:hAnsi="Traditional Arabic" w:cs="Traditional Arabic" w:hint="cs"/>
          <w:sz w:val="36"/>
          <w:szCs w:val="36"/>
          <w:rtl/>
          <w:lang w:bidi="ar-DZ"/>
        </w:rPr>
        <w:t>أخرى ،فالتاريخ</w:t>
      </w:r>
      <w:proofErr w:type="gramEnd"/>
      <w:r>
        <w:rPr>
          <w:rFonts w:ascii="Traditional Arabic" w:hAnsi="Traditional Arabic" w:cs="Traditional Arabic" w:hint="cs"/>
          <w:sz w:val="36"/>
          <w:szCs w:val="36"/>
          <w:rtl/>
          <w:lang w:bidi="ar-DZ"/>
        </w:rPr>
        <w:t xml:space="preserve"> الخارجي يعنى بتحديد الظروف الاجتماعية والسياسية والاقتصادية التي تؤثر على نشاط العلماء وهو ما يسميه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بالتاريخ </w:t>
      </w:r>
      <w:proofErr w:type="spellStart"/>
      <w:r>
        <w:rPr>
          <w:rFonts w:ascii="Traditional Arabic" w:hAnsi="Traditional Arabic" w:cs="Traditional Arabic" w:hint="cs"/>
          <w:sz w:val="36"/>
          <w:szCs w:val="36"/>
          <w:rtl/>
          <w:lang w:bidi="ar-DZ"/>
        </w:rPr>
        <w:t>السوسيو</w:t>
      </w:r>
      <w:proofErr w:type="spellEnd"/>
      <w:r>
        <w:rPr>
          <w:rFonts w:ascii="Traditional Arabic" w:hAnsi="Traditional Arabic" w:cs="Traditional Arabic" w:hint="cs"/>
          <w:sz w:val="36"/>
          <w:szCs w:val="36"/>
          <w:rtl/>
          <w:lang w:bidi="ar-DZ"/>
        </w:rPr>
        <w:t xml:space="preserve"> سيكولوجي للعلم أو </w:t>
      </w:r>
      <w:proofErr w:type="spellStart"/>
      <w:r>
        <w:rPr>
          <w:rFonts w:ascii="Traditional Arabic" w:hAnsi="Traditional Arabic" w:cs="Traditional Arabic" w:hint="cs"/>
          <w:sz w:val="36"/>
          <w:szCs w:val="36"/>
          <w:rtl/>
          <w:lang w:bidi="ar-DZ"/>
        </w:rPr>
        <w:t>سوسيولوجيا</w:t>
      </w:r>
      <w:proofErr w:type="spellEnd"/>
      <w:r>
        <w:rPr>
          <w:rFonts w:ascii="Traditional Arabic" w:hAnsi="Traditional Arabic" w:cs="Traditional Arabic" w:hint="cs"/>
          <w:sz w:val="36"/>
          <w:szCs w:val="36"/>
          <w:rtl/>
          <w:lang w:bidi="ar-DZ"/>
        </w:rPr>
        <w:t xml:space="preserve"> العلم.</w:t>
      </w:r>
    </w:p>
    <w:p w:rsidR="00AE1A6C" w:rsidRDefault="00AE1A6C" w:rsidP="00AE1A6C">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ثانيا: التاريخ الداخلي:</w:t>
      </w:r>
    </w:p>
    <w:p w:rsidR="00AE1A6C" w:rsidRDefault="00AE1A6C" w:rsidP="00AE1A6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هو التاريخ الذي يهتم بمفاهيم العلم ونظرياته وفروضه وإجراءاته المنهجية في البرهنة </w:t>
      </w:r>
      <w:proofErr w:type="gramStart"/>
      <w:r>
        <w:rPr>
          <w:rFonts w:ascii="Traditional Arabic" w:hAnsi="Traditional Arabic" w:cs="Traditional Arabic" w:hint="cs"/>
          <w:sz w:val="36"/>
          <w:szCs w:val="36"/>
          <w:rtl/>
          <w:lang w:bidi="ar-DZ"/>
        </w:rPr>
        <w:t>والتجريب :أي</w:t>
      </w:r>
      <w:proofErr w:type="gramEnd"/>
      <w:r>
        <w:rPr>
          <w:rFonts w:ascii="Traditional Arabic" w:hAnsi="Traditional Arabic" w:cs="Traditional Arabic" w:hint="cs"/>
          <w:sz w:val="36"/>
          <w:szCs w:val="36"/>
          <w:rtl/>
          <w:lang w:bidi="ar-DZ"/>
        </w:rPr>
        <w:t xml:space="preserve"> القراءة الداخلية للعناصر المكونة لبرامج البحث ودوره في التحليل المنطقي لأحداث </w:t>
      </w:r>
      <w:proofErr w:type="spellStart"/>
      <w:r>
        <w:rPr>
          <w:rFonts w:ascii="Traditional Arabic" w:hAnsi="Traditional Arabic" w:cs="Traditional Arabic" w:hint="cs"/>
          <w:sz w:val="36"/>
          <w:szCs w:val="36"/>
          <w:rtl/>
          <w:lang w:bidi="ar-DZ"/>
        </w:rPr>
        <w:t>العلم،وهذا</w:t>
      </w:r>
      <w:proofErr w:type="spellEnd"/>
      <w:r>
        <w:rPr>
          <w:rFonts w:ascii="Traditional Arabic" w:hAnsi="Traditional Arabic" w:cs="Traditional Arabic" w:hint="cs"/>
          <w:sz w:val="36"/>
          <w:szCs w:val="36"/>
          <w:rtl/>
          <w:lang w:bidi="ar-DZ"/>
        </w:rPr>
        <w:t xml:space="preserve"> التاريخ يتصف بالصرامة والموضوعية  ويهدف هذا التاريخ إلى إعادة البناء العقلاني للمعارف العلمية،،فهو تاريخ يتعلق بالشروط الضرورية لنشأة العلم .</w:t>
      </w:r>
    </w:p>
    <w:p w:rsidR="00AE1A6C" w:rsidRPr="00AE1A6C" w:rsidRDefault="00AE1A6C" w:rsidP="00AE1A6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تقوم العقلانية العلمية عند </w:t>
      </w:r>
      <w:proofErr w:type="spellStart"/>
      <w:r>
        <w:rPr>
          <w:rFonts w:ascii="Traditional Arabic" w:hAnsi="Traditional Arabic" w:cs="Traditional Arabic" w:hint="cs"/>
          <w:sz w:val="36"/>
          <w:szCs w:val="36"/>
          <w:rtl/>
          <w:lang w:bidi="ar-DZ"/>
        </w:rPr>
        <w:t>لاكاتوش</w:t>
      </w:r>
      <w:proofErr w:type="spellEnd"/>
      <w:r>
        <w:rPr>
          <w:rFonts w:ascii="Traditional Arabic" w:hAnsi="Traditional Arabic" w:cs="Traditional Arabic" w:hint="cs"/>
          <w:sz w:val="36"/>
          <w:szCs w:val="36"/>
          <w:rtl/>
          <w:lang w:bidi="ar-DZ"/>
        </w:rPr>
        <w:t xml:space="preserve"> </w:t>
      </w:r>
      <w:r w:rsidR="00322DCF">
        <w:rPr>
          <w:rFonts w:ascii="Traditional Arabic" w:hAnsi="Traditional Arabic" w:cs="Traditional Arabic" w:hint="cs"/>
          <w:sz w:val="36"/>
          <w:szCs w:val="36"/>
          <w:rtl/>
          <w:lang w:bidi="ar-DZ"/>
        </w:rPr>
        <w:t xml:space="preserve">على التاريخين </w:t>
      </w:r>
      <w:proofErr w:type="gramStart"/>
      <w:r w:rsidR="00322DCF">
        <w:rPr>
          <w:rFonts w:ascii="Traditional Arabic" w:hAnsi="Traditional Arabic" w:cs="Traditional Arabic" w:hint="cs"/>
          <w:sz w:val="36"/>
          <w:szCs w:val="36"/>
          <w:rtl/>
          <w:lang w:bidi="ar-DZ"/>
        </w:rPr>
        <w:t>معا :وإن</w:t>
      </w:r>
      <w:proofErr w:type="gramEnd"/>
      <w:r w:rsidR="00322DCF">
        <w:rPr>
          <w:rFonts w:ascii="Traditional Arabic" w:hAnsi="Traditional Arabic" w:cs="Traditional Arabic" w:hint="cs"/>
          <w:sz w:val="36"/>
          <w:szCs w:val="36"/>
          <w:rtl/>
          <w:lang w:bidi="ar-DZ"/>
        </w:rPr>
        <w:t xml:space="preserve"> كانت الأولوية للتاريخ الداخلي ويرفض التحليلات  التاريخية التي لا تتلاءم مع الممارسة الفعلية للعلم ،لكن يبقى التاريخ الخارجي مطلوبا كونه يزودنا بالأسباب الخفية لتفسخ برامج البحث وتقوم برامج أخرى.</w:t>
      </w:r>
      <w:bookmarkStart w:id="0" w:name="_GoBack"/>
      <w:bookmarkEnd w:id="0"/>
    </w:p>
    <w:p w:rsidR="003848DD" w:rsidRPr="004A7F37" w:rsidRDefault="003848DD" w:rsidP="003848D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DBF" w:rsidRDefault="00613DBF" w:rsidP="00520B76">
      <w:pPr>
        <w:spacing w:after="0" w:line="240" w:lineRule="auto"/>
      </w:pPr>
      <w:r>
        <w:separator/>
      </w:r>
    </w:p>
  </w:endnote>
  <w:endnote w:type="continuationSeparator" w:id="0">
    <w:p w:rsidR="00613DBF" w:rsidRDefault="00613DBF"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322DCF">
          <w:rPr>
            <w:noProof/>
          </w:rPr>
          <w:t>5</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DBF" w:rsidRDefault="00613DBF" w:rsidP="00520B76">
      <w:pPr>
        <w:spacing w:after="0" w:line="240" w:lineRule="auto"/>
      </w:pPr>
      <w:r>
        <w:separator/>
      </w:r>
    </w:p>
  </w:footnote>
  <w:footnote w:type="continuationSeparator" w:id="0">
    <w:p w:rsidR="00613DBF" w:rsidRDefault="00613DBF"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0CC1"/>
    <w:rsid w:val="00061D9C"/>
    <w:rsid w:val="00090269"/>
    <w:rsid w:val="000C1E08"/>
    <w:rsid w:val="001170A3"/>
    <w:rsid w:val="0012231A"/>
    <w:rsid w:val="00137A55"/>
    <w:rsid w:val="001A6D49"/>
    <w:rsid w:val="001D5DF5"/>
    <w:rsid w:val="002128AC"/>
    <w:rsid w:val="0022098C"/>
    <w:rsid w:val="00244035"/>
    <w:rsid w:val="00255A89"/>
    <w:rsid w:val="00266831"/>
    <w:rsid w:val="00297376"/>
    <w:rsid w:val="002B6F58"/>
    <w:rsid w:val="002D03F6"/>
    <w:rsid w:val="002E4B2D"/>
    <w:rsid w:val="002F5948"/>
    <w:rsid w:val="002F7DA4"/>
    <w:rsid w:val="00302398"/>
    <w:rsid w:val="00322DCF"/>
    <w:rsid w:val="003450E8"/>
    <w:rsid w:val="00346FED"/>
    <w:rsid w:val="00347DDC"/>
    <w:rsid w:val="003553AD"/>
    <w:rsid w:val="003572D6"/>
    <w:rsid w:val="003848DD"/>
    <w:rsid w:val="003935EB"/>
    <w:rsid w:val="003A4BD7"/>
    <w:rsid w:val="003A73E0"/>
    <w:rsid w:val="003D4C44"/>
    <w:rsid w:val="003D51EA"/>
    <w:rsid w:val="003D6794"/>
    <w:rsid w:val="003F5939"/>
    <w:rsid w:val="00423C86"/>
    <w:rsid w:val="00440992"/>
    <w:rsid w:val="004529A8"/>
    <w:rsid w:val="004A4894"/>
    <w:rsid w:val="004A7F37"/>
    <w:rsid w:val="004E4D57"/>
    <w:rsid w:val="00502EBB"/>
    <w:rsid w:val="005047E3"/>
    <w:rsid w:val="00520B76"/>
    <w:rsid w:val="0059197A"/>
    <w:rsid w:val="005D3632"/>
    <w:rsid w:val="0060518C"/>
    <w:rsid w:val="00613DBF"/>
    <w:rsid w:val="006540B3"/>
    <w:rsid w:val="0066601A"/>
    <w:rsid w:val="00677C2B"/>
    <w:rsid w:val="006B0EF8"/>
    <w:rsid w:val="006D780E"/>
    <w:rsid w:val="00766AA9"/>
    <w:rsid w:val="0077243B"/>
    <w:rsid w:val="007833C7"/>
    <w:rsid w:val="00794ABC"/>
    <w:rsid w:val="007A490A"/>
    <w:rsid w:val="007A78EF"/>
    <w:rsid w:val="007D72F8"/>
    <w:rsid w:val="007D7AC9"/>
    <w:rsid w:val="007F3C72"/>
    <w:rsid w:val="00844B18"/>
    <w:rsid w:val="008627E2"/>
    <w:rsid w:val="00864EBE"/>
    <w:rsid w:val="008804E1"/>
    <w:rsid w:val="008854A8"/>
    <w:rsid w:val="008864BE"/>
    <w:rsid w:val="008F0BE8"/>
    <w:rsid w:val="009142A8"/>
    <w:rsid w:val="00960369"/>
    <w:rsid w:val="009901FC"/>
    <w:rsid w:val="009A09F3"/>
    <w:rsid w:val="00A0148B"/>
    <w:rsid w:val="00A03250"/>
    <w:rsid w:val="00A207A1"/>
    <w:rsid w:val="00A46006"/>
    <w:rsid w:val="00A56D89"/>
    <w:rsid w:val="00A60796"/>
    <w:rsid w:val="00A668EE"/>
    <w:rsid w:val="00AA37AF"/>
    <w:rsid w:val="00AB3F20"/>
    <w:rsid w:val="00AB487F"/>
    <w:rsid w:val="00AD12AD"/>
    <w:rsid w:val="00AD2FF6"/>
    <w:rsid w:val="00AD6B62"/>
    <w:rsid w:val="00AE1A6C"/>
    <w:rsid w:val="00AE21AE"/>
    <w:rsid w:val="00AE36DF"/>
    <w:rsid w:val="00B1698F"/>
    <w:rsid w:val="00B4001F"/>
    <w:rsid w:val="00B87CAE"/>
    <w:rsid w:val="00B94FA1"/>
    <w:rsid w:val="00BE5E2B"/>
    <w:rsid w:val="00C9773C"/>
    <w:rsid w:val="00CE5A7F"/>
    <w:rsid w:val="00D363A7"/>
    <w:rsid w:val="00D63712"/>
    <w:rsid w:val="00D70DB3"/>
    <w:rsid w:val="00D71BBB"/>
    <w:rsid w:val="00D90F46"/>
    <w:rsid w:val="00DB7741"/>
    <w:rsid w:val="00DF4435"/>
    <w:rsid w:val="00E60C2D"/>
    <w:rsid w:val="00E912A4"/>
    <w:rsid w:val="00E92FB5"/>
    <w:rsid w:val="00E945A6"/>
    <w:rsid w:val="00F0197F"/>
    <w:rsid w:val="00F02A3A"/>
    <w:rsid w:val="00F137FC"/>
    <w:rsid w:val="00F30928"/>
    <w:rsid w:val="00F406BA"/>
    <w:rsid w:val="00F766EC"/>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5952-5330-4B30-AE4C-B6DFC5F3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5</Pages>
  <Words>861</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19</cp:revision>
  <dcterms:created xsi:type="dcterms:W3CDTF">2021-03-06T10:57:00Z</dcterms:created>
  <dcterms:modified xsi:type="dcterms:W3CDTF">2026-05-17T23:48:00Z</dcterms:modified>
</cp:coreProperties>
</file>