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D2" w:rsidRPr="00F847D2" w:rsidRDefault="00F847D2" w:rsidP="00F847D2">
      <w:pPr>
        <w:rPr>
          <w:b/>
          <w:bCs/>
        </w:rPr>
      </w:pPr>
      <w:bookmarkStart w:id="0" w:name="_GoBack"/>
      <w:bookmarkEnd w:id="0"/>
      <w:r w:rsidRPr="00F847D2">
        <w:rPr>
          <w:b/>
          <w:bCs/>
        </w:rPr>
        <w:t xml:space="preserve">                             Lecture: Ideology, Social Cognition and Discourse in CDA                </w:t>
      </w:r>
      <w:proofErr w:type="spellStart"/>
      <w:r w:rsidRPr="00F847D2">
        <w:t>Dr.Fellahi</w:t>
      </w:r>
      <w:proofErr w:type="spellEnd"/>
      <w:r w:rsidRPr="00F847D2">
        <w:t>, 2026</w:t>
      </w:r>
    </w:p>
    <w:p w:rsidR="00F847D2" w:rsidRPr="00F847D2" w:rsidRDefault="00F847D2" w:rsidP="00F847D2">
      <w:pPr>
        <w:rPr>
          <w:b/>
          <w:bCs/>
        </w:rPr>
      </w:pPr>
      <w:r w:rsidRPr="00F847D2">
        <w:rPr>
          <w:b/>
          <w:bCs/>
        </w:rPr>
        <w:t>Introduction</w:t>
      </w:r>
    </w:p>
    <w:p w:rsidR="00F847D2" w:rsidRPr="00F847D2" w:rsidRDefault="00F847D2" w:rsidP="00F847D2">
      <w:r w:rsidRPr="00F847D2">
        <w:t xml:space="preserve">One of the central concerns of </w:t>
      </w:r>
      <w:r w:rsidRPr="00F847D2">
        <w:rPr>
          <w:b/>
          <w:bCs/>
        </w:rPr>
        <w:t>Critical Discourse Analysis (CDA)</w:t>
      </w:r>
      <w:r w:rsidRPr="00F847D2">
        <w:t xml:space="preserve"> </w:t>
      </w:r>
      <w:proofErr w:type="gramStart"/>
      <w:r w:rsidRPr="00F847D2">
        <w:t>is understanding</w:t>
      </w:r>
      <w:proofErr w:type="gramEnd"/>
      <w:r w:rsidRPr="00F847D2">
        <w:t xml:space="preserve"> the relationship between </w:t>
      </w:r>
      <w:r w:rsidRPr="00F847D2">
        <w:rPr>
          <w:b/>
          <w:bCs/>
        </w:rPr>
        <w:t>language and society</w:t>
      </w:r>
      <w:r w:rsidRPr="00F847D2">
        <w:t>. CDA does not treat language as neutral or innocent. Instead, it sees discourse as closely connected to power, inequality, identity, and social control.</w:t>
      </w:r>
    </w:p>
    <w:p w:rsidR="00F847D2" w:rsidRPr="00F847D2" w:rsidRDefault="00F847D2" w:rsidP="00F847D2">
      <w:r w:rsidRPr="00F847D2">
        <w:t xml:space="preserve">Within this framework, the concept of </w:t>
      </w:r>
      <w:r w:rsidRPr="00F847D2">
        <w:rPr>
          <w:b/>
          <w:bCs/>
        </w:rPr>
        <w:t>ideology</w:t>
      </w:r>
      <w:r w:rsidRPr="00F847D2">
        <w:t xml:space="preserve"> is especially important because it explains how language can reproduce social dominance. Among the scholars who contributed greatly to this area is </w:t>
      </w:r>
      <w:proofErr w:type="spellStart"/>
      <w:r w:rsidRPr="00F847D2">
        <w:t>Teun</w:t>
      </w:r>
      <w:proofErr w:type="spellEnd"/>
      <w:r w:rsidRPr="00F847D2">
        <w:t xml:space="preserve"> van </w:t>
      </w:r>
      <w:proofErr w:type="spellStart"/>
      <w:r w:rsidRPr="00F847D2">
        <w:t>Dijk</w:t>
      </w:r>
      <w:proofErr w:type="spellEnd"/>
      <w:r w:rsidRPr="00F847D2">
        <w:t>, whose socio-cognitive approach links discourse, society, and the human mind.</w:t>
      </w:r>
    </w:p>
    <w:p w:rsidR="00F847D2" w:rsidRPr="00F847D2" w:rsidRDefault="00F847D2" w:rsidP="00F847D2">
      <w:r w:rsidRPr="00F847D2">
        <w:t>This lecture explains three interconnected concepts: Ideology, Social cognition and discourse</w:t>
      </w:r>
    </w:p>
    <w:p w:rsidR="00F847D2" w:rsidRPr="00F847D2" w:rsidRDefault="00F847D2" w:rsidP="00F847D2">
      <w:pPr>
        <w:rPr>
          <w:b/>
          <w:bCs/>
        </w:rPr>
      </w:pPr>
      <w:r w:rsidRPr="00F847D2">
        <w:rPr>
          <w:b/>
          <w:bCs/>
        </w:rPr>
        <w:t>1. What is Ideology?</w:t>
      </w:r>
    </w:p>
    <w:p w:rsidR="00F847D2" w:rsidRPr="00F847D2" w:rsidRDefault="00F847D2" w:rsidP="00F847D2">
      <w:r w:rsidRPr="00F847D2">
        <w:t xml:space="preserve">In everyday use, ideology often means a political belief system. However, in CDA, ideology has a broader meaning. It refers to a </w:t>
      </w:r>
      <w:r w:rsidRPr="00F847D2">
        <w:rPr>
          <w:b/>
          <w:bCs/>
        </w:rPr>
        <w:t>system of ideas, values, beliefs, and attitudes shared by members of a social group</w:t>
      </w:r>
      <w:r w:rsidRPr="00F847D2">
        <w:t>.</w:t>
      </w:r>
    </w:p>
    <w:p w:rsidR="00F847D2" w:rsidRPr="00F847D2" w:rsidRDefault="00F847D2" w:rsidP="00F847D2">
      <w:r w:rsidRPr="00F847D2">
        <w:t xml:space="preserve">According to van </w:t>
      </w:r>
      <w:proofErr w:type="spellStart"/>
      <w:r w:rsidRPr="00F847D2">
        <w:t>Dijk</w:t>
      </w:r>
      <w:proofErr w:type="spellEnd"/>
      <w:r w:rsidRPr="00F847D2">
        <w:t>, ideologies help groups define:</w:t>
      </w:r>
    </w:p>
    <w:p w:rsidR="00F847D2" w:rsidRPr="00F847D2" w:rsidRDefault="00F847D2" w:rsidP="00F847D2">
      <w:pPr>
        <w:numPr>
          <w:ilvl w:val="0"/>
          <w:numId w:val="1"/>
        </w:numPr>
      </w:pPr>
      <w:r w:rsidRPr="00F847D2">
        <w:t>who they are</w:t>
      </w:r>
    </w:p>
    <w:p w:rsidR="00F847D2" w:rsidRPr="00F847D2" w:rsidRDefault="00F847D2" w:rsidP="00F847D2">
      <w:pPr>
        <w:numPr>
          <w:ilvl w:val="0"/>
          <w:numId w:val="1"/>
        </w:numPr>
      </w:pPr>
      <w:r w:rsidRPr="00F847D2">
        <w:t>what they believe</w:t>
      </w:r>
    </w:p>
    <w:p w:rsidR="00F847D2" w:rsidRPr="00F847D2" w:rsidRDefault="00F847D2" w:rsidP="00F847D2">
      <w:pPr>
        <w:numPr>
          <w:ilvl w:val="0"/>
          <w:numId w:val="1"/>
        </w:numPr>
      </w:pPr>
      <w:r w:rsidRPr="00F847D2">
        <w:t>what they value</w:t>
      </w:r>
    </w:p>
    <w:p w:rsidR="00F847D2" w:rsidRPr="00F847D2" w:rsidRDefault="00F847D2" w:rsidP="00F847D2">
      <w:pPr>
        <w:numPr>
          <w:ilvl w:val="0"/>
          <w:numId w:val="1"/>
        </w:numPr>
      </w:pPr>
      <w:r w:rsidRPr="00F847D2">
        <w:t>what goals they pursue</w:t>
      </w:r>
    </w:p>
    <w:p w:rsidR="00F847D2" w:rsidRPr="00F847D2" w:rsidRDefault="00F847D2" w:rsidP="00F847D2">
      <w:pPr>
        <w:numPr>
          <w:ilvl w:val="0"/>
          <w:numId w:val="1"/>
        </w:numPr>
      </w:pPr>
      <w:r w:rsidRPr="00F847D2">
        <w:t>how they relate to other groups</w:t>
      </w:r>
    </w:p>
    <w:p w:rsidR="00F847D2" w:rsidRPr="00F847D2" w:rsidRDefault="00F847D2" w:rsidP="00F847D2">
      <w:r w:rsidRPr="00F847D2">
        <w:t>Therefore, ideology is not only political; it can also be social, cultural, religious, racial, or professional.</w:t>
      </w:r>
    </w:p>
    <w:p w:rsidR="00F847D2" w:rsidRPr="00F847D2" w:rsidRDefault="00F847D2" w:rsidP="00F847D2">
      <w:pPr>
        <w:rPr>
          <w:b/>
          <w:bCs/>
        </w:rPr>
      </w:pPr>
      <w:r w:rsidRPr="00F847D2">
        <w:rPr>
          <w:b/>
          <w:bCs/>
        </w:rPr>
        <w:t>Example:</w:t>
      </w:r>
    </w:p>
    <w:p w:rsidR="00F847D2" w:rsidRPr="00F847D2" w:rsidRDefault="00F847D2" w:rsidP="00F847D2">
      <w:r w:rsidRPr="00F847D2">
        <w:t>A nationalist group may share beliefs about national superiority.</w:t>
      </w:r>
      <w:r w:rsidRPr="00F847D2">
        <w:br/>
        <w:t>A feminist movement may share beliefs about equality and justice.</w:t>
      </w:r>
      <w:r w:rsidRPr="00F847D2">
        <w:br/>
        <w:t>A professional group may share beliefs about standards and ethics.</w:t>
      </w:r>
    </w:p>
    <w:p w:rsidR="00F847D2" w:rsidRPr="00F847D2" w:rsidRDefault="00F847D2" w:rsidP="00F847D2">
      <w:pPr>
        <w:rPr>
          <w:b/>
          <w:bCs/>
        </w:rPr>
      </w:pPr>
      <w:r w:rsidRPr="00F847D2">
        <w:rPr>
          <w:b/>
          <w:bCs/>
        </w:rPr>
        <w:t>2. Ideology and Power</w:t>
      </w:r>
    </w:p>
    <w:p w:rsidR="00F847D2" w:rsidRPr="00F847D2" w:rsidRDefault="00F847D2" w:rsidP="00F847D2">
      <w:r w:rsidRPr="00F847D2">
        <w:t xml:space="preserve">Van </w:t>
      </w:r>
      <w:proofErr w:type="spellStart"/>
      <w:r w:rsidRPr="00F847D2">
        <w:t>Dijk</w:t>
      </w:r>
      <w:proofErr w:type="spellEnd"/>
      <w:r w:rsidRPr="00F847D2">
        <w:t xml:space="preserve"> argues that </w:t>
      </w:r>
      <w:proofErr w:type="gramStart"/>
      <w:r w:rsidRPr="00F847D2">
        <w:t xml:space="preserve">ideologies are often used by </w:t>
      </w:r>
      <w:r w:rsidRPr="00F847D2">
        <w:rPr>
          <w:b/>
          <w:bCs/>
        </w:rPr>
        <w:t>dominant groups</w:t>
      </w:r>
      <w:r w:rsidRPr="00F847D2">
        <w:t xml:space="preserve"> to maintain and legitimize their power</w:t>
      </w:r>
      <w:proofErr w:type="gramEnd"/>
      <w:r w:rsidRPr="00F847D2">
        <w:t>. This means powerful institutions such as governments, media organizations, elites, or corporations may promote certain beliefs that make inequality appear normal or acceptable.</w:t>
      </w:r>
    </w:p>
    <w:p w:rsidR="00F847D2" w:rsidRPr="00F847D2" w:rsidRDefault="00F847D2" w:rsidP="00F847D2">
      <w:pPr>
        <w:rPr>
          <w:b/>
          <w:bCs/>
        </w:rPr>
      </w:pPr>
      <w:r w:rsidRPr="00F847D2">
        <w:rPr>
          <w:b/>
          <w:bCs/>
        </w:rPr>
        <w:t>Examples:</w:t>
      </w:r>
    </w:p>
    <w:p w:rsidR="00F847D2" w:rsidRPr="00F847D2" w:rsidRDefault="00F847D2" w:rsidP="00F847D2">
      <w:pPr>
        <w:numPr>
          <w:ilvl w:val="0"/>
          <w:numId w:val="2"/>
        </w:numPr>
      </w:pPr>
      <w:r w:rsidRPr="00F847D2">
        <w:t>Describing poverty as personal failure rather than structural inequality</w:t>
      </w:r>
    </w:p>
    <w:p w:rsidR="00F847D2" w:rsidRPr="00F847D2" w:rsidRDefault="00F847D2" w:rsidP="00F847D2">
      <w:pPr>
        <w:numPr>
          <w:ilvl w:val="0"/>
          <w:numId w:val="2"/>
        </w:numPr>
      </w:pPr>
      <w:r w:rsidRPr="00F847D2">
        <w:t>Presenting some ethnic groups as dangerous or inferior</w:t>
      </w:r>
    </w:p>
    <w:p w:rsidR="00F847D2" w:rsidRPr="00F847D2" w:rsidRDefault="00F847D2" w:rsidP="00F847D2">
      <w:pPr>
        <w:numPr>
          <w:ilvl w:val="0"/>
          <w:numId w:val="2"/>
        </w:numPr>
      </w:pPr>
      <w:r w:rsidRPr="00F847D2">
        <w:t>Portraying authority as always necessary and unquestionable</w:t>
      </w:r>
    </w:p>
    <w:p w:rsidR="00F847D2" w:rsidRPr="00F847D2" w:rsidRDefault="00F847D2" w:rsidP="00F847D2">
      <w:r w:rsidRPr="00F847D2">
        <w:lastRenderedPageBreak/>
        <w:t xml:space="preserve">Such beliefs </w:t>
      </w:r>
      <w:proofErr w:type="gramStart"/>
      <w:r w:rsidRPr="00F847D2">
        <w:t>may become accepted</w:t>
      </w:r>
      <w:proofErr w:type="gramEnd"/>
      <w:r w:rsidRPr="00F847D2">
        <w:t xml:space="preserve"> as “common sense,” even when they benefit only certain groups.</w:t>
      </w:r>
    </w:p>
    <w:p w:rsidR="00F847D2" w:rsidRPr="00F847D2" w:rsidRDefault="00F847D2" w:rsidP="00F847D2">
      <w:pPr>
        <w:rPr>
          <w:b/>
          <w:bCs/>
        </w:rPr>
      </w:pPr>
      <w:r w:rsidRPr="00F847D2">
        <w:rPr>
          <w:b/>
          <w:bCs/>
        </w:rPr>
        <w:t>3. Discourse as the Medium of Ideology</w:t>
      </w:r>
    </w:p>
    <w:p w:rsidR="00F847D2" w:rsidRPr="00F847D2" w:rsidRDefault="00F847D2" w:rsidP="00F847D2">
      <w:r w:rsidRPr="00F847D2">
        <w:t xml:space="preserve">Ideology does not spread by itself. It </w:t>
      </w:r>
      <w:proofErr w:type="gramStart"/>
      <w:r w:rsidRPr="00F847D2">
        <w:t>is communicated</w:t>
      </w:r>
      <w:proofErr w:type="gramEnd"/>
      <w:r w:rsidRPr="00F847D2">
        <w:t xml:space="preserve"> through </w:t>
      </w:r>
      <w:r w:rsidRPr="00F847D2">
        <w:rPr>
          <w:b/>
          <w:bCs/>
        </w:rPr>
        <w:t>discourse</w:t>
      </w:r>
      <w:r w:rsidRPr="00F847D2">
        <w:t>.</w:t>
      </w:r>
    </w:p>
    <w:p w:rsidR="00F847D2" w:rsidRPr="00F847D2" w:rsidRDefault="00F847D2" w:rsidP="00F847D2">
      <w:r w:rsidRPr="00F847D2">
        <w:t xml:space="preserve">Discourse includes: speeches, </w:t>
      </w:r>
      <w:proofErr w:type="gramStart"/>
      <w:r w:rsidRPr="00F847D2">
        <w:t>newspapers ,</w:t>
      </w:r>
      <w:proofErr w:type="gramEnd"/>
      <w:r w:rsidRPr="00F847D2">
        <w:t xml:space="preserve"> television </w:t>
      </w:r>
      <w:proofErr w:type="spellStart"/>
      <w:r w:rsidRPr="00F847D2">
        <w:t>programs,textbooks</w:t>
      </w:r>
      <w:proofErr w:type="spellEnd"/>
      <w:r w:rsidRPr="00F847D2">
        <w:t xml:space="preserve">, classroom interaction, advertisements, conversations and social media posts. Through discourse, ideologies </w:t>
      </w:r>
      <w:proofErr w:type="gramStart"/>
      <w:r w:rsidRPr="00F847D2">
        <w:t>are repeated, normalized, and reproduced</w:t>
      </w:r>
      <w:proofErr w:type="gramEnd"/>
      <w:r w:rsidRPr="00F847D2">
        <w:t>.</w:t>
      </w:r>
    </w:p>
    <w:p w:rsidR="00F847D2" w:rsidRPr="00F847D2" w:rsidRDefault="00F847D2" w:rsidP="00F847D2">
      <w:pPr>
        <w:rPr>
          <w:b/>
          <w:bCs/>
        </w:rPr>
      </w:pPr>
      <w:r w:rsidRPr="00F847D2">
        <w:rPr>
          <w:b/>
          <w:bCs/>
        </w:rPr>
        <w:t>Example:</w:t>
      </w:r>
    </w:p>
    <w:p w:rsidR="00F847D2" w:rsidRPr="00F847D2" w:rsidRDefault="00F847D2" w:rsidP="00F847D2">
      <w:r w:rsidRPr="00F847D2">
        <w:t>If the media repeatedly refers to migrants using negative labels such as “burden” or “threat,” this discourse may reinforce anti-immigrant ideology.</w:t>
      </w:r>
    </w:p>
    <w:p w:rsidR="00F847D2" w:rsidRPr="00F847D2" w:rsidRDefault="00F847D2" w:rsidP="00F847D2">
      <w:r w:rsidRPr="00F847D2">
        <w:t>Thus, CDA studies how linguistic choices reflect hidden beliefs and power relations.</w:t>
      </w:r>
    </w:p>
    <w:p w:rsidR="00F847D2" w:rsidRPr="00F847D2" w:rsidRDefault="00F847D2" w:rsidP="00F847D2">
      <w:pPr>
        <w:rPr>
          <w:b/>
          <w:bCs/>
        </w:rPr>
      </w:pPr>
      <w:r w:rsidRPr="00F847D2">
        <w:rPr>
          <w:b/>
          <w:bCs/>
        </w:rPr>
        <w:t>4. What is Social Cognition?</w:t>
      </w:r>
    </w:p>
    <w:p w:rsidR="00F847D2" w:rsidRPr="00F847D2" w:rsidRDefault="00F847D2" w:rsidP="00F847D2">
      <w:r w:rsidRPr="00F847D2">
        <w:t xml:space="preserve">Van </w:t>
      </w:r>
      <w:proofErr w:type="spellStart"/>
      <w:r w:rsidRPr="00F847D2">
        <w:t>Dijk</w:t>
      </w:r>
      <w:proofErr w:type="spellEnd"/>
      <w:r w:rsidRPr="00F847D2">
        <w:t xml:space="preserve"> introduced the concept of </w:t>
      </w:r>
      <w:r w:rsidRPr="00F847D2">
        <w:rPr>
          <w:b/>
          <w:bCs/>
        </w:rPr>
        <w:t>social cognition</w:t>
      </w:r>
      <w:r w:rsidRPr="00F847D2">
        <w:t xml:space="preserve"> as the bridge between discourse and society.</w:t>
      </w:r>
    </w:p>
    <w:p w:rsidR="00F847D2" w:rsidRPr="00F847D2" w:rsidRDefault="00F847D2" w:rsidP="00F847D2">
      <w:r w:rsidRPr="00F847D2">
        <w:t xml:space="preserve">Social cognition refers to the </w:t>
      </w:r>
      <w:r w:rsidRPr="00F847D2">
        <w:rPr>
          <w:b/>
          <w:bCs/>
        </w:rPr>
        <w:t>shared knowledge, attitudes, norms, opinions, and mental representations of a group</w:t>
      </w:r>
      <w:r w:rsidRPr="00F847D2">
        <w:t>.</w:t>
      </w:r>
    </w:p>
    <w:p w:rsidR="00F847D2" w:rsidRPr="00F847D2" w:rsidRDefault="00F847D2" w:rsidP="00F847D2">
      <w:r w:rsidRPr="00F847D2">
        <w:t>It includes what people collectively believe about: race, gender, class, politics, religion, nationality, education. These shared beliefs influence how individuals understand events and how they use language.</w:t>
      </w:r>
    </w:p>
    <w:p w:rsidR="00F847D2" w:rsidRPr="00F847D2" w:rsidRDefault="00F847D2" w:rsidP="00F847D2">
      <w:pPr>
        <w:rPr>
          <w:b/>
          <w:bCs/>
        </w:rPr>
      </w:pPr>
      <w:r w:rsidRPr="00F847D2">
        <w:rPr>
          <w:b/>
          <w:bCs/>
        </w:rPr>
        <w:t>Important Point:</w:t>
      </w:r>
    </w:p>
    <w:p w:rsidR="00F847D2" w:rsidRPr="00F847D2" w:rsidRDefault="00F847D2" w:rsidP="00F847D2">
      <w:r w:rsidRPr="00F847D2">
        <w:t>People do not speak only as isolated individuals. They often speak through the beliefs learned from their social groups.</w:t>
      </w:r>
    </w:p>
    <w:p w:rsidR="00F847D2" w:rsidRPr="00F847D2" w:rsidRDefault="00F847D2" w:rsidP="00F847D2">
      <w:pPr>
        <w:rPr>
          <w:b/>
          <w:bCs/>
        </w:rPr>
      </w:pPr>
      <w:r w:rsidRPr="00F847D2">
        <w:rPr>
          <w:b/>
          <w:bCs/>
        </w:rPr>
        <w:t>5. Ideology as Mental Representation</w:t>
      </w:r>
    </w:p>
    <w:p w:rsidR="00F847D2" w:rsidRPr="00F847D2" w:rsidRDefault="00F847D2" w:rsidP="00F847D2">
      <w:r w:rsidRPr="00F847D2">
        <w:t xml:space="preserve">Van </w:t>
      </w:r>
      <w:proofErr w:type="spellStart"/>
      <w:r w:rsidRPr="00F847D2">
        <w:t>Dijk</w:t>
      </w:r>
      <w:proofErr w:type="spellEnd"/>
      <w:r w:rsidRPr="00F847D2">
        <w:t xml:space="preserve"> explains that ideology exists not only in society but also in the mind. It is stored mentally as organized belief systems.</w:t>
      </w:r>
    </w:p>
    <w:p w:rsidR="00F847D2" w:rsidRPr="00F847D2" w:rsidRDefault="00F847D2" w:rsidP="00F847D2">
      <w:r w:rsidRPr="00F847D2">
        <w:t>This means ideology has two dimensions:</w:t>
      </w:r>
    </w:p>
    <w:p w:rsidR="00F847D2" w:rsidRPr="00F847D2" w:rsidRDefault="00F847D2" w:rsidP="00F847D2">
      <w:pPr>
        <w:rPr>
          <w:b/>
          <w:bCs/>
        </w:rPr>
      </w:pPr>
      <w:r w:rsidRPr="00F847D2">
        <w:rPr>
          <w:b/>
          <w:bCs/>
        </w:rPr>
        <w:t xml:space="preserve">A. Social Dimension: </w:t>
      </w:r>
      <w:r w:rsidRPr="00F847D2">
        <w:t>Shared by members of groups and communities.</w:t>
      </w:r>
    </w:p>
    <w:p w:rsidR="00F847D2" w:rsidRPr="00F847D2" w:rsidRDefault="00F847D2" w:rsidP="00F847D2">
      <w:pPr>
        <w:rPr>
          <w:b/>
          <w:bCs/>
        </w:rPr>
      </w:pPr>
      <w:r w:rsidRPr="00F847D2">
        <w:rPr>
          <w:b/>
          <w:bCs/>
        </w:rPr>
        <w:t xml:space="preserve">B. Cognitive Dimension: </w:t>
      </w:r>
      <w:r w:rsidRPr="00F847D2">
        <w:t xml:space="preserve">Stored in memory as attitudes, assumptions, and judgments. Because of this cognitive aspect, ideology </w:t>
      </w:r>
      <w:proofErr w:type="gramStart"/>
      <w:r w:rsidRPr="00F847D2">
        <w:t>shapes:</w:t>
      </w:r>
      <w:proofErr w:type="gramEnd"/>
      <w:r w:rsidRPr="00F847D2">
        <w:t xml:space="preserve"> perception, interpretation, evaluation and communication.</w:t>
      </w:r>
    </w:p>
    <w:p w:rsidR="00F847D2" w:rsidRPr="00F847D2" w:rsidRDefault="00F847D2" w:rsidP="00F847D2">
      <w:pPr>
        <w:rPr>
          <w:b/>
          <w:bCs/>
        </w:rPr>
      </w:pPr>
      <w:r w:rsidRPr="00F847D2">
        <w:rPr>
          <w:b/>
          <w:bCs/>
        </w:rPr>
        <w:t>6. Mental Models and Discourse</w:t>
      </w:r>
    </w:p>
    <w:p w:rsidR="00F847D2" w:rsidRPr="00F847D2" w:rsidRDefault="00F847D2" w:rsidP="00F847D2">
      <w:r w:rsidRPr="00F847D2">
        <w:t xml:space="preserve">Van </w:t>
      </w:r>
      <w:proofErr w:type="spellStart"/>
      <w:r w:rsidRPr="00F847D2">
        <w:t>Dijk</w:t>
      </w:r>
      <w:proofErr w:type="spellEnd"/>
      <w:r w:rsidRPr="00F847D2">
        <w:t xml:space="preserve"> also uses the concept of </w:t>
      </w:r>
      <w:r w:rsidRPr="00F847D2">
        <w:rPr>
          <w:b/>
          <w:bCs/>
        </w:rPr>
        <w:t>mental models</w:t>
      </w:r>
      <w:r w:rsidRPr="00F847D2">
        <w:t>. Mental models are personal interpretations of specific events and experiences.</w:t>
      </w:r>
    </w:p>
    <w:p w:rsidR="00F847D2" w:rsidRPr="00F847D2" w:rsidRDefault="00F847D2" w:rsidP="00F847D2">
      <w:r w:rsidRPr="00F847D2">
        <w:t>For example, if someone repeatedly hears negative discourse about a minority group, they may form a biased mental model about that group.</w:t>
      </w:r>
    </w:p>
    <w:p w:rsidR="00F847D2" w:rsidRPr="00F847D2" w:rsidRDefault="00F847D2" w:rsidP="00F847D2">
      <w:r w:rsidRPr="00F847D2">
        <w:t>These mental models then affect:</w:t>
      </w:r>
    </w:p>
    <w:p w:rsidR="00F847D2" w:rsidRPr="00F847D2" w:rsidRDefault="00F847D2" w:rsidP="00F847D2">
      <w:pPr>
        <w:numPr>
          <w:ilvl w:val="0"/>
          <w:numId w:val="3"/>
        </w:numPr>
      </w:pPr>
      <w:r w:rsidRPr="00F847D2">
        <w:lastRenderedPageBreak/>
        <w:t>what they believe</w:t>
      </w:r>
    </w:p>
    <w:p w:rsidR="00F847D2" w:rsidRPr="00F847D2" w:rsidRDefault="00F847D2" w:rsidP="00F847D2">
      <w:pPr>
        <w:numPr>
          <w:ilvl w:val="0"/>
          <w:numId w:val="3"/>
        </w:numPr>
      </w:pPr>
      <w:r w:rsidRPr="00F847D2">
        <w:t>how they speak</w:t>
      </w:r>
    </w:p>
    <w:p w:rsidR="00F847D2" w:rsidRPr="00F847D2" w:rsidRDefault="00F847D2" w:rsidP="00F847D2">
      <w:pPr>
        <w:numPr>
          <w:ilvl w:val="0"/>
          <w:numId w:val="3"/>
        </w:numPr>
      </w:pPr>
      <w:r w:rsidRPr="00F847D2">
        <w:t>how they treat others</w:t>
      </w:r>
    </w:p>
    <w:p w:rsidR="00F847D2" w:rsidRPr="00F847D2" w:rsidRDefault="00F847D2" w:rsidP="00F847D2">
      <w:r w:rsidRPr="00F847D2">
        <w:t>Therefore:</w:t>
      </w:r>
    </w:p>
    <w:p w:rsidR="00F847D2" w:rsidRPr="00F847D2" w:rsidRDefault="00F847D2" w:rsidP="00F847D2">
      <w:r w:rsidRPr="00F847D2">
        <w:rPr>
          <w:b/>
          <w:bCs/>
        </w:rPr>
        <w:t>Ideology → Mental Models → Discourse → Social Practice</w:t>
      </w:r>
    </w:p>
    <w:p w:rsidR="00F847D2" w:rsidRPr="00F847D2" w:rsidRDefault="00F847D2" w:rsidP="00F847D2"/>
    <w:p w:rsidR="00F847D2" w:rsidRPr="00F847D2" w:rsidRDefault="00F847D2" w:rsidP="00F847D2">
      <w:pPr>
        <w:rPr>
          <w:b/>
          <w:bCs/>
        </w:rPr>
      </w:pPr>
      <w:r w:rsidRPr="00F847D2">
        <w:rPr>
          <w:b/>
          <w:bCs/>
        </w:rPr>
        <w:t xml:space="preserve">7. The Relationship </w:t>
      </w:r>
      <w:proofErr w:type="gramStart"/>
      <w:r w:rsidRPr="00F847D2">
        <w:rPr>
          <w:b/>
          <w:bCs/>
        </w:rPr>
        <w:t>Between</w:t>
      </w:r>
      <w:proofErr w:type="gramEnd"/>
      <w:r w:rsidRPr="00F847D2">
        <w:rPr>
          <w:b/>
          <w:bCs/>
        </w:rPr>
        <w:t xml:space="preserve"> Society, Cognition, and Discourse</w:t>
      </w:r>
    </w:p>
    <w:p w:rsidR="00F847D2" w:rsidRPr="00F847D2" w:rsidRDefault="00F847D2" w:rsidP="00F847D2">
      <w:r w:rsidRPr="00F847D2">
        <w:t xml:space="preserve">Van </w:t>
      </w:r>
      <w:proofErr w:type="spellStart"/>
      <w:r w:rsidRPr="00F847D2">
        <w:t>Dijk’s</w:t>
      </w:r>
      <w:proofErr w:type="spellEnd"/>
      <w:r w:rsidRPr="00F847D2">
        <w:t xml:space="preserve"> model </w:t>
      </w:r>
      <w:proofErr w:type="gramStart"/>
      <w:r w:rsidRPr="00F847D2">
        <w:t>can be summarized</w:t>
      </w:r>
      <w:proofErr w:type="gramEnd"/>
      <w:r w:rsidRPr="00F847D2">
        <w:t xml:space="preserve"> as follows:</w:t>
      </w:r>
    </w:p>
    <w:p w:rsidR="00F847D2" w:rsidRPr="00F847D2" w:rsidRDefault="00F847D2" w:rsidP="00F847D2">
      <w:r w:rsidRPr="00F847D2">
        <w:rPr>
          <w:b/>
          <w:bCs/>
        </w:rPr>
        <w:t>Society</w:t>
      </w:r>
      <w:r w:rsidRPr="00F847D2">
        <w:t xml:space="preserve"> creates group experiences and power </w:t>
      </w:r>
      <w:proofErr w:type="spellStart"/>
      <w:r w:rsidRPr="00F847D2">
        <w:t>relations.These</w:t>
      </w:r>
      <w:proofErr w:type="spellEnd"/>
      <w:r w:rsidRPr="00F847D2">
        <w:t xml:space="preserve"> experiences shape </w:t>
      </w:r>
      <w:r w:rsidRPr="00F847D2">
        <w:rPr>
          <w:b/>
          <w:bCs/>
        </w:rPr>
        <w:t>social cognition</w:t>
      </w:r>
      <w:r w:rsidRPr="00F847D2">
        <w:t xml:space="preserve"> (shared beliefs).Social cognition influences individual thinking. Individual thinking influences </w:t>
      </w:r>
      <w:r w:rsidRPr="00F847D2">
        <w:rPr>
          <w:b/>
          <w:bCs/>
        </w:rPr>
        <w:t>discourse</w:t>
      </w:r>
      <w:r w:rsidRPr="00F847D2">
        <w:t>.</w:t>
      </w:r>
      <w:r w:rsidRPr="00F847D2">
        <w:br/>
        <w:t>Discourse then reproduces social beliefs and power structures. This creates a continuous cycle</w:t>
      </w:r>
    </w:p>
    <w:p w:rsidR="00E36E91" w:rsidRDefault="00E36E91"/>
    <w:sectPr w:rsidR="00E36E9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818AD"/>
    <w:multiLevelType w:val="multilevel"/>
    <w:tmpl w:val="B030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87F20"/>
    <w:multiLevelType w:val="multilevel"/>
    <w:tmpl w:val="7CB2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A0591"/>
    <w:multiLevelType w:val="multilevel"/>
    <w:tmpl w:val="864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D2"/>
    <w:rsid w:val="00E36E91"/>
    <w:rsid w:val="00F8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C811F-47F0-4A86-B714-90530383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2026-05-14T12:50:00Z</dcterms:created>
  <dcterms:modified xsi:type="dcterms:W3CDTF">2026-05-14T12:51:00Z</dcterms:modified>
</cp:coreProperties>
</file>