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C81" w:rsidRPr="0075799D" w:rsidRDefault="00355C81" w:rsidP="0075799D">
      <w:pPr>
        <w:bidi/>
        <w:rPr>
          <w:rFonts w:ascii="Simplified Arabic" w:hAnsi="Simplified Arabic" w:cs="Simplified Arabic"/>
          <w:b/>
          <w:bCs/>
          <w:sz w:val="28"/>
          <w:szCs w:val="28"/>
          <w:rtl/>
        </w:rPr>
      </w:pPr>
      <w:r>
        <w:rPr>
          <w:rFonts w:ascii="Simplified Arabic" w:hAnsi="Simplified Arabic" w:cs="Simplified Arabic" w:hint="cs"/>
          <w:sz w:val="28"/>
          <w:szCs w:val="28"/>
          <w:rtl/>
        </w:rPr>
        <w:t xml:space="preserve">المحاضرة الحادية عشرة: </w:t>
      </w:r>
      <w:r w:rsidRPr="0075799D">
        <w:rPr>
          <w:rFonts w:ascii="Simplified Arabic" w:hAnsi="Simplified Arabic" w:cs="Simplified Arabic" w:hint="cs"/>
          <w:b/>
          <w:bCs/>
          <w:sz w:val="28"/>
          <w:szCs w:val="28"/>
          <w:rtl/>
        </w:rPr>
        <w:t>تصميم المناهج التربوية</w:t>
      </w:r>
      <w:r w:rsidR="0075799D" w:rsidRPr="0075799D">
        <w:rPr>
          <w:rFonts w:ascii="Simplified Arabic" w:hAnsi="Simplified Arabic" w:cs="Simplified Arabic" w:hint="cs"/>
          <w:b/>
          <w:bCs/>
          <w:sz w:val="28"/>
          <w:szCs w:val="28"/>
          <w:rtl/>
        </w:rPr>
        <w:t xml:space="preserve"> في النظم اللامركزية </w:t>
      </w:r>
      <w:bookmarkStart w:id="0" w:name="_GoBack"/>
      <w:bookmarkEnd w:id="0"/>
    </w:p>
    <w:p w:rsidR="00FB6FD9" w:rsidRDefault="00355C81" w:rsidP="0075799D">
      <w:pPr>
        <w:bidi/>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الهدف الخاص: </w:t>
      </w:r>
      <w:r w:rsidR="00FB6FD9" w:rsidRPr="0075799D">
        <w:rPr>
          <w:rFonts w:ascii="Simplified Arabic" w:hAnsi="Simplified Arabic" w:cs="Simplified Arabic" w:hint="cs"/>
          <w:b/>
          <w:bCs/>
          <w:sz w:val="28"/>
          <w:szCs w:val="28"/>
          <w:rtl/>
          <w:lang w:bidi="ar-DZ"/>
        </w:rPr>
        <w:t>أن يوضح الطالب خصائص وخطوات تصميم المناهج التعليمية في الأنظمة اللامركزية</w:t>
      </w:r>
      <w:r w:rsidR="00FB6FD9">
        <w:rPr>
          <w:rFonts w:ascii="Simplified Arabic" w:hAnsi="Simplified Arabic" w:cs="Simplified Arabic" w:hint="cs"/>
          <w:sz w:val="28"/>
          <w:szCs w:val="28"/>
          <w:rtl/>
          <w:lang w:bidi="ar-DZ"/>
        </w:rPr>
        <w:t xml:space="preserve">. </w:t>
      </w:r>
    </w:p>
    <w:p w:rsidR="0075799D" w:rsidRDefault="0075799D" w:rsidP="0075799D">
      <w:pPr>
        <w:jc w:val="right"/>
        <w:rPr>
          <w:rFonts w:ascii="Simplified Arabic" w:hAnsi="Simplified Arabic" w:cs="Simplified Arabic"/>
          <w:sz w:val="28"/>
          <w:szCs w:val="28"/>
        </w:rPr>
      </w:pPr>
      <w:r>
        <w:rPr>
          <w:rFonts w:ascii="Simplified Arabic" w:hAnsi="Simplified Arabic" w:cs="Simplified Arabic"/>
          <w:sz w:val="28"/>
          <w:szCs w:val="28"/>
          <w:rtl/>
        </w:rPr>
        <w:t xml:space="preserve">الأهداف الإجرائية: </w:t>
      </w:r>
    </w:p>
    <w:p w:rsidR="0075799D" w:rsidRDefault="0075799D" w:rsidP="0075799D">
      <w:pPr>
        <w:bidi/>
        <w:rPr>
          <w:rFonts w:ascii="Simplified Arabic" w:hAnsi="Simplified Arabic" w:cs="Simplified Arabic"/>
          <w:sz w:val="28"/>
          <w:szCs w:val="28"/>
          <w:rtl/>
        </w:rPr>
      </w:pPr>
      <w:r>
        <w:rPr>
          <w:rFonts w:ascii="Simplified Arabic" w:hAnsi="Simplified Arabic" w:cs="Simplified Arabic"/>
          <w:sz w:val="28"/>
          <w:szCs w:val="28"/>
          <w:rtl/>
        </w:rPr>
        <w:t xml:space="preserve">-أن يوضح الطالب الفرق في خصائص تصميم المناهج التعليمية بين </w:t>
      </w:r>
      <w:r>
        <w:rPr>
          <w:rFonts w:ascii="Simplified Arabic" w:hAnsi="Simplified Arabic" w:cs="Simplified Arabic" w:hint="cs"/>
          <w:sz w:val="28"/>
          <w:szCs w:val="28"/>
          <w:rtl/>
          <w:lang w:bidi="ar-DZ"/>
        </w:rPr>
        <w:t xml:space="preserve">الولايات المتحدة الأمريكية وألمانيا </w:t>
      </w:r>
      <w:r>
        <w:rPr>
          <w:rFonts w:ascii="Simplified Arabic" w:hAnsi="Simplified Arabic" w:cs="Simplified Arabic"/>
          <w:sz w:val="28"/>
          <w:szCs w:val="28"/>
          <w:rtl/>
        </w:rPr>
        <w:t>في جدول وبدقة.</w:t>
      </w:r>
    </w:p>
    <w:p w:rsidR="00FB6FD9" w:rsidRDefault="0075799D" w:rsidP="0075799D">
      <w:pPr>
        <w:jc w:val="right"/>
        <w:rPr>
          <w:rFonts w:ascii="Simplified Arabic" w:hAnsi="Simplified Arabic" w:cs="Simplified Arabic"/>
          <w:sz w:val="28"/>
          <w:szCs w:val="28"/>
          <w:rtl/>
        </w:rPr>
      </w:pPr>
      <w:r>
        <w:rPr>
          <w:rFonts w:ascii="Simplified Arabic" w:hAnsi="Simplified Arabic" w:cs="Simplified Arabic"/>
          <w:sz w:val="28"/>
          <w:szCs w:val="28"/>
          <w:rtl/>
        </w:rPr>
        <w:t xml:space="preserve">-أن يستنتج الطالب الخطوات المشتركة في تصميم المناهج التعليمية بين </w:t>
      </w:r>
      <w:r>
        <w:rPr>
          <w:rFonts w:ascii="Simplified Arabic" w:hAnsi="Simplified Arabic" w:cs="Simplified Arabic" w:hint="cs"/>
          <w:sz w:val="28"/>
          <w:szCs w:val="28"/>
          <w:rtl/>
          <w:lang w:bidi="ar-DZ"/>
        </w:rPr>
        <w:t xml:space="preserve">الولايات المتحدة الأمريكية وألمانيا </w:t>
      </w:r>
      <w:r>
        <w:rPr>
          <w:rFonts w:ascii="Simplified Arabic" w:hAnsi="Simplified Arabic" w:cs="Simplified Arabic"/>
          <w:sz w:val="28"/>
          <w:szCs w:val="28"/>
          <w:rtl/>
        </w:rPr>
        <w:t>في جدول وبشكل سليم.</w:t>
      </w:r>
    </w:p>
    <w:p w:rsidR="00355C81" w:rsidRDefault="00355C81" w:rsidP="00355C81">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المكتسبات القبلية: التربية المقارنة </w:t>
      </w:r>
    </w:p>
    <w:p w:rsidR="00355C81" w:rsidRDefault="00355C81" w:rsidP="00355C81">
      <w:pPr>
        <w:bidi/>
        <w:rPr>
          <w:rFonts w:ascii="Simplified Arabic" w:hAnsi="Simplified Arabic" w:cs="Simplified Arabic"/>
          <w:sz w:val="28"/>
          <w:szCs w:val="28"/>
          <w:rtl/>
        </w:rPr>
      </w:pPr>
      <w:r>
        <w:rPr>
          <w:rFonts w:ascii="Simplified Arabic" w:hAnsi="Simplified Arabic" w:cs="Simplified Arabic" w:hint="cs"/>
          <w:sz w:val="28"/>
          <w:szCs w:val="28"/>
          <w:rtl/>
        </w:rPr>
        <w:t>تمهيد:</w:t>
      </w:r>
    </w:p>
    <w:p w:rsidR="00257403" w:rsidRDefault="00257403" w:rsidP="00257403">
      <w:pPr>
        <w:bidi/>
        <w:jc w:val="both"/>
        <w:rPr>
          <w:rFonts w:ascii="Simplified Arabic" w:hAnsi="Simplified Arabic" w:cs="Simplified Arabic"/>
          <w:sz w:val="28"/>
          <w:szCs w:val="28"/>
          <w:rtl/>
        </w:rPr>
      </w:pPr>
      <w:r>
        <w:rPr>
          <w:rFonts w:ascii="Simplified Arabic" w:hAnsi="Simplified Arabic" w:cs="Simplified Arabic"/>
          <w:sz w:val="28"/>
          <w:szCs w:val="28"/>
          <w:rtl/>
        </w:rPr>
        <w:t>يتميز تصميم المناهج التربوية في الولايات المتحدة الأمريكية</w:t>
      </w:r>
      <w:r w:rsidR="00BF2891">
        <w:rPr>
          <w:rFonts w:ascii="Simplified Arabic" w:hAnsi="Simplified Arabic" w:cs="Simplified Arabic" w:hint="cs"/>
          <w:sz w:val="28"/>
          <w:szCs w:val="28"/>
          <w:rtl/>
        </w:rPr>
        <w:t xml:space="preserve"> وفي ألمانيا</w:t>
      </w:r>
      <w:r>
        <w:rPr>
          <w:rFonts w:ascii="Simplified Arabic" w:hAnsi="Simplified Arabic" w:cs="Simplified Arabic"/>
          <w:sz w:val="28"/>
          <w:szCs w:val="28"/>
          <w:rtl/>
        </w:rPr>
        <w:t xml:space="preserve"> باللامركزية والمرونة، حيث لا يوجد منه</w:t>
      </w:r>
      <w:r>
        <w:rPr>
          <w:rFonts w:ascii="Simplified Arabic" w:hAnsi="Simplified Arabic" w:cs="Simplified Arabic" w:hint="cs"/>
          <w:sz w:val="28"/>
          <w:szCs w:val="28"/>
          <w:rtl/>
        </w:rPr>
        <w:t>ا</w:t>
      </w:r>
      <w:r>
        <w:rPr>
          <w:rFonts w:ascii="Simplified Arabic" w:hAnsi="Simplified Arabic" w:cs="Simplified Arabic"/>
          <w:sz w:val="28"/>
          <w:szCs w:val="28"/>
          <w:rtl/>
        </w:rPr>
        <w:t>ج وطني موحد، بل تُمنح الولايات والمناطق التعليمية صلاحية كبيرة في وضع المناهج وفق معايير عامة. ويتم تصميم المناهج وفق مراحل وخطوات منظمة تهدف إلى تحقيق جودة التعلم وتلبية احتياجات المجتمع والمتعلمين.</w:t>
      </w:r>
    </w:p>
    <w:p w:rsidR="00257403" w:rsidRPr="00257403" w:rsidRDefault="00257403" w:rsidP="00257403">
      <w:pPr>
        <w:bidi/>
        <w:jc w:val="both"/>
        <w:rPr>
          <w:rFonts w:ascii="Simplified Arabic" w:hAnsi="Simplified Arabic" w:cs="Simplified Arabic"/>
          <w:b/>
          <w:bCs/>
          <w:sz w:val="28"/>
          <w:szCs w:val="28"/>
        </w:rPr>
      </w:pPr>
      <w:r w:rsidRPr="00257403">
        <w:rPr>
          <w:rFonts w:ascii="Simplified Arabic" w:hAnsi="Simplified Arabic" w:cs="Simplified Arabic" w:hint="cs"/>
          <w:b/>
          <w:bCs/>
          <w:sz w:val="28"/>
          <w:szCs w:val="28"/>
          <w:rtl/>
        </w:rPr>
        <w:t>أوّلا: تصميم المناهج</w:t>
      </w:r>
      <w:r w:rsidR="00FB6FD9">
        <w:rPr>
          <w:rFonts w:ascii="Simplified Arabic" w:hAnsi="Simplified Arabic" w:cs="Simplified Arabic" w:hint="cs"/>
          <w:b/>
          <w:bCs/>
          <w:sz w:val="28"/>
          <w:szCs w:val="28"/>
          <w:rtl/>
        </w:rPr>
        <w:t xml:space="preserve"> التعليمية</w:t>
      </w:r>
      <w:r w:rsidRPr="00257403">
        <w:rPr>
          <w:rFonts w:ascii="Simplified Arabic" w:hAnsi="Simplified Arabic" w:cs="Simplified Arabic" w:hint="cs"/>
          <w:b/>
          <w:bCs/>
          <w:sz w:val="28"/>
          <w:szCs w:val="28"/>
          <w:rtl/>
        </w:rPr>
        <w:t xml:space="preserve"> الأمريكية</w:t>
      </w:r>
    </w:p>
    <w:p w:rsidR="00684D4F" w:rsidRPr="00684D4F" w:rsidRDefault="00895A1B" w:rsidP="00895A1B">
      <w:pPr>
        <w:bidi/>
        <w:rPr>
          <w:rFonts w:ascii="Simplified Arabic" w:hAnsi="Simplified Arabic" w:cs="Simplified Arabic"/>
          <w:sz w:val="28"/>
          <w:szCs w:val="28"/>
        </w:rPr>
      </w:pPr>
      <w:r>
        <w:rPr>
          <w:rFonts w:ascii="Simplified Arabic" w:hAnsi="Simplified Arabic" w:cs="Simplified Arabic" w:hint="cs"/>
          <w:sz w:val="28"/>
          <w:szCs w:val="28"/>
          <w:rtl/>
          <w:lang w:bidi="ar-DZ"/>
        </w:rPr>
        <w:t>1-</w:t>
      </w:r>
      <w:r w:rsidR="00684D4F" w:rsidRPr="00355C81">
        <w:rPr>
          <w:rFonts w:ascii="Simplified Arabic" w:hAnsi="Simplified Arabic" w:cs="Simplified Arabic"/>
          <w:b/>
          <w:bCs/>
          <w:sz w:val="28"/>
          <w:szCs w:val="28"/>
          <w:rtl/>
        </w:rPr>
        <w:t>خصائص النظام التربوي الأمريكي</w:t>
      </w:r>
    </w:p>
    <w:p w:rsidR="00684D4F" w:rsidRPr="00684D4F" w:rsidRDefault="00684D4F" w:rsidP="00895A1B">
      <w:pPr>
        <w:bidi/>
        <w:rPr>
          <w:rFonts w:ascii="Simplified Arabic" w:hAnsi="Simplified Arabic" w:cs="Simplified Arabic"/>
          <w:sz w:val="28"/>
          <w:szCs w:val="28"/>
        </w:rPr>
      </w:pPr>
      <w:r w:rsidRPr="00684D4F">
        <w:rPr>
          <w:rFonts w:ascii="Simplified Arabic" w:hAnsi="Simplified Arabic" w:cs="Simplified Arabic"/>
          <w:sz w:val="28"/>
          <w:szCs w:val="28"/>
          <w:rtl/>
        </w:rPr>
        <w:t>اللامركزية: لكل ولاية نظامها التعليمي وقوانينها الخاصة</w:t>
      </w:r>
      <w:r w:rsidRPr="00684D4F">
        <w:rPr>
          <w:rFonts w:ascii="Simplified Arabic" w:hAnsi="Simplified Arabic" w:cs="Simplified Arabic"/>
          <w:sz w:val="28"/>
          <w:szCs w:val="28"/>
        </w:rPr>
        <w:t>.</w:t>
      </w:r>
    </w:p>
    <w:p w:rsidR="00684D4F" w:rsidRPr="00684D4F" w:rsidRDefault="00684D4F" w:rsidP="00895A1B">
      <w:pPr>
        <w:bidi/>
        <w:rPr>
          <w:rFonts w:ascii="Simplified Arabic" w:hAnsi="Simplified Arabic" w:cs="Simplified Arabic"/>
          <w:sz w:val="28"/>
          <w:szCs w:val="28"/>
        </w:rPr>
      </w:pPr>
      <w:r w:rsidRPr="00684D4F">
        <w:rPr>
          <w:rFonts w:ascii="Simplified Arabic" w:hAnsi="Simplified Arabic" w:cs="Simplified Arabic"/>
          <w:sz w:val="28"/>
          <w:szCs w:val="28"/>
          <w:rtl/>
        </w:rPr>
        <w:t>المرونة: يمكن للطلبة اختيار بعض المواد الدراسية</w:t>
      </w:r>
      <w:r w:rsidRPr="00684D4F">
        <w:rPr>
          <w:rFonts w:ascii="Simplified Arabic" w:hAnsi="Simplified Arabic" w:cs="Simplified Arabic"/>
          <w:sz w:val="28"/>
          <w:szCs w:val="28"/>
        </w:rPr>
        <w:t>.</w:t>
      </w:r>
    </w:p>
    <w:p w:rsidR="00684D4F" w:rsidRPr="00684D4F" w:rsidRDefault="00684D4F" w:rsidP="00895A1B">
      <w:pPr>
        <w:bidi/>
        <w:rPr>
          <w:rFonts w:ascii="Simplified Arabic" w:hAnsi="Simplified Arabic" w:cs="Simplified Arabic"/>
          <w:sz w:val="28"/>
          <w:szCs w:val="28"/>
        </w:rPr>
      </w:pPr>
      <w:r w:rsidRPr="00684D4F">
        <w:rPr>
          <w:rFonts w:ascii="Simplified Arabic" w:hAnsi="Simplified Arabic" w:cs="Simplified Arabic"/>
          <w:sz w:val="28"/>
          <w:szCs w:val="28"/>
          <w:rtl/>
        </w:rPr>
        <w:t>التنوع: وجود مدارس حكومية وخاصة ومدارس بديلة</w:t>
      </w:r>
      <w:r w:rsidRPr="00684D4F">
        <w:rPr>
          <w:rFonts w:ascii="Simplified Arabic" w:hAnsi="Simplified Arabic" w:cs="Simplified Arabic"/>
          <w:sz w:val="28"/>
          <w:szCs w:val="28"/>
        </w:rPr>
        <w:t>.</w:t>
      </w:r>
    </w:p>
    <w:p w:rsidR="00684D4F" w:rsidRPr="00684D4F" w:rsidRDefault="00684D4F" w:rsidP="00895A1B">
      <w:pPr>
        <w:bidi/>
        <w:rPr>
          <w:rFonts w:ascii="Simplified Arabic" w:hAnsi="Simplified Arabic" w:cs="Simplified Arabic"/>
          <w:sz w:val="28"/>
          <w:szCs w:val="28"/>
        </w:rPr>
      </w:pPr>
      <w:r w:rsidRPr="00684D4F">
        <w:rPr>
          <w:rFonts w:ascii="Simplified Arabic" w:hAnsi="Simplified Arabic" w:cs="Simplified Arabic"/>
          <w:sz w:val="28"/>
          <w:szCs w:val="28"/>
          <w:rtl/>
        </w:rPr>
        <w:t>التركيز على المهارات: مثل التفكير النقدي والعمل الجماعي وحل المشكلات</w:t>
      </w:r>
      <w:r w:rsidRPr="00684D4F">
        <w:rPr>
          <w:rFonts w:ascii="Simplified Arabic" w:hAnsi="Simplified Arabic" w:cs="Simplified Arabic"/>
          <w:sz w:val="28"/>
          <w:szCs w:val="28"/>
        </w:rPr>
        <w:t>.</w:t>
      </w:r>
    </w:p>
    <w:p w:rsidR="00684D4F" w:rsidRPr="00684D4F" w:rsidRDefault="00684D4F" w:rsidP="00895A1B">
      <w:pPr>
        <w:bidi/>
        <w:rPr>
          <w:rFonts w:ascii="Simplified Arabic" w:hAnsi="Simplified Arabic" w:cs="Simplified Arabic"/>
          <w:sz w:val="28"/>
          <w:szCs w:val="28"/>
        </w:rPr>
      </w:pPr>
      <w:r w:rsidRPr="00684D4F">
        <w:rPr>
          <w:rFonts w:ascii="Simplified Arabic" w:hAnsi="Simplified Arabic" w:cs="Simplified Arabic"/>
          <w:sz w:val="28"/>
          <w:szCs w:val="28"/>
          <w:rtl/>
        </w:rPr>
        <w:t>التقييم المستمر: يعتمد على الاختبارات والواجبات والمشاريع</w:t>
      </w:r>
      <w:r w:rsidRPr="00684D4F">
        <w:rPr>
          <w:rFonts w:ascii="Simplified Arabic" w:hAnsi="Simplified Arabic" w:cs="Simplified Arabic"/>
          <w:sz w:val="28"/>
          <w:szCs w:val="28"/>
        </w:rPr>
        <w:t>.</w:t>
      </w:r>
    </w:p>
    <w:p w:rsidR="00684D4F" w:rsidRPr="00684D4F" w:rsidRDefault="00895A1B" w:rsidP="00895A1B">
      <w:pPr>
        <w:bidi/>
        <w:rPr>
          <w:rFonts w:ascii="Simplified Arabic" w:hAnsi="Simplified Arabic" w:cs="Simplified Arabic"/>
          <w:sz w:val="28"/>
          <w:szCs w:val="28"/>
        </w:rPr>
      </w:pPr>
      <w:r>
        <w:rPr>
          <w:rFonts w:ascii="Simplified Arabic" w:hAnsi="Simplified Arabic" w:cs="Simplified Arabic" w:hint="cs"/>
          <w:sz w:val="28"/>
          <w:szCs w:val="28"/>
          <w:rtl/>
        </w:rPr>
        <w:t>2-</w:t>
      </w:r>
      <w:r w:rsidR="00684D4F" w:rsidRPr="00355C81">
        <w:rPr>
          <w:rFonts w:ascii="Simplified Arabic" w:hAnsi="Simplified Arabic" w:cs="Simplified Arabic"/>
          <w:b/>
          <w:bCs/>
          <w:sz w:val="28"/>
          <w:szCs w:val="28"/>
          <w:rtl/>
        </w:rPr>
        <w:t>مراحل التعليم في النظام الأمريكي</w:t>
      </w:r>
      <w:r>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ينقسم التعليم عادة إلى أربع مراحل رئيسية</w:t>
      </w:r>
      <w:r w:rsidR="00684D4F" w:rsidRPr="00684D4F">
        <w:rPr>
          <w:rFonts w:ascii="Simplified Arabic" w:hAnsi="Simplified Arabic" w:cs="Simplified Arabic"/>
          <w:sz w:val="28"/>
          <w:szCs w:val="28"/>
        </w:rPr>
        <w:t>:</w:t>
      </w:r>
    </w:p>
    <w:p w:rsidR="00684D4F" w:rsidRPr="00684D4F" w:rsidRDefault="00FB6FD9" w:rsidP="00355C81">
      <w:pPr>
        <w:bidi/>
        <w:rPr>
          <w:rFonts w:ascii="Simplified Arabic" w:hAnsi="Simplified Arabic" w:cs="Simplified Arabic"/>
          <w:sz w:val="28"/>
          <w:szCs w:val="28"/>
        </w:rPr>
      </w:pPr>
      <w:r>
        <w:rPr>
          <w:rFonts w:ascii="Simplified Arabic" w:hAnsi="Simplified Arabic" w:cs="Simplified Arabic" w:hint="cs"/>
          <w:sz w:val="28"/>
          <w:szCs w:val="28"/>
          <w:rtl/>
        </w:rPr>
        <w:lastRenderedPageBreak/>
        <w:t>2-1-</w:t>
      </w:r>
      <w:r w:rsidR="00684D4F" w:rsidRPr="00684D4F">
        <w:rPr>
          <w:rFonts w:ascii="Simplified Arabic" w:hAnsi="Simplified Arabic" w:cs="Simplified Arabic"/>
          <w:sz w:val="28"/>
          <w:szCs w:val="28"/>
          <w:rtl/>
        </w:rPr>
        <w:t>: التعليم قبل المدرسي</w:t>
      </w:r>
      <w:r w:rsidR="00684D4F" w:rsidRPr="00684D4F">
        <w:rPr>
          <w:rFonts w:ascii="Simplified Arabic" w:hAnsi="Simplified Arabic" w:cs="Simplified Arabic"/>
          <w:sz w:val="28"/>
          <w:szCs w:val="28"/>
        </w:rPr>
        <w:t xml:space="preserve"> (</w:t>
      </w:r>
      <w:proofErr w:type="spellStart"/>
      <w:r w:rsidR="00684D4F" w:rsidRPr="00684D4F">
        <w:rPr>
          <w:rFonts w:ascii="Simplified Arabic" w:hAnsi="Simplified Arabic" w:cs="Simplified Arabic"/>
          <w:sz w:val="28"/>
          <w:szCs w:val="28"/>
        </w:rPr>
        <w:t>Pre-School</w:t>
      </w:r>
      <w:proofErr w:type="spellEnd"/>
      <w:r w:rsidR="00684D4F" w:rsidRPr="00684D4F">
        <w:rPr>
          <w:rFonts w:ascii="Simplified Arabic" w:hAnsi="Simplified Arabic" w:cs="Simplified Arabic"/>
          <w:sz w:val="28"/>
          <w:szCs w:val="28"/>
        </w:rPr>
        <w:t xml:space="preserve">) </w:t>
      </w:r>
      <w:r w:rsidR="00684D4F" w:rsidRPr="00684D4F">
        <w:rPr>
          <w:rFonts w:ascii="Simplified Arabic" w:hAnsi="Simplified Arabic" w:cs="Simplified Arabic"/>
          <w:sz w:val="28"/>
          <w:szCs w:val="28"/>
          <w:rtl/>
        </w:rPr>
        <w:t xml:space="preserve">للأطفال من </w:t>
      </w:r>
      <w:r w:rsidR="00895A1B">
        <w:rPr>
          <w:rFonts w:ascii="Simplified Arabic" w:hAnsi="Simplified Arabic" w:cs="Simplified Arabic"/>
          <w:sz w:val="28"/>
          <w:szCs w:val="28"/>
          <w:rtl/>
        </w:rPr>
        <w:t>3 إلى 5 سنوا</w:t>
      </w:r>
      <w:r w:rsidR="00895A1B">
        <w:rPr>
          <w:rFonts w:ascii="Simplified Arabic" w:hAnsi="Simplified Arabic" w:cs="Simplified Arabic" w:hint="cs"/>
          <w:sz w:val="28"/>
          <w:szCs w:val="28"/>
          <w:rtl/>
        </w:rPr>
        <w:t xml:space="preserve">ت: </w:t>
      </w:r>
      <w:r w:rsidR="00684D4F" w:rsidRPr="00684D4F">
        <w:rPr>
          <w:rFonts w:ascii="Simplified Arabic" w:hAnsi="Simplified Arabic" w:cs="Simplified Arabic"/>
          <w:sz w:val="28"/>
          <w:szCs w:val="28"/>
          <w:rtl/>
        </w:rPr>
        <w:t>يركز على تنمية المهارات الاجتماعية واللغوية الأساسية</w:t>
      </w:r>
      <w:r w:rsidR="00684D4F" w:rsidRPr="00684D4F">
        <w:rPr>
          <w:rFonts w:ascii="Simplified Arabic" w:hAnsi="Simplified Arabic" w:cs="Simplified Arabic"/>
          <w:sz w:val="28"/>
          <w:szCs w:val="28"/>
        </w:rPr>
        <w:t>.</w:t>
      </w:r>
    </w:p>
    <w:p w:rsidR="00684D4F" w:rsidRPr="00684D4F" w:rsidRDefault="00FB6FD9" w:rsidP="00355C81">
      <w:pPr>
        <w:bidi/>
        <w:rPr>
          <w:rFonts w:ascii="Simplified Arabic" w:hAnsi="Simplified Arabic" w:cs="Simplified Arabic"/>
          <w:sz w:val="28"/>
          <w:szCs w:val="28"/>
        </w:rPr>
      </w:pPr>
      <w:r>
        <w:rPr>
          <w:rFonts w:ascii="Simplified Arabic" w:hAnsi="Simplified Arabic" w:cs="Simplified Arabic" w:hint="cs"/>
          <w:sz w:val="28"/>
          <w:szCs w:val="28"/>
          <w:rtl/>
        </w:rPr>
        <w:t>2-2-</w:t>
      </w:r>
      <w:r w:rsidR="00684D4F" w:rsidRPr="00684D4F">
        <w:rPr>
          <w:rFonts w:ascii="Simplified Arabic" w:hAnsi="Simplified Arabic" w:cs="Simplified Arabic"/>
          <w:sz w:val="28"/>
          <w:szCs w:val="28"/>
          <w:rtl/>
        </w:rPr>
        <w:t xml:space="preserve">التعليم </w:t>
      </w:r>
      <w:proofErr w:type="gramStart"/>
      <w:r w:rsidR="00684D4F" w:rsidRPr="00684D4F">
        <w:rPr>
          <w:rFonts w:ascii="Simplified Arabic" w:hAnsi="Simplified Arabic" w:cs="Simplified Arabic"/>
          <w:sz w:val="28"/>
          <w:szCs w:val="28"/>
          <w:rtl/>
        </w:rPr>
        <w:t>الابتدائي</w:t>
      </w:r>
      <w:r w:rsidR="00684D4F" w:rsidRPr="00684D4F">
        <w:rPr>
          <w:rFonts w:ascii="Simplified Arabic" w:hAnsi="Simplified Arabic" w:cs="Simplified Arabic"/>
          <w:sz w:val="28"/>
          <w:szCs w:val="28"/>
        </w:rPr>
        <w:t>(</w:t>
      </w:r>
      <w:proofErr w:type="spellStart"/>
      <w:proofErr w:type="gramEnd"/>
      <w:r w:rsidR="00684D4F" w:rsidRPr="00684D4F">
        <w:rPr>
          <w:rFonts w:ascii="Simplified Arabic" w:hAnsi="Simplified Arabic" w:cs="Simplified Arabic"/>
          <w:sz w:val="28"/>
          <w:szCs w:val="28"/>
        </w:rPr>
        <w:t>Elementary</w:t>
      </w:r>
      <w:proofErr w:type="spellEnd"/>
      <w:r w:rsidR="00684D4F" w:rsidRPr="00684D4F">
        <w:rPr>
          <w:rFonts w:ascii="Simplified Arabic" w:hAnsi="Simplified Arabic" w:cs="Simplified Arabic"/>
          <w:sz w:val="28"/>
          <w:szCs w:val="28"/>
        </w:rPr>
        <w:t xml:space="preserve"> </w:t>
      </w:r>
      <w:proofErr w:type="spellStart"/>
      <w:r w:rsidR="00684D4F" w:rsidRPr="00684D4F">
        <w:rPr>
          <w:rFonts w:ascii="Simplified Arabic" w:hAnsi="Simplified Arabic" w:cs="Simplified Arabic"/>
          <w:sz w:val="28"/>
          <w:szCs w:val="28"/>
        </w:rPr>
        <w:t>School</w:t>
      </w:r>
      <w:proofErr w:type="spellEnd"/>
      <w:r w:rsidR="00684D4F" w:rsidRPr="00684D4F">
        <w:rPr>
          <w:rFonts w:ascii="Simplified Arabic" w:hAnsi="Simplified Arabic" w:cs="Simplified Arabic"/>
          <w:sz w:val="28"/>
          <w:szCs w:val="28"/>
        </w:rPr>
        <w:t xml:space="preserve">) </w:t>
      </w:r>
      <w:r w:rsidR="00355C81">
        <w:rPr>
          <w:rFonts w:ascii="Simplified Arabic" w:hAnsi="Simplified Arabic" w:cs="Simplified Arabic" w:hint="cs"/>
          <w:sz w:val="28"/>
          <w:szCs w:val="28"/>
          <w:rtl/>
        </w:rPr>
        <w:t xml:space="preserve"> : </w:t>
      </w:r>
      <w:r w:rsidR="00684D4F" w:rsidRPr="00684D4F">
        <w:rPr>
          <w:rFonts w:ascii="Simplified Arabic" w:hAnsi="Simplified Arabic" w:cs="Simplified Arabic"/>
          <w:sz w:val="28"/>
          <w:szCs w:val="28"/>
          <w:rtl/>
        </w:rPr>
        <w:t>من الصف</w:t>
      </w:r>
      <w:r w:rsidR="005F0A14">
        <w:rPr>
          <w:rFonts w:ascii="Simplified Arabic" w:hAnsi="Simplified Arabic" w:cs="Simplified Arabic"/>
          <w:sz w:val="28"/>
          <w:szCs w:val="28"/>
          <w:rtl/>
        </w:rPr>
        <w:t xml:space="preserve"> الأول إلى الصف الخامس أو الساد</w:t>
      </w:r>
      <w:r w:rsidR="005F0A14">
        <w:rPr>
          <w:rFonts w:ascii="Simplified Arabic" w:hAnsi="Simplified Arabic" w:cs="Simplified Arabic" w:hint="cs"/>
          <w:sz w:val="28"/>
          <w:szCs w:val="28"/>
          <w:rtl/>
        </w:rPr>
        <w:t>س و</w:t>
      </w:r>
      <w:r w:rsidR="00684D4F" w:rsidRPr="00684D4F">
        <w:rPr>
          <w:rFonts w:ascii="Simplified Arabic" w:hAnsi="Simplified Arabic" w:cs="Simplified Arabic"/>
          <w:sz w:val="28"/>
          <w:szCs w:val="28"/>
          <w:rtl/>
        </w:rPr>
        <w:t>أعمار التلاميذ تقريبًا من 6 إلى 11 سنة</w:t>
      </w:r>
      <w:r w:rsidR="00684D4F" w:rsidRPr="00684D4F">
        <w:rPr>
          <w:rFonts w:ascii="Simplified Arabic" w:hAnsi="Simplified Arabic" w:cs="Simplified Arabic"/>
          <w:sz w:val="28"/>
          <w:szCs w:val="28"/>
        </w:rPr>
        <w:t>.</w:t>
      </w:r>
      <w:r w:rsidR="00355C81">
        <w:rPr>
          <w:rFonts w:ascii="Simplified Arabic" w:hAnsi="Simplified Arabic" w:cs="Simplified Arabic" w:hint="cs"/>
          <w:sz w:val="28"/>
          <w:szCs w:val="28"/>
          <w:rtl/>
        </w:rPr>
        <w:t xml:space="preserve"> </w:t>
      </w:r>
      <w:r w:rsidR="005F0A14">
        <w:rPr>
          <w:rFonts w:ascii="Simplified Arabic" w:hAnsi="Simplified Arabic" w:cs="Simplified Arabic"/>
          <w:sz w:val="28"/>
          <w:szCs w:val="28"/>
          <w:rtl/>
        </w:rPr>
        <w:t>المواد الأسا</w:t>
      </w:r>
      <w:r w:rsidR="005F0A14">
        <w:rPr>
          <w:rFonts w:ascii="Simplified Arabic" w:hAnsi="Simplified Arabic" w:cs="Simplified Arabic" w:hint="cs"/>
          <w:sz w:val="28"/>
          <w:szCs w:val="28"/>
          <w:rtl/>
        </w:rPr>
        <w:t>سية:</w:t>
      </w:r>
      <w:r w:rsidR="005F0A14" w:rsidRPr="00684D4F">
        <w:rPr>
          <w:rFonts w:ascii="Simplified Arabic" w:hAnsi="Simplified Arabic" w:cs="Simplified Arabic"/>
          <w:sz w:val="28"/>
          <w:szCs w:val="28"/>
          <w:rtl/>
        </w:rPr>
        <w:t xml:space="preserve"> </w:t>
      </w:r>
      <w:r w:rsidR="00684D4F" w:rsidRPr="00684D4F">
        <w:rPr>
          <w:rFonts w:ascii="Simplified Arabic" w:hAnsi="Simplified Arabic" w:cs="Simplified Arabic"/>
          <w:sz w:val="28"/>
          <w:szCs w:val="28"/>
          <w:rtl/>
        </w:rPr>
        <w:t>القراءة والكتابة</w:t>
      </w:r>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الرياضيات</w:t>
      </w:r>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العلوم</w:t>
      </w:r>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الدراسات الاجتماعية</w:t>
      </w:r>
      <w:r w:rsidR="00355C81">
        <w:rPr>
          <w:rFonts w:ascii="Simplified Arabic" w:hAnsi="Simplified Arabic" w:cs="Simplified Arabic" w:hint="cs"/>
          <w:sz w:val="28"/>
          <w:szCs w:val="28"/>
          <w:rtl/>
        </w:rPr>
        <w:t>.</w:t>
      </w:r>
    </w:p>
    <w:p w:rsidR="00684D4F" w:rsidRPr="00684D4F" w:rsidRDefault="00FB6FD9" w:rsidP="00355C81">
      <w:pPr>
        <w:bidi/>
        <w:rPr>
          <w:rFonts w:ascii="Simplified Arabic" w:hAnsi="Simplified Arabic" w:cs="Simplified Arabic"/>
          <w:sz w:val="28"/>
          <w:szCs w:val="28"/>
        </w:rPr>
      </w:pPr>
      <w:r>
        <w:rPr>
          <w:rFonts w:ascii="Simplified Arabic" w:hAnsi="Simplified Arabic" w:cs="Simplified Arabic" w:hint="cs"/>
          <w:sz w:val="28"/>
          <w:szCs w:val="28"/>
          <w:rtl/>
        </w:rPr>
        <w:t>2-3-</w:t>
      </w:r>
      <w:r w:rsidR="00684D4F" w:rsidRPr="00684D4F">
        <w:rPr>
          <w:rFonts w:ascii="Simplified Arabic" w:hAnsi="Simplified Arabic" w:cs="Simplified Arabic"/>
          <w:sz w:val="28"/>
          <w:szCs w:val="28"/>
          <w:rtl/>
        </w:rPr>
        <w:t>التعليم المتوسط</w:t>
      </w:r>
      <w:r w:rsidR="00684D4F" w:rsidRPr="00684D4F">
        <w:rPr>
          <w:rFonts w:ascii="Simplified Arabic" w:hAnsi="Simplified Arabic" w:cs="Simplified Arabic"/>
          <w:sz w:val="28"/>
          <w:szCs w:val="28"/>
        </w:rPr>
        <w:t xml:space="preserve"> (Middle </w:t>
      </w:r>
      <w:proofErr w:type="spellStart"/>
      <w:r w:rsidR="00684D4F" w:rsidRPr="00684D4F">
        <w:rPr>
          <w:rFonts w:ascii="Simplified Arabic" w:hAnsi="Simplified Arabic" w:cs="Simplified Arabic"/>
          <w:sz w:val="28"/>
          <w:szCs w:val="28"/>
        </w:rPr>
        <w:t>School</w:t>
      </w:r>
      <w:proofErr w:type="spellEnd"/>
      <w:r w:rsidR="00684D4F" w:rsidRPr="00684D4F">
        <w:rPr>
          <w:rFonts w:ascii="Simplified Arabic" w:hAnsi="Simplified Arabic" w:cs="Simplified Arabic"/>
          <w:sz w:val="28"/>
          <w:szCs w:val="28"/>
        </w:rPr>
        <w:t xml:space="preserve"> </w:t>
      </w:r>
      <w:r w:rsidR="00684D4F" w:rsidRPr="00684D4F">
        <w:rPr>
          <w:rFonts w:ascii="Simplified Arabic" w:hAnsi="Simplified Arabic" w:cs="Simplified Arabic"/>
          <w:sz w:val="28"/>
          <w:szCs w:val="28"/>
          <w:rtl/>
        </w:rPr>
        <w:t>أو</w:t>
      </w:r>
      <w:r w:rsidR="00684D4F" w:rsidRPr="00684D4F">
        <w:rPr>
          <w:rFonts w:ascii="Simplified Arabic" w:hAnsi="Simplified Arabic" w:cs="Simplified Arabic"/>
          <w:sz w:val="28"/>
          <w:szCs w:val="28"/>
        </w:rPr>
        <w:t xml:space="preserve"> Junior High</w:t>
      </w:r>
      <w:proofErr w:type="gramStart"/>
      <w:r w:rsidR="00684D4F" w:rsidRPr="00684D4F">
        <w:rPr>
          <w:rFonts w:ascii="Simplified Arabic" w:hAnsi="Simplified Arabic" w:cs="Simplified Arabic"/>
          <w:sz w:val="28"/>
          <w:szCs w:val="28"/>
        </w:rPr>
        <w:t xml:space="preserve">) </w:t>
      </w:r>
      <w:r w:rsidR="00355C81">
        <w:rPr>
          <w:rFonts w:ascii="Simplified Arabic" w:hAnsi="Simplified Arabic" w:cs="Simplified Arabic" w:hint="cs"/>
          <w:sz w:val="28"/>
          <w:szCs w:val="28"/>
          <w:rtl/>
        </w:rPr>
        <w:t>)</w:t>
      </w:r>
      <w:proofErr w:type="gramEnd"/>
      <w:r w:rsidR="00355C81">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من الصف السادس إلى الثامن تقريبًا</w:t>
      </w:r>
      <w:r w:rsidR="00684D4F" w:rsidRPr="00684D4F">
        <w:rPr>
          <w:rFonts w:ascii="Simplified Arabic" w:hAnsi="Simplified Arabic" w:cs="Simplified Arabic"/>
          <w:sz w:val="28"/>
          <w:szCs w:val="28"/>
        </w:rPr>
        <w:t>.</w:t>
      </w:r>
    </w:p>
    <w:p w:rsidR="00684D4F" w:rsidRPr="00684D4F" w:rsidRDefault="00684D4F" w:rsidP="005F0A14">
      <w:pPr>
        <w:bidi/>
        <w:rPr>
          <w:rFonts w:ascii="Simplified Arabic" w:hAnsi="Simplified Arabic" w:cs="Simplified Arabic"/>
          <w:sz w:val="28"/>
          <w:szCs w:val="28"/>
        </w:rPr>
      </w:pPr>
      <w:r w:rsidRPr="00684D4F">
        <w:rPr>
          <w:rFonts w:ascii="Simplified Arabic" w:hAnsi="Simplified Arabic" w:cs="Simplified Arabic"/>
          <w:sz w:val="28"/>
          <w:szCs w:val="28"/>
          <w:rtl/>
        </w:rPr>
        <w:t>يركز على تعميق المعارف وتنمية الاستقلالية لدى التلميذ</w:t>
      </w:r>
      <w:r w:rsidR="005F0A14">
        <w:rPr>
          <w:rFonts w:ascii="Simplified Arabic" w:hAnsi="Simplified Arabic" w:cs="Simplified Arabic"/>
          <w:sz w:val="28"/>
          <w:szCs w:val="28"/>
        </w:rPr>
        <w:t>.</w:t>
      </w:r>
    </w:p>
    <w:p w:rsidR="00684D4F" w:rsidRPr="00684D4F" w:rsidRDefault="00FB6FD9" w:rsidP="00355C81">
      <w:pPr>
        <w:bidi/>
        <w:rPr>
          <w:rFonts w:ascii="Simplified Arabic" w:hAnsi="Simplified Arabic" w:cs="Simplified Arabic"/>
          <w:sz w:val="28"/>
          <w:szCs w:val="28"/>
        </w:rPr>
      </w:pPr>
      <w:r>
        <w:rPr>
          <w:rFonts w:ascii="Simplified Arabic" w:hAnsi="Simplified Arabic" w:cs="Simplified Arabic" w:hint="cs"/>
          <w:sz w:val="28"/>
          <w:szCs w:val="28"/>
          <w:rtl/>
        </w:rPr>
        <w:t>2-4-</w:t>
      </w:r>
      <w:r w:rsidR="00684D4F" w:rsidRPr="00684D4F">
        <w:rPr>
          <w:rFonts w:ascii="Simplified Arabic" w:hAnsi="Simplified Arabic" w:cs="Simplified Arabic"/>
          <w:sz w:val="28"/>
          <w:szCs w:val="28"/>
          <w:rtl/>
        </w:rPr>
        <w:t>التعليم الثانوي</w:t>
      </w:r>
      <w:r w:rsidR="00684D4F" w:rsidRPr="00684D4F">
        <w:rPr>
          <w:rFonts w:ascii="Simplified Arabic" w:hAnsi="Simplified Arabic" w:cs="Simplified Arabic"/>
          <w:sz w:val="28"/>
          <w:szCs w:val="28"/>
        </w:rPr>
        <w:t xml:space="preserve"> (High </w:t>
      </w:r>
      <w:proofErr w:type="spellStart"/>
      <w:proofErr w:type="gramStart"/>
      <w:r w:rsidR="00684D4F" w:rsidRPr="00684D4F">
        <w:rPr>
          <w:rFonts w:ascii="Simplified Arabic" w:hAnsi="Simplified Arabic" w:cs="Simplified Arabic"/>
          <w:sz w:val="28"/>
          <w:szCs w:val="28"/>
        </w:rPr>
        <w:t>School</w:t>
      </w:r>
      <w:proofErr w:type="spellEnd"/>
      <w:r w:rsidR="00355C81">
        <w:rPr>
          <w:rFonts w:ascii="Simplified Arabic" w:hAnsi="Simplified Arabic" w:cs="Simplified Arabic" w:hint="cs"/>
          <w:sz w:val="28"/>
          <w:szCs w:val="28"/>
          <w:rtl/>
        </w:rPr>
        <w:t xml:space="preserve">: </w:t>
      </w:r>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من</w:t>
      </w:r>
      <w:proofErr w:type="gramEnd"/>
      <w:r w:rsidR="00684D4F" w:rsidRPr="00684D4F">
        <w:rPr>
          <w:rFonts w:ascii="Simplified Arabic" w:hAnsi="Simplified Arabic" w:cs="Simplified Arabic"/>
          <w:sz w:val="28"/>
          <w:szCs w:val="28"/>
          <w:rtl/>
        </w:rPr>
        <w:t xml:space="preserve"> الصف التاسع إلى الثاني عشر</w:t>
      </w:r>
      <w:r w:rsidR="00684D4F" w:rsidRPr="00684D4F">
        <w:rPr>
          <w:rFonts w:ascii="Simplified Arabic" w:hAnsi="Simplified Arabic" w:cs="Simplified Arabic"/>
          <w:sz w:val="28"/>
          <w:szCs w:val="28"/>
        </w:rPr>
        <w:t>.</w:t>
      </w:r>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يتخرج الطالب بعد الحصول على شهادة الثانوية العامة</w:t>
      </w:r>
      <w:r w:rsidR="00684D4F" w:rsidRPr="00684D4F">
        <w:rPr>
          <w:rFonts w:ascii="Simplified Arabic" w:hAnsi="Simplified Arabic" w:cs="Simplified Arabic"/>
          <w:sz w:val="28"/>
          <w:szCs w:val="28"/>
        </w:rPr>
        <w:t xml:space="preserve"> (High </w:t>
      </w:r>
      <w:proofErr w:type="spellStart"/>
      <w:r w:rsidR="00684D4F" w:rsidRPr="00684D4F">
        <w:rPr>
          <w:rFonts w:ascii="Simplified Arabic" w:hAnsi="Simplified Arabic" w:cs="Simplified Arabic"/>
          <w:sz w:val="28"/>
          <w:szCs w:val="28"/>
        </w:rPr>
        <w:t>School</w:t>
      </w:r>
      <w:proofErr w:type="spellEnd"/>
      <w:r w:rsidR="00684D4F" w:rsidRPr="00684D4F">
        <w:rPr>
          <w:rFonts w:ascii="Simplified Arabic" w:hAnsi="Simplified Arabic" w:cs="Simplified Arabic"/>
          <w:sz w:val="28"/>
          <w:szCs w:val="28"/>
        </w:rPr>
        <w:t xml:space="preserve"> </w:t>
      </w:r>
      <w:proofErr w:type="spellStart"/>
      <w:r w:rsidR="00684D4F" w:rsidRPr="00684D4F">
        <w:rPr>
          <w:rFonts w:ascii="Simplified Arabic" w:hAnsi="Simplified Arabic" w:cs="Simplified Arabic"/>
          <w:sz w:val="28"/>
          <w:szCs w:val="28"/>
        </w:rPr>
        <w:t>Diploma</w:t>
      </w:r>
      <w:proofErr w:type="spellEnd"/>
      <w:proofErr w:type="gramStart"/>
      <w:r w:rsidR="00684D4F" w:rsidRPr="00684D4F">
        <w:rPr>
          <w:rFonts w:ascii="Simplified Arabic" w:hAnsi="Simplified Arabic" w:cs="Simplified Arabic"/>
          <w:sz w:val="28"/>
          <w:szCs w:val="28"/>
        </w:rPr>
        <w:t>)</w:t>
      </w:r>
      <w:r w:rsidR="005F0A14">
        <w:rPr>
          <w:rFonts w:ascii="Simplified Arabic" w:hAnsi="Simplified Arabic" w:cs="Simplified Arabic" w:hint="cs"/>
          <w:sz w:val="28"/>
          <w:szCs w:val="28"/>
          <w:rtl/>
        </w:rPr>
        <w:t xml:space="preserve"> )</w:t>
      </w:r>
      <w:proofErr w:type="gramEnd"/>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يمكن للطلاب اختيار مواد اختيارية مثل</w:t>
      </w:r>
      <w:r w:rsidR="005F0A14">
        <w:rPr>
          <w:rFonts w:ascii="Simplified Arabic" w:hAnsi="Simplified Arabic" w:cs="Simplified Arabic"/>
          <w:sz w:val="28"/>
          <w:szCs w:val="28"/>
        </w:rPr>
        <w:t>:</w:t>
      </w:r>
      <w:r w:rsidR="00684D4F" w:rsidRPr="00684D4F">
        <w:rPr>
          <w:rFonts w:ascii="Simplified Arabic" w:hAnsi="Simplified Arabic" w:cs="Simplified Arabic"/>
          <w:sz w:val="28"/>
          <w:szCs w:val="28"/>
        </w:rPr>
        <w:t xml:space="preserve"> </w:t>
      </w:r>
      <w:r w:rsidR="00684D4F" w:rsidRPr="00684D4F">
        <w:rPr>
          <w:rFonts w:ascii="Simplified Arabic" w:hAnsi="Simplified Arabic" w:cs="Simplified Arabic"/>
          <w:sz w:val="28"/>
          <w:szCs w:val="28"/>
          <w:rtl/>
        </w:rPr>
        <w:t>الفنون</w:t>
      </w:r>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Pr>
        <w:t xml:space="preserve"> </w:t>
      </w:r>
      <w:r w:rsidR="00684D4F" w:rsidRPr="00684D4F">
        <w:rPr>
          <w:rFonts w:ascii="Simplified Arabic" w:hAnsi="Simplified Arabic" w:cs="Simplified Arabic"/>
          <w:sz w:val="28"/>
          <w:szCs w:val="28"/>
          <w:rtl/>
        </w:rPr>
        <w:t>التكنولوجيا</w:t>
      </w:r>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اللغات الأجنبية</w:t>
      </w:r>
      <w:r w:rsidR="00355C81">
        <w:rPr>
          <w:rFonts w:ascii="Simplified Arabic" w:hAnsi="Simplified Arabic" w:cs="Simplified Arabic" w:hint="cs"/>
          <w:sz w:val="28"/>
          <w:szCs w:val="28"/>
          <w:rtl/>
        </w:rPr>
        <w:t>.</w:t>
      </w:r>
    </w:p>
    <w:p w:rsidR="00684D4F" w:rsidRPr="00684D4F" w:rsidRDefault="00FB6FD9" w:rsidP="00355C81">
      <w:pPr>
        <w:bidi/>
        <w:rPr>
          <w:rFonts w:ascii="Simplified Arabic" w:hAnsi="Simplified Arabic" w:cs="Simplified Arabic"/>
          <w:sz w:val="28"/>
          <w:szCs w:val="28"/>
        </w:rPr>
      </w:pPr>
      <w:r>
        <w:rPr>
          <w:rFonts w:ascii="Simplified Arabic" w:hAnsi="Simplified Arabic" w:cs="Simplified Arabic" w:hint="cs"/>
          <w:sz w:val="28"/>
          <w:szCs w:val="28"/>
          <w:rtl/>
        </w:rPr>
        <w:t>2-5-</w:t>
      </w:r>
      <w:r w:rsidR="00684D4F" w:rsidRPr="00684D4F">
        <w:rPr>
          <w:rFonts w:ascii="Simplified Arabic" w:hAnsi="Simplified Arabic" w:cs="Simplified Arabic"/>
          <w:sz w:val="28"/>
          <w:szCs w:val="28"/>
          <w:rtl/>
        </w:rPr>
        <w:t>التعليم العالي</w:t>
      </w:r>
      <w:r w:rsidR="00355C81">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بعد الثانوية يمكن الالتحاق بـ</w:t>
      </w:r>
      <w:r w:rsidR="00684D4F" w:rsidRPr="00684D4F">
        <w:rPr>
          <w:rFonts w:ascii="Simplified Arabic" w:hAnsi="Simplified Arabic" w:cs="Simplified Arabic"/>
          <w:sz w:val="28"/>
          <w:szCs w:val="28"/>
        </w:rPr>
        <w:t>:</w:t>
      </w:r>
      <w:r w:rsidR="005F0A14">
        <w:rPr>
          <w:rFonts w:ascii="Simplified Arabic" w:hAnsi="Simplified Arabic" w:cs="Simplified Arabic" w:hint="cs"/>
          <w:sz w:val="28"/>
          <w:szCs w:val="28"/>
          <w:rtl/>
        </w:rPr>
        <w:t xml:space="preserve"> </w:t>
      </w:r>
      <w:r w:rsidR="00684D4F" w:rsidRPr="00684D4F">
        <w:rPr>
          <w:rFonts w:ascii="Simplified Arabic" w:hAnsi="Simplified Arabic" w:cs="Simplified Arabic"/>
          <w:sz w:val="28"/>
          <w:szCs w:val="28"/>
          <w:rtl/>
        </w:rPr>
        <w:t>الكلية أو الجامعة</w:t>
      </w:r>
      <w:r w:rsidR="00684D4F" w:rsidRPr="00684D4F">
        <w:rPr>
          <w:rFonts w:ascii="Simplified Arabic" w:hAnsi="Simplified Arabic" w:cs="Simplified Arabic"/>
          <w:sz w:val="28"/>
          <w:szCs w:val="28"/>
        </w:rPr>
        <w:t xml:space="preserve"> (</w:t>
      </w:r>
      <w:proofErr w:type="spellStart"/>
      <w:r w:rsidR="00684D4F" w:rsidRPr="00684D4F">
        <w:rPr>
          <w:rFonts w:ascii="Simplified Arabic" w:hAnsi="Simplified Arabic" w:cs="Simplified Arabic"/>
          <w:sz w:val="28"/>
          <w:szCs w:val="28"/>
        </w:rPr>
        <w:t>College</w:t>
      </w:r>
      <w:proofErr w:type="spellEnd"/>
      <w:r w:rsidR="00684D4F" w:rsidRPr="00684D4F">
        <w:rPr>
          <w:rFonts w:ascii="Simplified Arabic" w:hAnsi="Simplified Arabic" w:cs="Simplified Arabic"/>
          <w:sz w:val="28"/>
          <w:szCs w:val="28"/>
        </w:rPr>
        <w:t xml:space="preserve"> / </w:t>
      </w:r>
      <w:proofErr w:type="spellStart"/>
      <w:r w:rsidR="00684D4F" w:rsidRPr="00684D4F">
        <w:rPr>
          <w:rFonts w:ascii="Simplified Arabic" w:hAnsi="Simplified Arabic" w:cs="Simplified Arabic"/>
          <w:sz w:val="28"/>
          <w:szCs w:val="28"/>
        </w:rPr>
        <w:t>University</w:t>
      </w:r>
      <w:proofErr w:type="spellEnd"/>
      <w:r w:rsidR="00684D4F" w:rsidRPr="00684D4F">
        <w:rPr>
          <w:rFonts w:ascii="Simplified Arabic" w:hAnsi="Simplified Arabic" w:cs="Simplified Arabic"/>
          <w:sz w:val="28"/>
          <w:szCs w:val="28"/>
        </w:rPr>
        <w:t>)</w:t>
      </w:r>
    </w:p>
    <w:p w:rsidR="00684D4F" w:rsidRDefault="00684D4F" w:rsidP="00BF2891">
      <w:pPr>
        <w:bidi/>
        <w:rPr>
          <w:rFonts w:ascii="Simplified Arabic" w:hAnsi="Simplified Arabic" w:cs="Simplified Arabic"/>
          <w:sz w:val="28"/>
          <w:szCs w:val="28"/>
          <w:rtl/>
        </w:rPr>
      </w:pPr>
      <w:r w:rsidRPr="00684D4F">
        <w:rPr>
          <w:rFonts w:ascii="Simplified Arabic" w:hAnsi="Simplified Arabic" w:cs="Simplified Arabic"/>
          <w:sz w:val="28"/>
          <w:szCs w:val="28"/>
        </w:rPr>
        <w:t xml:space="preserve">  </w:t>
      </w:r>
      <w:r w:rsidRPr="00684D4F">
        <w:rPr>
          <w:rFonts w:ascii="Simplified Arabic" w:hAnsi="Simplified Arabic" w:cs="Simplified Arabic"/>
          <w:sz w:val="28"/>
          <w:szCs w:val="28"/>
          <w:rtl/>
        </w:rPr>
        <w:t>للحصول على</w:t>
      </w:r>
      <w:r w:rsidRPr="00684D4F">
        <w:rPr>
          <w:rFonts w:ascii="Simplified Arabic" w:hAnsi="Simplified Arabic" w:cs="Simplified Arabic"/>
          <w:sz w:val="28"/>
          <w:szCs w:val="28"/>
        </w:rPr>
        <w:t>:</w:t>
      </w:r>
      <w:r w:rsidR="005F0A14">
        <w:rPr>
          <w:rFonts w:ascii="Simplified Arabic" w:hAnsi="Simplified Arabic" w:cs="Simplified Arabic" w:hint="cs"/>
          <w:sz w:val="28"/>
          <w:szCs w:val="28"/>
          <w:rtl/>
        </w:rPr>
        <w:t xml:space="preserve"> </w:t>
      </w:r>
      <w:r w:rsidRPr="00684D4F">
        <w:rPr>
          <w:rFonts w:ascii="Simplified Arabic" w:hAnsi="Simplified Arabic" w:cs="Simplified Arabic"/>
          <w:sz w:val="28"/>
          <w:szCs w:val="28"/>
          <w:rtl/>
        </w:rPr>
        <w:t xml:space="preserve">البكالوريوس – 4 </w:t>
      </w:r>
      <w:proofErr w:type="gramStart"/>
      <w:r w:rsidRPr="00684D4F">
        <w:rPr>
          <w:rFonts w:ascii="Simplified Arabic" w:hAnsi="Simplified Arabic" w:cs="Simplified Arabic"/>
          <w:sz w:val="28"/>
          <w:szCs w:val="28"/>
          <w:rtl/>
        </w:rPr>
        <w:t>سنوات</w:t>
      </w:r>
      <w:r w:rsidR="005F0A14">
        <w:rPr>
          <w:rFonts w:ascii="Simplified Arabic" w:hAnsi="Simplified Arabic" w:cs="Simplified Arabic" w:hint="cs"/>
          <w:sz w:val="28"/>
          <w:szCs w:val="28"/>
          <w:rtl/>
        </w:rPr>
        <w:t xml:space="preserve">، </w:t>
      </w:r>
      <w:r w:rsidRPr="00684D4F">
        <w:rPr>
          <w:rFonts w:ascii="Simplified Arabic" w:hAnsi="Simplified Arabic" w:cs="Simplified Arabic"/>
          <w:sz w:val="28"/>
          <w:szCs w:val="28"/>
        </w:rPr>
        <w:t xml:space="preserve">  </w:t>
      </w:r>
      <w:proofErr w:type="gramEnd"/>
      <w:r w:rsidRPr="00684D4F">
        <w:rPr>
          <w:rFonts w:ascii="Simplified Arabic" w:hAnsi="Simplified Arabic" w:cs="Simplified Arabic"/>
          <w:sz w:val="28"/>
          <w:szCs w:val="28"/>
          <w:rtl/>
        </w:rPr>
        <w:t>الماجستير</w:t>
      </w:r>
      <w:r w:rsidR="005F0A14">
        <w:rPr>
          <w:rFonts w:ascii="Simplified Arabic" w:hAnsi="Simplified Arabic" w:cs="Simplified Arabic" w:hint="cs"/>
          <w:sz w:val="28"/>
          <w:szCs w:val="28"/>
          <w:rtl/>
        </w:rPr>
        <w:t xml:space="preserve">، </w:t>
      </w:r>
      <w:r w:rsidRPr="00684D4F">
        <w:rPr>
          <w:rFonts w:ascii="Simplified Arabic" w:hAnsi="Simplified Arabic" w:cs="Simplified Arabic"/>
          <w:sz w:val="28"/>
          <w:szCs w:val="28"/>
        </w:rPr>
        <w:t xml:space="preserve">  </w:t>
      </w:r>
      <w:r w:rsidRPr="00684D4F">
        <w:rPr>
          <w:rFonts w:ascii="Simplified Arabic" w:hAnsi="Simplified Arabic" w:cs="Simplified Arabic"/>
          <w:sz w:val="28"/>
          <w:szCs w:val="28"/>
          <w:rtl/>
        </w:rPr>
        <w:t>الدكتوراه</w:t>
      </w:r>
    </w:p>
    <w:p w:rsidR="00257403" w:rsidRPr="00684D4F" w:rsidRDefault="00FB6FD9" w:rsidP="00257403">
      <w:pPr>
        <w:bidi/>
        <w:rPr>
          <w:rFonts w:ascii="Simplified Arabic" w:hAnsi="Simplified Arabic" w:cs="Simplified Arabic"/>
          <w:sz w:val="28"/>
          <w:szCs w:val="28"/>
        </w:rPr>
      </w:pPr>
      <w:r>
        <w:rPr>
          <w:rFonts w:ascii="Simplified Arabic" w:hAnsi="Simplified Arabic" w:cs="Simplified Arabic" w:hint="cs"/>
          <w:b/>
          <w:bCs/>
          <w:sz w:val="28"/>
          <w:szCs w:val="28"/>
          <w:rtl/>
        </w:rPr>
        <w:t>3-</w:t>
      </w:r>
      <w:r w:rsidR="00257403" w:rsidRPr="00257403">
        <w:rPr>
          <w:rFonts w:ascii="Simplified Arabic" w:hAnsi="Simplified Arabic" w:cs="Simplified Arabic" w:hint="cs"/>
          <w:b/>
          <w:bCs/>
          <w:sz w:val="28"/>
          <w:szCs w:val="28"/>
          <w:rtl/>
        </w:rPr>
        <w:t>مراحل تصميم المناهج التعليمية</w:t>
      </w:r>
      <w:r w:rsidR="00257403">
        <w:rPr>
          <w:rFonts w:ascii="Simplified Arabic" w:hAnsi="Simplified Arabic" w:cs="Simplified Arabic" w:hint="cs"/>
          <w:sz w:val="28"/>
          <w:szCs w:val="28"/>
          <w:rtl/>
        </w:rPr>
        <w:t xml:space="preserve">: </w:t>
      </w:r>
    </w:p>
    <w:p w:rsidR="00257403" w:rsidRDefault="00FB6FD9" w:rsidP="00BF2891">
      <w:pPr>
        <w:bidi/>
        <w:jc w:val="both"/>
        <w:rPr>
          <w:rFonts w:ascii="Simplified Arabic" w:hAnsi="Simplified Arabic" w:cs="Simplified Arabic"/>
          <w:sz w:val="28"/>
          <w:szCs w:val="28"/>
        </w:rPr>
      </w:pPr>
      <w:r>
        <w:rPr>
          <w:rFonts w:ascii="Simplified Arabic" w:hAnsi="Simplified Arabic" w:cs="Simplified Arabic" w:hint="cs"/>
          <w:sz w:val="28"/>
          <w:szCs w:val="28"/>
          <w:rtl/>
        </w:rPr>
        <w:t>3-1-</w:t>
      </w:r>
      <w:r w:rsidR="00257403">
        <w:rPr>
          <w:rFonts w:ascii="Simplified Arabic" w:hAnsi="Simplified Arabic" w:cs="Simplified Arabic"/>
          <w:sz w:val="28"/>
          <w:szCs w:val="28"/>
          <w:rtl/>
        </w:rPr>
        <w:t>-تحديد المعايير التعليمية (</w:t>
      </w:r>
      <w:proofErr w:type="spellStart"/>
      <w:r w:rsidR="00257403">
        <w:rPr>
          <w:rFonts w:ascii="Simplified Arabic" w:hAnsi="Simplified Arabic" w:cs="Simplified Arabic"/>
          <w:sz w:val="28"/>
          <w:szCs w:val="28"/>
        </w:rPr>
        <w:t>Educational</w:t>
      </w:r>
      <w:proofErr w:type="spellEnd"/>
      <w:r w:rsidR="00257403">
        <w:rPr>
          <w:rFonts w:ascii="Simplified Arabic" w:hAnsi="Simplified Arabic" w:cs="Simplified Arabic"/>
          <w:sz w:val="28"/>
          <w:szCs w:val="28"/>
        </w:rPr>
        <w:t xml:space="preserve"> Standards</w:t>
      </w:r>
      <w:r w:rsidR="00257403">
        <w:rPr>
          <w:rFonts w:ascii="Simplified Arabic" w:hAnsi="Simplified Arabic" w:cs="Simplified Arabic"/>
          <w:sz w:val="28"/>
          <w:szCs w:val="28"/>
          <w:rtl/>
        </w:rPr>
        <w:t>)</w:t>
      </w:r>
      <w:r w:rsidR="00BF2891">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تبدأ عملية تصميم المنه</w:t>
      </w:r>
      <w:r w:rsidR="00257403">
        <w:rPr>
          <w:rFonts w:ascii="Simplified Arabic" w:hAnsi="Simplified Arabic" w:cs="Simplified Arabic"/>
          <w:sz w:val="28"/>
          <w:szCs w:val="28"/>
          <w:rtl/>
          <w:lang w:bidi="ar-DZ"/>
        </w:rPr>
        <w:t>ا</w:t>
      </w:r>
      <w:r w:rsidR="00257403">
        <w:rPr>
          <w:rFonts w:ascii="Simplified Arabic" w:hAnsi="Simplified Arabic" w:cs="Simplified Arabic"/>
          <w:sz w:val="28"/>
          <w:szCs w:val="28"/>
          <w:rtl/>
        </w:rPr>
        <w:t>ج بتحديد المعايير التعليمية التي تحدد ما ينبغي أن يتعلمه الطالب في كل مرحلة دراسية. ومن أهم هذه المعايير:</w:t>
      </w:r>
    </w:p>
    <w:p w:rsidR="00257403" w:rsidRDefault="00257403" w:rsidP="00257403">
      <w:pPr>
        <w:bidi/>
        <w:jc w:val="both"/>
        <w:rPr>
          <w:rFonts w:ascii="Simplified Arabic" w:hAnsi="Simplified Arabic" w:cs="Simplified Arabic"/>
          <w:sz w:val="28"/>
          <w:szCs w:val="28"/>
        </w:rPr>
      </w:pPr>
      <w:r>
        <w:rPr>
          <w:rFonts w:ascii="Simplified Arabic" w:hAnsi="Simplified Arabic" w:cs="Simplified Arabic"/>
          <w:sz w:val="28"/>
          <w:szCs w:val="28"/>
        </w:rPr>
        <w:t xml:space="preserve">Common </w:t>
      </w:r>
      <w:proofErr w:type="spellStart"/>
      <w:r>
        <w:rPr>
          <w:rFonts w:ascii="Simplified Arabic" w:hAnsi="Simplified Arabic" w:cs="Simplified Arabic"/>
          <w:sz w:val="28"/>
          <w:szCs w:val="28"/>
        </w:rPr>
        <w:t>Core</w:t>
      </w:r>
      <w:proofErr w:type="spellEnd"/>
      <w:r>
        <w:rPr>
          <w:rFonts w:ascii="Simplified Arabic" w:hAnsi="Simplified Arabic" w:cs="Simplified Arabic"/>
          <w:sz w:val="28"/>
          <w:szCs w:val="28"/>
        </w:rPr>
        <w:t xml:space="preserve"> State Standards</w:t>
      </w:r>
      <w:r>
        <w:rPr>
          <w:rFonts w:ascii="Simplified Arabic" w:hAnsi="Simplified Arabic" w:cs="Simplified Arabic"/>
          <w:sz w:val="28"/>
          <w:szCs w:val="28"/>
          <w:rtl/>
        </w:rPr>
        <w:t xml:space="preserve"> الخاصة بالرياضيات واللغة الإنجليزية.</w:t>
      </w:r>
    </w:p>
    <w:p w:rsidR="00257403" w:rsidRDefault="00257403" w:rsidP="00257403">
      <w:pPr>
        <w:bidi/>
        <w:jc w:val="both"/>
        <w:rPr>
          <w:rFonts w:ascii="Simplified Arabic" w:hAnsi="Simplified Arabic" w:cs="Simplified Arabic"/>
          <w:sz w:val="28"/>
          <w:szCs w:val="28"/>
        </w:rPr>
      </w:pPr>
      <w:r>
        <w:rPr>
          <w:rFonts w:ascii="Simplified Arabic" w:hAnsi="Simplified Arabic" w:cs="Simplified Arabic"/>
          <w:sz w:val="28"/>
          <w:szCs w:val="28"/>
          <w:rtl/>
        </w:rPr>
        <w:t>المعايير العلمية</w:t>
      </w:r>
      <w:r>
        <w:rPr>
          <w:rFonts w:cs="Arial"/>
          <w:rtl/>
        </w:rPr>
        <w:t xml:space="preserve"> </w:t>
      </w:r>
      <w:r>
        <w:rPr>
          <w:rFonts w:ascii="Simplified Arabic" w:hAnsi="Simplified Arabic" w:cs="Simplified Arabic"/>
          <w:sz w:val="28"/>
          <w:szCs w:val="28"/>
          <w:rtl/>
        </w:rPr>
        <w:t>المعروفة بـ</w:t>
      </w:r>
      <w:r>
        <w:rPr>
          <w:rFonts w:cs="Arial"/>
          <w:rtl/>
        </w:rPr>
        <w:t xml:space="preserve"> </w:t>
      </w:r>
      <w:proofErr w:type="spellStart"/>
      <w:r>
        <w:rPr>
          <w:rFonts w:ascii="Simplified Arabic" w:hAnsi="Simplified Arabic" w:cs="Simplified Arabic"/>
          <w:sz w:val="28"/>
          <w:szCs w:val="28"/>
        </w:rPr>
        <w:t>Next</w:t>
      </w:r>
      <w:proofErr w:type="spellEnd"/>
      <w:r>
        <w:rPr>
          <w:rFonts w:ascii="Simplified Arabic" w:hAnsi="Simplified Arabic" w:cs="Simplified Arabic"/>
          <w:sz w:val="28"/>
          <w:szCs w:val="28"/>
        </w:rPr>
        <w:t xml:space="preserve"> </w:t>
      </w:r>
      <w:proofErr w:type="spellStart"/>
      <w:r>
        <w:rPr>
          <w:rFonts w:ascii="Simplified Arabic" w:hAnsi="Simplified Arabic" w:cs="Simplified Arabic"/>
          <w:sz w:val="28"/>
          <w:szCs w:val="28"/>
        </w:rPr>
        <w:t>Generation</w:t>
      </w:r>
      <w:proofErr w:type="spellEnd"/>
      <w:r>
        <w:rPr>
          <w:rFonts w:ascii="Simplified Arabic" w:hAnsi="Simplified Arabic" w:cs="Simplified Arabic"/>
          <w:sz w:val="28"/>
          <w:szCs w:val="28"/>
        </w:rPr>
        <w:t xml:space="preserve"> Science Standards</w:t>
      </w:r>
      <w:r>
        <w:rPr>
          <w:rFonts w:ascii="Simplified Arabic" w:hAnsi="Simplified Arabic" w:cs="Simplified Arabic"/>
          <w:sz w:val="28"/>
          <w:szCs w:val="28"/>
          <w:rtl/>
        </w:rPr>
        <w:t>.</w:t>
      </w:r>
    </w:p>
    <w:p w:rsidR="00257403" w:rsidRDefault="00257403" w:rsidP="00257403">
      <w:pPr>
        <w:bidi/>
        <w:jc w:val="both"/>
        <w:rPr>
          <w:rFonts w:ascii="Simplified Arabic" w:hAnsi="Simplified Arabic" w:cs="Simplified Arabic"/>
          <w:sz w:val="28"/>
          <w:szCs w:val="28"/>
        </w:rPr>
      </w:pPr>
      <w:r>
        <w:rPr>
          <w:rFonts w:ascii="Simplified Arabic" w:hAnsi="Simplified Arabic" w:cs="Simplified Arabic"/>
          <w:sz w:val="28"/>
          <w:szCs w:val="28"/>
          <w:rtl/>
        </w:rPr>
        <w:t>هذه المعايير تحدد المهارات والكفاءات الأساسية التي يجب أن يكتسبها المتعلم.</w:t>
      </w:r>
    </w:p>
    <w:p w:rsidR="00257403" w:rsidRDefault="00FB6FD9" w:rsidP="00BF2891">
      <w:pPr>
        <w:bidi/>
        <w:jc w:val="both"/>
        <w:rPr>
          <w:rFonts w:ascii="Simplified Arabic" w:hAnsi="Simplified Arabic" w:cs="Simplified Arabic"/>
          <w:sz w:val="28"/>
          <w:szCs w:val="28"/>
        </w:rPr>
      </w:pPr>
      <w:r>
        <w:rPr>
          <w:rFonts w:ascii="Simplified Arabic" w:hAnsi="Simplified Arabic" w:cs="Simplified Arabic" w:hint="cs"/>
          <w:sz w:val="28"/>
          <w:szCs w:val="28"/>
          <w:rtl/>
        </w:rPr>
        <w:t>3-2-</w:t>
      </w:r>
      <w:r w:rsidR="00257403">
        <w:rPr>
          <w:rFonts w:ascii="Simplified Arabic" w:hAnsi="Simplified Arabic" w:cs="Simplified Arabic"/>
          <w:sz w:val="28"/>
          <w:szCs w:val="28"/>
          <w:rtl/>
        </w:rPr>
        <w:t>-تحليل حاجات المتعلمين والمجتمع: يتم قبل تصميم المنه</w:t>
      </w:r>
      <w:r w:rsidR="00BF2891">
        <w:rPr>
          <w:rFonts w:ascii="Simplified Arabic" w:hAnsi="Simplified Arabic" w:cs="Simplified Arabic" w:hint="cs"/>
          <w:sz w:val="28"/>
          <w:szCs w:val="28"/>
          <w:rtl/>
        </w:rPr>
        <w:t>ا</w:t>
      </w:r>
      <w:r w:rsidR="00257403">
        <w:rPr>
          <w:rFonts w:ascii="Simplified Arabic" w:hAnsi="Simplified Arabic" w:cs="Simplified Arabic"/>
          <w:sz w:val="28"/>
          <w:szCs w:val="28"/>
          <w:rtl/>
        </w:rPr>
        <w:t>ج تحليل:</w:t>
      </w:r>
      <w:r w:rsidR="00BF2891">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حاجات المتعلمين وخصائصهم النمائية</w:t>
      </w:r>
      <w:r w:rsidR="00257403">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متطلبات سوق العمل</w:t>
      </w:r>
      <w:r w:rsidR="00257403">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التحولات الاجتماعية والتكنولوجية</w:t>
      </w:r>
      <w:r w:rsidR="00257403">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أولويات المجتمع المحلي.</w:t>
      </w:r>
      <w:r w:rsidR="00257403">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يساعد هذا التحليل في جعل المنهاج مرتبطاً بالحياة الواقعية.</w:t>
      </w:r>
    </w:p>
    <w:p w:rsidR="00257403" w:rsidRDefault="00FB6FD9" w:rsidP="00BF2891">
      <w:pPr>
        <w:bidi/>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3-3</w:t>
      </w:r>
      <w:r w:rsidR="00257403">
        <w:rPr>
          <w:rFonts w:ascii="Simplified Arabic" w:hAnsi="Simplified Arabic" w:cs="Simplified Arabic"/>
          <w:sz w:val="28"/>
          <w:szCs w:val="28"/>
          <w:rtl/>
        </w:rPr>
        <w:t>-تحديد الأهداف التعليمية: بعد تحديد المعايير، تُصاغ أهداف تعليمية واضحة مثل:</w:t>
      </w:r>
      <w:r w:rsidR="00BF2891">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تنمية التفكير النقدي</w:t>
      </w:r>
      <w:r w:rsidR="00257403">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تطوير مهارات حل المشكلات</w:t>
      </w:r>
      <w:r w:rsidR="00257403">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تعزيز الإبداع والعمل التعاوني.</w:t>
      </w:r>
      <w:r w:rsidR="00BF2891">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وغالباً ما تُصاغ الأهداف وفق مستويات التفكير المعرفي في تصنيف بلوم للأهداف التعليمية</w:t>
      </w:r>
    </w:p>
    <w:p w:rsidR="00257403" w:rsidRDefault="00FB6FD9" w:rsidP="00BF2891">
      <w:pPr>
        <w:bidi/>
        <w:jc w:val="both"/>
        <w:rPr>
          <w:rFonts w:ascii="Simplified Arabic" w:hAnsi="Simplified Arabic" w:cs="Simplified Arabic"/>
          <w:sz w:val="28"/>
          <w:szCs w:val="28"/>
        </w:rPr>
      </w:pPr>
      <w:r>
        <w:rPr>
          <w:rFonts w:ascii="Simplified Arabic" w:hAnsi="Simplified Arabic" w:cs="Simplified Arabic" w:hint="cs"/>
          <w:sz w:val="28"/>
          <w:szCs w:val="28"/>
          <w:rtl/>
        </w:rPr>
        <w:t>3-4</w:t>
      </w:r>
      <w:r w:rsidR="00257403">
        <w:rPr>
          <w:rFonts w:ascii="Simplified Arabic" w:hAnsi="Simplified Arabic" w:cs="Simplified Arabic"/>
          <w:sz w:val="28"/>
          <w:szCs w:val="28"/>
          <w:rtl/>
        </w:rPr>
        <w:t>-تنظيم المحتوى الدراسي: يتم اختيار وتنظيم المحتوى وفق عدة مبادئ:</w:t>
      </w:r>
      <w:r w:rsidR="00BF2891">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التدرج من السهل إلى الصعب، الترابط بين المواد الدراسية، التركيز على المفاهيم الكبرى</w:t>
      </w:r>
      <w:r w:rsidR="00BF2891">
        <w:rPr>
          <w:rFonts w:ascii="Simplified Arabic" w:hAnsi="Simplified Arabic" w:cs="Simplified Arabic" w:hint="cs"/>
          <w:sz w:val="28"/>
          <w:szCs w:val="28"/>
          <w:rtl/>
        </w:rPr>
        <w:t>،</w:t>
      </w:r>
      <w:r w:rsidR="00257403">
        <w:rPr>
          <w:rFonts w:ascii="Simplified Arabic" w:hAnsi="Simplified Arabic" w:cs="Simplified Arabic"/>
          <w:sz w:val="28"/>
          <w:szCs w:val="28"/>
          <w:rtl/>
        </w:rPr>
        <w:t xml:space="preserve"> دمج المهارات التطبيقية والعملية.</w:t>
      </w:r>
    </w:p>
    <w:p w:rsidR="00257403" w:rsidRDefault="00257403" w:rsidP="00257403">
      <w:pPr>
        <w:bidi/>
        <w:jc w:val="both"/>
        <w:rPr>
          <w:rFonts w:ascii="Simplified Arabic" w:hAnsi="Simplified Arabic" w:cs="Simplified Arabic"/>
          <w:sz w:val="28"/>
          <w:szCs w:val="28"/>
        </w:rPr>
      </w:pPr>
      <w:r>
        <w:rPr>
          <w:rFonts w:ascii="Simplified Arabic" w:hAnsi="Simplified Arabic" w:cs="Simplified Arabic"/>
          <w:sz w:val="28"/>
          <w:szCs w:val="28"/>
          <w:rtl/>
        </w:rPr>
        <w:t>وقد يكون تنظيم المنهاج: حلزونياً (</w:t>
      </w:r>
      <w:r>
        <w:rPr>
          <w:rFonts w:ascii="Simplified Arabic" w:hAnsi="Simplified Arabic" w:cs="Simplified Arabic"/>
          <w:sz w:val="28"/>
          <w:szCs w:val="28"/>
        </w:rPr>
        <w:t>Spiral Curriculum</w:t>
      </w:r>
      <w:r>
        <w:rPr>
          <w:rFonts w:ascii="Simplified Arabic" w:hAnsi="Simplified Arabic" w:cs="Simplified Arabic"/>
          <w:sz w:val="28"/>
          <w:szCs w:val="28"/>
          <w:rtl/>
        </w:rPr>
        <w:t>). أو موضوعياً (</w:t>
      </w:r>
      <w:proofErr w:type="spellStart"/>
      <w:r>
        <w:rPr>
          <w:rFonts w:ascii="Simplified Arabic" w:hAnsi="Simplified Arabic" w:cs="Simplified Arabic"/>
          <w:sz w:val="28"/>
          <w:szCs w:val="28"/>
        </w:rPr>
        <w:t>Thematic</w:t>
      </w:r>
      <w:proofErr w:type="spellEnd"/>
      <w:r>
        <w:rPr>
          <w:rFonts w:ascii="Simplified Arabic" w:hAnsi="Simplified Arabic" w:cs="Simplified Arabic"/>
          <w:sz w:val="28"/>
          <w:szCs w:val="28"/>
        </w:rPr>
        <w:t xml:space="preserve"> Curriculum</w:t>
      </w:r>
      <w:r>
        <w:rPr>
          <w:rFonts w:ascii="Simplified Arabic" w:hAnsi="Simplified Arabic" w:cs="Simplified Arabic"/>
          <w:sz w:val="28"/>
          <w:szCs w:val="28"/>
          <w:rtl/>
        </w:rPr>
        <w:t>).</w:t>
      </w:r>
    </w:p>
    <w:p w:rsidR="00257403" w:rsidRDefault="00257403" w:rsidP="00257403">
      <w:pPr>
        <w:bidi/>
        <w:jc w:val="both"/>
        <w:rPr>
          <w:rFonts w:ascii="Simplified Arabic" w:hAnsi="Simplified Arabic" w:cs="Simplified Arabic"/>
          <w:sz w:val="28"/>
          <w:szCs w:val="28"/>
        </w:rPr>
      </w:pPr>
      <w:r>
        <w:rPr>
          <w:rFonts w:ascii="Simplified Arabic" w:hAnsi="Simplified Arabic" w:cs="Simplified Arabic"/>
          <w:sz w:val="28"/>
          <w:szCs w:val="28"/>
          <w:rtl/>
        </w:rPr>
        <w:t>أو قائماً على الكفاءات.</w:t>
      </w:r>
    </w:p>
    <w:p w:rsidR="00257403" w:rsidRDefault="00FB6FD9" w:rsidP="00257403">
      <w:pPr>
        <w:bidi/>
        <w:jc w:val="both"/>
        <w:rPr>
          <w:rFonts w:ascii="Simplified Arabic" w:hAnsi="Simplified Arabic" w:cs="Simplified Arabic"/>
          <w:sz w:val="28"/>
          <w:szCs w:val="28"/>
        </w:rPr>
      </w:pPr>
      <w:r>
        <w:rPr>
          <w:rFonts w:ascii="Simplified Arabic" w:hAnsi="Simplified Arabic" w:cs="Simplified Arabic" w:hint="cs"/>
          <w:sz w:val="28"/>
          <w:szCs w:val="28"/>
          <w:rtl/>
        </w:rPr>
        <w:t>3-5</w:t>
      </w:r>
      <w:r w:rsidR="00257403">
        <w:rPr>
          <w:rFonts w:ascii="Simplified Arabic" w:hAnsi="Simplified Arabic" w:cs="Simplified Arabic"/>
          <w:sz w:val="28"/>
          <w:szCs w:val="28"/>
          <w:rtl/>
        </w:rPr>
        <w:t>-اختيار استراتيجيات التعليم والتعلم: يعتمد المنهج الأمريكي على استراتيجيات تعلم نشطة مثل:</w:t>
      </w:r>
    </w:p>
    <w:p w:rsidR="00257403" w:rsidRDefault="00257403" w:rsidP="00257403">
      <w:pPr>
        <w:bidi/>
        <w:jc w:val="both"/>
        <w:rPr>
          <w:rFonts w:ascii="Simplified Arabic" w:hAnsi="Simplified Arabic" w:cs="Simplified Arabic"/>
          <w:sz w:val="28"/>
          <w:szCs w:val="28"/>
        </w:rPr>
      </w:pPr>
      <w:r>
        <w:rPr>
          <w:rFonts w:ascii="Simplified Arabic" w:hAnsi="Simplified Arabic" w:cs="Simplified Arabic"/>
          <w:sz w:val="28"/>
          <w:szCs w:val="28"/>
          <w:rtl/>
        </w:rPr>
        <w:t>التعلم القائم على المشروعات (</w:t>
      </w:r>
      <w:r>
        <w:rPr>
          <w:rFonts w:ascii="Simplified Arabic" w:hAnsi="Simplified Arabic" w:cs="Simplified Arabic"/>
          <w:sz w:val="28"/>
          <w:szCs w:val="28"/>
        </w:rPr>
        <w:t>Project-</w:t>
      </w:r>
      <w:proofErr w:type="spellStart"/>
      <w:r>
        <w:rPr>
          <w:rFonts w:ascii="Simplified Arabic" w:hAnsi="Simplified Arabic" w:cs="Simplified Arabic"/>
          <w:sz w:val="28"/>
          <w:szCs w:val="28"/>
        </w:rPr>
        <w:t>Based</w:t>
      </w:r>
      <w:proofErr w:type="spellEnd"/>
      <w:r>
        <w:rPr>
          <w:rFonts w:ascii="Simplified Arabic" w:hAnsi="Simplified Arabic" w:cs="Simplified Arabic"/>
          <w:sz w:val="28"/>
          <w:szCs w:val="28"/>
        </w:rPr>
        <w:t xml:space="preserve"> Learning</w:t>
      </w:r>
      <w:r>
        <w:rPr>
          <w:rFonts w:ascii="Simplified Arabic" w:hAnsi="Simplified Arabic" w:cs="Simplified Arabic"/>
          <w:sz w:val="28"/>
          <w:szCs w:val="28"/>
          <w:rtl/>
        </w:rPr>
        <w:t xml:space="preserve">)، التعلم التعاوني، التعلم بالاكتشاف، </w:t>
      </w:r>
    </w:p>
    <w:p w:rsidR="00257403" w:rsidRDefault="00257403" w:rsidP="00BF2891">
      <w:pPr>
        <w:bidi/>
        <w:jc w:val="both"/>
        <w:rPr>
          <w:rFonts w:ascii="Simplified Arabic" w:hAnsi="Simplified Arabic" w:cs="Simplified Arabic"/>
          <w:sz w:val="28"/>
          <w:szCs w:val="28"/>
        </w:rPr>
      </w:pPr>
      <w:r>
        <w:rPr>
          <w:rFonts w:ascii="Simplified Arabic" w:hAnsi="Simplified Arabic" w:cs="Simplified Arabic"/>
          <w:sz w:val="28"/>
          <w:szCs w:val="28"/>
          <w:rtl/>
        </w:rPr>
        <w:t>التعلم القائم على حل المشكلات.</w:t>
      </w:r>
      <w:r w:rsidR="00BF2891">
        <w:rPr>
          <w:rFonts w:ascii="Simplified Arabic" w:hAnsi="Simplified Arabic" w:cs="Simplified Arabic" w:hint="cs"/>
          <w:sz w:val="28"/>
          <w:szCs w:val="28"/>
          <w:rtl/>
        </w:rPr>
        <w:t xml:space="preserve"> </w:t>
      </w:r>
      <w:r>
        <w:rPr>
          <w:rFonts w:ascii="Simplified Arabic" w:hAnsi="Simplified Arabic" w:cs="Simplified Arabic"/>
          <w:sz w:val="28"/>
          <w:szCs w:val="28"/>
          <w:rtl/>
        </w:rPr>
        <w:t>ويعكس ذلك تأثير نظ</w:t>
      </w:r>
      <w:r w:rsidR="00BF2891">
        <w:rPr>
          <w:rFonts w:ascii="Simplified Arabic" w:hAnsi="Simplified Arabic" w:cs="Simplified Arabic"/>
          <w:sz w:val="28"/>
          <w:szCs w:val="28"/>
          <w:rtl/>
        </w:rPr>
        <w:t>ريات التعلم خاصة نظرية جون ديوي</w:t>
      </w:r>
      <w:r w:rsidR="00BF2891">
        <w:rPr>
          <w:rFonts w:ascii="Simplified Arabic" w:hAnsi="Simplified Arabic" w:cs="Simplified Arabic" w:hint="cs"/>
          <w:sz w:val="28"/>
          <w:szCs w:val="28"/>
          <w:rtl/>
        </w:rPr>
        <w:t>.</w:t>
      </w:r>
    </w:p>
    <w:p w:rsidR="00257403" w:rsidRDefault="00FB6FD9" w:rsidP="00257403">
      <w:pPr>
        <w:bidi/>
        <w:jc w:val="both"/>
        <w:rPr>
          <w:rFonts w:ascii="Simplified Arabic" w:hAnsi="Simplified Arabic" w:cs="Simplified Arabic"/>
          <w:sz w:val="28"/>
          <w:szCs w:val="28"/>
        </w:rPr>
      </w:pPr>
      <w:r>
        <w:rPr>
          <w:rFonts w:ascii="Simplified Arabic" w:hAnsi="Simplified Arabic" w:cs="Simplified Arabic" w:hint="cs"/>
          <w:sz w:val="28"/>
          <w:szCs w:val="28"/>
          <w:rtl/>
        </w:rPr>
        <w:t>3-6</w:t>
      </w:r>
      <w:r w:rsidR="00257403">
        <w:rPr>
          <w:rFonts w:ascii="Simplified Arabic" w:hAnsi="Simplified Arabic" w:cs="Simplified Arabic"/>
          <w:sz w:val="28"/>
          <w:szCs w:val="28"/>
          <w:rtl/>
        </w:rPr>
        <w:t>-تصميم التقويم التربوي: يشمل التقويم عدة أنواع:</w:t>
      </w:r>
    </w:p>
    <w:p w:rsidR="00257403" w:rsidRDefault="00257403" w:rsidP="00BF2891">
      <w:pPr>
        <w:bidi/>
        <w:jc w:val="both"/>
        <w:rPr>
          <w:rFonts w:ascii="Simplified Arabic" w:hAnsi="Simplified Arabic" w:cs="Simplified Arabic"/>
          <w:sz w:val="28"/>
          <w:szCs w:val="28"/>
        </w:rPr>
      </w:pPr>
      <w:r>
        <w:rPr>
          <w:rFonts w:ascii="Simplified Arabic" w:hAnsi="Simplified Arabic" w:cs="Simplified Arabic"/>
          <w:sz w:val="28"/>
          <w:szCs w:val="28"/>
          <w:rtl/>
        </w:rPr>
        <w:t>التقويم التكويني</w:t>
      </w:r>
      <w:r w:rsidR="00BF2891">
        <w:rPr>
          <w:rFonts w:ascii="Simplified Arabic" w:hAnsi="Simplified Arabic" w:cs="Simplified Arabic" w:hint="cs"/>
          <w:sz w:val="28"/>
          <w:szCs w:val="28"/>
          <w:rtl/>
        </w:rPr>
        <w:t>،</w:t>
      </w:r>
      <w:r>
        <w:rPr>
          <w:rFonts w:ascii="Simplified Arabic" w:hAnsi="Simplified Arabic" w:cs="Simplified Arabic"/>
          <w:sz w:val="28"/>
          <w:szCs w:val="28"/>
          <w:rtl/>
        </w:rPr>
        <w:t xml:space="preserve"> التقويم الختامي،</w:t>
      </w:r>
      <w:r w:rsidR="00BF2891">
        <w:rPr>
          <w:rFonts w:ascii="Simplified Arabic" w:hAnsi="Simplified Arabic" w:cs="Simplified Arabic" w:hint="cs"/>
          <w:sz w:val="28"/>
          <w:szCs w:val="28"/>
          <w:rtl/>
        </w:rPr>
        <w:t xml:space="preserve"> </w:t>
      </w:r>
      <w:r>
        <w:rPr>
          <w:rFonts w:ascii="Simplified Arabic" w:hAnsi="Simplified Arabic" w:cs="Simplified Arabic"/>
          <w:sz w:val="28"/>
          <w:szCs w:val="28"/>
          <w:rtl/>
        </w:rPr>
        <w:t>الاختبارات المعيارية على مستوى الولاية. ويهدف التقويم إلى تحسين التعلم وليس فقط قياسه.</w:t>
      </w:r>
    </w:p>
    <w:p w:rsidR="00257403" w:rsidRDefault="00FB6FD9" w:rsidP="00BF2891">
      <w:pPr>
        <w:bidi/>
        <w:jc w:val="both"/>
        <w:rPr>
          <w:rFonts w:ascii="Simplified Arabic" w:hAnsi="Simplified Arabic" w:cs="Simplified Arabic"/>
          <w:sz w:val="28"/>
          <w:szCs w:val="28"/>
        </w:rPr>
      </w:pPr>
      <w:r>
        <w:rPr>
          <w:rFonts w:ascii="Simplified Arabic" w:hAnsi="Simplified Arabic" w:cs="Simplified Arabic" w:hint="cs"/>
          <w:sz w:val="28"/>
          <w:szCs w:val="28"/>
          <w:rtl/>
        </w:rPr>
        <w:t>3-7</w:t>
      </w:r>
      <w:r w:rsidR="00257403">
        <w:rPr>
          <w:rFonts w:ascii="Simplified Arabic" w:hAnsi="Simplified Arabic" w:cs="Simplified Arabic"/>
          <w:sz w:val="28"/>
          <w:szCs w:val="28"/>
          <w:rtl/>
        </w:rPr>
        <w:t>-تطوير المواد التعليمية: بعد تصميم المنهاج يتم تطوير:</w:t>
      </w:r>
      <w:r w:rsidR="00BF2891">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الكتب المدرسية، الموارد الرقمية، الأنشطة التعليمية، المشاريع والتجارب التطبيقية.</w:t>
      </w:r>
    </w:p>
    <w:p w:rsidR="00257403" w:rsidRDefault="00FB6FD9" w:rsidP="00BF2891">
      <w:pPr>
        <w:bidi/>
        <w:jc w:val="both"/>
        <w:rPr>
          <w:rFonts w:ascii="Simplified Arabic" w:hAnsi="Simplified Arabic" w:cs="Simplified Arabic"/>
          <w:sz w:val="28"/>
          <w:szCs w:val="28"/>
          <w:rtl/>
        </w:rPr>
      </w:pPr>
      <w:r>
        <w:rPr>
          <w:rFonts w:ascii="Simplified Arabic" w:hAnsi="Simplified Arabic" w:cs="Simplified Arabic" w:hint="cs"/>
          <w:sz w:val="28"/>
          <w:szCs w:val="28"/>
          <w:rtl/>
        </w:rPr>
        <w:t>3-8</w:t>
      </w:r>
      <w:r w:rsidR="00257403">
        <w:rPr>
          <w:rFonts w:ascii="Simplified Arabic" w:hAnsi="Simplified Arabic" w:cs="Simplified Arabic"/>
          <w:sz w:val="28"/>
          <w:szCs w:val="28"/>
          <w:rtl/>
        </w:rPr>
        <w:t>-المراجعة والتطوير المستمر: المناهج في الولايات المتحدة تخضع للمراجعة المستمرة من خلال:</w:t>
      </w:r>
      <w:r w:rsidR="00BF2891">
        <w:rPr>
          <w:rFonts w:ascii="Simplified Arabic" w:hAnsi="Simplified Arabic" w:cs="Simplified Arabic" w:hint="cs"/>
          <w:sz w:val="28"/>
          <w:szCs w:val="28"/>
          <w:rtl/>
        </w:rPr>
        <w:t xml:space="preserve"> </w:t>
      </w:r>
      <w:r w:rsidR="00257403">
        <w:rPr>
          <w:rFonts w:ascii="Simplified Arabic" w:hAnsi="Simplified Arabic" w:cs="Simplified Arabic"/>
          <w:sz w:val="28"/>
          <w:szCs w:val="28"/>
          <w:rtl/>
        </w:rPr>
        <w:t>تقييم نتائج الطلاب، آراء المعلمين، الدراسات التربوية الحديثة. وهذا يجعل المنهاج ديناميكياً وقابلاً للتحديث المستمر.</w:t>
      </w:r>
    </w:p>
    <w:p w:rsidR="00376E49" w:rsidRDefault="00257403" w:rsidP="00376E49">
      <w:p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ثانيا: تصميم المناهج</w:t>
      </w:r>
      <w:r w:rsidR="00FB6FD9">
        <w:rPr>
          <w:rFonts w:ascii="Simplified Arabic" w:hAnsi="Simplified Arabic" w:cs="Simplified Arabic" w:hint="cs"/>
          <w:b/>
          <w:bCs/>
          <w:sz w:val="28"/>
          <w:szCs w:val="28"/>
          <w:rtl/>
        </w:rPr>
        <w:t xml:space="preserve"> التعليمية في ألمانيا</w:t>
      </w:r>
    </w:p>
    <w:p w:rsidR="00376E49" w:rsidRDefault="00376E49" w:rsidP="00376E49">
      <w:pPr>
        <w:jc w:val="right"/>
        <w:rPr>
          <w:rFonts w:ascii="Simplified Arabic" w:hAnsi="Simplified Arabic" w:cs="Simplified Arabic"/>
          <w:sz w:val="28"/>
          <w:szCs w:val="28"/>
        </w:rPr>
      </w:pPr>
      <w:r>
        <w:rPr>
          <w:rFonts w:ascii="Simplified Arabic" w:hAnsi="Simplified Arabic" w:cs="Simplified Arabic"/>
          <w:sz w:val="28"/>
          <w:szCs w:val="28"/>
          <w:rtl/>
        </w:rPr>
        <w:t xml:space="preserve">تتكون ألمانيا من 16 ولاية، وكل ولاية مسؤولة عن نظامها التعليمي، لذلك فإن تصميم المناهج يتم على مستوى الولاية وليس على المستوى الفيدرالي ومع ذلك، يوجد تنسيق بين الولايات من خلال هيئة </w:t>
      </w:r>
      <w:proofErr w:type="gramStart"/>
      <w:r>
        <w:rPr>
          <w:rFonts w:ascii="Simplified Arabic" w:hAnsi="Simplified Arabic" w:cs="Simplified Arabic"/>
          <w:sz w:val="28"/>
          <w:szCs w:val="28"/>
          <w:rtl/>
        </w:rPr>
        <w:t xml:space="preserve">مشتركة:  </w:t>
      </w:r>
      <w:r>
        <w:rPr>
          <w:rFonts w:ascii="Simplified Arabic" w:hAnsi="Simplified Arabic" w:cs="Simplified Arabic"/>
          <w:sz w:val="28"/>
          <w:szCs w:val="28"/>
        </w:rPr>
        <w:t>Standing</w:t>
      </w:r>
      <w:proofErr w:type="gramEnd"/>
      <w:r>
        <w:rPr>
          <w:rFonts w:ascii="Simplified Arabic" w:hAnsi="Simplified Arabic" w:cs="Simplified Arabic"/>
          <w:sz w:val="28"/>
          <w:szCs w:val="28"/>
        </w:rPr>
        <w:t xml:space="preserve"> </w:t>
      </w:r>
      <w:proofErr w:type="spellStart"/>
      <w:r>
        <w:rPr>
          <w:rFonts w:ascii="Simplified Arabic" w:hAnsi="Simplified Arabic" w:cs="Simplified Arabic"/>
          <w:sz w:val="28"/>
          <w:szCs w:val="28"/>
        </w:rPr>
        <w:t>Conference</w:t>
      </w:r>
      <w:proofErr w:type="spellEnd"/>
      <w:r>
        <w:rPr>
          <w:rFonts w:ascii="Simplified Arabic" w:hAnsi="Simplified Arabic" w:cs="Simplified Arabic"/>
          <w:sz w:val="28"/>
          <w:szCs w:val="28"/>
        </w:rPr>
        <w:t xml:space="preserve"> of the </w:t>
      </w:r>
      <w:proofErr w:type="spellStart"/>
      <w:r>
        <w:rPr>
          <w:rFonts w:ascii="Simplified Arabic" w:hAnsi="Simplified Arabic" w:cs="Simplified Arabic"/>
          <w:sz w:val="28"/>
          <w:szCs w:val="28"/>
        </w:rPr>
        <w:t>Ministers</w:t>
      </w:r>
      <w:proofErr w:type="spellEnd"/>
      <w:r>
        <w:rPr>
          <w:rFonts w:ascii="Simplified Arabic" w:hAnsi="Simplified Arabic" w:cs="Simplified Arabic"/>
          <w:sz w:val="28"/>
          <w:szCs w:val="28"/>
        </w:rPr>
        <w:t xml:space="preserve"> of Education and Cultural </w:t>
      </w:r>
      <w:proofErr w:type="spellStart"/>
      <w:r>
        <w:rPr>
          <w:rFonts w:ascii="Simplified Arabic" w:hAnsi="Simplified Arabic" w:cs="Simplified Arabic"/>
          <w:sz w:val="28"/>
          <w:szCs w:val="28"/>
        </w:rPr>
        <w:t>Affairs</w:t>
      </w:r>
      <w:proofErr w:type="spellEnd"/>
    </w:p>
    <w:p w:rsidR="00376E49" w:rsidRDefault="00376E49" w:rsidP="00376E49">
      <w:pPr>
        <w:jc w:val="right"/>
        <w:rPr>
          <w:rFonts w:ascii="Simplified Arabic" w:hAnsi="Simplified Arabic" w:cs="Simplified Arabic"/>
          <w:sz w:val="28"/>
          <w:szCs w:val="28"/>
        </w:rPr>
      </w:pPr>
      <w:r>
        <w:rPr>
          <w:rFonts w:ascii="Simplified Arabic" w:hAnsi="Simplified Arabic" w:cs="Simplified Arabic"/>
          <w:sz w:val="28"/>
          <w:szCs w:val="28"/>
          <w:rtl/>
        </w:rPr>
        <w:t>التي تعمل على وضع معايير تعليمية عامة لضمان التقارب بين الأنظمة التعليمية في مختلف الولايات.</w:t>
      </w:r>
    </w:p>
    <w:p w:rsidR="00376E49" w:rsidRDefault="00FB6FD9" w:rsidP="00376E49">
      <w:pPr>
        <w:jc w:val="right"/>
        <w:rPr>
          <w:rFonts w:ascii="Simplified Arabic" w:hAnsi="Simplified Arabic" w:cs="Simplified Arabic"/>
          <w:sz w:val="28"/>
          <w:szCs w:val="28"/>
        </w:rPr>
      </w:pPr>
      <w:r>
        <w:rPr>
          <w:rFonts w:ascii="Simplified Arabic" w:hAnsi="Simplified Arabic" w:cs="Simplified Arabic" w:hint="cs"/>
          <w:sz w:val="28"/>
          <w:szCs w:val="28"/>
          <w:rtl/>
        </w:rPr>
        <w:lastRenderedPageBreak/>
        <w:t>1</w:t>
      </w:r>
      <w:r w:rsidR="00376E49">
        <w:rPr>
          <w:rFonts w:ascii="Simplified Arabic" w:hAnsi="Simplified Arabic" w:cs="Simplified Arabic"/>
          <w:sz w:val="28"/>
          <w:szCs w:val="28"/>
          <w:rtl/>
        </w:rPr>
        <w:t>-</w:t>
      </w:r>
      <w:r w:rsidR="00376E49">
        <w:rPr>
          <w:rFonts w:ascii="Simplified Arabic" w:hAnsi="Simplified Arabic" w:cs="Simplified Arabic"/>
          <w:b/>
          <w:bCs/>
          <w:sz w:val="28"/>
          <w:szCs w:val="28"/>
          <w:rtl/>
        </w:rPr>
        <w:t xml:space="preserve">الجهات المسؤولة عن تصميم المناهج: </w:t>
      </w:r>
      <w:r w:rsidR="00376E49">
        <w:rPr>
          <w:rFonts w:ascii="Simplified Arabic" w:hAnsi="Simplified Arabic" w:cs="Simplified Arabic"/>
          <w:sz w:val="28"/>
          <w:szCs w:val="28"/>
          <w:rtl/>
        </w:rPr>
        <w:t>تصميم المناهج يتم عادة عبر تعاون عدة جهات، منها</w:t>
      </w:r>
    </w:p>
    <w:p w:rsidR="00376E49" w:rsidRDefault="00376E49" w:rsidP="00376E49">
      <w:pPr>
        <w:jc w:val="right"/>
        <w:rPr>
          <w:rFonts w:ascii="Simplified Arabic" w:hAnsi="Simplified Arabic" w:cs="Simplified Arabic"/>
          <w:sz w:val="28"/>
          <w:szCs w:val="28"/>
        </w:rPr>
      </w:pPr>
      <w:r>
        <w:rPr>
          <w:rFonts w:ascii="Simplified Arabic" w:hAnsi="Simplified Arabic" w:cs="Simplified Arabic"/>
          <w:sz w:val="28"/>
          <w:szCs w:val="28"/>
          <w:rtl/>
        </w:rPr>
        <w:t>وزارات التعليم في الولايات، خبراء تربويون وأكاديميون، معلمون ومختصون في المناهج. ويتم تطوير المناهج وفق أهداف تعليمية وطنية ومعايير جودة</w:t>
      </w:r>
      <w:r>
        <w:rPr>
          <w:rFonts w:ascii="Simplified Arabic" w:hAnsi="Simplified Arabic" w:cs="Simplified Arabic" w:hint="cs"/>
          <w:sz w:val="28"/>
          <w:szCs w:val="28"/>
          <w:rtl/>
        </w:rPr>
        <w:t>.</w:t>
      </w:r>
    </w:p>
    <w:p w:rsidR="00376E49" w:rsidRDefault="00FB6FD9" w:rsidP="00376E49">
      <w:pPr>
        <w:bidi/>
        <w:rPr>
          <w:rFonts w:ascii="Simplified Arabic" w:hAnsi="Simplified Arabic" w:cs="Simplified Arabic"/>
          <w:sz w:val="28"/>
          <w:szCs w:val="28"/>
        </w:rPr>
      </w:pPr>
      <w:r>
        <w:rPr>
          <w:rFonts w:ascii="Simplified Arabic" w:hAnsi="Simplified Arabic" w:cs="Simplified Arabic" w:hint="cs"/>
          <w:sz w:val="28"/>
          <w:szCs w:val="28"/>
          <w:rtl/>
        </w:rPr>
        <w:t>2</w:t>
      </w:r>
      <w:r w:rsidR="00376E49">
        <w:rPr>
          <w:rFonts w:ascii="Simplified Arabic" w:hAnsi="Simplified Arabic" w:cs="Simplified Arabic"/>
          <w:sz w:val="28"/>
          <w:szCs w:val="28"/>
          <w:rtl/>
        </w:rPr>
        <w:t>-</w:t>
      </w:r>
      <w:r w:rsidR="00376E49">
        <w:rPr>
          <w:rFonts w:ascii="Simplified Arabic" w:hAnsi="Simplified Arabic" w:cs="Simplified Arabic"/>
          <w:b/>
          <w:bCs/>
          <w:sz w:val="28"/>
          <w:szCs w:val="28"/>
          <w:rtl/>
        </w:rPr>
        <w:t>خصائص المناهج التعليمية في ألمانيا</w:t>
      </w:r>
      <w:r w:rsidR="00376E49">
        <w:rPr>
          <w:rFonts w:ascii="Simplified Arabic" w:hAnsi="Simplified Arabic" w:cs="Simplified Arabic"/>
          <w:sz w:val="28"/>
          <w:szCs w:val="28"/>
          <w:rtl/>
        </w:rPr>
        <w:t>:</w:t>
      </w:r>
    </w:p>
    <w:p w:rsidR="00376E49" w:rsidRDefault="00FB6FD9" w:rsidP="00376E49">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376E49">
        <w:rPr>
          <w:rFonts w:ascii="Simplified Arabic" w:hAnsi="Simplified Arabic" w:cs="Simplified Arabic"/>
          <w:sz w:val="28"/>
          <w:szCs w:val="28"/>
          <w:rtl/>
          <w:lang w:bidi="ar-DZ"/>
        </w:rPr>
        <w:t>-1-</w:t>
      </w:r>
      <w:r w:rsidR="00376E49">
        <w:rPr>
          <w:rFonts w:ascii="Simplified Arabic" w:hAnsi="Simplified Arabic" w:cs="Simplified Arabic"/>
          <w:sz w:val="28"/>
          <w:szCs w:val="28"/>
          <w:rtl/>
        </w:rPr>
        <w:t>التركيز على الكفاءات أي أن الهدف ليس حفظ المعلومات فقط بل تطوير مهارات مثل لتفكير النقدي، حل المشكلات، العمل الجماعي، الربط بين النظرية والتطبيقي خاصة في التعليم المهني الذي يعتمد على النظام المزدوج المعروف، حيث يجمع الطالب بين الدراسة في المدرسة والتدريب في المؤسسة أو الشركة</w:t>
      </w:r>
    </w:p>
    <w:p w:rsidR="00376E49" w:rsidRDefault="00FB6FD9" w:rsidP="00376E49">
      <w:pPr>
        <w:jc w:val="right"/>
        <w:rPr>
          <w:rFonts w:ascii="Simplified Arabic" w:hAnsi="Simplified Arabic" w:cs="Simplified Arabic"/>
          <w:sz w:val="28"/>
          <w:szCs w:val="28"/>
        </w:rPr>
      </w:pPr>
      <w:r>
        <w:rPr>
          <w:rFonts w:ascii="Segoe UI Symbol" w:hAnsi="Segoe UI Symbol" w:cs="Times New Roman" w:hint="cs"/>
          <w:sz w:val="28"/>
          <w:szCs w:val="28"/>
          <w:rtl/>
        </w:rPr>
        <w:t>2</w:t>
      </w:r>
      <w:r w:rsidR="00376E49">
        <w:rPr>
          <w:rFonts w:ascii="Segoe UI Symbol" w:hAnsi="Segoe UI Symbol" w:cs="Times New Roman"/>
          <w:sz w:val="28"/>
          <w:szCs w:val="28"/>
          <w:rtl/>
        </w:rPr>
        <w:t>-2-</w:t>
      </w:r>
      <w:r w:rsidR="00376E49">
        <w:rPr>
          <w:rFonts w:ascii="Simplified Arabic" w:hAnsi="Simplified Arabic" w:cs="Simplified Arabic"/>
          <w:sz w:val="28"/>
          <w:szCs w:val="28"/>
          <w:rtl/>
        </w:rPr>
        <w:t>مرونة المناهج: حيث يُسمح للمعلمين والمدارس ببعض الحرية في اختيار الطرق والأنشطة التعليمية.</w:t>
      </w:r>
    </w:p>
    <w:p w:rsidR="00376E49" w:rsidRDefault="00FB6FD9" w:rsidP="00376E49">
      <w:pPr>
        <w:bidi/>
        <w:rPr>
          <w:rFonts w:ascii="Simplified Arabic" w:hAnsi="Simplified Arabic" w:cs="Simplified Arabic"/>
          <w:sz w:val="28"/>
          <w:szCs w:val="28"/>
        </w:rPr>
      </w:pPr>
      <w:r>
        <w:rPr>
          <w:rFonts w:ascii="Simplified Arabic" w:hAnsi="Simplified Arabic" w:cs="Simplified Arabic" w:hint="cs"/>
          <w:sz w:val="28"/>
          <w:szCs w:val="28"/>
          <w:rtl/>
        </w:rPr>
        <w:t>3</w:t>
      </w:r>
      <w:r w:rsidR="00376E49">
        <w:rPr>
          <w:rFonts w:ascii="Simplified Arabic" w:hAnsi="Simplified Arabic" w:cs="Simplified Arabic"/>
          <w:sz w:val="28"/>
          <w:szCs w:val="28"/>
          <w:rtl/>
        </w:rPr>
        <w:t>-</w:t>
      </w:r>
      <w:r w:rsidR="00376E49">
        <w:rPr>
          <w:rFonts w:ascii="Simplified Arabic" w:hAnsi="Simplified Arabic" w:cs="Simplified Arabic"/>
          <w:b/>
          <w:bCs/>
          <w:sz w:val="28"/>
          <w:szCs w:val="28"/>
          <w:rtl/>
        </w:rPr>
        <w:t xml:space="preserve">مراحل تصميم المنهاج: </w:t>
      </w:r>
    </w:p>
    <w:p w:rsidR="00376E49" w:rsidRDefault="00FB6FD9" w:rsidP="00376E49">
      <w:pPr>
        <w:bidi/>
        <w:rPr>
          <w:rFonts w:ascii="Simplified Arabic" w:hAnsi="Simplified Arabic" w:cs="Simplified Arabic"/>
          <w:sz w:val="28"/>
          <w:szCs w:val="28"/>
        </w:rPr>
      </w:pPr>
      <w:r>
        <w:rPr>
          <w:rFonts w:ascii="Simplified Arabic" w:hAnsi="Simplified Arabic" w:cs="Simplified Arabic" w:hint="cs"/>
          <w:sz w:val="28"/>
          <w:szCs w:val="28"/>
          <w:rtl/>
        </w:rPr>
        <w:t>3</w:t>
      </w:r>
      <w:r w:rsidR="00376E49">
        <w:rPr>
          <w:rFonts w:ascii="Simplified Arabic" w:hAnsi="Simplified Arabic" w:cs="Simplified Arabic"/>
          <w:sz w:val="28"/>
          <w:szCs w:val="28"/>
          <w:rtl/>
        </w:rPr>
        <w:t>-1-تحديد الأهداف التعليمية والكفاءات المطلوبة</w:t>
      </w:r>
    </w:p>
    <w:p w:rsidR="00376E49" w:rsidRDefault="00FB6FD9" w:rsidP="00376E49">
      <w:pPr>
        <w:bidi/>
        <w:rPr>
          <w:rFonts w:ascii="Simplified Arabic" w:hAnsi="Simplified Arabic" w:cs="Simplified Arabic"/>
          <w:sz w:val="28"/>
          <w:szCs w:val="28"/>
        </w:rPr>
      </w:pPr>
      <w:r>
        <w:rPr>
          <w:rFonts w:ascii="Simplified Arabic" w:hAnsi="Simplified Arabic" w:cs="Simplified Arabic" w:hint="cs"/>
          <w:sz w:val="28"/>
          <w:szCs w:val="28"/>
          <w:rtl/>
        </w:rPr>
        <w:t>3</w:t>
      </w:r>
      <w:r w:rsidR="00376E49">
        <w:rPr>
          <w:rFonts w:ascii="Simplified Arabic" w:hAnsi="Simplified Arabic" w:cs="Simplified Arabic"/>
          <w:sz w:val="28"/>
          <w:szCs w:val="28"/>
          <w:rtl/>
        </w:rPr>
        <w:t>-2-تحديد المحتوى الدراسي</w:t>
      </w:r>
    </w:p>
    <w:p w:rsidR="00376E49" w:rsidRDefault="00FB6FD9" w:rsidP="00376E49">
      <w:pPr>
        <w:bidi/>
        <w:rPr>
          <w:rFonts w:ascii="Simplified Arabic" w:hAnsi="Simplified Arabic" w:cs="Simplified Arabic"/>
          <w:sz w:val="28"/>
          <w:szCs w:val="28"/>
        </w:rPr>
      </w:pPr>
      <w:r>
        <w:rPr>
          <w:rFonts w:ascii="Simplified Arabic" w:hAnsi="Simplified Arabic" w:cs="Simplified Arabic" w:hint="cs"/>
          <w:sz w:val="28"/>
          <w:szCs w:val="28"/>
          <w:rtl/>
        </w:rPr>
        <w:t>3</w:t>
      </w:r>
      <w:r w:rsidR="00376E49">
        <w:rPr>
          <w:rFonts w:ascii="Simplified Arabic" w:hAnsi="Simplified Arabic" w:cs="Simplified Arabic"/>
          <w:sz w:val="28"/>
          <w:szCs w:val="28"/>
          <w:rtl/>
        </w:rPr>
        <w:t>-3-اختيار طرق التدريس والأنشطة</w:t>
      </w:r>
    </w:p>
    <w:p w:rsidR="00376E49" w:rsidRDefault="00FB6FD9" w:rsidP="00376E49">
      <w:pPr>
        <w:bidi/>
        <w:rPr>
          <w:rFonts w:ascii="Simplified Arabic" w:hAnsi="Simplified Arabic" w:cs="Simplified Arabic"/>
          <w:sz w:val="28"/>
          <w:szCs w:val="28"/>
        </w:rPr>
      </w:pPr>
      <w:r>
        <w:rPr>
          <w:rFonts w:ascii="Simplified Arabic" w:hAnsi="Simplified Arabic" w:cs="Simplified Arabic" w:hint="cs"/>
          <w:sz w:val="28"/>
          <w:szCs w:val="28"/>
          <w:rtl/>
        </w:rPr>
        <w:t>3</w:t>
      </w:r>
      <w:r w:rsidR="00376E49">
        <w:rPr>
          <w:rFonts w:ascii="Simplified Arabic" w:hAnsi="Simplified Arabic" w:cs="Simplified Arabic"/>
          <w:sz w:val="28"/>
          <w:szCs w:val="28"/>
          <w:rtl/>
        </w:rPr>
        <w:t>-4-تحديد أساليب التقويم</w:t>
      </w:r>
    </w:p>
    <w:p w:rsidR="00376E49" w:rsidRDefault="00FB6FD9" w:rsidP="00376E49">
      <w:pPr>
        <w:bidi/>
        <w:rPr>
          <w:rFonts w:ascii="Simplified Arabic" w:hAnsi="Simplified Arabic" w:cs="Simplified Arabic"/>
          <w:sz w:val="28"/>
          <w:szCs w:val="28"/>
        </w:rPr>
      </w:pPr>
      <w:r>
        <w:rPr>
          <w:rFonts w:ascii="Simplified Arabic" w:hAnsi="Simplified Arabic" w:cs="Simplified Arabic" w:hint="cs"/>
          <w:sz w:val="28"/>
          <w:szCs w:val="28"/>
          <w:rtl/>
        </w:rPr>
        <w:t>3</w:t>
      </w:r>
      <w:r w:rsidR="00376E49">
        <w:rPr>
          <w:rFonts w:ascii="Simplified Arabic" w:hAnsi="Simplified Arabic" w:cs="Simplified Arabic"/>
          <w:sz w:val="28"/>
          <w:szCs w:val="28"/>
          <w:rtl/>
        </w:rPr>
        <w:t>-5-تجريب المنهج وتقييمه</w:t>
      </w:r>
    </w:p>
    <w:p w:rsidR="00376E49" w:rsidRDefault="00FB6FD9" w:rsidP="00376E49">
      <w:pPr>
        <w:bidi/>
        <w:rPr>
          <w:rFonts w:ascii="Simplified Arabic" w:hAnsi="Simplified Arabic" w:cs="Simplified Arabic"/>
          <w:sz w:val="28"/>
          <w:szCs w:val="28"/>
        </w:rPr>
      </w:pPr>
      <w:r>
        <w:rPr>
          <w:rFonts w:ascii="Simplified Arabic" w:hAnsi="Simplified Arabic" w:cs="Simplified Arabic" w:hint="cs"/>
          <w:sz w:val="28"/>
          <w:szCs w:val="28"/>
          <w:rtl/>
        </w:rPr>
        <w:t>3</w:t>
      </w:r>
      <w:r w:rsidR="00376E49">
        <w:rPr>
          <w:rFonts w:ascii="Simplified Arabic" w:hAnsi="Simplified Arabic" w:cs="Simplified Arabic"/>
          <w:sz w:val="28"/>
          <w:szCs w:val="28"/>
          <w:rtl/>
        </w:rPr>
        <w:t>-6-تعديله بناءً على نتائج التطبيق</w:t>
      </w:r>
    </w:p>
    <w:p w:rsidR="00376E49" w:rsidRDefault="00FB6FD9" w:rsidP="00376E49">
      <w:pPr>
        <w:jc w:val="right"/>
        <w:rPr>
          <w:rFonts w:ascii="Simplified Arabic" w:hAnsi="Simplified Arabic" w:cs="Simplified Arabic"/>
          <w:sz w:val="28"/>
          <w:szCs w:val="28"/>
          <w:lang w:bidi="ar-DZ"/>
        </w:rPr>
      </w:pPr>
      <w:r>
        <w:rPr>
          <w:rFonts w:ascii="Simplified Arabic" w:hAnsi="Simplified Arabic" w:cs="Simplified Arabic" w:hint="cs"/>
          <w:sz w:val="28"/>
          <w:szCs w:val="28"/>
          <w:rtl/>
        </w:rPr>
        <w:t>4</w:t>
      </w:r>
      <w:r w:rsidR="00376E49">
        <w:rPr>
          <w:rFonts w:ascii="Simplified Arabic" w:hAnsi="Simplified Arabic" w:cs="Simplified Arabic"/>
          <w:sz w:val="28"/>
          <w:szCs w:val="28"/>
          <w:rtl/>
        </w:rPr>
        <w:t>-</w:t>
      </w:r>
      <w:r w:rsidR="00376E49">
        <w:rPr>
          <w:rFonts w:ascii="Simplified Arabic" w:hAnsi="Simplified Arabic" w:cs="Simplified Arabic"/>
          <w:b/>
          <w:bCs/>
          <w:sz w:val="28"/>
          <w:szCs w:val="28"/>
          <w:rtl/>
        </w:rPr>
        <w:t xml:space="preserve">أنواع المناهج حسب المسارات التعليمية: </w:t>
      </w:r>
      <w:r w:rsidR="00376E49">
        <w:rPr>
          <w:rFonts w:ascii="Simplified Arabic" w:hAnsi="Simplified Arabic" w:cs="Simplified Arabic"/>
          <w:sz w:val="28"/>
          <w:szCs w:val="28"/>
          <w:rtl/>
        </w:rPr>
        <w:t>النظام التعليمي الألماني يقدم مسارات مختلفة بعد المرحلة الابتدائية، مثل</w:t>
      </w:r>
      <w:r w:rsidR="00376E49">
        <w:rPr>
          <w:rFonts w:ascii="Simplified Arabic" w:hAnsi="Simplified Arabic" w:cs="Simplified Arabic" w:hint="cs"/>
          <w:sz w:val="28"/>
          <w:szCs w:val="28"/>
          <w:rtl/>
          <w:lang w:bidi="ar-DZ"/>
        </w:rPr>
        <w:t>:</w:t>
      </w:r>
    </w:p>
    <w:p w:rsidR="00376E49" w:rsidRDefault="00376E49" w:rsidP="00376E49">
      <w:pPr>
        <w:jc w:val="right"/>
        <w:rPr>
          <w:rFonts w:ascii="Simplified Arabic" w:hAnsi="Simplified Arabic" w:cs="Simplified Arabic"/>
          <w:sz w:val="28"/>
          <w:szCs w:val="28"/>
        </w:rPr>
      </w:pPr>
      <w:r>
        <w:rPr>
          <w:rFonts w:ascii="Simplified Arabic" w:hAnsi="Simplified Arabic" w:cs="Simplified Arabic"/>
          <w:sz w:val="28"/>
          <w:szCs w:val="28"/>
          <w:rtl/>
        </w:rPr>
        <w:t xml:space="preserve">: مسار أكاديمي يؤهل للدراسة الجامعية </w:t>
      </w:r>
      <w:r>
        <w:rPr>
          <w:rFonts w:ascii="Simplified Arabic" w:hAnsi="Simplified Arabic" w:cs="Simplified Arabic"/>
          <w:sz w:val="28"/>
          <w:szCs w:val="28"/>
        </w:rPr>
        <w:t>Gymnasium</w:t>
      </w:r>
    </w:p>
    <w:p w:rsidR="00376E49" w:rsidRDefault="00376E49" w:rsidP="00376E49">
      <w:pPr>
        <w:jc w:val="right"/>
        <w:rPr>
          <w:rFonts w:ascii="Simplified Arabic" w:hAnsi="Simplified Arabic" w:cs="Simplified Arabic"/>
          <w:sz w:val="28"/>
          <w:szCs w:val="28"/>
        </w:rPr>
      </w:pPr>
      <w:r>
        <w:rPr>
          <w:rFonts w:ascii="Simplified Arabic" w:hAnsi="Simplified Arabic" w:cs="Simplified Arabic"/>
          <w:sz w:val="28"/>
          <w:szCs w:val="28"/>
          <w:rtl/>
        </w:rPr>
        <w:t xml:space="preserve">: مسار متوسط يجمع بين الدراسة والتكوين المهني </w:t>
      </w:r>
      <w:proofErr w:type="spellStart"/>
      <w:r>
        <w:rPr>
          <w:rFonts w:ascii="Simplified Arabic" w:hAnsi="Simplified Arabic" w:cs="Simplified Arabic"/>
          <w:sz w:val="28"/>
          <w:szCs w:val="28"/>
        </w:rPr>
        <w:t>Realschule</w:t>
      </w:r>
      <w:proofErr w:type="spellEnd"/>
      <w:r>
        <w:rPr>
          <w:rFonts w:ascii="Simplified Arabic" w:hAnsi="Simplified Arabic" w:cs="Simplified Arabic"/>
          <w:sz w:val="28"/>
          <w:szCs w:val="28"/>
        </w:rPr>
        <w:t xml:space="preserve">  </w:t>
      </w:r>
    </w:p>
    <w:p w:rsidR="00376E49" w:rsidRDefault="00376E49" w:rsidP="00376E49">
      <w:pPr>
        <w:jc w:val="right"/>
        <w:rPr>
          <w:rFonts w:ascii="Simplified Arabic" w:hAnsi="Simplified Arabic" w:cs="Simplified Arabic"/>
          <w:sz w:val="28"/>
          <w:szCs w:val="28"/>
        </w:rPr>
      </w:pPr>
      <w:r>
        <w:rPr>
          <w:rFonts w:ascii="Simplified Arabic" w:hAnsi="Simplified Arabic" w:cs="Simplified Arabic"/>
          <w:sz w:val="28"/>
          <w:szCs w:val="28"/>
          <w:rtl/>
        </w:rPr>
        <w:t xml:space="preserve">: مسار يركز أكثر على التكوين المهني </w:t>
      </w:r>
      <w:proofErr w:type="spellStart"/>
      <w:r>
        <w:rPr>
          <w:rFonts w:ascii="Simplified Arabic" w:hAnsi="Simplified Arabic" w:cs="Simplified Arabic"/>
          <w:sz w:val="28"/>
          <w:szCs w:val="28"/>
        </w:rPr>
        <w:t>Hauptschule</w:t>
      </w:r>
      <w:proofErr w:type="spellEnd"/>
    </w:p>
    <w:p w:rsidR="00376E49" w:rsidRDefault="00376E49" w:rsidP="00376E49">
      <w:pPr>
        <w:jc w:val="right"/>
        <w:rPr>
          <w:rFonts w:ascii="Simplified Arabic" w:hAnsi="Simplified Arabic" w:cs="Simplified Arabic"/>
          <w:sz w:val="28"/>
          <w:szCs w:val="28"/>
        </w:rPr>
      </w:pPr>
      <w:r>
        <w:rPr>
          <w:rFonts w:ascii="Simplified Arabic" w:hAnsi="Simplified Arabic" w:cs="Simplified Arabic"/>
          <w:sz w:val="28"/>
          <w:szCs w:val="28"/>
        </w:rPr>
        <w:lastRenderedPageBreak/>
        <w:t xml:space="preserve">  </w:t>
      </w:r>
      <w:r>
        <w:rPr>
          <w:rFonts w:ascii="Simplified Arabic" w:hAnsi="Simplified Arabic" w:cs="Simplified Arabic" w:hint="cs"/>
          <w:sz w:val="28"/>
          <w:szCs w:val="28"/>
          <w:rtl/>
        </w:rPr>
        <w:t>إذن فتصميم المناهج التعليمية في ألمانيا يقوم على اللامركزية، التركيز على الكفاءات، الربط بين التعليم والتطبيق، والتنسيق بين الولايات لضمان جودة التعليم.</w:t>
      </w:r>
    </w:p>
    <w:p w:rsidR="00376E49" w:rsidRDefault="00376E49" w:rsidP="00376E49">
      <w:pPr>
        <w:rPr>
          <w:rFonts w:ascii="Simplified Arabic" w:hAnsi="Simplified Arabic" w:cs="Simplified Arabic"/>
          <w:sz w:val="28"/>
          <w:szCs w:val="28"/>
        </w:rPr>
      </w:pPr>
    </w:p>
    <w:p w:rsidR="000C49AB" w:rsidRPr="00FB6FD9" w:rsidRDefault="000C49AB" w:rsidP="00FB6FD9">
      <w:pPr>
        <w:jc w:val="right"/>
        <w:rPr>
          <w:rFonts w:cs="Arial"/>
        </w:rPr>
      </w:pPr>
    </w:p>
    <w:sectPr w:rsidR="000C49AB" w:rsidRPr="00FB6F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4F"/>
    <w:rsid w:val="000C49AB"/>
    <w:rsid w:val="00257403"/>
    <w:rsid w:val="00355C81"/>
    <w:rsid w:val="00376E49"/>
    <w:rsid w:val="005F0A14"/>
    <w:rsid w:val="00684D4F"/>
    <w:rsid w:val="0075799D"/>
    <w:rsid w:val="00895A1B"/>
    <w:rsid w:val="00BF2891"/>
    <w:rsid w:val="00D05A20"/>
    <w:rsid w:val="00FB6F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4C7914-6845-444C-BB27-84D37760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135416">
      <w:bodyDiv w:val="1"/>
      <w:marLeft w:val="0"/>
      <w:marRight w:val="0"/>
      <w:marTop w:val="0"/>
      <w:marBottom w:val="0"/>
      <w:divBdr>
        <w:top w:val="none" w:sz="0" w:space="0" w:color="auto"/>
        <w:left w:val="none" w:sz="0" w:space="0" w:color="auto"/>
        <w:bottom w:val="none" w:sz="0" w:space="0" w:color="auto"/>
        <w:right w:val="none" w:sz="0" w:space="0" w:color="auto"/>
      </w:divBdr>
    </w:div>
    <w:div w:id="1207987085">
      <w:bodyDiv w:val="1"/>
      <w:marLeft w:val="0"/>
      <w:marRight w:val="0"/>
      <w:marTop w:val="0"/>
      <w:marBottom w:val="0"/>
      <w:divBdr>
        <w:top w:val="none" w:sz="0" w:space="0" w:color="auto"/>
        <w:left w:val="none" w:sz="0" w:space="0" w:color="auto"/>
        <w:bottom w:val="none" w:sz="0" w:space="0" w:color="auto"/>
        <w:right w:val="none" w:sz="0" w:space="0" w:color="auto"/>
      </w:divBdr>
    </w:div>
    <w:div w:id="196419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874</Words>
  <Characters>4809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2026-04-03T17:46:00Z</dcterms:created>
  <dcterms:modified xsi:type="dcterms:W3CDTF">2026-04-26T18:32:00Z</dcterms:modified>
</cp:coreProperties>
</file>