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2C8" w:rsidRPr="00800E13" w:rsidRDefault="00800E13" w:rsidP="00800E13">
      <w:pPr>
        <w:bidi/>
        <w:jc w:val="center"/>
        <w:rPr>
          <w:rFonts w:ascii="Simplified Arabic" w:hAnsi="Simplified Arabic" w:cs="Simplified Arabic"/>
          <w:b/>
          <w:bCs/>
          <w:sz w:val="32"/>
          <w:szCs w:val="32"/>
          <w:rtl/>
        </w:rPr>
      </w:pPr>
      <w:r w:rsidRPr="00800E13">
        <w:rPr>
          <w:rFonts w:ascii="Simplified Arabic" w:hAnsi="Simplified Arabic" w:cs="Simplified Arabic" w:hint="cs"/>
          <w:b/>
          <w:bCs/>
          <w:sz w:val="32"/>
          <w:szCs w:val="32"/>
          <w:rtl/>
        </w:rPr>
        <w:t xml:space="preserve">بسم الله الرحن الرحيم </w:t>
      </w:r>
    </w:p>
    <w:p w:rsidR="00800E13" w:rsidRPr="005568B6" w:rsidRDefault="00800E13" w:rsidP="00800E13">
      <w:pPr>
        <w:pStyle w:val="Titre1"/>
        <w:bidi/>
        <w:jc w:val="left"/>
        <w:rPr>
          <w:rFonts w:ascii="Simplified Arabic" w:hAnsi="Simplified Arabic" w:cs="Simplified Arabic"/>
          <w:b/>
          <w:bCs/>
          <w:color w:val="auto"/>
          <w:rtl/>
          <w:lang w:bidi="ar-DZ"/>
        </w:rPr>
      </w:pPr>
      <w:bookmarkStart w:id="0" w:name="_Toc192328143"/>
      <w:r w:rsidRPr="005568B6">
        <w:rPr>
          <w:rFonts w:ascii="Simplified Arabic" w:hAnsi="Simplified Arabic" w:cs="Simplified Arabic"/>
          <w:b/>
          <w:bCs/>
          <w:color w:val="auto"/>
          <w:rtl/>
          <w:lang w:bidi="ar-DZ"/>
        </w:rPr>
        <w:t xml:space="preserve">المحاضرة التاسعة                                           </w:t>
      </w:r>
      <w:r w:rsidR="00927941">
        <w:rPr>
          <w:rFonts w:ascii="Simplified Arabic" w:hAnsi="Simplified Arabic" w:cs="Simplified Arabic" w:hint="cs"/>
          <w:b/>
          <w:bCs/>
          <w:color w:val="auto"/>
          <w:rtl/>
          <w:lang w:bidi="ar-DZ"/>
        </w:rPr>
        <w:t xml:space="preserve">      </w:t>
      </w:r>
      <w:r w:rsidRPr="005568B6">
        <w:rPr>
          <w:rFonts w:ascii="Simplified Arabic" w:hAnsi="Simplified Arabic" w:cs="Simplified Arabic"/>
          <w:b/>
          <w:bCs/>
          <w:color w:val="auto"/>
          <w:rtl/>
          <w:lang w:bidi="ar-DZ"/>
        </w:rPr>
        <w:t xml:space="preserve">    قصيدة النثر</w:t>
      </w:r>
      <w:bookmarkEnd w:id="0"/>
    </w:p>
    <w:p w:rsidR="00800E13" w:rsidRPr="005568B6" w:rsidRDefault="00800E13" w:rsidP="00800E13">
      <w:pPr>
        <w:pStyle w:val="Titre1"/>
        <w:bidi/>
        <w:jc w:val="left"/>
        <w:rPr>
          <w:rFonts w:ascii="Simplified Arabic" w:hAnsi="Simplified Arabic" w:cs="Simplified Arabic"/>
          <w:b/>
          <w:bCs/>
          <w:color w:val="auto"/>
          <w:rtl/>
          <w:lang w:bidi="ar-DZ"/>
        </w:rPr>
      </w:pPr>
      <w:bookmarkStart w:id="1" w:name="_Toc192328145"/>
      <w:r w:rsidRPr="005568B6">
        <w:rPr>
          <w:rFonts w:ascii="Simplified Arabic" w:hAnsi="Simplified Arabic" w:cs="Simplified Arabic"/>
          <w:b/>
          <w:bCs/>
          <w:color w:val="auto"/>
          <w:rtl/>
          <w:lang w:bidi="ar-DZ"/>
        </w:rPr>
        <w:t>أوّلا-تعريف قصيدة النثر</w:t>
      </w:r>
      <w:bookmarkEnd w:id="1"/>
      <w:r w:rsidR="008000B9">
        <w:rPr>
          <w:rFonts w:ascii="Simplified Arabic" w:hAnsi="Simplified Arabic" w:cs="Simplified Arabic" w:hint="cs"/>
          <w:b/>
          <w:bCs/>
          <w:color w:val="auto"/>
          <w:rtl/>
          <w:lang w:bidi="ar-DZ"/>
        </w:rPr>
        <w:t xml:space="preserve">: </w:t>
      </w:r>
    </w:p>
    <w:p w:rsidR="002C477D" w:rsidRDefault="00800E13" w:rsidP="002C477D">
      <w:pPr>
        <w:bidi/>
        <w:jc w:val="both"/>
        <w:rPr>
          <w:rFonts w:ascii="Simplified Arabic" w:hAnsi="Simplified Arabic" w:cs="Simplified Arabic" w:hint="cs"/>
          <w:sz w:val="32"/>
          <w:szCs w:val="32"/>
          <w:rtl/>
        </w:rPr>
      </w:pPr>
      <w:r w:rsidRPr="001B7116">
        <w:rPr>
          <w:rFonts w:ascii="Simplified Arabic" w:hAnsi="Simplified Arabic" w:cs="Simplified Arabic"/>
          <w:sz w:val="32"/>
          <w:szCs w:val="32"/>
          <w:rtl/>
        </w:rPr>
        <w:t xml:space="preserve">     ورد في تعريف قصيدة النثر </w:t>
      </w:r>
      <w:r w:rsidR="002C477D">
        <w:rPr>
          <w:rFonts w:ascii="Simplified Arabic" w:hAnsi="Simplified Arabic" w:cs="Simplified Arabic" w:hint="cs"/>
          <w:sz w:val="32"/>
          <w:szCs w:val="32"/>
          <w:rtl/>
        </w:rPr>
        <w:t xml:space="preserve">.. </w:t>
      </w:r>
      <w:r w:rsidRPr="001B7116">
        <w:rPr>
          <w:rFonts w:ascii="Simplified Arabic" w:hAnsi="Simplified Arabic" w:cs="Simplified Arabic"/>
          <w:sz w:val="32"/>
          <w:szCs w:val="32"/>
          <w:rtl/>
        </w:rPr>
        <w:t>هذا المفهوم</w:t>
      </w:r>
      <w:r>
        <w:rPr>
          <w:rFonts w:ascii="Simplified Arabic" w:hAnsi="Simplified Arabic" w:cs="Simplified Arabic"/>
          <w:sz w:val="32"/>
          <w:szCs w:val="32"/>
          <w:rtl/>
        </w:rPr>
        <w:t>: "قصيدة النثر شعر لا نثر جميل</w:t>
      </w:r>
      <w:r>
        <w:rPr>
          <w:rFonts w:ascii="Simplified Arabic" w:hAnsi="Simplified Arabic" w:cs="Simplified Arabic" w:hint="cs"/>
          <w:sz w:val="32"/>
          <w:szCs w:val="32"/>
          <w:rtl/>
        </w:rPr>
        <w:t xml:space="preserve"> ...، </w:t>
      </w:r>
      <w:r w:rsidRPr="001B7116">
        <w:rPr>
          <w:rFonts w:ascii="Simplified Arabic" w:hAnsi="Simplified Arabic" w:cs="Simplified Arabic"/>
          <w:sz w:val="32"/>
          <w:szCs w:val="32"/>
          <w:rtl/>
        </w:rPr>
        <w:t xml:space="preserve">إنها قصيدة مكتملة، </w:t>
      </w:r>
      <w:r>
        <w:rPr>
          <w:rFonts w:ascii="Simplified Arabic" w:hAnsi="Simplified Arabic" w:cs="Simplified Arabic" w:hint="cs"/>
          <w:sz w:val="32"/>
          <w:szCs w:val="32"/>
          <w:rtl/>
        </w:rPr>
        <w:t>فيها جميع عناصر القصيدة ك</w:t>
      </w:r>
      <w:r w:rsidRPr="001B7116">
        <w:rPr>
          <w:rFonts w:ascii="Simplified Arabic" w:hAnsi="Simplified Arabic" w:cs="Simplified Arabic"/>
          <w:sz w:val="32"/>
          <w:szCs w:val="32"/>
          <w:rtl/>
        </w:rPr>
        <w:t xml:space="preserve">كائن حي </w:t>
      </w:r>
      <w:r>
        <w:rPr>
          <w:rFonts w:ascii="Simplified Arabic" w:hAnsi="Simplified Arabic" w:cs="Simplified Arabic" w:hint="cs"/>
          <w:sz w:val="32"/>
          <w:szCs w:val="32"/>
          <w:rtl/>
        </w:rPr>
        <w:t>و</w:t>
      </w:r>
      <w:r w:rsidRPr="001B7116">
        <w:rPr>
          <w:rFonts w:ascii="Simplified Arabic" w:hAnsi="Simplified Arabic" w:cs="Simplified Arabic"/>
          <w:sz w:val="32"/>
          <w:szCs w:val="32"/>
          <w:rtl/>
        </w:rPr>
        <w:t xml:space="preserve">مستقل، مادتها النثر وغايتها الشعر، </w:t>
      </w:r>
      <w:r>
        <w:rPr>
          <w:rFonts w:ascii="Simplified Arabic" w:hAnsi="Simplified Arabic" w:cs="Simplified Arabic" w:hint="cs"/>
          <w:sz w:val="32"/>
          <w:szCs w:val="32"/>
          <w:rtl/>
        </w:rPr>
        <w:t>والنثر الذي يبدأ فيها</w:t>
      </w:r>
      <w:r>
        <w:rPr>
          <w:rFonts w:ascii="Simplified Arabic" w:hAnsi="Simplified Arabic" w:cs="Simplified Arabic"/>
          <w:sz w:val="32"/>
          <w:szCs w:val="32"/>
          <w:rtl/>
        </w:rPr>
        <w:t xml:space="preserve"> مادة تكوينية</w:t>
      </w:r>
      <w:r>
        <w:rPr>
          <w:rFonts w:ascii="Simplified Arabic" w:hAnsi="Simplified Arabic" w:cs="Simplified Arabic" w:hint="cs"/>
          <w:sz w:val="32"/>
          <w:szCs w:val="32"/>
          <w:rtl/>
        </w:rPr>
        <w:t xml:space="preserve"> ...،</w:t>
      </w:r>
      <w:r w:rsidRPr="001B7116">
        <w:rPr>
          <w:rFonts w:ascii="Simplified Arabic" w:hAnsi="Simplified Arabic" w:cs="Simplified Arabic"/>
          <w:sz w:val="32"/>
          <w:szCs w:val="32"/>
          <w:rtl/>
        </w:rPr>
        <w:t xml:space="preserve"> ألحق</w:t>
      </w:r>
      <w:r>
        <w:rPr>
          <w:rFonts w:ascii="Simplified Arabic" w:hAnsi="Simplified Arabic" w:cs="Simplified Arabic" w:hint="cs"/>
          <w:sz w:val="32"/>
          <w:szCs w:val="32"/>
          <w:rtl/>
        </w:rPr>
        <w:t>ت</w:t>
      </w:r>
      <w:r w:rsidRPr="001B7116">
        <w:rPr>
          <w:rFonts w:ascii="Simplified Arabic" w:hAnsi="Simplified Arabic" w:cs="Simplified Arabic"/>
          <w:sz w:val="32"/>
          <w:szCs w:val="32"/>
          <w:rtl/>
        </w:rPr>
        <w:t xml:space="preserve"> بها </w:t>
      </w:r>
      <w:r>
        <w:rPr>
          <w:rFonts w:ascii="Simplified Arabic" w:hAnsi="Simplified Arabic" w:cs="Simplified Arabic" w:hint="cs"/>
          <w:sz w:val="32"/>
          <w:szCs w:val="32"/>
          <w:rtl/>
        </w:rPr>
        <w:t xml:space="preserve">كلمة </w:t>
      </w:r>
      <w:r>
        <w:rPr>
          <w:rFonts w:ascii="Simplified Arabic" w:hAnsi="Simplified Arabic" w:cs="Simplified Arabic"/>
          <w:sz w:val="32"/>
          <w:szCs w:val="32"/>
          <w:rtl/>
        </w:rPr>
        <w:t>نثر لتبيان منشئها، وسميت قصيدة</w:t>
      </w:r>
      <w:r>
        <w:rPr>
          <w:rFonts w:ascii="Simplified Arabic" w:hAnsi="Simplified Arabic" w:cs="Simplified Arabic" w:hint="cs"/>
          <w:sz w:val="32"/>
          <w:szCs w:val="32"/>
          <w:rtl/>
        </w:rPr>
        <w:t xml:space="preserve"> للإشارة إلى </w:t>
      </w:r>
      <w:r w:rsidRPr="001B7116">
        <w:rPr>
          <w:rFonts w:ascii="Simplified Arabic" w:hAnsi="Simplified Arabic" w:cs="Simplified Arabic"/>
          <w:sz w:val="32"/>
          <w:szCs w:val="32"/>
          <w:rtl/>
        </w:rPr>
        <w:t>أن النثر يمكن أن يصير شعرا دون نظمه بالأوزان التقليدي</w:t>
      </w:r>
      <w:r w:rsidR="002C477D">
        <w:rPr>
          <w:rFonts w:ascii="Simplified Arabic" w:hAnsi="Simplified Arabic" w:cs="Simplified Arabic" w:hint="cs"/>
          <w:sz w:val="32"/>
          <w:szCs w:val="32"/>
          <w:rtl/>
        </w:rPr>
        <w:t>ة"</w:t>
      </w:r>
      <w:r w:rsidR="002C477D">
        <w:rPr>
          <w:rFonts w:ascii="Simplified Arabic" w:hAnsi="Simplified Arabic" w:cs="Simplified Arabic" w:hint="cs"/>
          <w:b/>
          <w:bCs/>
          <w:sz w:val="32"/>
          <w:szCs w:val="32"/>
          <w:vertAlign w:val="superscript"/>
          <w:rtl/>
        </w:rPr>
        <w:t>1</w:t>
      </w:r>
      <w:r w:rsidR="002C477D">
        <w:rPr>
          <w:rFonts w:ascii="Simplified Arabic" w:hAnsi="Simplified Arabic" w:cs="Simplified Arabic" w:hint="cs"/>
          <w:sz w:val="32"/>
          <w:szCs w:val="32"/>
          <w:rtl/>
        </w:rPr>
        <w:t>.</w:t>
      </w:r>
    </w:p>
    <w:p w:rsidR="00800E13" w:rsidRPr="005568B6" w:rsidRDefault="00800E13" w:rsidP="00800E13">
      <w:pPr>
        <w:pStyle w:val="Titre1"/>
        <w:bidi/>
        <w:jc w:val="left"/>
        <w:rPr>
          <w:rFonts w:ascii="Simplified Arabic" w:hAnsi="Simplified Arabic" w:cs="Simplified Arabic"/>
          <w:b/>
          <w:bCs/>
          <w:color w:val="auto"/>
          <w:lang w:bidi="ar-DZ"/>
        </w:rPr>
      </w:pPr>
      <w:bookmarkStart w:id="2" w:name="_Toc192328146"/>
      <w:r w:rsidRPr="005568B6">
        <w:rPr>
          <w:rFonts w:ascii="Simplified Arabic" w:hAnsi="Simplified Arabic" w:cs="Simplified Arabic"/>
          <w:b/>
          <w:bCs/>
          <w:color w:val="auto"/>
          <w:rtl/>
          <w:lang w:bidi="ar-DZ"/>
        </w:rPr>
        <w:t>ثانيًا-قصيدة النّثر النشأة والرواد:</w:t>
      </w:r>
      <w:bookmarkEnd w:id="2"/>
      <w:r w:rsidRPr="005568B6">
        <w:rPr>
          <w:rFonts w:ascii="Simplified Arabic" w:hAnsi="Simplified Arabic" w:cs="Simplified Arabic"/>
          <w:b/>
          <w:bCs/>
          <w:color w:val="auto"/>
          <w:rtl/>
          <w:lang w:bidi="ar-DZ"/>
        </w:rPr>
        <w:tab/>
      </w:r>
    </w:p>
    <w:p w:rsidR="00800E13" w:rsidRPr="001B7116" w:rsidRDefault="00800E13" w:rsidP="00CD3B79">
      <w:pPr>
        <w:bidi/>
        <w:jc w:val="both"/>
        <w:rPr>
          <w:rFonts w:ascii="Simplified Arabic" w:hAnsi="Simplified Arabic" w:cs="Simplified Arabic"/>
          <w:sz w:val="32"/>
          <w:szCs w:val="32"/>
          <w:rtl/>
        </w:rPr>
      </w:pPr>
      <w:r w:rsidRPr="001B7116">
        <w:rPr>
          <w:rFonts w:ascii="Simplified Arabic" w:hAnsi="Simplified Arabic" w:cs="Simplified Arabic"/>
          <w:sz w:val="32"/>
          <w:szCs w:val="32"/>
          <w:rtl/>
        </w:rPr>
        <w:t xml:space="preserve">     ظهرت قصيدة النثر بلبنان وقد احتضنها مجموعة من الشعراء اللبنانيين في بادئ الأمر، وقد كان هؤلاء الشعراء متحمسين للتجديد في الشعر العربي المعاصر فتبنوا الطرح وراحوا منادين بقصيدة النثر بعد أن تأثر روادها في تأسيسية أنموذجهم بالمرجعية الغربية حيث الثقافة الفرنسية </w:t>
      </w:r>
      <w:r w:rsidR="002C477D">
        <w:rPr>
          <w:rFonts w:ascii="Simplified Arabic" w:hAnsi="Simplified Arabic" w:cs="Simplified Arabic" w:hint="cs"/>
          <w:sz w:val="32"/>
          <w:szCs w:val="32"/>
          <w:rtl/>
        </w:rPr>
        <w:t xml:space="preserve">..و.. </w:t>
      </w:r>
      <w:r w:rsidRPr="001B7116">
        <w:rPr>
          <w:rFonts w:ascii="Simplified Arabic" w:hAnsi="Simplified Arabic" w:cs="Simplified Arabic"/>
          <w:sz w:val="32"/>
          <w:szCs w:val="32"/>
          <w:rtl/>
        </w:rPr>
        <w:t xml:space="preserve">الثقافة الأمريكية </w:t>
      </w:r>
      <w:r w:rsidR="00CD3B79">
        <w:rPr>
          <w:rFonts w:ascii="Simplified Arabic" w:hAnsi="Simplified Arabic" w:cs="Simplified Arabic" w:hint="cs"/>
          <w:sz w:val="32"/>
          <w:szCs w:val="32"/>
          <w:rtl/>
        </w:rPr>
        <w:t xml:space="preserve">... </w:t>
      </w:r>
      <w:r w:rsidRPr="001B7116">
        <w:rPr>
          <w:rFonts w:ascii="Simplified Arabic" w:hAnsi="Simplified Arabic" w:cs="Simplified Arabic"/>
          <w:sz w:val="32"/>
          <w:szCs w:val="32"/>
          <w:rtl/>
        </w:rPr>
        <w:t>لقد شكلت ثقافة الآخر رافدا غذى قصيدة النثر العربية ولكن أقواها تأثيرا كان القطب الفرنسي المعزز بكتاب سوزان برنار المعنون بــ: "قصيدة النث</w:t>
      </w:r>
      <w:r w:rsidR="00CD3B79">
        <w:rPr>
          <w:rFonts w:ascii="Simplified Arabic" w:hAnsi="Simplified Arabic" w:cs="Simplified Arabic" w:hint="cs"/>
          <w:sz w:val="32"/>
          <w:szCs w:val="32"/>
          <w:rtl/>
        </w:rPr>
        <w:t>ر"</w:t>
      </w:r>
      <w:r w:rsidR="00CD3B79">
        <w:rPr>
          <w:rFonts w:ascii="Simplified Arabic" w:hAnsi="Simplified Arabic" w:cs="Simplified Arabic" w:hint="cs"/>
          <w:b/>
          <w:bCs/>
          <w:sz w:val="32"/>
          <w:szCs w:val="32"/>
          <w:vertAlign w:val="superscript"/>
          <w:rtl/>
        </w:rPr>
        <w:t>2</w:t>
      </w:r>
      <w:r w:rsidR="00CD3B79">
        <w:rPr>
          <w:rFonts w:ascii="Simplified Arabic" w:hAnsi="Simplified Arabic" w:cs="Simplified Arabic" w:hint="cs"/>
          <w:sz w:val="32"/>
          <w:szCs w:val="32"/>
          <w:rtl/>
        </w:rPr>
        <w:t>، ...</w:t>
      </w:r>
    </w:p>
    <w:p w:rsidR="0089686E" w:rsidRDefault="00800E13" w:rsidP="0089686E">
      <w:pPr>
        <w:bidi/>
        <w:jc w:val="both"/>
        <w:rPr>
          <w:rFonts w:ascii="Simplified Arabic" w:hAnsi="Simplified Arabic" w:cs="Simplified Arabic" w:hint="cs"/>
          <w:sz w:val="32"/>
          <w:szCs w:val="32"/>
          <w:rtl/>
        </w:rPr>
      </w:pPr>
      <w:r w:rsidRPr="001B7116">
        <w:rPr>
          <w:rFonts w:ascii="Simplified Arabic" w:hAnsi="Simplified Arabic" w:cs="Simplified Arabic"/>
          <w:sz w:val="32"/>
          <w:szCs w:val="32"/>
          <w:rtl/>
        </w:rPr>
        <w:t xml:space="preserve">     كان رواد قصيدة النثر العربية في تجديدهم تحدوهم في هذا الرغ</w:t>
      </w:r>
      <w:r>
        <w:rPr>
          <w:rFonts w:ascii="Simplified Arabic" w:hAnsi="Simplified Arabic" w:cs="Simplified Arabic"/>
          <w:sz w:val="32"/>
          <w:szCs w:val="32"/>
          <w:rtl/>
        </w:rPr>
        <w:t xml:space="preserve">بة في التمرد على </w:t>
      </w:r>
      <w:r w:rsidRPr="004012B5">
        <w:rPr>
          <w:rFonts w:ascii="Simplified Arabic" w:hAnsi="Simplified Arabic" w:cs="Simplified Arabic"/>
          <w:sz w:val="32"/>
          <w:szCs w:val="32"/>
          <w:rtl/>
        </w:rPr>
        <w:t>السائد المألوف</w:t>
      </w:r>
      <w:r w:rsidRPr="004012B5">
        <w:rPr>
          <w:rFonts w:ascii="Simplified Arabic" w:hAnsi="Simplified Arabic" w:cs="Simplified Arabic" w:hint="cs"/>
          <w:sz w:val="32"/>
          <w:szCs w:val="32"/>
          <w:rtl/>
        </w:rPr>
        <w:t xml:space="preserve">في باب الشعر </w:t>
      </w:r>
      <w:r w:rsidRPr="004012B5">
        <w:rPr>
          <w:rFonts w:ascii="Simplified Arabic" w:hAnsi="Simplified Arabic" w:cs="Simplified Arabic"/>
          <w:sz w:val="32"/>
          <w:szCs w:val="32"/>
          <w:rtl/>
        </w:rPr>
        <w:t>مع</w:t>
      </w:r>
      <w:r w:rsidRPr="001B7116">
        <w:rPr>
          <w:rFonts w:ascii="Simplified Arabic" w:hAnsi="Simplified Arabic" w:cs="Simplified Arabic"/>
          <w:sz w:val="32"/>
          <w:szCs w:val="32"/>
          <w:rtl/>
        </w:rPr>
        <w:t xml:space="preserve"> محاولة الاستفادة في الوقت ذاته من التغيرات الحاصلة في العصر، "فقصيدة النثر تمتلك رصيدا من الحرية في زمن يتميز بالتمرد والدعوة إلى التجريب والبحث عن أفق [جديد]، زمن .. يمارس الانفتاح الثقافي بكافة معانيه، فكل الأغطية تزول، وكل الحدود تتماهى، ليس فقط على مستوى الشعر، وإنما على كافة المستويات الحياتية وأعني هنا </w:t>
      </w:r>
      <w:r w:rsidRPr="001B7116">
        <w:rPr>
          <w:rFonts w:ascii="Simplified Arabic" w:hAnsi="Simplified Arabic" w:cs="Simplified Arabic"/>
          <w:sz w:val="32"/>
          <w:szCs w:val="32"/>
          <w:rtl/>
        </w:rPr>
        <w:lastRenderedPageBreak/>
        <w:t>نظريات الكونية والعولمة والثورة المعلوماتية والتكنولو</w:t>
      </w:r>
      <w:r w:rsidR="0089686E">
        <w:rPr>
          <w:rFonts w:ascii="Simplified Arabic" w:hAnsi="Simplified Arabic" w:cs="Simplified Arabic" w:hint="cs"/>
          <w:sz w:val="32"/>
          <w:szCs w:val="32"/>
          <w:rtl/>
        </w:rPr>
        <w:t>جية"</w:t>
      </w:r>
      <w:r w:rsidR="0089686E">
        <w:rPr>
          <w:rFonts w:ascii="Simplified Arabic" w:hAnsi="Simplified Arabic" w:cs="Simplified Arabic" w:hint="cs"/>
          <w:b/>
          <w:bCs/>
          <w:sz w:val="32"/>
          <w:szCs w:val="32"/>
          <w:vertAlign w:val="superscript"/>
          <w:rtl/>
        </w:rPr>
        <w:t>3</w:t>
      </w:r>
      <w:r w:rsidR="0089686E">
        <w:rPr>
          <w:rFonts w:ascii="Simplified Arabic" w:hAnsi="Simplified Arabic" w:cs="Simplified Arabic" w:hint="cs"/>
          <w:sz w:val="32"/>
          <w:szCs w:val="32"/>
          <w:rtl/>
        </w:rPr>
        <w:t xml:space="preserve">. </w:t>
      </w:r>
      <w:r w:rsidRPr="001B7116">
        <w:rPr>
          <w:rFonts w:ascii="Simplified Arabic" w:hAnsi="Simplified Arabic" w:cs="Simplified Arabic"/>
          <w:sz w:val="32"/>
          <w:szCs w:val="32"/>
          <w:rtl/>
        </w:rPr>
        <w:t>كما دفعت رواد قصيدة النثر إلى التجديد روح الحماسة التي كانوا عليها، حيث الشغف المستمر بالتجديد قد ساقهم إلى الثورة على التقاليد الأدبية الموروثة والبحث عن قوالب شعرية مغايرة لكل ما هو موجود في الساحة الشعرية. ويأتي التحمس من قبل هؤلاء المؤسسين إلى الشكل الجديد "الذي رأوا فيه مبدئيا أنه لا يحتاج إلى جهد ودراية بأوزان الشعر وتفعيلاته وزحافاتها وما يجوز فيها وما لا يجوز</w:t>
      </w:r>
      <w:r w:rsidR="0089686E">
        <w:rPr>
          <w:rFonts w:ascii="Simplified Arabic" w:hAnsi="Simplified Arabic" w:cs="Simplified Arabic" w:hint="cs"/>
          <w:sz w:val="32"/>
          <w:szCs w:val="32"/>
          <w:rtl/>
        </w:rPr>
        <w:t>"</w:t>
      </w:r>
      <w:r w:rsidR="0089686E">
        <w:rPr>
          <w:rFonts w:ascii="Simplified Arabic" w:hAnsi="Simplified Arabic" w:cs="Simplified Arabic" w:hint="cs"/>
          <w:b/>
          <w:bCs/>
          <w:sz w:val="32"/>
          <w:szCs w:val="32"/>
          <w:vertAlign w:val="superscript"/>
          <w:rtl/>
        </w:rPr>
        <w:t>4</w:t>
      </w:r>
      <w:r w:rsidR="0089686E">
        <w:rPr>
          <w:rFonts w:ascii="Simplified Arabic" w:hAnsi="Simplified Arabic" w:cs="Simplified Arabic" w:hint="cs"/>
          <w:sz w:val="32"/>
          <w:szCs w:val="32"/>
          <w:rtl/>
        </w:rPr>
        <w:t>.</w:t>
      </w:r>
    </w:p>
    <w:p w:rsidR="00800E13" w:rsidRDefault="00800E13" w:rsidP="00800E13">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عود على بدء إلى قصيدة النثر استكمالا لطرحها، حيث </w:t>
      </w:r>
      <w:r w:rsidRPr="001B7116">
        <w:rPr>
          <w:rFonts w:ascii="Simplified Arabic" w:hAnsi="Simplified Arabic" w:cs="Simplified Arabic"/>
          <w:sz w:val="32"/>
          <w:szCs w:val="32"/>
          <w:rtl/>
        </w:rPr>
        <w:t xml:space="preserve">كان من بين الشعراء الذين صدحوا بهذا القالب الجديد يوسف الخال، أدونيس، أنسي الحاج، نذير العظمة، محمد الماغوط، شوقي أبو شقرا، جبرا ابراهيم جبرا، توفيق الصايغ، ... وغيرهم </w:t>
      </w:r>
      <w:r>
        <w:rPr>
          <w:rFonts w:ascii="Simplified Arabic" w:hAnsi="Simplified Arabic" w:cs="Simplified Arabic" w:hint="cs"/>
          <w:sz w:val="32"/>
          <w:szCs w:val="32"/>
          <w:rtl/>
        </w:rPr>
        <w:t xml:space="preserve">من </w:t>
      </w:r>
      <w:r w:rsidRPr="001B7116">
        <w:rPr>
          <w:rFonts w:ascii="Simplified Arabic" w:hAnsi="Simplified Arabic" w:cs="Simplified Arabic"/>
          <w:sz w:val="32"/>
          <w:szCs w:val="32"/>
          <w:rtl/>
        </w:rPr>
        <w:t xml:space="preserve">منتجي قصيدة النثر.  </w:t>
      </w:r>
    </w:p>
    <w:p w:rsidR="0089686E" w:rsidRPr="001B7116" w:rsidRDefault="0089686E" w:rsidP="0089686E">
      <w:pPr>
        <w:bidi/>
        <w:jc w:val="both"/>
        <w:rPr>
          <w:rFonts w:ascii="Simplified Arabic" w:hAnsi="Simplified Arabic" w:cs="Simplified Arabic"/>
          <w:sz w:val="32"/>
          <w:szCs w:val="32"/>
        </w:rPr>
      </w:pPr>
      <w:r>
        <w:rPr>
          <w:rFonts w:ascii="Simplified Arabic" w:hAnsi="Simplified Arabic" w:cs="Simplified Arabic" w:hint="cs"/>
          <w:sz w:val="32"/>
          <w:szCs w:val="32"/>
          <w:rtl/>
        </w:rPr>
        <w:t>....</w:t>
      </w:r>
    </w:p>
    <w:p w:rsidR="00800E13" w:rsidRPr="004012B5" w:rsidRDefault="00800E13" w:rsidP="00800E13">
      <w:pPr>
        <w:pStyle w:val="Titre1"/>
        <w:bidi/>
        <w:jc w:val="left"/>
        <w:rPr>
          <w:rFonts w:ascii="Simplified Arabic" w:hAnsi="Simplified Arabic" w:cs="Simplified Arabic"/>
          <w:b/>
          <w:bCs/>
          <w:color w:val="auto"/>
          <w:rtl/>
          <w:lang w:bidi="ar-DZ"/>
        </w:rPr>
      </w:pPr>
      <w:bookmarkStart w:id="3" w:name="_Toc192328147"/>
      <w:r w:rsidRPr="004012B5">
        <w:rPr>
          <w:rFonts w:ascii="Simplified Arabic" w:hAnsi="Simplified Arabic" w:cs="Simplified Arabic"/>
          <w:b/>
          <w:bCs/>
          <w:color w:val="auto"/>
          <w:rtl/>
          <w:lang w:bidi="ar-DZ"/>
        </w:rPr>
        <w:t>ثالثًا-خصائص قصيدة النثر:</w:t>
      </w:r>
      <w:bookmarkEnd w:id="3"/>
      <w:r w:rsidRPr="004012B5">
        <w:rPr>
          <w:rFonts w:ascii="Simplified Arabic" w:hAnsi="Simplified Arabic" w:cs="Simplified Arabic"/>
          <w:b/>
          <w:bCs/>
          <w:color w:val="auto"/>
          <w:rtl/>
          <w:lang w:bidi="ar-DZ"/>
        </w:rPr>
        <w:tab/>
      </w:r>
    </w:p>
    <w:p w:rsidR="00800E13" w:rsidRPr="001B7116" w:rsidRDefault="00800E13" w:rsidP="00800E13">
      <w:pPr>
        <w:bidi/>
        <w:jc w:val="both"/>
        <w:rPr>
          <w:rFonts w:ascii="Simplified Arabic" w:hAnsi="Simplified Arabic" w:cs="Simplified Arabic"/>
          <w:b/>
          <w:bCs/>
          <w:sz w:val="32"/>
          <w:szCs w:val="32"/>
          <w:rtl/>
          <w:lang w:bidi="ar-DZ"/>
        </w:rPr>
      </w:pPr>
      <w:r w:rsidRPr="001B7116">
        <w:rPr>
          <w:rFonts w:ascii="Simplified Arabic" w:hAnsi="Simplified Arabic" w:cs="Simplified Arabic"/>
          <w:b/>
          <w:bCs/>
          <w:sz w:val="32"/>
          <w:szCs w:val="32"/>
          <w:rtl/>
        </w:rPr>
        <w:t>1-</w:t>
      </w:r>
      <w:r w:rsidRPr="001B7116">
        <w:rPr>
          <w:rFonts w:ascii="Simplified Arabic" w:hAnsi="Simplified Arabic" w:cs="Simplified Arabic"/>
          <w:b/>
          <w:bCs/>
          <w:sz w:val="32"/>
          <w:szCs w:val="32"/>
          <w:rtl/>
          <w:lang w:bidi="ar-DZ"/>
        </w:rPr>
        <w:t xml:space="preserve">هيكل قصيدة النثر:  </w:t>
      </w:r>
    </w:p>
    <w:p w:rsidR="00800E13" w:rsidRPr="004012B5" w:rsidRDefault="00800E13" w:rsidP="004B67C8">
      <w:pPr>
        <w:bidi/>
        <w:jc w:val="both"/>
        <w:rPr>
          <w:rFonts w:ascii="Simplified Arabic" w:hAnsi="Simplified Arabic" w:cs="Simplified Arabic"/>
          <w:sz w:val="32"/>
          <w:szCs w:val="32"/>
          <w:rtl/>
          <w:lang w:bidi="ar-DZ"/>
        </w:rPr>
      </w:pPr>
      <w:r w:rsidRPr="001B7116">
        <w:rPr>
          <w:rFonts w:ascii="Simplified Arabic" w:hAnsi="Simplified Arabic" w:cs="Simplified Arabic"/>
          <w:sz w:val="32"/>
          <w:szCs w:val="32"/>
          <w:rtl/>
          <w:lang w:bidi="ar-DZ"/>
        </w:rPr>
        <w:t xml:space="preserve">     تقوم قصيدة النثر على أشكال متنوعة، </w:t>
      </w:r>
      <w:r w:rsidR="004B67C8">
        <w:rPr>
          <w:rFonts w:ascii="Simplified Arabic" w:hAnsi="Simplified Arabic" w:cs="Simplified Arabic" w:hint="cs"/>
          <w:sz w:val="32"/>
          <w:szCs w:val="32"/>
          <w:rtl/>
          <w:lang w:bidi="ar-DZ"/>
        </w:rPr>
        <w:t xml:space="preserve">...، </w:t>
      </w:r>
      <w:r w:rsidR="0089686E">
        <w:rPr>
          <w:rFonts w:ascii="Simplified Arabic" w:hAnsi="Simplified Arabic" w:cs="Simplified Arabic" w:hint="cs"/>
          <w:sz w:val="32"/>
          <w:szCs w:val="32"/>
          <w:rtl/>
          <w:lang w:bidi="ar-DZ"/>
        </w:rPr>
        <w:t>قصائد ..</w:t>
      </w:r>
      <w:r w:rsidRPr="004012B5">
        <w:rPr>
          <w:rFonts w:ascii="Simplified Arabic" w:hAnsi="Simplified Arabic" w:cs="Simplified Arabic" w:hint="cs"/>
          <w:sz w:val="32"/>
          <w:szCs w:val="32"/>
          <w:rtl/>
          <w:lang w:bidi="ar-DZ"/>
        </w:rPr>
        <w:t xml:space="preserve"> انتهجت نظام </w:t>
      </w:r>
      <w:r w:rsidR="0089686E">
        <w:rPr>
          <w:rFonts w:ascii="Simplified Arabic" w:hAnsi="Simplified Arabic" w:cs="Simplified Arabic"/>
          <w:sz w:val="32"/>
          <w:szCs w:val="32"/>
          <w:rtl/>
          <w:lang w:bidi="ar-DZ"/>
        </w:rPr>
        <w:t xml:space="preserve">الكلمة </w:t>
      </w:r>
      <w:r w:rsidR="0089686E">
        <w:rPr>
          <w:rFonts w:ascii="Simplified Arabic" w:hAnsi="Simplified Arabic" w:cs="Simplified Arabic" w:hint="cs"/>
          <w:sz w:val="32"/>
          <w:szCs w:val="32"/>
          <w:rtl/>
          <w:lang w:bidi="ar-DZ"/>
        </w:rPr>
        <w:t>...</w:t>
      </w:r>
      <w:r w:rsidRPr="004012B5">
        <w:rPr>
          <w:rFonts w:ascii="Simplified Arabic" w:hAnsi="Simplified Arabic" w:cs="Simplified Arabic"/>
          <w:sz w:val="32"/>
          <w:szCs w:val="32"/>
          <w:rtl/>
          <w:lang w:bidi="ar-DZ"/>
        </w:rPr>
        <w:t xml:space="preserve">: </w:t>
      </w:r>
    </w:p>
    <w:p w:rsidR="00800E13" w:rsidRPr="004012B5" w:rsidRDefault="00800E13" w:rsidP="00800E13">
      <w:pPr>
        <w:bidi/>
        <w:jc w:val="center"/>
        <w:rPr>
          <w:rFonts w:ascii="Simplified Arabic" w:hAnsi="Simplified Arabic" w:cs="Simplified Arabic"/>
          <w:sz w:val="32"/>
          <w:szCs w:val="32"/>
          <w:rtl/>
          <w:lang w:bidi="ar-DZ"/>
        </w:rPr>
      </w:pPr>
      <w:r w:rsidRPr="004012B5">
        <w:rPr>
          <w:rFonts w:ascii="Simplified Arabic" w:hAnsi="Simplified Arabic" w:cs="Simplified Arabic"/>
          <w:sz w:val="32"/>
          <w:szCs w:val="32"/>
          <w:rtl/>
          <w:lang w:bidi="ar-DZ"/>
        </w:rPr>
        <w:t>لم</w:t>
      </w:r>
    </w:p>
    <w:p w:rsidR="00800E13" w:rsidRPr="004012B5" w:rsidRDefault="00800E13" w:rsidP="00800E13">
      <w:pPr>
        <w:tabs>
          <w:tab w:val="left" w:pos="4000"/>
          <w:tab w:val="center" w:pos="4535"/>
        </w:tabs>
        <w:bidi/>
        <w:rPr>
          <w:rFonts w:ascii="Simplified Arabic" w:hAnsi="Simplified Arabic" w:cs="Simplified Arabic"/>
          <w:sz w:val="32"/>
          <w:szCs w:val="32"/>
          <w:rtl/>
          <w:lang w:bidi="ar-DZ"/>
        </w:rPr>
      </w:pPr>
      <w:r w:rsidRPr="004012B5">
        <w:rPr>
          <w:rFonts w:ascii="Simplified Arabic" w:hAnsi="Simplified Arabic" w:cs="Simplified Arabic"/>
          <w:sz w:val="32"/>
          <w:szCs w:val="32"/>
          <w:rtl/>
          <w:lang w:bidi="ar-DZ"/>
        </w:rPr>
        <w:tab/>
      </w:r>
      <w:r w:rsidRPr="004012B5">
        <w:rPr>
          <w:rFonts w:ascii="Simplified Arabic" w:hAnsi="Simplified Arabic" w:cs="Simplified Arabic"/>
          <w:sz w:val="32"/>
          <w:szCs w:val="32"/>
          <w:rtl/>
          <w:lang w:bidi="ar-DZ"/>
        </w:rPr>
        <w:tab/>
        <w:t>تَقْدر</w:t>
      </w:r>
    </w:p>
    <w:p w:rsidR="00800E13" w:rsidRPr="004012B5" w:rsidRDefault="00800E13" w:rsidP="00800E13">
      <w:pPr>
        <w:bidi/>
        <w:jc w:val="center"/>
        <w:rPr>
          <w:rFonts w:ascii="Simplified Arabic" w:hAnsi="Simplified Arabic" w:cs="Simplified Arabic"/>
          <w:sz w:val="32"/>
          <w:szCs w:val="32"/>
          <w:rtl/>
          <w:lang w:bidi="ar-DZ"/>
        </w:rPr>
      </w:pPr>
      <w:r w:rsidRPr="004012B5">
        <w:rPr>
          <w:rFonts w:ascii="Simplified Arabic" w:hAnsi="Simplified Arabic" w:cs="Simplified Arabic"/>
          <w:sz w:val="32"/>
          <w:szCs w:val="32"/>
          <w:rtl/>
          <w:lang w:bidi="ar-DZ"/>
        </w:rPr>
        <w:t>أنْ</w:t>
      </w:r>
    </w:p>
    <w:p w:rsidR="00800E13" w:rsidRPr="004012B5" w:rsidRDefault="00800E13" w:rsidP="00800E13">
      <w:pPr>
        <w:bidi/>
        <w:jc w:val="center"/>
        <w:rPr>
          <w:rFonts w:ascii="Simplified Arabic" w:hAnsi="Simplified Arabic" w:cs="Simplified Arabic"/>
          <w:sz w:val="32"/>
          <w:szCs w:val="32"/>
          <w:rtl/>
          <w:lang w:bidi="ar-DZ"/>
        </w:rPr>
      </w:pPr>
      <w:r w:rsidRPr="004012B5">
        <w:rPr>
          <w:rFonts w:ascii="Simplified Arabic" w:hAnsi="Simplified Arabic" w:cs="Simplified Arabic"/>
          <w:sz w:val="32"/>
          <w:szCs w:val="32"/>
          <w:rtl/>
          <w:lang w:bidi="ar-DZ"/>
        </w:rPr>
        <w:t>تفْعَل</w:t>
      </w:r>
    </w:p>
    <w:p w:rsidR="00800E13" w:rsidRPr="004012B5" w:rsidRDefault="00800E13" w:rsidP="00800E13">
      <w:pPr>
        <w:bidi/>
        <w:jc w:val="center"/>
        <w:rPr>
          <w:rFonts w:ascii="Simplified Arabic" w:hAnsi="Simplified Arabic" w:cs="Simplified Arabic"/>
          <w:sz w:val="32"/>
          <w:szCs w:val="32"/>
          <w:rtl/>
          <w:lang w:bidi="ar-DZ"/>
        </w:rPr>
      </w:pPr>
      <w:r w:rsidRPr="004012B5">
        <w:rPr>
          <w:rFonts w:ascii="Simplified Arabic" w:hAnsi="Simplified Arabic" w:cs="Simplified Arabic"/>
          <w:sz w:val="32"/>
          <w:szCs w:val="32"/>
          <w:rtl/>
          <w:lang w:bidi="ar-DZ"/>
        </w:rPr>
        <w:t>لي</w:t>
      </w:r>
    </w:p>
    <w:p w:rsidR="004B67C8" w:rsidRPr="004B67C8" w:rsidRDefault="00800E13" w:rsidP="00800E13">
      <w:pPr>
        <w:bidi/>
        <w:jc w:val="center"/>
        <w:rPr>
          <w:rFonts w:ascii="Simplified Arabic" w:hAnsi="Simplified Arabic" w:cs="Simplified Arabic" w:hint="cs"/>
          <w:b/>
          <w:bCs/>
          <w:sz w:val="32"/>
          <w:szCs w:val="32"/>
          <w:vertAlign w:val="superscript"/>
          <w:rtl/>
          <w:lang w:bidi="ar-DZ"/>
        </w:rPr>
      </w:pPr>
      <w:r w:rsidRPr="004012B5">
        <w:rPr>
          <w:rFonts w:ascii="Simplified Arabic" w:hAnsi="Simplified Arabic" w:cs="Simplified Arabic"/>
          <w:sz w:val="32"/>
          <w:szCs w:val="32"/>
          <w:rtl/>
          <w:lang w:bidi="ar-DZ"/>
        </w:rPr>
        <w:t>شيئا</w:t>
      </w:r>
      <w:r w:rsidR="004B67C8">
        <w:rPr>
          <w:rFonts w:ascii="Simplified Arabic" w:hAnsi="Simplified Arabic" w:cs="Simplified Arabic" w:hint="cs"/>
          <w:sz w:val="32"/>
          <w:szCs w:val="32"/>
          <w:rtl/>
          <w:lang w:bidi="ar-DZ"/>
        </w:rPr>
        <w:t>"</w:t>
      </w:r>
      <w:r w:rsidR="004B67C8">
        <w:rPr>
          <w:rFonts w:ascii="Simplified Arabic" w:hAnsi="Simplified Arabic" w:cs="Simplified Arabic" w:hint="cs"/>
          <w:b/>
          <w:bCs/>
          <w:sz w:val="32"/>
          <w:szCs w:val="32"/>
          <w:vertAlign w:val="superscript"/>
          <w:rtl/>
          <w:lang w:bidi="ar-DZ"/>
        </w:rPr>
        <w:t>5</w:t>
      </w:r>
    </w:p>
    <w:p w:rsidR="00800E13" w:rsidRPr="001B7116" w:rsidRDefault="00800E13" w:rsidP="004B67C8">
      <w:pPr>
        <w:bidi/>
        <w:jc w:val="both"/>
        <w:rPr>
          <w:rFonts w:ascii="Simplified Arabic" w:hAnsi="Simplified Arabic" w:cs="Simplified Arabic"/>
          <w:sz w:val="32"/>
          <w:szCs w:val="32"/>
          <w:rtl/>
          <w:lang w:bidi="ar-DZ"/>
        </w:rPr>
      </w:pPr>
      <w:r w:rsidRPr="001B7116">
        <w:rPr>
          <w:rFonts w:ascii="Simplified Arabic" w:hAnsi="Simplified Arabic" w:cs="Simplified Arabic"/>
          <w:sz w:val="32"/>
          <w:szCs w:val="32"/>
          <w:rtl/>
          <w:lang w:bidi="ar-DZ"/>
        </w:rPr>
        <w:lastRenderedPageBreak/>
        <w:t xml:space="preserve">وقصائد أخرى بنيت على نظام الكلمتين، </w:t>
      </w:r>
      <w:r w:rsidR="004B67C8">
        <w:rPr>
          <w:rFonts w:ascii="Simplified Arabic" w:hAnsi="Simplified Arabic" w:cs="Simplified Arabic" w:hint="cs"/>
          <w:sz w:val="32"/>
          <w:szCs w:val="32"/>
          <w:rtl/>
          <w:lang w:bidi="ar-DZ"/>
        </w:rPr>
        <w:t>..</w:t>
      </w:r>
      <w:r w:rsidRPr="001B7116">
        <w:rPr>
          <w:rFonts w:ascii="Simplified Arabic" w:hAnsi="Simplified Arabic" w:cs="Simplified Arabic"/>
          <w:sz w:val="32"/>
          <w:szCs w:val="32"/>
          <w:rtl/>
          <w:lang w:bidi="ar-DZ"/>
        </w:rPr>
        <w:t xml:space="preserve">: </w:t>
      </w:r>
    </w:p>
    <w:p w:rsidR="00800E13" w:rsidRPr="004012B5" w:rsidRDefault="00800E13" w:rsidP="00800E13">
      <w:pPr>
        <w:bidi/>
        <w:jc w:val="center"/>
        <w:rPr>
          <w:rFonts w:ascii="Simplified Arabic" w:hAnsi="Simplified Arabic" w:cs="Simplified Arabic"/>
          <w:sz w:val="32"/>
          <w:szCs w:val="32"/>
          <w:rtl/>
          <w:lang w:bidi="ar-DZ"/>
        </w:rPr>
      </w:pPr>
      <w:r w:rsidRPr="004012B5">
        <w:rPr>
          <w:rFonts w:ascii="Simplified Arabic" w:hAnsi="Simplified Arabic" w:cs="Simplified Arabic"/>
          <w:sz w:val="32"/>
          <w:szCs w:val="32"/>
          <w:rtl/>
          <w:lang w:bidi="ar-DZ"/>
        </w:rPr>
        <w:t>كاتبُ الخطوط</w:t>
      </w:r>
    </w:p>
    <w:p w:rsidR="00800E13" w:rsidRPr="004012B5" w:rsidRDefault="00800E13" w:rsidP="00800E13">
      <w:pPr>
        <w:bidi/>
        <w:jc w:val="center"/>
        <w:rPr>
          <w:rFonts w:ascii="Simplified Arabic" w:hAnsi="Simplified Arabic" w:cs="Simplified Arabic"/>
          <w:sz w:val="32"/>
          <w:szCs w:val="32"/>
          <w:rtl/>
          <w:lang w:bidi="ar-DZ"/>
        </w:rPr>
      </w:pPr>
      <w:r w:rsidRPr="004012B5">
        <w:rPr>
          <w:rFonts w:ascii="Simplified Arabic" w:hAnsi="Simplified Arabic" w:cs="Simplified Arabic"/>
          <w:sz w:val="32"/>
          <w:szCs w:val="32"/>
          <w:rtl/>
          <w:lang w:bidi="ar-DZ"/>
        </w:rPr>
        <w:t>حفَّارُ الوَجْه</w:t>
      </w:r>
    </w:p>
    <w:p w:rsidR="00800E13" w:rsidRPr="004012B5" w:rsidRDefault="00800E13" w:rsidP="00800E13">
      <w:pPr>
        <w:bidi/>
        <w:jc w:val="center"/>
        <w:rPr>
          <w:rFonts w:ascii="Simplified Arabic" w:hAnsi="Simplified Arabic" w:cs="Simplified Arabic"/>
          <w:sz w:val="32"/>
          <w:szCs w:val="32"/>
          <w:rtl/>
          <w:lang w:bidi="ar-DZ"/>
        </w:rPr>
      </w:pPr>
      <w:r w:rsidRPr="004012B5">
        <w:rPr>
          <w:rFonts w:ascii="Simplified Arabic" w:hAnsi="Simplified Arabic" w:cs="Simplified Arabic"/>
          <w:sz w:val="32"/>
          <w:szCs w:val="32"/>
          <w:rtl/>
          <w:lang w:bidi="ar-DZ"/>
        </w:rPr>
        <w:t>لعلَّه البطل</w:t>
      </w:r>
    </w:p>
    <w:p w:rsidR="004B67C8" w:rsidRPr="004B67C8" w:rsidRDefault="00800E13" w:rsidP="00800E13">
      <w:pPr>
        <w:tabs>
          <w:tab w:val="left" w:pos="1780"/>
          <w:tab w:val="center" w:pos="4535"/>
        </w:tabs>
        <w:bidi/>
        <w:rPr>
          <w:rFonts w:ascii="Simplified Arabic" w:hAnsi="Simplified Arabic" w:cs="Simplified Arabic" w:hint="cs"/>
          <w:b/>
          <w:bCs/>
          <w:sz w:val="32"/>
          <w:szCs w:val="32"/>
          <w:vertAlign w:val="superscript"/>
          <w:rtl/>
          <w:lang w:bidi="ar-DZ"/>
        </w:rPr>
      </w:pPr>
      <w:r w:rsidRPr="004012B5">
        <w:rPr>
          <w:rFonts w:ascii="Simplified Arabic" w:hAnsi="Simplified Arabic" w:cs="Simplified Arabic"/>
          <w:sz w:val="32"/>
          <w:szCs w:val="32"/>
          <w:rtl/>
          <w:lang w:bidi="ar-DZ"/>
        </w:rPr>
        <w:tab/>
      </w:r>
      <w:r w:rsidRPr="004012B5">
        <w:rPr>
          <w:rFonts w:ascii="Simplified Arabic" w:hAnsi="Simplified Arabic" w:cs="Simplified Arabic"/>
          <w:sz w:val="32"/>
          <w:szCs w:val="32"/>
          <w:rtl/>
          <w:lang w:bidi="ar-DZ"/>
        </w:rPr>
        <w:tab/>
        <w:t>يَتَنَكَّرُ اللَّيْل</w:t>
      </w:r>
      <w:r w:rsidR="004B67C8">
        <w:rPr>
          <w:rFonts w:ascii="Simplified Arabic" w:hAnsi="Simplified Arabic" w:cs="Simplified Arabic" w:hint="cs"/>
          <w:sz w:val="32"/>
          <w:szCs w:val="32"/>
          <w:rtl/>
          <w:lang w:bidi="ar-DZ"/>
        </w:rPr>
        <w:t>ة</w:t>
      </w:r>
      <w:r w:rsidR="004B67C8">
        <w:rPr>
          <w:rFonts w:ascii="Simplified Arabic" w:hAnsi="Simplified Arabic" w:cs="Simplified Arabic" w:hint="cs"/>
          <w:b/>
          <w:bCs/>
          <w:sz w:val="32"/>
          <w:szCs w:val="32"/>
          <w:vertAlign w:val="superscript"/>
          <w:rtl/>
          <w:lang w:bidi="ar-DZ"/>
        </w:rPr>
        <w:t>6</w:t>
      </w:r>
    </w:p>
    <w:p w:rsidR="00800E13" w:rsidRDefault="00800E13" w:rsidP="00800E13">
      <w:pPr>
        <w:bidi/>
        <w:jc w:val="both"/>
        <w:rPr>
          <w:rFonts w:ascii="Simplified Arabic" w:hAnsi="Simplified Arabic" w:cs="Simplified Arabic"/>
          <w:sz w:val="32"/>
          <w:szCs w:val="32"/>
          <w:rtl/>
          <w:lang w:bidi="ar-DZ"/>
        </w:rPr>
      </w:pPr>
      <w:r w:rsidRPr="001B7116">
        <w:rPr>
          <w:rFonts w:ascii="Simplified Arabic" w:hAnsi="Simplified Arabic" w:cs="Simplified Arabic"/>
          <w:sz w:val="32"/>
          <w:szCs w:val="32"/>
          <w:rtl/>
          <w:lang w:bidi="ar-DZ"/>
        </w:rPr>
        <w:t>وهناك قصائد قامت على تقطيع الكلمة</w:t>
      </w:r>
      <w:r w:rsidR="004B67C8">
        <w:rPr>
          <w:rFonts w:ascii="Simplified Arabic" w:hAnsi="Simplified Arabic" w:cs="Simplified Arabic"/>
          <w:sz w:val="32"/>
          <w:szCs w:val="32"/>
          <w:rtl/>
          <w:lang w:bidi="ar-DZ"/>
        </w:rPr>
        <w:t>، مع العبث في توزيعية حروفها</w:t>
      </w:r>
      <w:r w:rsidR="004B67C8">
        <w:rPr>
          <w:rFonts w:ascii="Simplified Arabic" w:hAnsi="Simplified Arabic" w:cs="Simplified Arabic" w:hint="cs"/>
          <w:sz w:val="32"/>
          <w:szCs w:val="32"/>
          <w:rtl/>
          <w:lang w:bidi="ar-DZ"/>
        </w:rPr>
        <w:t xml:space="preserve"> ..</w:t>
      </w:r>
      <w:r w:rsidRPr="001B7116">
        <w:rPr>
          <w:rFonts w:ascii="Simplified Arabic" w:hAnsi="Simplified Arabic" w:cs="Simplified Arabic"/>
          <w:sz w:val="32"/>
          <w:szCs w:val="32"/>
          <w:rtl/>
          <w:lang w:bidi="ar-DZ"/>
        </w:rPr>
        <w:t xml:space="preserve">: </w:t>
      </w:r>
    </w:p>
    <w:p w:rsidR="00800E13" w:rsidRPr="004012B5" w:rsidRDefault="00800E13" w:rsidP="00800E13">
      <w:pPr>
        <w:bidi/>
        <w:jc w:val="center"/>
        <w:rPr>
          <w:rFonts w:ascii="Simplified Arabic" w:hAnsi="Simplified Arabic" w:cs="Simplified Arabic"/>
          <w:sz w:val="32"/>
          <w:szCs w:val="32"/>
          <w:rtl/>
          <w:lang w:bidi="ar-DZ"/>
        </w:rPr>
      </w:pPr>
      <w:r w:rsidRPr="004012B5">
        <w:rPr>
          <w:rFonts w:ascii="Simplified Arabic" w:hAnsi="Simplified Arabic" w:cs="Simplified Arabic" w:hint="cs"/>
          <w:sz w:val="32"/>
          <w:szCs w:val="32"/>
          <w:rtl/>
          <w:lang w:bidi="ar-DZ"/>
        </w:rPr>
        <w:t>اللَّوْحة الأولَى</w:t>
      </w:r>
    </w:p>
    <w:p w:rsidR="00800E13" w:rsidRPr="004012B5" w:rsidRDefault="00800E13" w:rsidP="00800E13">
      <w:pPr>
        <w:bidi/>
        <w:jc w:val="center"/>
        <w:rPr>
          <w:rFonts w:ascii="Simplified Arabic" w:hAnsi="Simplified Arabic" w:cs="Simplified Arabic"/>
          <w:sz w:val="32"/>
          <w:szCs w:val="32"/>
          <w:rtl/>
          <w:lang w:bidi="ar-DZ"/>
        </w:rPr>
      </w:pPr>
      <w:r w:rsidRPr="004012B5">
        <w:rPr>
          <w:rFonts w:ascii="Simplified Arabic" w:hAnsi="Simplified Arabic" w:cs="Simplified Arabic" w:hint="cs"/>
          <w:sz w:val="32"/>
          <w:szCs w:val="32"/>
          <w:rtl/>
          <w:lang w:bidi="ar-DZ"/>
        </w:rPr>
        <w:t>عند بيتنَا       يطْلُع النَّهار</w:t>
      </w:r>
    </w:p>
    <w:p w:rsidR="00800E13" w:rsidRPr="004012B5" w:rsidRDefault="00800E13" w:rsidP="00800E13">
      <w:pPr>
        <w:bidi/>
        <w:jc w:val="center"/>
        <w:rPr>
          <w:rFonts w:ascii="Simplified Arabic" w:hAnsi="Simplified Arabic" w:cs="Simplified Arabic"/>
          <w:sz w:val="32"/>
          <w:szCs w:val="32"/>
          <w:rtl/>
          <w:lang w:bidi="ar-DZ"/>
        </w:rPr>
      </w:pPr>
      <w:r w:rsidRPr="004012B5">
        <w:rPr>
          <w:rFonts w:ascii="Simplified Arabic" w:hAnsi="Simplified Arabic" w:cs="Simplified Arabic" w:hint="cs"/>
          <w:sz w:val="32"/>
          <w:szCs w:val="32"/>
          <w:rtl/>
          <w:lang w:bidi="ar-DZ"/>
        </w:rPr>
        <w:t>وجهه طابة في يدِ الصِّغار</w:t>
      </w:r>
    </w:p>
    <w:p w:rsidR="00800E13" w:rsidRPr="004012B5" w:rsidRDefault="00800E13" w:rsidP="00800E13">
      <w:pPr>
        <w:bidi/>
        <w:jc w:val="center"/>
        <w:rPr>
          <w:rFonts w:ascii="Simplified Arabic" w:hAnsi="Simplified Arabic" w:cs="Simplified Arabic"/>
          <w:sz w:val="32"/>
          <w:szCs w:val="32"/>
          <w:rtl/>
          <w:lang w:bidi="ar-DZ"/>
        </w:rPr>
      </w:pPr>
      <w:r w:rsidRPr="004012B5">
        <w:rPr>
          <w:rFonts w:ascii="Simplified Arabic" w:hAnsi="Simplified Arabic" w:cs="Simplified Arabic" w:hint="cs"/>
          <w:sz w:val="32"/>
          <w:szCs w:val="32"/>
          <w:rtl/>
          <w:lang w:bidi="ar-DZ"/>
        </w:rPr>
        <w:t>وفي شِفَاء المدينة</w:t>
      </w:r>
    </w:p>
    <w:p w:rsidR="004B67C8" w:rsidRPr="004B67C8" w:rsidRDefault="00800E13" w:rsidP="00800E13">
      <w:pPr>
        <w:bidi/>
        <w:jc w:val="center"/>
        <w:rPr>
          <w:rFonts w:ascii="Simplified Arabic" w:hAnsi="Simplified Arabic" w:cs="Simplified Arabic" w:hint="cs"/>
          <w:b/>
          <w:bCs/>
          <w:sz w:val="32"/>
          <w:szCs w:val="32"/>
          <w:vertAlign w:val="superscript"/>
          <w:rtl/>
          <w:lang w:bidi="ar-DZ"/>
        </w:rPr>
      </w:pPr>
      <w:r w:rsidRPr="004012B5">
        <w:rPr>
          <w:rFonts w:ascii="Simplified Arabic" w:hAnsi="Simplified Arabic" w:cs="Simplified Arabic" w:hint="cs"/>
          <w:sz w:val="32"/>
          <w:szCs w:val="32"/>
          <w:rtl/>
          <w:lang w:bidi="ar-DZ"/>
        </w:rPr>
        <w:t>جَرسٌ للعويلْ</w:t>
      </w:r>
      <w:r w:rsidR="004B67C8">
        <w:rPr>
          <w:rFonts w:ascii="Simplified Arabic" w:hAnsi="Simplified Arabic" w:cs="Simplified Arabic" w:hint="cs"/>
          <w:b/>
          <w:bCs/>
          <w:sz w:val="32"/>
          <w:szCs w:val="32"/>
          <w:vertAlign w:val="superscript"/>
          <w:rtl/>
          <w:lang w:bidi="ar-DZ"/>
        </w:rPr>
        <w:t>7</w:t>
      </w:r>
    </w:p>
    <w:p w:rsidR="00800E13" w:rsidRDefault="00800E13" w:rsidP="00800E13">
      <w:pPr>
        <w:bidi/>
        <w:jc w:val="both"/>
        <w:rPr>
          <w:rFonts w:ascii="Simplified Arabic" w:hAnsi="Simplified Arabic" w:cs="Simplified Arabic"/>
          <w:b/>
          <w:bCs/>
          <w:sz w:val="32"/>
          <w:szCs w:val="32"/>
          <w:rtl/>
        </w:rPr>
      </w:pPr>
      <w:r w:rsidRPr="001B7116">
        <w:rPr>
          <w:rFonts w:ascii="Simplified Arabic" w:hAnsi="Simplified Arabic" w:cs="Simplified Arabic"/>
          <w:b/>
          <w:bCs/>
          <w:sz w:val="32"/>
          <w:szCs w:val="32"/>
          <w:rtl/>
        </w:rPr>
        <w:t xml:space="preserve">2-كسر قواعد اللغة العربية: </w:t>
      </w:r>
    </w:p>
    <w:p w:rsidR="00815BE7" w:rsidRDefault="00800E13" w:rsidP="004B67C8">
      <w:pPr>
        <w:bidi/>
        <w:jc w:val="both"/>
        <w:rPr>
          <w:rFonts w:ascii="Simplified Arabic" w:hAnsi="Simplified Arabic" w:cs="Simplified Arabic" w:hint="cs"/>
          <w:sz w:val="32"/>
          <w:szCs w:val="32"/>
          <w:rtl/>
        </w:rPr>
      </w:pPr>
      <w:r w:rsidRPr="001B7116">
        <w:rPr>
          <w:rFonts w:ascii="Simplified Arabic" w:hAnsi="Simplified Arabic" w:cs="Simplified Arabic"/>
          <w:sz w:val="32"/>
          <w:szCs w:val="32"/>
          <w:rtl/>
        </w:rPr>
        <w:t xml:space="preserve">     من أخطر ما روج له رواد قصيدة النثر من انتهاكات أن دعوا إلى كسر قواعد اللغة العربية، مما استدعى مقاطعتهم والدخول معهم في صدامات "وتكمن أهم الصدامات التي واجهتها في الخلاف الذي نشب بين رواد قصيدة التفعيلة وأنصار قصيدة النثر</w:t>
      </w:r>
      <w:r w:rsidR="00815BE7">
        <w:rPr>
          <w:rFonts w:ascii="Simplified Arabic" w:hAnsi="Simplified Arabic" w:cs="Simplified Arabic" w:hint="cs"/>
          <w:sz w:val="32"/>
          <w:szCs w:val="32"/>
          <w:rtl/>
        </w:rPr>
        <w:t>"</w:t>
      </w:r>
      <w:r w:rsidR="00815BE7">
        <w:rPr>
          <w:rFonts w:ascii="Simplified Arabic" w:hAnsi="Simplified Arabic" w:cs="Simplified Arabic" w:hint="cs"/>
          <w:b/>
          <w:bCs/>
          <w:sz w:val="32"/>
          <w:szCs w:val="32"/>
          <w:vertAlign w:val="superscript"/>
          <w:rtl/>
        </w:rPr>
        <w:t>8</w:t>
      </w:r>
      <w:r w:rsidR="00815BE7">
        <w:rPr>
          <w:rFonts w:ascii="Simplified Arabic" w:hAnsi="Simplified Arabic" w:cs="Simplified Arabic" w:hint="cs"/>
          <w:sz w:val="32"/>
          <w:szCs w:val="32"/>
          <w:rtl/>
        </w:rPr>
        <w:t>.</w:t>
      </w:r>
    </w:p>
    <w:p w:rsidR="00815BE7" w:rsidRDefault="00815BE7" w:rsidP="00815BE7">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w:t>
      </w:r>
    </w:p>
    <w:p w:rsidR="00800E13" w:rsidRPr="00F6418E" w:rsidRDefault="00800E13" w:rsidP="00800E13">
      <w:pPr>
        <w:bidi/>
        <w:jc w:val="center"/>
        <w:rPr>
          <w:rFonts w:ascii="Simplified Arabic" w:hAnsi="Simplified Arabic" w:cs="Simplified Arabic"/>
          <w:sz w:val="32"/>
          <w:szCs w:val="32"/>
          <w:rtl/>
        </w:rPr>
      </w:pPr>
      <w:r w:rsidRPr="00F6418E">
        <w:rPr>
          <w:rFonts w:ascii="Simplified Arabic" w:hAnsi="Simplified Arabic" w:cs="Simplified Arabic"/>
          <w:sz w:val="32"/>
          <w:szCs w:val="32"/>
          <w:rtl/>
        </w:rPr>
        <w:lastRenderedPageBreak/>
        <w:t>أقْفَاصه الترن في الهَيَاكل</w:t>
      </w:r>
    </w:p>
    <w:p w:rsidR="00800E13" w:rsidRPr="00F6418E" w:rsidRDefault="00800E13" w:rsidP="00800E13">
      <w:pPr>
        <w:bidi/>
        <w:jc w:val="center"/>
        <w:rPr>
          <w:rFonts w:ascii="Simplified Arabic" w:hAnsi="Simplified Arabic" w:cs="Simplified Arabic"/>
          <w:sz w:val="32"/>
          <w:szCs w:val="32"/>
          <w:rtl/>
        </w:rPr>
      </w:pPr>
      <w:r w:rsidRPr="00F6418E">
        <w:rPr>
          <w:rFonts w:ascii="Simplified Arabic" w:hAnsi="Simplified Arabic" w:cs="Simplified Arabic"/>
          <w:sz w:val="32"/>
          <w:szCs w:val="32"/>
          <w:rtl/>
        </w:rPr>
        <w:t>الأرْوِقة المعاول</w:t>
      </w:r>
    </w:p>
    <w:p w:rsidR="00800E13" w:rsidRPr="00F6418E" w:rsidRDefault="00800E13" w:rsidP="00800E13">
      <w:pPr>
        <w:bidi/>
        <w:jc w:val="center"/>
        <w:rPr>
          <w:rFonts w:ascii="Simplified Arabic" w:hAnsi="Simplified Arabic" w:cs="Simplified Arabic"/>
          <w:sz w:val="32"/>
          <w:szCs w:val="32"/>
          <w:rtl/>
        </w:rPr>
      </w:pPr>
      <w:r w:rsidRPr="00F6418E">
        <w:rPr>
          <w:rFonts w:ascii="Simplified Arabic" w:hAnsi="Simplified Arabic" w:cs="Simplified Arabic"/>
          <w:sz w:val="32"/>
          <w:szCs w:val="32"/>
          <w:rtl/>
        </w:rPr>
        <w:t>الترن في الشَّوَارع الغَوَائل</w:t>
      </w:r>
    </w:p>
    <w:p w:rsidR="00800E13" w:rsidRPr="00F6418E" w:rsidRDefault="00800E13" w:rsidP="00800E13">
      <w:pPr>
        <w:bidi/>
        <w:jc w:val="center"/>
        <w:rPr>
          <w:rFonts w:ascii="Simplified Arabic" w:hAnsi="Simplified Arabic" w:cs="Simplified Arabic"/>
          <w:sz w:val="32"/>
          <w:szCs w:val="32"/>
          <w:rtl/>
        </w:rPr>
      </w:pPr>
      <w:r w:rsidRPr="00F6418E">
        <w:rPr>
          <w:rFonts w:ascii="Simplified Arabic" w:hAnsi="Simplified Arabic" w:cs="Simplified Arabic"/>
          <w:sz w:val="32"/>
          <w:szCs w:val="32"/>
          <w:rtl/>
        </w:rPr>
        <w:t>والأكهفَ المنازل</w:t>
      </w:r>
    </w:p>
    <w:p w:rsidR="00800E13" w:rsidRPr="00F6418E" w:rsidRDefault="00800E13" w:rsidP="00800E13">
      <w:pPr>
        <w:bidi/>
        <w:jc w:val="center"/>
        <w:rPr>
          <w:rFonts w:ascii="Simplified Arabic" w:hAnsi="Simplified Arabic" w:cs="Simplified Arabic"/>
          <w:sz w:val="32"/>
          <w:szCs w:val="32"/>
          <w:rtl/>
        </w:rPr>
      </w:pPr>
      <w:r w:rsidRPr="00F6418E">
        <w:rPr>
          <w:rFonts w:ascii="Simplified Arabic" w:hAnsi="Simplified Arabic" w:cs="Simplified Arabic"/>
          <w:sz w:val="32"/>
          <w:szCs w:val="32"/>
          <w:rtl/>
        </w:rPr>
        <w:t>التَوَدُّ أن تحبسَ بي الحياة والتجددا</w:t>
      </w:r>
    </w:p>
    <w:p w:rsidR="00815BE7" w:rsidRPr="00815BE7" w:rsidRDefault="00800E13" w:rsidP="00800E13">
      <w:pPr>
        <w:bidi/>
        <w:jc w:val="center"/>
        <w:rPr>
          <w:rFonts w:ascii="Simplified Arabic" w:hAnsi="Simplified Arabic" w:cs="Simplified Arabic" w:hint="cs"/>
          <w:b/>
          <w:bCs/>
          <w:sz w:val="32"/>
          <w:szCs w:val="32"/>
          <w:vertAlign w:val="superscript"/>
          <w:rtl/>
        </w:rPr>
      </w:pPr>
      <w:r w:rsidRPr="00F6418E">
        <w:rPr>
          <w:rFonts w:ascii="Simplified Arabic" w:hAnsi="Simplified Arabic" w:cs="Simplified Arabic"/>
          <w:sz w:val="32"/>
          <w:szCs w:val="32"/>
          <w:rtl/>
        </w:rPr>
        <w:t>اليس لي مَشِيئة تحر</w:t>
      </w:r>
      <w:r w:rsidR="00815BE7">
        <w:rPr>
          <w:rFonts w:ascii="Simplified Arabic" w:hAnsi="Simplified Arabic" w:cs="Simplified Arabic" w:hint="cs"/>
          <w:sz w:val="32"/>
          <w:szCs w:val="32"/>
          <w:rtl/>
        </w:rPr>
        <w:t>ك</w:t>
      </w:r>
      <w:r w:rsidR="00815BE7">
        <w:rPr>
          <w:rFonts w:ascii="Simplified Arabic" w:hAnsi="Simplified Arabic" w:cs="Simplified Arabic" w:hint="cs"/>
          <w:b/>
          <w:bCs/>
          <w:sz w:val="32"/>
          <w:szCs w:val="32"/>
          <w:vertAlign w:val="superscript"/>
          <w:rtl/>
        </w:rPr>
        <w:t>ّ9</w:t>
      </w:r>
    </w:p>
    <w:p w:rsidR="00800E13" w:rsidRPr="001B7116" w:rsidRDefault="00800E13" w:rsidP="00800E13">
      <w:pPr>
        <w:bidi/>
        <w:jc w:val="both"/>
        <w:rPr>
          <w:rFonts w:ascii="Simplified Arabic" w:hAnsi="Simplified Arabic" w:cs="Simplified Arabic"/>
          <w:b/>
          <w:bCs/>
          <w:sz w:val="32"/>
          <w:szCs w:val="32"/>
          <w:rtl/>
        </w:rPr>
      </w:pPr>
      <w:r w:rsidRPr="001B7116">
        <w:rPr>
          <w:rFonts w:ascii="Simplified Arabic" w:hAnsi="Simplified Arabic" w:cs="Simplified Arabic"/>
          <w:b/>
          <w:bCs/>
          <w:sz w:val="32"/>
          <w:szCs w:val="32"/>
          <w:rtl/>
        </w:rPr>
        <w:t xml:space="preserve">3-إلغاء الوزن والروي معا: </w:t>
      </w:r>
    </w:p>
    <w:p w:rsidR="00815BE7" w:rsidRDefault="00800E13" w:rsidP="00815BE7">
      <w:pPr>
        <w:bidi/>
        <w:jc w:val="both"/>
        <w:rPr>
          <w:rFonts w:ascii="Simplified Arabic" w:hAnsi="Simplified Arabic" w:cs="Simplified Arabic" w:hint="cs"/>
          <w:sz w:val="32"/>
          <w:szCs w:val="32"/>
          <w:rtl/>
        </w:rPr>
      </w:pPr>
      <w:r w:rsidRPr="001B7116">
        <w:rPr>
          <w:rFonts w:ascii="Simplified Arabic" w:hAnsi="Simplified Arabic" w:cs="Simplified Arabic"/>
          <w:sz w:val="32"/>
          <w:szCs w:val="32"/>
          <w:rtl/>
        </w:rPr>
        <w:t xml:space="preserve">     اتخذ رواد قصيدة النث</w:t>
      </w:r>
      <w:r>
        <w:rPr>
          <w:rFonts w:ascii="Simplified Arabic" w:hAnsi="Simplified Arabic" w:cs="Simplified Arabic"/>
          <w:sz w:val="32"/>
          <w:szCs w:val="32"/>
          <w:rtl/>
        </w:rPr>
        <w:t>ر موقفا من قضية بناء</w:t>
      </w:r>
      <w:r>
        <w:rPr>
          <w:rFonts w:ascii="Simplified Arabic" w:hAnsi="Simplified Arabic" w:cs="Simplified Arabic" w:hint="cs"/>
          <w:sz w:val="32"/>
          <w:szCs w:val="32"/>
          <w:rtl/>
        </w:rPr>
        <w:t xml:space="preserve"> نموذجهم</w:t>
      </w:r>
      <w:r w:rsidRPr="001B7116">
        <w:rPr>
          <w:rFonts w:ascii="Simplified Arabic" w:hAnsi="Simplified Arabic" w:cs="Simplified Arabic"/>
          <w:sz w:val="32"/>
          <w:szCs w:val="32"/>
          <w:rtl/>
        </w:rPr>
        <w:t xml:space="preserve"> على الوزن والروي، وكان موقفهم واضحا وصريحا حتى أننا نقرأ تصريحات منهم بخصوص هذا الطرح، حيث دعت هذه الجماعة إلى إلغاء الوزن والروي من قصيدة النثر وبهذا "كانت الثورة على العروض بوصفه قانونا قسريا وإلزاميا يدفع الشاعر أحيانا إلى التضحية بأعمق حدسه الشعري</w:t>
      </w:r>
      <w:r w:rsidR="00815BE7">
        <w:rPr>
          <w:rFonts w:ascii="Simplified Arabic" w:hAnsi="Simplified Arabic" w:cs="Simplified Arabic" w:hint="cs"/>
          <w:sz w:val="32"/>
          <w:szCs w:val="32"/>
          <w:rtl/>
        </w:rPr>
        <w:t>"</w:t>
      </w:r>
      <w:r w:rsidR="00815BE7">
        <w:rPr>
          <w:rFonts w:ascii="Simplified Arabic" w:hAnsi="Simplified Arabic" w:cs="Simplified Arabic" w:hint="cs"/>
          <w:b/>
          <w:bCs/>
          <w:sz w:val="32"/>
          <w:szCs w:val="32"/>
          <w:vertAlign w:val="superscript"/>
          <w:rtl/>
        </w:rPr>
        <w:t>10</w:t>
      </w:r>
      <w:r w:rsidR="00815BE7">
        <w:rPr>
          <w:rFonts w:ascii="Simplified Arabic" w:hAnsi="Simplified Arabic" w:cs="Simplified Arabic" w:hint="cs"/>
          <w:sz w:val="32"/>
          <w:szCs w:val="32"/>
          <w:rtl/>
        </w:rPr>
        <w:t>.</w:t>
      </w:r>
    </w:p>
    <w:p w:rsidR="00800E13" w:rsidRPr="00F6418E" w:rsidRDefault="00800E13" w:rsidP="00800E13">
      <w:pPr>
        <w:bidi/>
        <w:jc w:val="center"/>
        <w:rPr>
          <w:rFonts w:ascii="Simplified Arabic" w:hAnsi="Simplified Arabic" w:cs="Simplified Arabic"/>
          <w:sz w:val="32"/>
          <w:szCs w:val="32"/>
          <w:rtl/>
        </w:rPr>
      </w:pPr>
      <w:r w:rsidRPr="00F6418E">
        <w:rPr>
          <w:rFonts w:ascii="Simplified Arabic" w:hAnsi="Simplified Arabic" w:cs="Simplified Arabic" w:hint="cs"/>
          <w:sz w:val="32"/>
          <w:szCs w:val="32"/>
          <w:rtl/>
        </w:rPr>
        <w:t>... ها غزال التاريخ يفتحُ أحشائي ... نهرُ العبيد يهدرُ، يجتاحُ اكتشفنا ضوءًا يقودُ إلى الأرضِ، اكتشفنا شمسًا تجيء من القبضةِ، هاتوا فؤوسكم نحملُ الماضي كشيخٍ يموتُ، نَسْتَشْرِفُ الآتي، هُيامًا ورغبةً.</w:t>
      </w:r>
    </w:p>
    <w:p w:rsidR="00800E13" w:rsidRPr="00F6418E" w:rsidRDefault="00800E13" w:rsidP="00800E13">
      <w:pPr>
        <w:bidi/>
        <w:jc w:val="center"/>
        <w:rPr>
          <w:rFonts w:ascii="Simplified Arabic" w:hAnsi="Simplified Arabic" w:cs="Simplified Arabic"/>
          <w:sz w:val="32"/>
          <w:szCs w:val="32"/>
          <w:rtl/>
        </w:rPr>
      </w:pPr>
      <w:r w:rsidRPr="00F6418E">
        <w:rPr>
          <w:rFonts w:ascii="Simplified Arabic" w:hAnsi="Simplified Arabic" w:cs="Simplified Arabic" w:hint="cs"/>
          <w:sz w:val="32"/>
          <w:szCs w:val="32"/>
          <w:rtl/>
        </w:rPr>
        <w:t>لستُ وحدي ...</w:t>
      </w:r>
    </w:p>
    <w:p w:rsidR="00800E13" w:rsidRPr="00F6418E" w:rsidRDefault="00800E13" w:rsidP="003C0ECD">
      <w:pPr>
        <w:bidi/>
        <w:jc w:val="center"/>
        <w:rPr>
          <w:rFonts w:ascii="Simplified Arabic" w:hAnsi="Simplified Arabic" w:cs="Simplified Arabic"/>
          <w:sz w:val="32"/>
          <w:szCs w:val="32"/>
          <w:rtl/>
        </w:rPr>
      </w:pPr>
      <w:r w:rsidRPr="00F6418E">
        <w:rPr>
          <w:rFonts w:ascii="Simplified Arabic" w:hAnsi="Simplified Arabic" w:cs="Simplified Arabic" w:hint="cs"/>
          <w:sz w:val="32"/>
          <w:szCs w:val="32"/>
          <w:rtl/>
        </w:rPr>
        <w:t>...  وجهُ يافا طفلٌ    هل الشجرُ الذابلُ يزهو؟ هل تدخل الأرض في صورة عذراء؟    من هناك يرجُ الشرقَ؟      جاء العصفُ الجميل ولم يأت الخراب</w:t>
      </w:r>
      <w:r w:rsidR="00A115FC">
        <w:rPr>
          <w:rFonts w:ascii="Simplified Arabic" w:hAnsi="Simplified Arabic" w:cs="Simplified Arabic" w:hint="cs"/>
          <w:sz w:val="32"/>
          <w:szCs w:val="32"/>
          <w:rtl/>
        </w:rPr>
        <w:t xml:space="preserve"> الجميل</w:t>
      </w:r>
      <w:r w:rsidR="003C0ECD">
        <w:rPr>
          <w:rFonts w:ascii="Simplified Arabic" w:hAnsi="Simplified Arabic" w:cs="Simplified Arabic" w:hint="cs"/>
          <w:b/>
          <w:bCs/>
          <w:sz w:val="32"/>
          <w:szCs w:val="32"/>
          <w:vertAlign w:val="superscript"/>
          <w:rtl/>
        </w:rPr>
        <w:t>11</w:t>
      </w:r>
      <w:r w:rsidRPr="00F6418E">
        <w:rPr>
          <w:rFonts w:ascii="Simplified Arabic" w:hAnsi="Simplified Arabic" w:cs="Simplified Arabic" w:hint="cs"/>
          <w:sz w:val="32"/>
          <w:szCs w:val="32"/>
          <w:rtl/>
        </w:rPr>
        <w:t xml:space="preserve"> </w:t>
      </w:r>
    </w:p>
    <w:p w:rsidR="00800E13" w:rsidRPr="001B7116" w:rsidRDefault="00800E13" w:rsidP="003C0ECD">
      <w:pPr>
        <w:bidi/>
        <w:jc w:val="both"/>
        <w:rPr>
          <w:rFonts w:ascii="Simplified Arabic" w:hAnsi="Simplified Arabic" w:cs="Simplified Arabic"/>
          <w:sz w:val="32"/>
          <w:szCs w:val="32"/>
          <w:rtl/>
          <w:lang w:bidi="ar-DZ"/>
        </w:rPr>
      </w:pPr>
      <w:r w:rsidRPr="001B7116">
        <w:rPr>
          <w:rFonts w:ascii="Simplified Arabic" w:hAnsi="Simplified Arabic" w:cs="Simplified Arabic"/>
          <w:sz w:val="32"/>
          <w:szCs w:val="32"/>
          <w:rtl/>
        </w:rPr>
        <w:lastRenderedPageBreak/>
        <w:t>وفي الحقيقة إن مطارحة قضية إلغاء الوزن والروي من قصيدة النثر لم يأت من فراغ وإنما نجد هذا الرفض</w:t>
      </w:r>
      <w:r w:rsidRPr="001B7116">
        <w:rPr>
          <w:rFonts w:ascii="Simplified Arabic" w:hAnsi="Simplified Arabic" w:cs="Simplified Arabic"/>
          <w:sz w:val="32"/>
          <w:szCs w:val="32"/>
          <w:rtl/>
          <w:lang w:bidi="ar-DZ"/>
        </w:rPr>
        <w:t xml:space="preserve"> للبنية الموسيقية المتوارثة عن الشعر القديم له مبرراته </w:t>
      </w:r>
      <w:r w:rsidR="00A115FC">
        <w:rPr>
          <w:rFonts w:ascii="Simplified Arabic" w:hAnsi="Simplified Arabic" w:cs="Simplified Arabic" w:hint="cs"/>
          <w:sz w:val="32"/>
          <w:szCs w:val="32"/>
          <w:rtl/>
          <w:lang w:bidi="ar-DZ"/>
        </w:rPr>
        <w:t xml:space="preserve">...، </w:t>
      </w:r>
      <w:r w:rsidRPr="001B7116">
        <w:rPr>
          <w:rFonts w:ascii="Simplified Arabic" w:hAnsi="Simplified Arabic" w:cs="Simplified Arabic"/>
          <w:sz w:val="32"/>
          <w:szCs w:val="32"/>
          <w:rtl/>
          <w:lang w:bidi="ar-DZ"/>
        </w:rPr>
        <w:t>"ولئن كانت القافية العمودية قد عبرت عن النفسية البدائية التي لا تطرب إلا للأصوات الخارجية، والمشاهد المروعة، فإنها أصبحت قيدا يشل الشاعر المعاصر، ويمنعه من أن يلم بتلك الأنغام المنطفئة التي لا وتر ولا جرس لها، والتي تحيا بأسلاك خفية، في روح التجربة، فما يجدي الشاعر المعاصر أن ينفق عمره متنازعا مع قافية عقيمة موات، كرست التقاليد في الأدب العربي، وسفحت أعمارا لا حد لها في سبيل اقتناصها والتروض بنيرها</w:t>
      </w:r>
      <w:r w:rsidR="003C0ECD">
        <w:rPr>
          <w:rFonts w:ascii="Simplified Arabic" w:hAnsi="Simplified Arabic" w:cs="Simplified Arabic" w:hint="cs"/>
          <w:sz w:val="32"/>
          <w:szCs w:val="32"/>
          <w:rtl/>
          <w:lang w:bidi="ar-DZ"/>
        </w:rPr>
        <w:t>"</w:t>
      </w:r>
      <w:r w:rsidR="003C0ECD">
        <w:rPr>
          <w:rFonts w:ascii="Simplified Arabic" w:hAnsi="Simplified Arabic" w:cs="Simplified Arabic" w:hint="cs"/>
          <w:b/>
          <w:bCs/>
          <w:sz w:val="32"/>
          <w:szCs w:val="32"/>
          <w:vertAlign w:val="superscript"/>
          <w:rtl/>
          <w:lang w:bidi="ar-DZ"/>
        </w:rPr>
        <w:t>12</w:t>
      </w:r>
      <w:r w:rsidR="00A115FC">
        <w:rPr>
          <w:rFonts w:ascii="Simplified Arabic" w:hAnsi="Simplified Arabic" w:cs="Simplified Arabic" w:hint="cs"/>
          <w:sz w:val="32"/>
          <w:szCs w:val="32"/>
          <w:rtl/>
          <w:lang w:bidi="ar-DZ"/>
        </w:rPr>
        <w:t>.</w:t>
      </w:r>
    </w:p>
    <w:p w:rsidR="00800E13" w:rsidRDefault="00800E13" w:rsidP="00A115FC">
      <w:pPr>
        <w:bidi/>
        <w:jc w:val="both"/>
        <w:rPr>
          <w:rFonts w:ascii="Simplified Arabic" w:hAnsi="Simplified Arabic" w:cs="Simplified Arabic"/>
          <w:sz w:val="32"/>
          <w:szCs w:val="32"/>
          <w:rtl/>
          <w:lang w:bidi="ar-DZ"/>
        </w:rPr>
      </w:pPr>
      <w:r w:rsidRPr="001B7116">
        <w:rPr>
          <w:rFonts w:ascii="Simplified Arabic" w:hAnsi="Simplified Arabic" w:cs="Simplified Arabic"/>
          <w:sz w:val="32"/>
          <w:szCs w:val="32"/>
          <w:rtl/>
          <w:lang w:bidi="ar-DZ"/>
        </w:rPr>
        <w:t>في ظل تقييد حرية الشاعر، وعرقلته عن التعبير، ووصف التقاليد الأدبية المتوارثة بأنها موات، بات التجديد عند رواد قصيدة النثر أكثر من ضرورة</w:t>
      </w:r>
      <w:r w:rsidR="00A115FC">
        <w:rPr>
          <w:rFonts w:ascii="Simplified Arabic" w:hAnsi="Simplified Arabic" w:cs="Simplified Arabic" w:hint="cs"/>
          <w:sz w:val="32"/>
          <w:szCs w:val="32"/>
          <w:rtl/>
          <w:lang w:bidi="ar-DZ"/>
        </w:rPr>
        <w:t xml:space="preserve">. </w:t>
      </w:r>
    </w:p>
    <w:p w:rsidR="00800E13" w:rsidRDefault="00A115FC" w:rsidP="00800E13">
      <w:pPr>
        <w:bidi/>
        <w:jc w:val="both"/>
        <w:rPr>
          <w:rFonts w:ascii="Simplified Arabic" w:hAnsi="Simplified Arabic" w:cs="Simplified Arabic"/>
          <w:sz w:val="32"/>
          <w:szCs w:val="32"/>
          <w:rtl/>
        </w:rPr>
      </w:pPr>
      <w:r>
        <w:rPr>
          <w:rFonts w:ascii="Simplified Arabic" w:hAnsi="Simplified Arabic" w:cs="Simplified Arabic" w:hint="cs"/>
          <w:sz w:val="32"/>
          <w:szCs w:val="32"/>
          <w:rtl/>
        </w:rPr>
        <w:t>....</w:t>
      </w:r>
    </w:p>
    <w:p w:rsidR="00800E13" w:rsidRDefault="00800E13" w:rsidP="00800E13">
      <w:pPr>
        <w:bidi/>
        <w:jc w:val="both"/>
        <w:rPr>
          <w:rFonts w:ascii="Simplified Arabic" w:hAnsi="Simplified Arabic" w:cs="Simplified Arabic"/>
          <w:sz w:val="32"/>
          <w:szCs w:val="32"/>
          <w:rtl/>
        </w:rPr>
      </w:pPr>
    </w:p>
    <w:p w:rsidR="00800E13" w:rsidRDefault="00800E13" w:rsidP="00800E13">
      <w:pPr>
        <w:bidi/>
        <w:jc w:val="both"/>
        <w:rPr>
          <w:rFonts w:ascii="Simplified Arabic" w:hAnsi="Simplified Arabic" w:cs="Simplified Arabic"/>
          <w:sz w:val="32"/>
          <w:szCs w:val="32"/>
          <w:rtl/>
        </w:rPr>
      </w:pPr>
    </w:p>
    <w:p w:rsidR="00800E13" w:rsidRDefault="00800E13" w:rsidP="00800E13">
      <w:pPr>
        <w:bidi/>
        <w:jc w:val="both"/>
        <w:rPr>
          <w:rFonts w:ascii="Simplified Arabic" w:hAnsi="Simplified Arabic" w:cs="Simplified Arabic"/>
          <w:sz w:val="32"/>
          <w:szCs w:val="32"/>
          <w:rtl/>
        </w:rPr>
      </w:pPr>
    </w:p>
    <w:p w:rsidR="00800E13" w:rsidRDefault="00800E13" w:rsidP="00800E13">
      <w:pPr>
        <w:bidi/>
        <w:jc w:val="both"/>
        <w:rPr>
          <w:rFonts w:ascii="Simplified Arabic" w:hAnsi="Simplified Arabic" w:cs="Simplified Arabic"/>
          <w:sz w:val="32"/>
          <w:szCs w:val="32"/>
          <w:rtl/>
        </w:rPr>
      </w:pPr>
    </w:p>
    <w:p w:rsidR="00800E13" w:rsidRDefault="00800E13" w:rsidP="00800E13">
      <w:pPr>
        <w:bidi/>
        <w:jc w:val="both"/>
        <w:rPr>
          <w:rFonts w:ascii="Simplified Arabic" w:hAnsi="Simplified Arabic" w:cs="Simplified Arabic"/>
          <w:sz w:val="32"/>
          <w:szCs w:val="32"/>
          <w:rtl/>
        </w:rPr>
      </w:pPr>
    </w:p>
    <w:p w:rsidR="00800E13" w:rsidRPr="00800E13" w:rsidRDefault="00800E13" w:rsidP="00800E13">
      <w:pPr>
        <w:bidi/>
        <w:jc w:val="both"/>
        <w:rPr>
          <w:rFonts w:ascii="Simplified Arabic" w:hAnsi="Simplified Arabic" w:cs="Simplified Arabic"/>
          <w:sz w:val="32"/>
          <w:szCs w:val="32"/>
        </w:rPr>
      </w:pPr>
    </w:p>
    <w:sectPr w:rsidR="00800E13" w:rsidRPr="00800E13" w:rsidSect="00C952C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E04" w:rsidRDefault="00DA5E04" w:rsidP="00800E13">
      <w:pPr>
        <w:spacing w:after="0" w:line="240" w:lineRule="auto"/>
      </w:pPr>
      <w:r>
        <w:separator/>
      </w:r>
    </w:p>
  </w:endnote>
  <w:endnote w:type="continuationSeparator" w:id="1">
    <w:p w:rsidR="00DA5E04" w:rsidRDefault="00DA5E04" w:rsidP="00800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E04" w:rsidRDefault="00DA5E04" w:rsidP="00800E13">
      <w:pPr>
        <w:spacing w:after="0" w:line="240" w:lineRule="auto"/>
      </w:pPr>
      <w:r>
        <w:separator/>
      </w:r>
    </w:p>
  </w:footnote>
  <w:footnote w:type="continuationSeparator" w:id="1">
    <w:p w:rsidR="00DA5E04" w:rsidRDefault="00DA5E04" w:rsidP="00800E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20"/>
  <w:characterSpacingControl w:val="doNotCompress"/>
  <w:footnotePr>
    <w:footnote w:id="0"/>
    <w:footnote w:id="1"/>
  </w:footnotePr>
  <w:endnotePr>
    <w:endnote w:id="0"/>
    <w:endnote w:id="1"/>
  </w:endnotePr>
  <w:compat>
    <w:useFELayout/>
  </w:compat>
  <w:rsids>
    <w:rsidRoot w:val="00800E13"/>
    <w:rsid w:val="002C477D"/>
    <w:rsid w:val="003C0ECD"/>
    <w:rsid w:val="004B67C8"/>
    <w:rsid w:val="008000B9"/>
    <w:rsid w:val="00800E13"/>
    <w:rsid w:val="00815BE7"/>
    <w:rsid w:val="0089686E"/>
    <w:rsid w:val="00927941"/>
    <w:rsid w:val="00A115FC"/>
    <w:rsid w:val="00C952C8"/>
    <w:rsid w:val="00CD3B79"/>
    <w:rsid w:val="00DA5E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C8"/>
  </w:style>
  <w:style w:type="paragraph" w:styleId="Titre1">
    <w:name w:val="heading 1"/>
    <w:basedOn w:val="Normal"/>
    <w:next w:val="Normal"/>
    <w:link w:val="Titre1Car"/>
    <w:uiPriority w:val="9"/>
    <w:qFormat/>
    <w:rsid w:val="00800E13"/>
    <w:pPr>
      <w:keepNext/>
      <w:keepLines/>
      <w:spacing w:before="240" w:after="0"/>
      <w:jc w:val="right"/>
      <w:outlineLvl w:val="0"/>
    </w:pPr>
    <w:rPr>
      <w:rFonts w:asciiTheme="majorHAnsi" w:eastAsiaTheme="majorEastAsia" w:hAnsiTheme="majorHAnsi" w:cstheme="majorBidi"/>
      <w:color w:val="365F91" w:themeColor="accent1" w:themeShade="BF"/>
      <w:sz w:val="32"/>
      <w:szCs w:val="3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0E13"/>
    <w:rPr>
      <w:rFonts w:asciiTheme="majorHAnsi" w:eastAsiaTheme="majorEastAsia" w:hAnsiTheme="majorHAnsi" w:cstheme="majorBidi"/>
      <w:color w:val="365F91" w:themeColor="accent1" w:themeShade="BF"/>
      <w:sz w:val="32"/>
      <w:szCs w:val="32"/>
      <w:lang w:val="fr-FR" w:eastAsia="fr-FR"/>
    </w:rPr>
  </w:style>
  <w:style w:type="character" w:styleId="Lienhypertexte">
    <w:name w:val="Hyperlink"/>
    <w:basedOn w:val="Policepardfaut"/>
    <w:uiPriority w:val="99"/>
    <w:unhideWhenUsed/>
    <w:rsid w:val="00800E13"/>
    <w:rPr>
      <w:color w:val="0000FF" w:themeColor="hyperlink"/>
      <w:u w:val="single"/>
    </w:rPr>
  </w:style>
  <w:style w:type="paragraph" w:styleId="Notedebasdepage">
    <w:name w:val="footnote text"/>
    <w:basedOn w:val="Normal"/>
    <w:link w:val="NotedebasdepageCar"/>
    <w:uiPriority w:val="99"/>
    <w:unhideWhenUsed/>
    <w:rsid w:val="00800E13"/>
    <w:pPr>
      <w:spacing w:after="0" w:line="240" w:lineRule="auto"/>
      <w:jc w:val="right"/>
    </w:pPr>
    <w:rPr>
      <w:sz w:val="20"/>
      <w:szCs w:val="20"/>
      <w:lang w:val="fr-FR" w:eastAsia="fr-FR"/>
    </w:rPr>
  </w:style>
  <w:style w:type="character" w:customStyle="1" w:styleId="NotedebasdepageCar">
    <w:name w:val="Note de bas de page Car"/>
    <w:basedOn w:val="Policepardfaut"/>
    <w:link w:val="Notedebasdepage"/>
    <w:uiPriority w:val="99"/>
    <w:rsid w:val="00800E13"/>
    <w:rPr>
      <w:sz w:val="20"/>
      <w:szCs w:val="20"/>
      <w:lang w:val="fr-FR" w:eastAsia="fr-FR"/>
    </w:rPr>
  </w:style>
  <w:style w:type="character" w:styleId="Appelnotedebasdep">
    <w:name w:val="footnote reference"/>
    <w:basedOn w:val="Policepardfaut"/>
    <w:uiPriority w:val="99"/>
    <w:semiHidden/>
    <w:unhideWhenUsed/>
    <w:rsid w:val="00800E1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642</Words>
  <Characters>3660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4</cp:revision>
  <dcterms:created xsi:type="dcterms:W3CDTF">2026-04-08T16:39:00Z</dcterms:created>
  <dcterms:modified xsi:type="dcterms:W3CDTF">2026-04-09T10:17:00Z</dcterms:modified>
</cp:coreProperties>
</file>