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379" w:rsidRPr="003E3ABB" w:rsidRDefault="007332A1" w:rsidP="003E3ABB">
      <w:pPr>
        <w:jc w:val="center"/>
        <w:rPr>
          <w:b/>
          <w:bCs/>
          <w:color w:val="FF0000"/>
          <w:sz w:val="32"/>
          <w:szCs w:val="32"/>
          <w:rtl/>
          <w:lang w:bidi="ar-DZ"/>
        </w:rPr>
      </w:pPr>
      <w:r w:rsidRPr="003E3ABB">
        <w:rPr>
          <w:rFonts w:hint="cs"/>
          <w:b/>
          <w:bCs/>
          <w:color w:val="FF0000"/>
          <w:sz w:val="32"/>
          <w:szCs w:val="32"/>
          <w:rtl/>
          <w:lang w:bidi="ar-DZ"/>
        </w:rPr>
        <w:t>الف</w:t>
      </w:r>
      <w:r w:rsidR="003E3ABB">
        <w:rPr>
          <w:rFonts w:hint="cs"/>
          <w:b/>
          <w:bCs/>
          <w:color w:val="FF0000"/>
          <w:sz w:val="32"/>
          <w:szCs w:val="32"/>
          <w:rtl/>
          <w:lang w:bidi="ar-DZ"/>
        </w:rPr>
        <w:t>ـــــ</w:t>
      </w:r>
      <w:r w:rsidRPr="003E3ABB">
        <w:rPr>
          <w:rFonts w:hint="cs"/>
          <w:b/>
          <w:bCs/>
          <w:color w:val="FF0000"/>
          <w:sz w:val="32"/>
          <w:szCs w:val="32"/>
          <w:rtl/>
          <w:lang w:bidi="ar-DZ"/>
        </w:rPr>
        <w:t>اع</w:t>
      </w:r>
      <w:r w:rsidR="003E3ABB">
        <w:rPr>
          <w:rFonts w:hint="cs"/>
          <w:b/>
          <w:bCs/>
          <w:color w:val="FF0000"/>
          <w:sz w:val="32"/>
          <w:szCs w:val="32"/>
          <w:rtl/>
          <w:lang w:bidi="ar-DZ"/>
        </w:rPr>
        <w:t>ــ</w:t>
      </w:r>
      <w:r w:rsidRPr="003E3ABB">
        <w:rPr>
          <w:rFonts w:hint="cs"/>
          <w:b/>
          <w:bCs/>
          <w:color w:val="FF0000"/>
          <w:sz w:val="32"/>
          <w:szCs w:val="32"/>
          <w:rtl/>
          <w:lang w:bidi="ar-DZ"/>
        </w:rPr>
        <w:t>ل</w:t>
      </w:r>
    </w:p>
    <w:p w:rsidR="00903379" w:rsidRDefault="007332A1">
      <w:pPr>
        <w:rPr>
          <w:sz w:val="32"/>
          <w:szCs w:val="32"/>
          <w:rtl/>
          <w:lang w:val="fr-FR"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تعريفه: </w:t>
      </w:r>
      <w:r>
        <w:rPr>
          <w:rFonts w:hint="cs"/>
          <w:sz w:val="32"/>
          <w:szCs w:val="32"/>
          <w:rtl/>
          <w:lang w:bidi="ar-DZ"/>
        </w:rPr>
        <w:t>هو ما أسند إليه فعل تام معلوم، أو ما شبهه</w:t>
      </w:r>
      <w:r>
        <w:rPr>
          <w:rFonts w:hint="cs"/>
          <w:sz w:val="32"/>
          <w:szCs w:val="32"/>
          <w:rtl/>
          <w:lang w:val="fr-FR" w:bidi="ar-DZ"/>
        </w:rPr>
        <w:t xml:space="preserve"> (من مصدر أو اسم فاعل أو صفة مشبهة، أو اسم التفضيل أو اسم الفعل أو مبالغة اسم الفاعل)، متقدم عليه، وحكمه الرفع، نحو: فاز المجتهدُ، والسابق فرسُه فائزٌ.</w:t>
      </w:r>
    </w:p>
    <w:p w:rsidR="00903379" w:rsidRDefault="007332A1">
      <w:pPr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فقولنا أسند إليه الفعل: أي حكم عليه بالفعل</w:t>
      </w:r>
    </w:p>
    <w:p w:rsidR="00903379" w:rsidRDefault="007332A1">
      <w:pPr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وقولنا تام يخرج ما كان ناقصا (كان وأخواتها)، فإن المرفوع بعده</w:t>
      </w:r>
      <w:r w:rsidR="003E3ABB">
        <w:rPr>
          <w:rFonts w:hint="cs"/>
          <w:sz w:val="32"/>
          <w:szCs w:val="32"/>
          <w:rtl/>
          <w:lang w:val="fr-FR" w:bidi="ar-DZ"/>
        </w:rPr>
        <w:t>ا</w:t>
      </w:r>
      <w:r>
        <w:rPr>
          <w:rFonts w:hint="cs"/>
          <w:sz w:val="32"/>
          <w:szCs w:val="32"/>
          <w:rtl/>
          <w:lang w:val="fr-FR" w:bidi="ar-DZ"/>
        </w:rPr>
        <w:t xml:space="preserve"> اسمها</w:t>
      </w:r>
    </w:p>
    <w:p w:rsidR="00903379" w:rsidRDefault="007332A1">
      <w:pPr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وقولنا مبني للمعلوم: يخرج ما كان مبنيا للمجهول، فإن المرفوع بعده نائب فاعل.</w:t>
      </w:r>
    </w:p>
    <w:p w:rsidR="00903379" w:rsidRDefault="007332A1">
      <w:pPr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وقولنا ما يشبه الفعل: ما يعمل عمل الفعل، نحو: اسم الفاعل (أ</w:t>
      </w:r>
      <w:r w:rsidRPr="003E3ABB">
        <w:rPr>
          <w:rFonts w:hint="cs"/>
          <w:b/>
          <w:bCs/>
          <w:sz w:val="32"/>
          <w:szCs w:val="32"/>
          <w:rtl/>
          <w:lang w:val="fr-FR" w:bidi="ar-DZ"/>
        </w:rPr>
        <w:t>قائم</w:t>
      </w:r>
      <w:r>
        <w:rPr>
          <w:rFonts w:hint="cs"/>
          <w:sz w:val="32"/>
          <w:szCs w:val="32"/>
          <w:rtl/>
          <w:lang w:val="fr-FR" w:bidi="ar-DZ"/>
        </w:rPr>
        <w:t xml:space="preserve"> الزيدان؟)، والمصدر (عجبت من </w:t>
      </w:r>
      <w:r w:rsidRPr="003E3ABB">
        <w:rPr>
          <w:rFonts w:hint="cs"/>
          <w:b/>
          <w:bCs/>
          <w:sz w:val="32"/>
          <w:szCs w:val="32"/>
          <w:rtl/>
          <w:lang w:val="fr-FR" w:bidi="ar-DZ"/>
        </w:rPr>
        <w:t>قراءة</w:t>
      </w:r>
      <w:r>
        <w:rPr>
          <w:rFonts w:hint="cs"/>
          <w:sz w:val="32"/>
          <w:szCs w:val="32"/>
          <w:rtl/>
          <w:lang w:val="fr-FR" w:bidi="ar-DZ"/>
        </w:rPr>
        <w:t xml:space="preserve"> محمدٌ الكتاب)،</w:t>
      </w:r>
      <w:r>
        <w:rPr>
          <w:rFonts w:hint="cs"/>
          <w:sz w:val="32"/>
          <w:szCs w:val="32"/>
          <w:rtl/>
          <w:lang w:val="fr-FR" w:bidi="ar-DZ"/>
        </w:rPr>
        <w:t xml:space="preserve"> والصفة المشبهة (احترم انسانا </w:t>
      </w:r>
      <w:r w:rsidRPr="003E3ABB">
        <w:rPr>
          <w:rFonts w:hint="cs"/>
          <w:b/>
          <w:bCs/>
          <w:sz w:val="32"/>
          <w:szCs w:val="32"/>
          <w:rtl/>
          <w:lang w:val="fr-FR" w:bidi="ar-DZ"/>
        </w:rPr>
        <w:t xml:space="preserve">نبيلاً </w:t>
      </w:r>
      <w:r>
        <w:rPr>
          <w:rFonts w:hint="cs"/>
          <w:sz w:val="32"/>
          <w:szCs w:val="32"/>
          <w:rtl/>
          <w:lang w:val="fr-FR" w:bidi="ar-DZ"/>
        </w:rPr>
        <w:t>خلقُهُ)، واسم الفعل (</w:t>
      </w:r>
      <w:r w:rsidRPr="003E3ABB">
        <w:rPr>
          <w:rFonts w:hint="cs"/>
          <w:b/>
          <w:bCs/>
          <w:sz w:val="32"/>
          <w:szCs w:val="32"/>
          <w:rtl/>
          <w:lang w:val="fr-FR" w:bidi="ar-DZ"/>
        </w:rPr>
        <w:t>هيهات</w:t>
      </w:r>
      <w:r>
        <w:rPr>
          <w:rFonts w:hint="cs"/>
          <w:sz w:val="32"/>
          <w:szCs w:val="32"/>
          <w:rtl/>
          <w:lang w:val="fr-FR" w:bidi="ar-DZ"/>
        </w:rPr>
        <w:t xml:space="preserve"> العقيقُ)، وأفعل التفضيل (مررت </w:t>
      </w:r>
      <w:r w:rsidRPr="003E3ABB">
        <w:rPr>
          <w:rFonts w:hint="cs"/>
          <w:b/>
          <w:bCs/>
          <w:sz w:val="32"/>
          <w:szCs w:val="32"/>
          <w:rtl/>
          <w:lang w:val="fr-FR" w:bidi="ar-DZ"/>
        </w:rPr>
        <w:t>بالأفضلِ</w:t>
      </w:r>
      <w:r>
        <w:rPr>
          <w:rFonts w:hint="cs"/>
          <w:sz w:val="32"/>
          <w:szCs w:val="32"/>
          <w:rtl/>
          <w:lang w:val="fr-FR" w:bidi="ar-DZ"/>
        </w:rPr>
        <w:t xml:space="preserve"> أبوه)، صيغة المبالغة (علي </w:t>
      </w:r>
      <w:r w:rsidRPr="003E3ABB">
        <w:rPr>
          <w:rFonts w:hint="cs"/>
          <w:b/>
          <w:bCs/>
          <w:sz w:val="32"/>
          <w:szCs w:val="32"/>
          <w:rtl/>
          <w:lang w:val="fr-FR" w:bidi="ar-DZ"/>
        </w:rPr>
        <w:t>قوالٌ</w:t>
      </w:r>
      <w:r>
        <w:rPr>
          <w:rFonts w:hint="cs"/>
          <w:sz w:val="32"/>
          <w:szCs w:val="32"/>
          <w:rtl/>
          <w:lang w:val="fr-FR" w:bidi="ar-DZ"/>
        </w:rPr>
        <w:t xml:space="preserve"> أبوه الحق).</w:t>
      </w:r>
    </w:p>
    <w:p w:rsidR="00903379" w:rsidRDefault="007332A1">
      <w:pPr>
        <w:rPr>
          <w:sz w:val="32"/>
          <w:szCs w:val="32"/>
          <w:rtl/>
          <w:lang w:val="fr-FR" w:bidi="ar-DZ"/>
        </w:rPr>
      </w:pPr>
      <w:r>
        <w:rPr>
          <w:rFonts w:hint="cs"/>
          <w:b/>
          <w:bCs/>
          <w:sz w:val="32"/>
          <w:szCs w:val="32"/>
          <w:rtl/>
          <w:lang w:val="fr-FR" w:bidi="ar-DZ"/>
        </w:rPr>
        <w:t>أنواع الفاعل:</w:t>
      </w:r>
      <w:r>
        <w:rPr>
          <w:rFonts w:hint="cs"/>
          <w:sz w:val="32"/>
          <w:szCs w:val="32"/>
          <w:rtl/>
          <w:lang w:val="fr-FR" w:bidi="ar-DZ"/>
        </w:rPr>
        <w:t xml:space="preserve"> الفاعل نوعان:</w:t>
      </w:r>
    </w:p>
    <w:p w:rsidR="00903379" w:rsidRDefault="007332A1">
      <w:pPr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أ- </w:t>
      </w:r>
      <w:r>
        <w:rPr>
          <w:rFonts w:hint="cs"/>
          <w:color w:val="2E74B5" w:themeColor="accent1" w:themeShade="BF"/>
          <w:sz w:val="32"/>
          <w:szCs w:val="32"/>
          <w:rtl/>
          <w:lang w:val="fr-FR" w:bidi="ar-DZ"/>
        </w:rPr>
        <w:t>فاعل حقيقي</w:t>
      </w:r>
      <w:r>
        <w:rPr>
          <w:rFonts w:hint="cs"/>
          <w:sz w:val="32"/>
          <w:szCs w:val="32"/>
          <w:rtl/>
          <w:lang w:val="fr-FR" w:bidi="ar-DZ"/>
        </w:rPr>
        <w:t>: وهو الذي فعل الفعل وأحدثه مثل أكل الصبي الطعام، فالذي قام بالأكل ه</w:t>
      </w:r>
      <w:r>
        <w:rPr>
          <w:rFonts w:hint="cs"/>
          <w:sz w:val="32"/>
          <w:szCs w:val="32"/>
          <w:rtl/>
          <w:lang w:val="fr-FR" w:bidi="ar-DZ"/>
        </w:rPr>
        <w:t>و الصبي، فهو فاعل حقيقي لأنه قام بالفعل.</w:t>
      </w:r>
    </w:p>
    <w:p w:rsidR="00903379" w:rsidRDefault="007332A1">
      <w:pPr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ب</w:t>
      </w:r>
      <w:r>
        <w:rPr>
          <w:rFonts w:hint="cs"/>
          <w:color w:val="2E74B5" w:themeColor="accent1" w:themeShade="BF"/>
          <w:sz w:val="32"/>
          <w:szCs w:val="32"/>
          <w:rtl/>
          <w:lang w:val="fr-FR" w:bidi="ar-DZ"/>
        </w:rPr>
        <w:t xml:space="preserve">- فاعل غير حقيقي: </w:t>
      </w:r>
      <w:r>
        <w:rPr>
          <w:rFonts w:hint="cs"/>
          <w:sz w:val="32"/>
          <w:szCs w:val="32"/>
          <w:rtl/>
          <w:lang w:val="fr-FR" w:bidi="ar-DZ"/>
        </w:rPr>
        <w:t>وهو الذي لم يقم بالفعل، ولكن أحدثه غيره، أما هو فقد أسند الفعل إليه لأنه تلبس به، أو اتصف به، نحو: ذاب الحديدُ، وبعدت الديارُ، وتمزق الكتابُ، وانكسر الزجاجُ....</w:t>
      </w:r>
    </w:p>
    <w:p w:rsidR="00903379" w:rsidRDefault="007332A1">
      <w:pPr>
        <w:rPr>
          <w:b/>
          <w:bCs/>
          <w:sz w:val="32"/>
          <w:szCs w:val="32"/>
          <w:rtl/>
          <w:lang w:val="fr-FR" w:bidi="ar-DZ"/>
        </w:rPr>
      </w:pPr>
      <w:r>
        <w:rPr>
          <w:rFonts w:hint="cs"/>
          <w:b/>
          <w:bCs/>
          <w:sz w:val="32"/>
          <w:szCs w:val="32"/>
          <w:rtl/>
          <w:lang w:val="fr-FR" w:bidi="ar-DZ"/>
        </w:rPr>
        <w:t>أشكاله:</w:t>
      </w:r>
    </w:p>
    <w:p w:rsidR="00903379" w:rsidRDefault="007332A1">
      <w:pPr>
        <w:rPr>
          <w:sz w:val="32"/>
          <w:szCs w:val="32"/>
          <w:rtl/>
          <w:lang w:val="fr-FR" w:bidi="ar-DZ"/>
        </w:rPr>
      </w:pPr>
      <w:r w:rsidRPr="003E3ABB">
        <w:rPr>
          <w:rFonts w:hint="cs"/>
          <w:b/>
          <w:bCs/>
          <w:color w:val="2E74B5" w:themeColor="accent1" w:themeShade="BF"/>
          <w:sz w:val="32"/>
          <w:szCs w:val="32"/>
          <w:rtl/>
          <w:lang w:val="fr-FR" w:bidi="ar-DZ"/>
        </w:rPr>
        <w:t>الاسم الظاهر</w:t>
      </w:r>
      <w:r>
        <w:rPr>
          <w:rFonts w:hint="cs"/>
          <w:b/>
          <w:bCs/>
          <w:sz w:val="32"/>
          <w:szCs w:val="32"/>
          <w:rtl/>
          <w:lang w:val="fr-FR" w:bidi="ar-DZ"/>
        </w:rPr>
        <w:t xml:space="preserve">: </w:t>
      </w:r>
      <w:r>
        <w:rPr>
          <w:rFonts w:hint="cs"/>
          <w:sz w:val="32"/>
          <w:szCs w:val="32"/>
          <w:rtl/>
          <w:lang w:val="fr-FR" w:bidi="ar-DZ"/>
        </w:rPr>
        <w:t>وهو الأصل، وا</w:t>
      </w:r>
      <w:r>
        <w:rPr>
          <w:rFonts w:hint="cs"/>
          <w:sz w:val="32"/>
          <w:szCs w:val="32"/>
          <w:rtl/>
          <w:lang w:val="fr-FR" w:bidi="ar-DZ"/>
        </w:rPr>
        <w:t>لأكثر استعمالا، وقد تقدمت الأمثلة على ذلك.</w:t>
      </w:r>
    </w:p>
    <w:p w:rsidR="00903379" w:rsidRDefault="007332A1">
      <w:pPr>
        <w:rPr>
          <w:sz w:val="32"/>
          <w:szCs w:val="32"/>
          <w:rtl/>
          <w:lang w:val="fr-FR" w:bidi="ar-DZ"/>
        </w:rPr>
      </w:pPr>
      <w:r w:rsidRPr="003E3ABB">
        <w:rPr>
          <w:rFonts w:hint="cs"/>
          <w:b/>
          <w:bCs/>
          <w:color w:val="2E74B5" w:themeColor="accent1" w:themeShade="BF"/>
          <w:sz w:val="32"/>
          <w:szCs w:val="32"/>
          <w:rtl/>
          <w:lang w:val="fr-FR" w:bidi="ar-DZ"/>
        </w:rPr>
        <w:t>الفاعل الضمير</w:t>
      </w:r>
      <w:r w:rsidRPr="003E3ABB">
        <w:rPr>
          <w:rFonts w:hint="cs"/>
          <w:b/>
          <w:bCs/>
          <w:color w:val="2E74B5" w:themeColor="accent1" w:themeShade="BF"/>
          <w:sz w:val="32"/>
          <w:szCs w:val="32"/>
          <w:rtl/>
          <w:lang w:val="fr-FR" w:bidi="ar-DZ"/>
        </w:rPr>
        <w:t xml:space="preserve">: </w:t>
      </w:r>
      <w:r>
        <w:rPr>
          <w:rFonts w:hint="cs"/>
          <w:sz w:val="32"/>
          <w:szCs w:val="32"/>
          <w:rtl/>
          <w:lang w:val="fr-FR" w:bidi="ar-DZ"/>
        </w:rPr>
        <w:t>ويكون ضميرا متصلا أو منفصلا أو مستترا، ومجيئه متصلا هو الأكثر، نحو: التاء في نجح</w:t>
      </w:r>
      <w:r w:rsidRPr="003E3ABB">
        <w:rPr>
          <w:rFonts w:hint="cs"/>
          <w:sz w:val="32"/>
          <w:szCs w:val="32"/>
          <w:u w:val="single"/>
          <w:rtl/>
          <w:lang w:val="fr-FR" w:bidi="ar-DZ"/>
        </w:rPr>
        <w:t>ت</w:t>
      </w:r>
      <w:r>
        <w:rPr>
          <w:rFonts w:hint="cs"/>
          <w:sz w:val="32"/>
          <w:szCs w:val="32"/>
          <w:rtl/>
          <w:lang w:val="fr-FR" w:bidi="ar-DZ"/>
        </w:rPr>
        <w:t>، ألف الاثنين (تنجح</w:t>
      </w:r>
      <w:r w:rsidRPr="003E3ABB">
        <w:rPr>
          <w:rFonts w:hint="cs"/>
          <w:sz w:val="32"/>
          <w:szCs w:val="32"/>
          <w:u w:val="single"/>
          <w:rtl/>
          <w:lang w:val="fr-FR" w:bidi="ar-DZ"/>
        </w:rPr>
        <w:t>ا</w:t>
      </w:r>
      <w:r>
        <w:rPr>
          <w:rFonts w:hint="cs"/>
          <w:sz w:val="32"/>
          <w:szCs w:val="32"/>
          <w:rtl/>
          <w:lang w:val="fr-FR" w:bidi="ar-DZ"/>
        </w:rPr>
        <w:t>ن)، واو الجماعة، في نحو قوله تعالى: "وجاؤ</w:t>
      </w:r>
      <w:r w:rsidRPr="003E3ABB">
        <w:rPr>
          <w:rFonts w:hint="cs"/>
          <w:sz w:val="32"/>
          <w:szCs w:val="32"/>
          <w:u w:val="single"/>
          <w:rtl/>
          <w:lang w:val="fr-FR" w:bidi="ar-DZ"/>
        </w:rPr>
        <w:t>و</w:t>
      </w:r>
      <w:r>
        <w:rPr>
          <w:rFonts w:hint="cs"/>
          <w:sz w:val="32"/>
          <w:szCs w:val="32"/>
          <w:rtl/>
          <w:lang w:val="fr-FR" w:bidi="ar-DZ"/>
        </w:rPr>
        <w:t>ا أباهم عشاءً يبك</w:t>
      </w:r>
      <w:r w:rsidRPr="003E3ABB">
        <w:rPr>
          <w:rFonts w:hint="cs"/>
          <w:sz w:val="32"/>
          <w:szCs w:val="32"/>
          <w:u w:val="single"/>
          <w:rtl/>
          <w:lang w:val="fr-FR" w:bidi="ar-DZ"/>
        </w:rPr>
        <w:t>و</w:t>
      </w:r>
      <w:r>
        <w:rPr>
          <w:rFonts w:hint="cs"/>
          <w:sz w:val="32"/>
          <w:szCs w:val="32"/>
          <w:rtl/>
          <w:lang w:val="fr-FR" w:bidi="ar-DZ"/>
        </w:rPr>
        <w:t>ن".</w:t>
      </w:r>
    </w:p>
    <w:p w:rsidR="00903379" w:rsidRDefault="003E3ABB">
      <w:pPr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   </w:t>
      </w:r>
      <w:r w:rsidR="007332A1">
        <w:rPr>
          <w:rFonts w:hint="cs"/>
          <w:sz w:val="32"/>
          <w:szCs w:val="32"/>
          <w:rtl/>
          <w:lang w:val="fr-FR" w:bidi="ar-DZ"/>
        </w:rPr>
        <w:t xml:space="preserve">أما الضمير المنفصل فيقع فاعلا في </w:t>
      </w:r>
      <w:r w:rsidR="007332A1">
        <w:rPr>
          <w:rFonts w:hint="cs"/>
          <w:sz w:val="32"/>
          <w:szCs w:val="32"/>
          <w:rtl/>
          <w:lang w:val="fr-FR" w:bidi="ar-DZ"/>
        </w:rPr>
        <w:t xml:space="preserve">أسلوب الحصر، كما في قوله تعالى:" وما يعلم جنودَ ربك إلا </w:t>
      </w:r>
      <w:r w:rsidR="007332A1" w:rsidRPr="003E3ABB">
        <w:rPr>
          <w:rFonts w:hint="cs"/>
          <w:b/>
          <w:bCs/>
          <w:sz w:val="32"/>
          <w:szCs w:val="32"/>
          <w:rtl/>
          <w:lang w:val="fr-FR" w:bidi="ar-DZ"/>
        </w:rPr>
        <w:t>هو</w:t>
      </w:r>
      <w:r w:rsidR="007332A1">
        <w:rPr>
          <w:rFonts w:hint="cs"/>
          <w:sz w:val="32"/>
          <w:szCs w:val="32"/>
          <w:rtl/>
          <w:lang w:val="fr-FR" w:bidi="ar-DZ"/>
        </w:rPr>
        <w:t xml:space="preserve">"، أو للتوكيد كقولك: أقوم </w:t>
      </w:r>
      <w:r w:rsidR="007332A1" w:rsidRPr="003E3ABB">
        <w:rPr>
          <w:rFonts w:hint="cs"/>
          <w:b/>
          <w:bCs/>
          <w:sz w:val="32"/>
          <w:szCs w:val="32"/>
          <w:rtl/>
          <w:lang w:val="fr-FR" w:bidi="ar-DZ"/>
        </w:rPr>
        <w:t xml:space="preserve">أنا </w:t>
      </w:r>
      <w:r w:rsidR="007332A1">
        <w:rPr>
          <w:rFonts w:hint="cs"/>
          <w:sz w:val="32"/>
          <w:szCs w:val="32"/>
          <w:rtl/>
          <w:lang w:val="fr-FR" w:bidi="ar-DZ"/>
        </w:rPr>
        <w:t>و</w:t>
      </w:r>
      <w:r w:rsidR="007332A1" w:rsidRPr="003E3ABB">
        <w:rPr>
          <w:rFonts w:hint="cs"/>
          <w:b/>
          <w:bCs/>
          <w:sz w:val="32"/>
          <w:szCs w:val="32"/>
          <w:rtl/>
          <w:lang w:val="fr-FR" w:bidi="ar-DZ"/>
        </w:rPr>
        <w:t>أنت</w:t>
      </w:r>
      <w:r w:rsidR="007332A1">
        <w:rPr>
          <w:rFonts w:hint="cs"/>
          <w:sz w:val="32"/>
          <w:szCs w:val="32"/>
          <w:rtl/>
          <w:lang w:val="fr-FR" w:bidi="ar-DZ"/>
        </w:rPr>
        <w:t>.</w:t>
      </w:r>
    </w:p>
    <w:p w:rsidR="00903379" w:rsidRDefault="003E3ABB">
      <w:pPr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     </w:t>
      </w:r>
      <w:r w:rsidR="007332A1">
        <w:rPr>
          <w:rFonts w:hint="cs"/>
          <w:sz w:val="32"/>
          <w:szCs w:val="32"/>
          <w:rtl/>
          <w:lang w:val="fr-FR" w:bidi="ar-DZ"/>
        </w:rPr>
        <w:t xml:space="preserve">أما المستتر فهو نوعان مستتر جوازا </w:t>
      </w:r>
      <w:r>
        <w:rPr>
          <w:rFonts w:hint="cs"/>
          <w:sz w:val="32"/>
          <w:szCs w:val="32"/>
          <w:rtl/>
          <w:lang w:val="fr-FR" w:bidi="ar-DZ"/>
        </w:rPr>
        <w:t>في نحو: علي يساعد أخاه، وعلي يسا</w:t>
      </w:r>
      <w:r w:rsidR="007332A1">
        <w:rPr>
          <w:rFonts w:hint="cs"/>
          <w:sz w:val="32"/>
          <w:szCs w:val="32"/>
          <w:rtl/>
          <w:lang w:val="fr-FR" w:bidi="ar-DZ"/>
        </w:rPr>
        <w:t>عد هو أخاه، ومستتر وجوبا، نحو: انا اجتهد، نحن نجتهد، أنت تجتهد...، فإذا ذكر الضمير بعد هذه الضما</w:t>
      </w:r>
      <w:r w:rsidR="007332A1">
        <w:rPr>
          <w:rFonts w:hint="cs"/>
          <w:sz w:val="32"/>
          <w:szCs w:val="32"/>
          <w:rtl/>
          <w:lang w:val="fr-FR" w:bidi="ar-DZ"/>
        </w:rPr>
        <w:t>ئر فهو للتوكيد.</w:t>
      </w:r>
    </w:p>
    <w:p w:rsidR="00903379" w:rsidRDefault="007332A1">
      <w:pPr>
        <w:rPr>
          <w:sz w:val="32"/>
          <w:szCs w:val="32"/>
          <w:rtl/>
          <w:lang w:val="fr-FR" w:bidi="ar-DZ"/>
        </w:rPr>
      </w:pPr>
      <w:r w:rsidRPr="003E3ABB">
        <w:rPr>
          <w:rFonts w:hint="cs"/>
          <w:b/>
          <w:bCs/>
          <w:color w:val="2E74B5" w:themeColor="accent1" w:themeShade="BF"/>
          <w:sz w:val="32"/>
          <w:szCs w:val="32"/>
          <w:rtl/>
          <w:lang w:val="fr-FR" w:bidi="ar-DZ"/>
        </w:rPr>
        <w:lastRenderedPageBreak/>
        <w:t>الفاعل المصدر المؤول</w:t>
      </w:r>
      <w:r>
        <w:rPr>
          <w:rFonts w:hint="cs"/>
          <w:sz w:val="32"/>
          <w:szCs w:val="32"/>
          <w:rtl/>
          <w:lang w:val="fr-FR" w:bidi="ar-DZ"/>
        </w:rPr>
        <w:t xml:space="preserve">: يكثر مجيء الفاعل مصدرا مؤولا من (أن والفعل المضارع)، أو أنّ واسمها وخبرها، أو ما والفعل الماضي، نحو (يسرني أن تنجح)، والتقدير يسرني نجاحُك، سرني أنك متفوق، والتقدير سرني تفوقك، </w:t>
      </w:r>
    </w:p>
    <w:p w:rsidR="00903379" w:rsidRDefault="007332A1">
      <w:pPr>
        <w:rPr>
          <w:b/>
          <w:bCs/>
          <w:sz w:val="32"/>
          <w:szCs w:val="32"/>
          <w:rtl/>
          <w:lang w:val="fr-FR" w:bidi="ar-DZ"/>
        </w:rPr>
      </w:pPr>
      <w:r>
        <w:rPr>
          <w:rFonts w:hint="cs"/>
          <w:b/>
          <w:bCs/>
          <w:sz w:val="32"/>
          <w:szCs w:val="32"/>
          <w:rtl/>
          <w:lang w:val="fr-FR" w:bidi="ar-DZ"/>
        </w:rPr>
        <w:t>أحكام الفاعل:</w:t>
      </w:r>
    </w:p>
    <w:p w:rsidR="00903379" w:rsidRDefault="007332A1">
      <w:pPr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للفاعل سبعة أحكام:</w:t>
      </w:r>
    </w:p>
    <w:p w:rsidR="00903379" w:rsidRDefault="007332A1">
      <w:pPr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1- </w:t>
      </w:r>
      <w:r w:rsidRPr="003E3ABB">
        <w:rPr>
          <w:rFonts w:hint="cs"/>
          <w:b/>
          <w:bCs/>
          <w:color w:val="2E74B5" w:themeColor="accent1" w:themeShade="BF"/>
          <w:sz w:val="32"/>
          <w:szCs w:val="32"/>
          <w:rtl/>
          <w:lang w:val="fr-FR" w:bidi="ar-DZ"/>
        </w:rPr>
        <w:t>الرف</w:t>
      </w:r>
      <w:r w:rsidRPr="003E3ABB">
        <w:rPr>
          <w:rFonts w:hint="cs"/>
          <w:b/>
          <w:bCs/>
          <w:color w:val="2E74B5" w:themeColor="accent1" w:themeShade="BF"/>
          <w:sz w:val="32"/>
          <w:szCs w:val="32"/>
          <w:rtl/>
          <w:lang w:val="fr-FR" w:bidi="ar-DZ"/>
        </w:rPr>
        <w:t>ع لفظا أو تقديرا أو محلا</w:t>
      </w:r>
      <w:r>
        <w:rPr>
          <w:rFonts w:hint="cs"/>
          <w:sz w:val="32"/>
          <w:szCs w:val="32"/>
          <w:rtl/>
          <w:lang w:val="fr-FR" w:bidi="ar-DZ"/>
        </w:rPr>
        <w:t>: فالرفع لفظا عندما تكون العلامة ظاهرة، كجاء ا</w:t>
      </w:r>
      <w:r w:rsidRPr="003E3ABB">
        <w:rPr>
          <w:rFonts w:hint="cs"/>
          <w:b/>
          <w:bCs/>
          <w:sz w:val="32"/>
          <w:szCs w:val="32"/>
          <w:rtl/>
          <w:lang w:val="fr-FR" w:bidi="ar-DZ"/>
        </w:rPr>
        <w:t>لولدُ</w:t>
      </w:r>
      <w:r>
        <w:rPr>
          <w:rFonts w:hint="cs"/>
          <w:sz w:val="32"/>
          <w:szCs w:val="32"/>
          <w:rtl/>
          <w:lang w:val="fr-FR" w:bidi="ar-DZ"/>
        </w:rPr>
        <w:t>، وقام ا</w:t>
      </w:r>
      <w:r w:rsidRPr="003E3ABB">
        <w:rPr>
          <w:rFonts w:hint="cs"/>
          <w:b/>
          <w:bCs/>
          <w:sz w:val="32"/>
          <w:szCs w:val="32"/>
          <w:rtl/>
          <w:lang w:val="fr-FR" w:bidi="ar-DZ"/>
        </w:rPr>
        <w:t>لمعلمون</w:t>
      </w:r>
      <w:r>
        <w:rPr>
          <w:rFonts w:hint="cs"/>
          <w:sz w:val="32"/>
          <w:szCs w:val="32"/>
          <w:rtl/>
          <w:lang w:val="fr-FR" w:bidi="ar-DZ"/>
        </w:rPr>
        <w:t xml:space="preserve">...، والرفع تقديرا يكون في الناقص والمقصور، نحو حكم </w:t>
      </w:r>
      <w:r w:rsidRPr="003E3ABB">
        <w:rPr>
          <w:rFonts w:hint="cs"/>
          <w:b/>
          <w:bCs/>
          <w:sz w:val="32"/>
          <w:szCs w:val="32"/>
          <w:rtl/>
          <w:lang w:val="fr-FR" w:bidi="ar-DZ"/>
        </w:rPr>
        <w:t>القاضي</w:t>
      </w:r>
      <w:r>
        <w:rPr>
          <w:rFonts w:hint="cs"/>
          <w:sz w:val="32"/>
          <w:szCs w:val="32"/>
          <w:rtl/>
          <w:lang w:val="fr-FR" w:bidi="ar-DZ"/>
        </w:rPr>
        <w:t xml:space="preserve">، وجاءت </w:t>
      </w:r>
      <w:r w:rsidRPr="003E3ABB">
        <w:rPr>
          <w:rFonts w:hint="cs"/>
          <w:b/>
          <w:bCs/>
          <w:sz w:val="32"/>
          <w:szCs w:val="32"/>
          <w:rtl/>
          <w:lang w:val="fr-FR" w:bidi="ar-DZ"/>
        </w:rPr>
        <w:t>هدى</w:t>
      </w:r>
      <w:r>
        <w:rPr>
          <w:rFonts w:hint="cs"/>
          <w:sz w:val="32"/>
          <w:szCs w:val="32"/>
          <w:rtl/>
          <w:lang w:val="fr-FR" w:bidi="ar-DZ"/>
        </w:rPr>
        <w:t>، أما الرفع محلا فيكون عندما يجر الفاعل لفظا، وذلك إذا سبق بحرف جر زائد، نحو: قوله تعالى: "ما جاء</w:t>
      </w:r>
      <w:r>
        <w:rPr>
          <w:rFonts w:hint="cs"/>
          <w:sz w:val="32"/>
          <w:szCs w:val="32"/>
          <w:rtl/>
          <w:lang w:val="fr-FR" w:bidi="ar-DZ"/>
        </w:rPr>
        <w:t xml:space="preserve">نا من </w:t>
      </w:r>
      <w:r w:rsidRPr="003E3ABB">
        <w:rPr>
          <w:rFonts w:hint="cs"/>
          <w:b/>
          <w:bCs/>
          <w:sz w:val="32"/>
          <w:szCs w:val="32"/>
          <w:rtl/>
          <w:lang w:val="fr-FR" w:bidi="ar-DZ"/>
        </w:rPr>
        <w:t>بشير</w:t>
      </w:r>
      <w:r w:rsidR="003E3ABB" w:rsidRPr="003E3ABB">
        <w:rPr>
          <w:rFonts w:hint="cs"/>
          <w:b/>
          <w:bCs/>
          <w:sz w:val="32"/>
          <w:szCs w:val="32"/>
          <w:rtl/>
          <w:lang w:val="fr-FR" w:bidi="ar-DZ"/>
        </w:rPr>
        <w:t>ٍ</w:t>
      </w:r>
      <w:r w:rsidRPr="003E3ABB">
        <w:rPr>
          <w:rFonts w:hint="cs"/>
          <w:b/>
          <w:bCs/>
          <w:sz w:val="32"/>
          <w:szCs w:val="32"/>
          <w:rtl/>
          <w:lang w:val="fr-FR" w:bidi="ar-DZ"/>
        </w:rPr>
        <w:t xml:space="preserve"> </w:t>
      </w:r>
      <w:r>
        <w:rPr>
          <w:rFonts w:hint="cs"/>
          <w:sz w:val="32"/>
          <w:szCs w:val="32"/>
          <w:rtl/>
          <w:lang w:val="fr-FR" w:bidi="ar-DZ"/>
        </w:rPr>
        <w:t>ولا نذير" ف (بشير) فاعل مجرور لفظا مرفوع محلا.</w:t>
      </w:r>
    </w:p>
    <w:p w:rsidR="00903379" w:rsidRDefault="007332A1">
      <w:pPr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وقد يجر لفظا بإضافته إلى المصدر نحو: إكرام </w:t>
      </w:r>
      <w:r w:rsidRPr="003E3ABB">
        <w:rPr>
          <w:rFonts w:hint="cs"/>
          <w:b/>
          <w:bCs/>
          <w:sz w:val="32"/>
          <w:szCs w:val="32"/>
          <w:rtl/>
          <w:lang w:val="fr-FR" w:bidi="ar-DZ"/>
        </w:rPr>
        <w:t>المرءِ</w:t>
      </w:r>
      <w:r>
        <w:rPr>
          <w:rFonts w:hint="cs"/>
          <w:sz w:val="32"/>
          <w:szCs w:val="32"/>
          <w:rtl/>
          <w:lang w:val="fr-FR" w:bidi="ar-DZ"/>
        </w:rPr>
        <w:t xml:space="preserve"> أباه واجب</w:t>
      </w:r>
    </w:p>
    <w:p w:rsidR="00903379" w:rsidRDefault="007332A1">
      <w:pPr>
        <w:rPr>
          <w:sz w:val="32"/>
          <w:szCs w:val="32"/>
          <w:rtl/>
          <w:lang w:val="fr-FR" w:bidi="ar-DZ"/>
        </w:rPr>
      </w:pPr>
      <w:r w:rsidRPr="003E3ABB">
        <w:rPr>
          <w:rFonts w:hint="cs"/>
          <w:b/>
          <w:bCs/>
          <w:sz w:val="32"/>
          <w:szCs w:val="32"/>
          <w:rtl/>
          <w:lang w:val="fr-FR" w:bidi="ar-DZ"/>
        </w:rPr>
        <w:t>المرءِ</w:t>
      </w:r>
      <w:r>
        <w:rPr>
          <w:rFonts w:hint="cs"/>
          <w:sz w:val="32"/>
          <w:szCs w:val="32"/>
          <w:rtl/>
          <w:lang w:val="fr-FR" w:bidi="ar-DZ"/>
        </w:rPr>
        <w:t>: مضاف إليه من إضافة المصدر إلى فاعله مجرور لفظا، بالإضافة، مرفوع محلا لأنه فاعل المصدر.</w:t>
      </w:r>
    </w:p>
    <w:p w:rsidR="00903379" w:rsidRDefault="007332A1">
      <w:pPr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2</w:t>
      </w:r>
      <w:r>
        <w:rPr>
          <w:rFonts w:hint="cs"/>
          <w:b/>
          <w:bCs/>
          <w:sz w:val="32"/>
          <w:szCs w:val="32"/>
          <w:rtl/>
          <w:lang w:val="fr-FR" w:bidi="ar-DZ"/>
        </w:rPr>
        <w:t>-</w:t>
      </w:r>
      <w:r w:rsidRPr="003E3ABB">
        <w:rPr>
          <w:rFonts w:hint="cs"/>
          <w:b/>
          <w:bCs/>
          <w:color w:val="2E74B5" w:themeColor="accent1" w:themeShade="BF"/>
          <w:sz w:val="32"/>
          <w:szCs w:val="32"/>
          <w:rtl/>
          <w:lang w:val="fr-FR" w:bidi="ar-DZ"/>
        </w:rPr>
        <w:t xml:space="preserve"> أن لا يتأخر عامله عنه</w:t>
      </w:r>
      <w:r>
        <w:rPr>
          <w:rFonts w:hint="cs"/>
          <w:b/>
          <w:bCs/>
          <w:sz w:val="32"/>
          <w:szCs w:val="32"/>
          <w:rtl/>
          <w:lang w:val="fr-FR" w:bidi="ar-DZ"/>
        </w:rPr>
        <w:t>:</w:t>
      </w:r>
      <w:r>
        <w:rPr>
          <w:rFonts w:hint="cs"/>
          <w:sz w:val="32"/>
          <w:szCs w:val="32"/>
          <w:rtl/>
          <w:lang w:val="fr-FR" w:bidi="ar-DZ"/>
        </w:rPr>
        <w:t xml:space="preserve"> فلا يجوز، في نحو:</w:t>
      </w:r>
      <w:r>
        <w:rPr>
          <w:rFonts w:hint="cs"/>
          <w:sz w:val="32"/>
          <w:szCs w:val="32"/>
          <w:rtl/>
          <w:lang w:val="fr-FR" w:bidi="ar-DZ"/>
        </w:rPr>
        <w:t xml:space="preserve"> قام أخواك، أن تقول أخواك قام.</w:t>
      </w:r>
    </w:p>
    <w:p w:rsidR="00903379" w:rsidRDefault="007332A1">
      <w:pPr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3- </w:t>
      </w:r>
      <w:r w:rsidRPr="003E3ABB">
        <w:rPr>
          <w:rFonts w:hint="cs"/>
          <w:b/>
          <w:bCs/>
          <w:color w:val="2E74B5" w:themeColor="accent1" w:themeShade="BF"/>
          <w:sz w:val="32"/>
          <w:szCs w:val="32"/>
          <w:rtl/>
          <w:lang w:val="fr-FR" w:bidi="ar-DZ"/>
        </w:rPr>
        <w:t>تجريد الفعل من علامة التثنية والجمع</w:t>
      </w:r>
      <w:r w:rsidRPr="003E3ABB">
        <w:rPr>
          <w:rFonts w:hint="cs"/>
          <w:color w:val="2E74B5" w:themeColor="accent1" w:themeShade="BF"/>
          <w:sz w:val="32"/>
          <w:szCs w:val="32"/>
          <w:rtl/>
          <w:lang w:val="fr-FR" w:bidi="ar-DZ"/>
        </w:rPr>
        <w:t xml:space="preserve"> </w:t>
      </w:r>
      <w:r>
        <w:rPr>
          <w:rFonts w:hint="cs"/>
          <w:sz w:val="32"/>
          <w:szCs w:val="32"/>
          <w:rtl/>
          <w:lang w:val="fr-FR" w:bidi="ar-DZ"/>
        </w:rPr>
        <w:t>إذا كان الفاعل مثنى أو جمعا: نحو جاء الطالبان، وجاء الطلاب.</w:t>
      </w:r>
    </w:p>
    <w:p w:rsidR="00903379" w:rsidRDefault="007332A1">
      <w:pPr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4- </w:t>
      </w:r>
      <w:r>
        <w:rPr>
          <w:rFonts w:hint="cs"/>
          <w:b/>
          <w:bCs/>
          <w:sz w:val="32"/>
          <w:szCs w:val="32"/>
          <w:rtl/>
          <w:lang w:val="fr-FR" w:bidi="ar-DZ"/>
        </w:rPr>
        <w:t>اتصال تاء التأنيث بعامله:</w:t>
      </w:r>
      <w:r>
        <w:rPr>
          <w:rFonts w:hint="cs"/>
          <w:sz w:val="32"/>
          <w:szCs w:val="32"/>
          <w:rtl/>
          <w:lang w:val="fr-FR" w:bidi="ar-DZ"/>
        </w:rPr>
        <w:t xml:space="preserve"> قد تتصل تاء التأنيث بالفعل لتدل على تأنيث الفاعل أو نائبه، وهذه التاء قد تلحق الفعل جوازا أو وجوبا:</w:t>
      </w:r>
    </w:p>
    <w:p w:rsidR="00903379" w:rsidRDefault="007332A1">
      <w:pPr>
        <w:rPr>
          <w:sz w:val="32"/>
          <w:szCs w:val="32"/>
          <w:rtl/>
          <w:lang w:val="fr-FR" w:bidi="ar-DZ"/>
        </w:rPr>
      </w:pPr>
      <w:r>
        <w:rPr>
          <w:rFonts w:hint="cs"/>
          <w:b/>
          <w:bCs/>
          <w:color w:val="2E74B5" w:themeColor="accent1" w:themeShade="BF"/>
          <w:sz w:val="32"/>
          <w:szCs w:val="32"/>
          <w:rtl/>
          <w:lang w:val="fr-FR" w:bidi="ar-DZ"/>
        </w:rPr>
        <w:t>الجواز</w:t>
      </w:r>
      <w:r>
        <w:rPr>
          <w:rFonts w:hint="cs"/>
          <w:sz w:val="32"/>
          <w:szCs w:val="32"/>
          <w:rtl/>
          <w:lang w:val="fr-FR" w:bidi="ar-DZ"/>
        </w:rPr>
        <w:t>:</w:t>
      </w:r>
    </w:p>
    <w:p w:rsidR="00903379" w:rsidRDefault="007332A1">
      <w:pPr>
        <w:pStyle w:val="Paragraphedeliste"/>
        <w:numPr>
          <w:ilvl w:val="0"/>
          <w:numId w:val="1"/>
        </w:numPr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أن يكون المؤنث اسما ظاهرا مجازي التأنيث، نحو: طلع</w:t>
      </w:r>
      <w:r>
        <w:rPr>
          <w:rFonts w:hint="cs"/>
          <w:sz w:val="32"/>
          <w:szCs w:val="32"/>
          <w:rtl/>
          <w:lang w:val="fr-FR" w:bidi="ar-DZ"/>
        </w:rPr>
        <w:t>ت</w:t>
      </w:r>
      <w:r>
        <w:rPr>
          <w:rFonts w:hint="cs"/>
          <w:sz w:val="32"/>
          <w:szCs w:val="32"/>
          <w:rtl/>
          <w:lang w:val="fr-FR" w:bidi="ar-DZ"/>
        </w:rPr>
        <w:t xml:space="preserve"> </w:t>
      </w:r>
      <w:r w:rsidRPr="003E3ABB">
        <w:rPr>
          <w:rFonts w:hint="cs"/>
          <w:b/>
          <w:bCs/>
          <w:sz w:val="32"/>
          <w:szCs w:val="32"/>
          <w:rtl/>
          <w:lang w:val="fr-FR" w:bidi="ar-DZ"/>
        </w:rPr>
        <w:t>الشمس</w:t>
      </w:r>
      <w:r>
        <w:rPr>
          <w:rFonts w:hint="cs"/>
          <w:sz w:val="32"/>
          <w:szCs w:val="32"/>
          <w:rtl/>
          <w:lang w:val="fr-FR" w:bidi="ar-DZ"/>
        </w:rPr>
        <w:t xml:space="preserve">، وطلع </w:t>
      </w:r>
      <w:r w:rsidRPr="003E3ABB">
        <w:rPr>
          <w:rFonts w:hint="cs"/>
          <w:b/>
          <w:bCs/>
          <w:sz w:val="32"/>
          <w:szCs w:val="32"/>
          <w:rtl/>
          <w:lang w:val="fr-FR" w:bidi="ar-DZ"/>
        </w:rPr>
        <w:t>الشمس</w:t>
      </w:r>
      <w:r>
        <w:rPr>
          <w:rFonts w:hint="cs"/>
          <w:sz w:val="32"/>
          <w:szCs w:val="32"/>
          <w:rtl/>
          <w:lang w:val="fr-FR" w:bidi="ar-DZ"/>
        </w:rPr>
        <w:t xml:space="preserve">، والاتيان بالتاء أرجح. نحو فما ربحت </w:t>
      </w:r>
      <w:r w:rsidRPr="00034A91">
        <w:rPr>
          <w:rFonts w:hint="cs"/>
          <w:b/>
          <w:bCs/>
          <w:sz w:val="32"/>
          <w:szCs w:val="32"/>
          <w:rtl/>
          <w:lang w:val="fr-FR" w:bidi="ar-DZ"/>
        </w:rPr>
        <w:t>تجارتهم</w:t>
      </w:r>
    </w:p>
    <w:p w:rsidR="00903379" w:rsidRDefault="007332A1">
      <w:pPr>
        <w:pStyle w:val="Paragraphedeliste"/>
        <w:numPr>
          <w:ilvl w:val="0"/>
          <w:numId w:val="1"/>
        </w:numPr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أن يكون العامل نعم وبئس: فيجوز نعم</w:t>
      </w:r>
      <w:r>
        <w:rPr>
          <w:rFonts w:hint="cs"/>
          <w:sz w:val="32"/>
          <w:szCs w:val="32"/>
          <w:rtl/>
          <w:lang w:val="fr-FR" w:bidi="ar-DZ"/>
        </w:rPr>
        <w:t xml:space="preserve"> المرأة </w:t>
      </w:r>
      <w:r w:rsidRPr="00034A91">
        <w:rPr>
          <w:rFonts w:hint="cs"/>
          <w:b/>
          <w:bCs/>
          <w:sz w:val="32"/>
          <w:szCs w:val="32"/>
          <w:rtl/>
          <w:lang w:val="fr-FR" w:bidi="ar-DZ"/>
        </w:rPr>
        <w:t>هند</w:t>
      </w:r>
      <w:r>
        <w:rPr>
          <w:rFonts w:hint="cs"/>
          <w:sz w:val="32"/>
          <w:szCs w:val="32"/>
          <w:rtl/>
          <w:lang w:val="fr-FR" w:bidi="ar-DZ"/>
        </w:rPr>
        <w:t xml:space="preserve">، ونعمت المرأة </w:t>
      </w:r>
      <w:r w:rsidRPr="003E3ABB">
        <w:rPr>
          <w:rFonts w:hint="cs"/>
          <w:b/>
          <w:bCs/>
          <w:sz w:val="32"/>
          <w:szCs w:val="32"/>
          <w:rtl/>
          <w:lang w:val="fr-FR" w:bidi="ar-DZ"/>
        </w:rPr>
        <w:t>هند</w:t>
      </w:r>
    </w:p>
    <w:p w:rsidR="00903379" w:rsidRDefault="007332A1">
      <w:pPr>
        <w:pStyle w:val="Paragraphedeliste"/>
        <w:numPr>
          <w:ilvl w:val="0"/>
          <w:numId w:val="1"/>
        </w:numPr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أن يكون المؤنث اسما ظاهرا حقيقي التأنيث، وهو منفصل عن العامل بغير إلا: كأن ينفصل عنه بالمفعول به، نحو حضر/ حضرت المجلس</w:t>
      </w:r>
      <w:r w:rsidRPr="003E3ABB">
        <w:rPr>
          <w:rFonts w:hint="cs"/>
          <w:b/>
          <w:bCs/>
          <w:sz w:val="32"/>
          <w:szCs w:val="32"/>
          <w:rtl/>
          <w:lang w:val="fr-FR" w:bidi="ar-DZ"/>
        </w:rPr>
        <w:t xml:space="preserve"> امرأةٌ</w:t>
      </w:r>
      <w:r>
        <w:rPr>
          <w:rFonts w:hint="cs"/>
          <w:sz w:val="32"/>
          <w:szCs w:val="32"/>
          <w:rtl/>
          <w:lang w:val="fr-FR" w:bidi="ar-DZ"/>
        </w:rPr>
        <w:t>، أو ينفصل عنه بالجار والمجرور، نحو: جاء/ جاءت إلى البيت فاطمة.</w:t>
      </w:r>
    </w:p>
    <w:p w:rsidR="00903379" w:rsidRDefault="007332A1">
      <w:pPr>
        <w:pStyle w:val="Paragraphedeliste"/>
        <w:numPr>
          <w:ilvl w:val="0"/>
          <w:numId w:val="1"/>
        </w:numPr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أن يكون جمع تكسير، نحو: جاء/ جاءت </w:t>
      </w:r>
      <w:r w:rsidRPr="003E3ABB">
        <w:rPr>
          <w:rFonts w:hint="cs"/>
          <w:b/>
          <w:bCs/>
          <w:sz w:val="32"/>
          <w:szCs w:val="32"/>
          <w:rtl/>
          <w:lang w:val="fr-FR" w:bidi="ar-DZ"/>
        </w:rPr>
        <w:t>نسوة</w:t>
      </w:r>
      <w:r>
        <w:rPr>
          <w:rFonts w:hint="cs"/>
          <w:sz w:val="32"/>
          <w:szCs w:val="32"/>
          <w:rtl/>
          <w:lang w:val="fr-FR" w:bidi="ar-DZ"/>
        </w:rPr>
        <w:t xml:space="preserve">، جاء/ جاءت </w:t>
      </w:r>
      <w:r w:rsidRPr="003E3ABB">
        <w:rPr>
          <w:rFonts w:hint="cs"/>
          <w:b/>
          <w:bCs/>
          <w:sz w:val="32"/>
          <w:szCs w:val="32"/>
          <w:rtl/>
          <w:lang w:val="fr-FR" w:bidi="ar-DZ"/>
        </w:rPr>
        <w:t>الهنود</w:t>
      </w:r>
      <w:r>
        <w:rPr>
          <w:rFonts w:hint="cs"/>
          <w:sz w:val="32"/>
          <w:szCs w:val="32"/>
          <w:rtl/>
          <w:lang w:val="fr-FR" w:bidi="ar-DZ"/>
        </w:rPr>
        <w:t xml:space="preserve">، ومنها قوله تعالى:" وما محمد إلا رسول قد خلت من قبله </w:t>
      </w:r>
      <w:r w:rsidRPr="003E3ABB">
        <w:rPr>
          <w:rFonts w:hint="cs"/>
          <w:b/>
          <w:bCs/>
          <w:sz w:val="32"/>
          <w:szCs w:val="32"/>
          <w:rtl/>
          <w:lang w:val="fr-FR" w:bidi="ar-DZ"/>
        </w:rPr>
        <w:t>الرسلُ</w:t>
      </w:r>
      <w:r>
        <w:rPr>
          <w:rFonts w:hint="cs"/>
          <w:sz w:val="32"/>
          <w:szCs w:val="32"/>
          <w:rtl/>
          <w:lang w:val="fr-FR" w:bidi="ar-DZ"/>
        </w:rPr>
        <w:t>".</w:t>
      </w:r>
    </w:p>
    <w:p w:rsidR="00903379" w:rsidRDefault="007332A1">
      <w:pPr>
        <w:rPr>
          <w:b/>
          <w:bCs/>
          <w:color w:val="2E74B5" w:themeColor="accent1" w:themeShade="BF"/>
          <w:sz w:val="32"/>
          <w:szCs w:val="32"/>
          <w:rtl/>
          <w:lang w:val="fr-FR" w:bidi="ar-DZ"/>
        </w:rPr>
      </w:pPr>
      <w:r>
        <w:rPr>
          <w:rFonts w:hint="cs"/>
          <w:b/>
          <w:bCs/>
          <w:color w:val="2E74B5" w:themeColor="accent1" w:themeShade="BF"/>
          <w:sz w:val="32"/>
          <w:szCs w:val="32"/>
          <w:rtl/>
          <w:lang w:val="fr-FR" w:bidi="ar-DZ"/>
        </w:rPr>
        <w:t>الوجوب</w:t>
      </w:r>
      <w:r>
        <w:rPr>
          <w:rFonts w:hint="cs"/>
          <w:sz w:val="32"/>
          <w:szCs w:val="32"/>
          <w:rtl/>
          <w:lang w:val="fr-FR" w:bidi="ar-DZ"/>
        </w:rPr>
        <w:t>: يجب اتصال التاء بالفعل في حالتين</w:t>
      </w:r>
      <w:r>
        <w:rPr>
          <w:rFonts w:hint="cs"/>
          <w:b/>
          <w:bCs/>
          <w:color w:val="2E74B5" w:themeColor="accent1" w:themeShade="BF"/>
          <w:sz w:val="32"/>
          <w:szCs w:val="32"/>
          <w:rtl/>
          <w:lang w:val="fr-FR" w:bidi="ar-DZ"/>
        </w:rPr>
        <w:t>:</w:t>
      </w:r>
    </w:p>
    <w:p w:rsidR="00903379" w:rsidRDefault="007332A1">
      <w:pPr>
        <w:pStyle w:val="Paragraphedeliste"/>
        <w:numPr>
          <w:ilvl w:val="0"/>
          <w:numId w:val="1"/>
        </w:numPr>
        <w:rPr>
          <w:color w:val="2E74B5" w:themeColor="accent1" w:themeShade="BF"/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أن يكون الفاعل مؤنثا حقيقي التأنيث، ولم يفصل بينه وبين الفعل بفاصل، وليس فاعلا لنعم وبئس، نحو قوله تعالى: "إذ قالت </w:t>
      </w:r>
      <w:r w:rsidRPr="00034A91">
        <w:rPr>
          <w:rFonts w:hint="cs"/>
          <w:b/>
          <w:bCs/>
          <w:sz w:val="32"/>
          <w:szCs w:val="32"/>
          <w:rtl/>
          <w:lang w:val="fr-FR" w:bidi="ar-DZ"/>
        </w:rPr>
        <w:t>امرأة</w:t>
      </w:r>
      <w:r w:rsidR="00034A91">
        <w:rPr>
          <w:rFonts w:hint="cs"/>
          <w:b/>
          <w:bCs/>
          <w:sz w:val="32"/>
          <w:szCs w:val="32"/>
          <w:rtl/>
          <w:lang w:val="fr-FR" w:bidi="ar-DZ"/>
        </w:rPr>
        <w:t>ُ</w:t>
      </w:r>
      <w:r>
        <w:rPr>
          <w:rFonts w:hint="cs"/>
          <w:sz w:val="32"/>
          <w:szCs w:val="32"/>
          <w:rtl/>
          <w:lang w:val="fr-FR" w:bidi="ar-DZ"/>
        </w:rPr>
        <w:t xml:space="preserve"> عمران"، </w:t>
      </w:r>
      <w:r>
        <w:rPr>
          <w:rFonts w:hint="cs"/>
          <w:sz w:val="32"/>
          <w:szCs w:val="32"/>
          <w:rtl/>
          <w:lang w:val="fr-FR" w:bidi="ar-DZ"/>
        </w:rPr>
        <w:t>ولا يجوز أن نقول قال امرأة عمران.</w:t>
      </w:r>
    </w:p>
    <w:p w:rsidR="00903379" w:rsidRDefault="007332A1">
      <w:pPr>
        <w:pStyle w:val="Paragraphedeliste"/>
        <w:numPr>
          <w:ilvl w:val="0"/>
          <w:numId w:val="1"/>
        </w:numPr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lastRenderedPageBreak/>
        <w:t>أن يكون الفاعل ضميرا مستترا عائدا على مؤنث حقيقي التأنيث: مثل هند قامت، أو مجازي التأنيث، مثل الشمس طلعت.</w:t>
      </w:r>
    </w:p>
    <w:p w:rsidR="00903379" w:rsidRDefault="007332A1">
      <w:pPr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5- </w:t>
      </w:r>
      <w:r w:rsidRPr="00034A91">
        <w:rPr>
          <w:rFonts w:hint="cs"/>
          <w:b/>
          <w:bCs/>
          <w:color w:val="2E74B5" w:themeColor="accent1" w:themeShade="BF"/>
          <w:sz w:val="32"/>
          <w:szCs w:val="32"/>
          <w:rtl/>
          <w:lang w:val="fr-FR" w:bidi="ar-DZ"/>
        </w:rPr>
        <w:t>لا بد من وجوده في الكلام</w:t>
      </w:r>
      <w:r>
        <w:rPr>
          <w:rFonts w:hint="cs"/>
          <w:sz w:val="32"/>
          <w:szCs w:val="32"/>
          <w:rtl/>
          <w:lang w:val="fr-FR" w:bidi="ar-DZ"/>
        </w:rPr>
        <w:t>: وقد يحذف إذا دل عليه دليل، وذلك في الحالات التالية:</w:t>
      </w:r>
    </w:p>
    <w:p w:rsidR="00903379" w:rsidRDefault="007332A1">
      <w:pPr>
        <w:pStyle w:val="Paragraphedeliste"/>
        <w:numPr>
          <w:ilvl w:val="0"/>
          <w:numId w:val="1"/>
        </w:numPr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في باب الاستثناء المفرّغ: نحو قولك:</w:t>
      </w:r>
      <w:r>
        <w:rPr>
          <w:rFonts w:hint="cs"/>
          <w:sz w:val="32"/>
          <w:szCs w:val="32"/>
          <w:rtl/>
          <w:lang w:val="fr-FR" w:bidi="ar-DZ"/>
        </w:rPr>
        <w:t xml:space="preserve"> ما قام إلا هند</w:t>
      </w:r>
      <w:r w:rsidR="00034A91">
        <w:rPr>
          <w:rFonts w:hint="cs"/>
          <w:sz w:val="32"/>
          <w:szCs w:val="32"/>
          <w:rtl/>
          <w:lang w:val="fr-FR" w:bidi="ar-DZ"/>
        </w:rPr>
        <w:t>ٌ</w:t>
      </w:r>
      <w:r>
        <w:rPr>
          <w:rFonts w:hint="cs"/>
          <w:sz w:val="32"/>
          <w:szCs w:val="32"/>
          <w:rtl/>
          <w:lang w:val="fr-FR" w:bidi="ar-DZ"/>
        </w:rPr>
        <w:t>، الفاعل هنا محذوف تقديره، ما قام أحد إلا هندٌ (على لغة من يجعل ما بعد حرف الحصر إلا بدلا)</w:t>
      </w:r>
    </w:p>
    <w:p w:rsidR="00903379" w:rsidRDefault="007332A1">
      <w:pPr>
        <w:pStyle w:val="Paragraphedeliste"/>
        <w:numPr>
          <w:ilvl w:val="0"/>
          <w:numId w:val="1"/>
        </w:numPr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فاعل المصدر، نحو قوله تعالى</w:t>
      </w:r>
      <w:r w:rsidR="00034A91">
        <w:rPr>
          <w:rFonts w:hint="cs"/>
          <w:sz w:val="32"/>
          <w:szCs w:val="32"/>
          <w:rtl/>
          <w:lang w:val="fr-FR" w:bidi="ar-DZ"/>
        </w:rPr>
        <w:t xml:space="preserve"> </w:t>
      </w:r>
      <w:r>
        <w:rPr>
          <w:rFonts w:hint="cs"/>
          <w:sz w:val="32"/>
          <w:szCs w:val="32"/>
          <w:rtl/>
          <w:lang w:val="fr-FR" w:bidi="ar-DZ"/>
        </w:rPr>
        <w:t>"أو إطعامٌ في يوم ذي مسغبة يتيما ذا مقربة"، إطعامٌ مصدر، فاعله محذوف تقديره الهاء في (إطعامه يتيماً)، وقد حذف لأن المصدر من</w:t>
      </w:r>
      <w:r>
        <w:rPr>
          <w:rFonts w:hint="cs"/>
          <w:sz w:val="32"/>
          <w:szCs w:val="32"/>
          <w:rtl/>
          <w:lang w:val="fr-FR" w:bidi="ar-DZ"/>
        </w:rPr>
        <w:t>ون، وهو بالتالي، لا يمكن أن يضاف.</w:t>
      </w:r>
    </w:p>
    <w:p w:rsidR="00903379" w:rsidRDefault="007332A1">
      <w:pPr>
        <w:pStyle w:val="Paragraphedeliste"/>
        <w:numPr>
          <w:ilvl w:val="0"/>
          <w:numId w:val="1"/>
        </w:numPr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عند بناء الفعل للمجهول، نحو: ق</w:t>
      </w:r>
      <w:r w:rsidR="00034A91">
        <w:rPr>
          <w:rFonts w:hint="cs"/>
          <w:sz w:val="32"/>
          <w:szCs w:val="32"/>
          <w:rtl/>
          <w:lang w:val="fr-FR" w:bidi="ar-DZ"/>
        </w:rPr>
        <w:t>ُ</w:t>
      </w:r>
      <w:r>
        <w:rPr>
          <w:rFonts w:hint="cs"/>
          <w:sz w:val="32"/>
          <w:szCs w:val="32"/>
          <w:rtl/>
          <w:lang w:val="fr-FR" w:bidi="ar-DZ"/>
        </w:rPr>
        <w:t>ضي الأمر، والتقدير: قضى الله الأمرَ</w:t>
      </w:r>
    </w:p>
    <w:p w:rsidR="00903379" w:rsidRDefault="007332A1">
      <w:pPr>
        <w:pStyle w:val="Paragraphedeliste"/>
        <w:numPr>
          <w:ilvl w:val="0"/>
          <w:numId w:val="1"/>
        </w:numPr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فاعل أفعل به في التعجب، إذا تقدم ما يدل عليه، نحو قوله تعالى" أسمع</w:t>
      </w:r>
      <w:r w:rsidR="00034A91">
        <w:rPr>
          <w:rFonts w:hint="cs"/>
          <w:sz w:val="32"/>
          <w:szCs w:val="32"/>
          <w:rtl/>
          <w:lang w:val="fr-FR" w:bidi="ar-DZ"/>
        </w:rPr>
        <w:t>ْ</w:t>
      </w:r>
      <w:r>
        <w:rPr>
          <w:rFonts w:hint="cs"/>
          <w:sz w:val="32"/>
          <w:szCs w:val="32"/>
          <w:rtl/>
          <w:lang w:val="fr-FR" w:bidi="ar-DZ"/>
        </w:rPr>
        <w:t xml:space="preserve"> بهم وأبصر</w:t>
      </w:r>
      <w:r w:rsidR="00034A91">
        <w:rPr>
          <w:rFonts w:hint="cs"/>
          <w:sz w:val="32"/>
          <w:szCs w:val="32"/>
          <w:rtl/>
          <w:lang w:val="fr-FR" w:bidi="ar-DZ"/>
        </w:rPr>
        <w:t>ْ</w:t>
      </w:r>
      <w:r>
        <w:rPr>
          <w:rFonts w:hint="cs"/>
          <w:sz w:val="32"/>
          <w:szCs w:val="32"/>
          <w:rtl/>
          <w:lang w:val="fr-FR" w:bidi="ar-DZ"/>
        </w:rPr>
        <w:t>"، ففاعل أسمع هو الضمير هم المجرور بحرف الجر الزائد (الباء)، وفاعل أبصر محذوف لد</w:t>
      </w:r>
      <w:r>
        <w:rPr>
          <w:rFonts w:hint="cs"/>
          <w:sz w:val="32"/>
          <w:szCs w:val="32"/>
          <w:rtl/>
          <w:lang w:val="fr-FR" w:bidi="ar-DZ"/>
        </w:rPr>
        <w:t>لالة السابق عليه، تقديره، (وأبصر بهم).</w:t>
      </w:r>
    </w:p>
    <w:p w:rsidR="00903379" w:rsidRDefault="007332A1">
      <w:pPr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6- </w:t>
      </w:r>
      <w:r w:rsidRPr="00034A91">
        <w:rPr>
          <w:rFonts w:hint="cs"/>
          <w:b/>
          <w:bCs/>
          <w:color w:val="2E74B5" w:themeColor="accent1" w:themeShade="BF"/>
          <w:sz w:val="32"/>
          <w:szCs w:val="32"/>
          <w:rtl/>
          <w:lang w:val="fr-FR" w:bidi="ar-DZ"/>
        </w:rPr>
        <w:t>أن يتصل بالفعل ويتقدم على المفعول به</w:t>
      </w:r>
      <w:r>
        <w:rPr>
          <w:rFonts w:hint="cs"/>
          <w:sz w:val="32"/>
          <w:szCs w:val="32"/>
          <w:rtl/>
          <w:lang w:val="fr-FR" w:bidi="ar-DZ"/>
        </w:rPr>
        <w:t>: وقد يأتي عل</w:t>
      </w:r>
      <w:r>
        <w:rPr>
          <w:rFonts w:hint="cs"/>
          <w:sz w:val="32"/>
          <w:szCs w:val="32"/>
          <w:rtl/>
          <w:lang w:val="fr-FR" w:bidi="ar-DZ"/>
        </w:rPr>
        <w:t>ى خلاف ذلك</w:t>
      </w:r>
    </w:p>
    <w:p w:rsidR="00903379" w:rsidRDefault="007332A1">
      <w:pPr>
        <w:rPr>
          <w:sz w:val="32"/>
          <w:szCs w:val="32"/>
          <w:rtl/>
          <w:lang w:val="fr-FR" w:bidi="ar-DZ"/>
        </w:rPr>
      </w:pPr>
      <w:r w:rsidRPr="00034A91">
        <w:rPr>
          <w:rFonts w:hint="cs"/>
          <w:b/>
          <w:bCs/>
          <w:sz w:val="32"/>
          <w:szCs w:val="32"/>
          <w:rtl/>
          <w:lang w:val="fr-FR" w:bidi="ar-DZ"/>
        </w:rPr>
        <w:t>6-أ- حالات وجوب تقديم الفاعل</w:t>
      </w:r>
      <w:r>
        <w:rPr>
          <w:rFonts w:hint="cs"/>
          <w:sz w:val="32"/>
          <w:szCs w:val="32"/>
          <w:rtl/>
          <w:lang w:val="fr-FR" w:bidi="ar-DZ"/>
        </w:rPr>
        <w:t>: (الرتبة المحفوظة): يتقدم الفاعل على المفعول به وجوبا في المواضع الآتية:</w:t>
      </w:r>
    </w:p>
    <w:p w:rsidR="00903379" w:rsidRDefault="007332A1">
      <w:pPr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-إذا كان الفاعل ضميرا متصلا: مثل: أكرم</w:t>
      </w:r>
      <w:r w:rsidRPr="00034A91">
        <w:rPr>
          <w:rFonts w:hint="cs"/>
          <w:sz w:val="32"/>
          <w:szCs w:val="32"/>
          <w:u w:val="single"/>
          <w:rtl/>
          <w:lang w:val="fr-FR" w:bidi="ar-DZ"/>
        </w:rPr>
        <w:t>ت</w:t>
      </w:r>
      <w:r w:rsidR="00034A91">
        <w:rPr>
          <w:rFonts w:hint="cs"/>
          <w:sz w:val="32"/>
          <w:szCs w:val="32"/>
          <w:u w:val="single"/>
          <w:rtl/>
          <w:lang w:val="fr-FR" w:bidi="ar-DZ"/>
        </w:rPr>
        <w:t>ُ</w:t>
      </w:r>
      <w:r w:rsidRPr="00034A91">
        <w:rPr>
          <w:rFonts w:hint="cs"/>
          <w:sz w:val="32"/>
          <w:szCs w:val="32"/>
          <w:u w:val="single"/>
          <w:rtl/>
          <w:lang w:val="fr-FR" w:bidi="ar-DZ"/>
        </w:rPr>
        <w:t xml:space="preserve"> </w:t>
      </w:r>
      <w:r>
        <w:rPr>
          <w:rFonts w:hint="cs"/>
          <w:sz w:val="32"/>
          <w:szCs w:val="32"/>
          <w:rtl/>
          <w:lang w:val="fr-FR" w:bidi="ar-DZ"/>
        </w:rPr>
        <w:t>زيدا</w:t>
      </w:r>
    </w:p>
    <w:p w:rsidR="00903379" w:rsidRDefault="007332A1">
      <w:pPr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- إذا كان الفاعل والمفعول به ضميرين متصلين، نحو: قابل</w:t>
      </w:r>
      <w:r w:rsidRPr="00034A91">
        <w:rPr>
          <w:rFonts w:hint="cs"/>
          <w:sz w:val="32"/>
          <w:szCs w:val="32"/>
          <w:u w:val="single"/>
          <w:rtl/>
          <w:lang w:val="fr-FR" w:bidi="ar-DZ"/>
        </w:rPr>
        <w:t>ته</w:t>
      </w:r>
    </w:p>
    <w:p w:rsidR="00903379" w:rsidRDefault="007332A1">
      <w:pPr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- إذا رفع الفعل ضميرا يعود على متقدم، كما </w:t>
      </w:r>
      <w:r>
        <w:rPr>
          <w:rFonts w:hint="cs"/>
          <w:sz w:val="32"/>
          <w:szCs w:val="32"/>
          <w:rtl/>
          <w:lang w:val="fr-FR" w:bidi="ar-DZ"/>
        </w:rPr>
        <w:t>في قولك، ما أحسن زيدا، فهنا يجب تأخير المفعول به(زيدا)، لأن (ما) نكرة تامة، و(أحسن) فعل التعجب، وقد رفع ضميرا يعود على (ما).</w:t>
      </w:r>
    </w:p>
    <w:p w:rsidR="00903379" w:rsidRDefault="007332A1">
      <w:pPr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- إذا خفي الإعراب عن الفاعل والمفعول به، ولم توجد قرينة، فهنا وجب تقديم الفاعل عن المفعول به، نحو: أكرم </w:t>
      </w:r>
      <w:r w:rsidRPr="00034A91">
        <w:rPr>
          <w:rFonts w:hint="cs"/>
          <w:b/>
          <w:bCs/>
          <w:sz w:val="32"/>
          <w:szCs w:val="32"/>
          <w:rtl/>
          <w:lang w:val="fr-FR" w:bidi="ar-DZ"/>
        </w:rPr>
        <w:t>موسى</w:t>
      </w:r>
      <w:r>
        <w:rPr>
          <w:rFonts w:hint="cs"/>
          <w:sz w:val="32"/>
          <w:szCs w:val="32"/>
          <w:rtl/>
          <w:lang w:val="fr-FR" w:bidi="ar-DZ"/>
        </w:rPr>
        <w:t xml:space="preserve"> عيسى، فإن وجدت قرينة ل</w:t>
      </w:r>
      <w:r>
        <w:rPr>
          <w:rFonts w:hint="cs"/>
          <w:sz w:val="32"/>
          <w:szCs w:val="32"/>
          <w:rtl/>
          <w:lang w:val="fr-FR" w:bidi="ar-DZ"/>
        </w:rPr>
        <w:t xml:space="preserve">م يجب ذلك، نحو أكرمت مصطفى </w:t>
      </w:r>
      <w:r w:rsidRPr="00034A91">
        <w:rPr>
          <w:rFonts w:hint="cs"/>
          <w:b/>
          <w:bCs/>
          <w:sz w:val="32"/>
          <w:szCs w:val="32"/>
          <w:rtl/>
          <w:lang w:val="fr-FR" w:bidi="ar-DZ"/>
        </w:rPr>
        <w:t>سلمى</w:t>
      </w:r>
      <w:r>
        <w:rPr>
          <w:rFonts w:hint="cs"/>
          <w:sz w:val="32"/>
          <w:szCs w:val="32"/>
          <w:rtl/>
          <w:lang w:val="fr-FR" w:bidi="ar-DZ"/>
        </w:rPr>
        <w:t>.</w:t>
      </w:r>
    </w:p>
    <w:p w:rsidR="00903379" w:rsidRDefault="007332A1">
      <w:pPr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6</w:t>
      </w:r>
      <w:r w:rsidRPr="00034A91">
        <w:rPr>
          <w:rFonts w:hint="cs"/>
          <w:b/>
          <w:bCs/>
          <w:sz w:val="32"/>
          <w:szCs w:val="32"/>
          <w:rtl/>
          <w:lang w:val="fr-FR" w:bidi="ar-DZ"/>
        </w:rPr>
        <w:t>- ب- حالات وجوب تقديم المفعول به عن الفاعل</w:t>
      </w:r>
      <w:r>
        <w:rPr>
          <w:rFonts w:hint="cs"/>
          <w:sz w:val="32"/>
          <w:szCs w:val="32"/>
          <w:rtl/>
          <w:lang w:val="fr-FR" w:bidi="ar-DZ"/>
        </w:rPr>
        <w:t xml:space="preserve"> (تأخير الفاعل عن المفعول به وجوبا):</w:t>
      </w:r>
    </w:p>
    <w:p w:rsidR="00903379" w:rsidRDefault="007332A1">
      <w:pPr>
        <w:pStyle w:val="Paragraphedeliste"/>
        <w:numPr>
          <w:ilvl w:val="0"/>
          <w:numId w:val="1"/>
        </w:numPr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أن يتصل بالفاعل ضمير يعود على المفعول، نحو قوله تعالى: " وإذا ابتلى إبراهيمَ </w:t>
      </w:r>
      <w:r w:rsidRPr="00034A91">
        <w:rPr>
          <w:rFonts w:hint="cs"/>
          <w:sz w:val="32"/>
          <w:szCs w:val="32"/>
          <w:u w:val="single"/>
          <w:rtl/>
          <w:lang w:val="fr-FR" w:bidi="ar-DZ"/>
        </w:rPr>
        <w:t>ربُّ</w:t>
      </w:r>
      <w:r>
        <w:rPr>
          <w:rFonts w:hint="cs"/>
          <w:sz w:val="32"/>
          <w:szCs w:val="32"/>
          <w:rtl/>
          <w:lang w:val="fr-FR" w:bidi="ar-DZ"/>
        </w:rPr>
        <w:t xml:space="preserve">ه </w:t>
      </w:r>
      <w:r w:rsidR="00034A91">
        <w:rPr>
          <w:rFonts w:hint="cs"/>
          <w:sz w:val="32"/>
          <w:szCs w:val="32"/>
          <w:rtl/>
          <w:lang w:val="fr-FR" w:bidi="ar-DZ"/>
        </w:rPr>
        <w:t>"، لأننا لو أخرنا المفعول فقلنا</w:t>
      </w:r>
      <w:r>
        <w:rPr>
          <w:rFonts w:hint="cs"/>
          <w:sz w:val="32"/>
          <w:szCs w:val="32"/>
          <w:rtl/>
          <w:lang w:val="fr-FR" w:bidi="ar-DZ"/>
        </w:rPr>
        <w:t>: ابتلى رب</w:t>
      </w:r>
      <w:r w:rsidR="00034A91">
        <w:rPr>
          <w:rFonts w:hint="cs"/>
          <w:sz w:val="32"/>
          <w:szCs w:val="32"/>
          <w:rtl/>
          <w:lang w:val="fr-FR" w:bidi="ar-DZ"/>
        </w:rPr>
        <w:t>ُّ</w:t>
      </w:r>
      <w:r>
        <w:rPr>
          <w:rFonts w:hint="cs"/>
          <w:sz w:val="32"/>
          <w:szCs w:val="32"/>
          <w:rtl/>
          <w:lang w:val="fr-FR" w:bidi="ar-DZ"/>
        </w:rPr>
        <w:t>ه إبراهيم، لزم ذلك</w:t>
      </w:r>
      <w:r>
        <w:rPr>
          <w:rFonts w:hint="cs"/>
          <w:sz w:val="32"/>
          <w:szCs w:val="32"/>
          <w:rtl/>
          <w:lang w:val="fr-FR" w:bidi="ar-DZ"/>
        </w:rPr>
        <w:t xml:space="preserve"> أن يعود الضمير على متأخر في اللفظ، وهذا لا يجوز.</w:t>
      </w:r>
    </w:p>
    <w:p w:rsidR="00903379" w:rsidRDefault="007332A1">
      <w:pPr>
        <w:pStyle w:val="Paragraphedeliste"/>
        <w:numPr>
          <w:ilvl w:val="0"/>
          <w:numId w:val="1"/>
        </w:numPr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>أن يكون المفعول به ضميرا متصلا بالفعل والفاع</w:t>
      </w:r>
      <w:r w:rsidR="00034A91">
        <w:rPr>
          <w:rFonts w:hint="cs"/>
          <w:sz w:val="32"/>
          <w:szCs w:val="32"/>
          <w:rtl/>
          <w:lang w:val="fr-FR" w:bidi="ar-DZ"/>
        </w:rPr>
        <w:t>ل اسما ظاهرا، نحو قوله تعالى: "</w:t>
      </w:r>
      <w:r>
        <w:rPr>
          <w:rFonts w:hint="cs"/>
          <w:sz w:val="32"/>
          <w:szCs w:val="32"/>
          <w:rtl/>
          <w:lang w:val="fr-FR" w:bidi="ar-DZ"/>
        </w:rPr>
        <w:t xml:space="preserve">ولقد نصركم </w:t>
      </w:r>
      <w:r w:rsidRPr="00034A91">
        <w:rPr>
          <w:rFonts w:hint="cs"/>
          <w:b/>
          <w:bCs/>
          <w:sz w:val="32"/>
          <w:szCs w:val="32"/>
          <w:rtl/>
          <w:lang w:val="fr-FR" w:bidi="ar-DZ"/>
        </w:rPr>
        <w:t>اللهُ</w:t>
      </w:r>
      <w:r>
        <w:rPr>
          <w:rFonts w:hint="cs"/>
          <w:sz w:val="32"/>
          <w:szCs w:val="32"/>
          <w:rtl/>
          <w:lang w:val="fr-FR" w:bidi="ar-DZ"/>
        </w:rPr>
        <w:t xml:space="preserve"> ببدر"، وقوله:" يوم يبعثهم ا</w:t>
      </w:r>
      <w:r w:rsidRPr="00034A91">
        <w:rPr>
          <w:rFonts w:hint="cs"/>
          <w:b/>
          <w:bCs/>
          <w:sz w:val="32"/>
          <w:szCs w:val="32"/>
          <w:rtl/>
          <w:lang w:val="fr-FR" w:bidi="ar-DZ"/>
        </w:rPr>
        <w:t>لله</w:t>
      </w:r>
      <w:r>
        <w:rPr>
          <w:rFonts w:hint="cs"/>
          <w:sz w:val="32"/>
          <w:szCs w:val="32"/>
          <w:rtl/>
          <w:lang w:val="fr-FR" w:bidi="ar-DZ"/>
        </w:rPr>
        <w:t xml:space="preserve"> جميعا".</w:t>
      </w:r>
    </w:p>
    <w:p w:rsidR="00903379" w:rsidRDefault="007332A1">
      <w:pPr>
        <w:pStyle w:val="Paragraphedeliste"/>
        <w:numPr>
          <w:ilvl w:val="0"/>
          <w:numId w:val="1"/>
        </w:numPr>
        <w:rPr>
          <w:sz w:val="32"/>
          <w:szCs w:val="32"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إذا كان الفاعل محصورا ب (إلا)، أو بإنما، نحو ما شرح الدرس إلا </w:t>
      </w:r>
      <w:r w:rsidRPr="00034A91">
        <w:rPr>
          <w:rFonts w:hint="cs"/>
          <w:b/>
          <w:bCs/>
          <w:sz w:val="32"/>
          <w:szCs w:val="32"/>
          <w:rtl/>
          <w:lang w:val="fr-FR" w:bidi="ar-DZ"/>
        </w:rPr>
        <w:t>عليٌّ</w:t>
      </w:r>
      <w:r>
        <w:rPr>
          <w:rFonts w:hint="cs"/>
          <w:sz w:val="32"/>
          <w:szCs w:val="32"/>
          <w:rtl/>
          <w:lang w:val="fr-FR" w:bidi="ar-DZ"/>
        </w:rPr>
        <w:t>، وإنما</w:t>
      </w:r>
      <w:r>
        <w:rPr>
          <w:rFonts w:hint="cs"/>
          <w:sz w:val="32"/>
          <w:szCs w:val="32"/>
          <w:rtl/>
          <w:lang w:val="fr-FR" w:bidi="ar-DZ"/>
        </w:rPr>
        <w:t xml:space="preserve"> ألقى الخطبةَ </w:t>
      </w:r>
      <w:r w:rsidRPr="00034A91">
        <w:rPr>
          <w:rFonts w:hint="cs"/>
          <w:b/>
          <w:bCs/>
          <w:sz w:val="32"/>
          <w:szCs w:val="32"/>
          <w:rtl/>
          <w:lang w:val="fr-FR" w:bidi="ar-DZ"/>
        </w:rPr>
        <w:t>عمرو</w:t>
      </w:r>
      <w:r>
        <w:rPr>
          <w:rFonts w:hint="cs"/>
          <w:sz w:val="32"/>
          <w:szCs w:val="32"/>
          <w:rtl/>
          <w:lang w:val="fr-FR" w:bidi="ar-DZ"/>
        </w:rPr>
        <w:t>، ونحو قوله تعالى: "إنما يخشى اللهَ من عباده ا</w:t>
      </w:r>
      <w:r w:rsidRPr="00034A91">
        <w:rPr>
          <w:rFonts w:hint="cs"/>
          <w:b/>
          <w:bCs/>
          <w:sz w:val="32"/>
          <w:szCs w:val="32"/>
          <w:rtl/>
          <w:lang w:val="fr-FR" w:bidi="ar-DZ"/>
        </w:rPr>
        <w:t>لعلماءُ</w:t>
      </w:r>
      <w:r>
        <w:rPr>
          <w:rFonts w:hint="cs"/>
          <w:sz w:val="32"/>
          <w:szCs w:val="32"/>
          <w:rtl/>
          <w:lang w:val="fr-FR" w:bidi="ar-DZ"/>
        </w:rPr>
        <w:t>"</w:t>
      </w:r>
    </w:p>
    <w:p w:rsidR="00903379" w:rsidRDefault="007332A1">
      <w:pPr>
        <w:rPr>
          <w:b/>
          <w:bCs/>
          <w:sz w:val="32"/>
          <w:szCs w:val="32"/>
          <w:rtl/>
          <w:lang w:val="fr-FR" w:bidi="ar-DZ"/>
        </w:rPr>
      </w:pPr>
      <w:r>
        <w:rPr>
          <w:rFonts w:hint="cs"/>
          <w:b/>
          <w:bCs/>
          <w:sz w:val="32"/>
          <w:szCs w:val="32"/>
          <w:rtl/>
          <w:lang w:val="fr-FR" w:bidi="ar-DZ"/>
        </w:rPr>
        <w:lastRenderedPageBreak/>
        <w:t xml:space="preserve">جواز تقديم المفعول به وتأخير الفاعل: </w:t>
      </w:r>
    </w:p>
    <w:p w:rsidR="00903379" w:rsidRDefault="007332A1">
      <w:pPr>
        <w:rPr>
          <w:sz w:val="32"/>
          <w:szCs w:val="32"/>
          <w:rtl/>
          <w:lang w:val="fr-FR" w:bidi="ar-DZ"/>
        </w:rPr>
      </w:pPr>
      <w:r>
        <w:rPr>
          <w:rFonts w:hint="cs"/>
          <w:sz w:val="32"/>
          <w:szCs w:val="32"/>
          <w:rtl/>
          <w:lang w:val="fr-FR" w:bidi="ar-DZ"/>
        </w:rPr>
        <w:t xml:space="preserve">يجوز تقديم المفعول وتأخير الفاعل في غير مواضع وجوب التقديم، وذلك في نحو، قول الله تعالى: " ولقد جاء ألَ فرعون </w:t>
      </w:r>
      <w:r w:rsidRPr="00034A91">
        <w:rPr>
          <w:rFonts w:hint="cs"/>
          <w:b/>
          <w:bCs/>
          <w:sz w:val="32"/>
          <w:szCs w:val="32"/>
          <w:rtl/>
          <w:lang w:val="fr-FR" w:bidi="ar-DZ"/>
        </w:rPr>
        <w:t>النذرُ</w:t>
      </w:r>
      <w:r>
        <w:rPr>
          <w:rFonts w:hint="cs"/>
          <w:sz w:val="32"/>
          <w:szCs w:val="32"/>
          <w:rtl/>
          <w:lang w:val="fr-FR" w:bidi="ar-DZ"/>
        </w:rPr>
        <w:t>".</w:t>
      </w:r>
    </w:p>
    <w:p w:rsidR="00903379" w:rsidRPr="00034A91" w:rsidRDefault="007332A1">
      <w:pPr>
        <w:rPr>
          <w:b/>
          <w:bCs/>
          <w:color w:val="2E74B5" w:themeColor="accent1" w:themeShade="BF"/>
          <w:sz w:val="32"/>
          <w:szCs w:val="32"/>
          <w:lang w:bidi="ar-DZ"/>
        </w:rPr>
      </w:pPr>
      <w:r w:rsidRPr="00034A91">
        <w:rPr>
          <w:rFonts w:hint="cs"/>
          <w:color w:val="2E74B5" w:themeColor="accent1" w:themeShade="BF"/>
          <w:sz w:val="32"/>
          <w:szCs w:val="32"/>
          <w:rtl/>
          <w:lang w:val="fr-FR"/>
        </w:rPr>
        <w:t>7</w:t>
      </w:r>
      <w:r w:rsidRPr="00034A91">
        <w:rPr>
          <w:rFonts w:hint="cs"/>
          <w:b/>
          <w:bCs/>
          <w:color w:val="2E74B5" w:themeColor="accent1" w:themeShade="BF"/>
          <w:sz w:val="32"/>
          <w:szCs w:val="32"/>
          <w:rtl/>
          <w:lang w:val="fr-FR"/>
        </w:rPr>
        <w:t xml:space="preserve">- جواز </w:t>
      </w:r>
      <w:r w:rsidRPr="00034A91">
        <w:rPr>
          <w:b/>
          <w:bCs/>
          <w:color w:val="2E74B5" w:themeColor="accent1" w:themeShade="BF"/>
          <w:sz w:val="32"/>
          <w:szCs w:val="32"/>
          <w:rtl/>
          <w:lang w:val="fr-FR"/>
        </w:rPr>
        <w:t>حذف فعل</w:t>
      </w:r>
      <w:r w:rsidRPr="00034A91">
        <w:rPr>
          <w:rFonts w:hint="cs"/>
          <w:b/>
          <w:bCs/>
          <w:color w:val="2E74B5" w:themeColor="accent1" w:themeShade="BF"/>
          <w:sz w:val="32"/>
          <w:szCs w:val="32"/>
          <w:rtl/>
          <w:lang w:val="fr-FR"/>
        </w:rPr>
        <w:t>ه</w:t>
      </w:r>
      <w:r w:rsidRPr="00034A91">
        <w:rPr>
          <w:b/>
          <w:bCs/>
          <w:color w:val="2E74B5" w:themeColor="accent1" w:themeShade="BF"/>
          <w:sz w:val="32"/>
          <w:szCs w:val="32"/>
          <w:lang w:bidi="ar-DZ"/>
        </w:rPr>
        <w:t>:</w:t>
      </w:r>
    </w:p>
    <w:p w:rsidR="00903379" w:rsidRDefault="007332A1">
      <w:pPr>
        <w:rPr>
          <w:sz w:val="32"/>
          <w:szCs w:val="32"/>
          <w:lang w:bidi="ar-DZ"/>
        </w:rPr>
      </w:pPr>
      <w:r>
        <w:rPr>
          <w:sz w:val="32"/>
          <w:szCs w:val="32"/>
          <w:rtl/>
          <w:lang w:val="fr-FR"/>
        </w:rPr>
        <w:t>يحذف الف</w:t>
      </w:r>
      <w:r>
        <w:rPr>
          <w:sz w:val="32"/>
          <w:szCs w:val="32"/>
          <w:rtl/>
          <w:lang w:val="fr-FR"/>
        </w:rPr>
        <w:t>عل في موضعين</w:t>
      </w:r>
      <w:r>
        <w:rPr>
          <w:sz w:val="32"/>
          <w:szCs w:val="32"/>
          <w:lang w:bidi="ar-DZ"/>
        </w:rPr>
        <w:t>:</w:t>
      </w:r>
    </w:p>
    <w:p w:rsidR="00034A91" w:rsidRPr="00034A91" w:rsidRDefault="007332A1" w:rsidP="00034A91">
      <w:pPr>
        <w:pStyle w:val="Paragraphedeliste"/>
        <w:numPr>
          <w:ilvl w:val="0"/>
          <w:numId w:val="2"/>
        </w:numPr>
        <w:rPr>
          <w:sz w:val="32"/>
          <w:szCs w:val="32"/>
          <w:lang w:bidi="ar-DZ"/>
        </w:rPr>
      </w:pPr>
      <w:r w:rsidRPr="00034A91">
        <w:rPr>
          <w:sz w:val="32"/>
          <w:szCs w:val="32"/>
          <w:rtl/>
          <w:lang w:val="fr-FR"/>
        </w:rPr>
        <w:t xml:space="preserve">واجب الحذف، وذلك إذا كان مفسراً بما بعد الفاعل من فعل، </w:t>
      </w:r>
      <w:r w:rsidR="00034A91">
        <w:rPr>
          <w:rFonts w:hint="cs"/>
          <w:sz w:val="32"/>
          <w:szCs w:val="32"/>
          <w:rtl/>
          <w:lang w:val="fr-FR"/>
        </w:rPr>
        <w:t xml:space="preserve">أي </w:t>
      </w:r>
      <w:r w:rsidR="00034A91" w:rsidRPr="00034A91">
        <w:rPr>
          <w:sz w:val="32"/>
          <w:szCs w:val="32"/>
          <w:rtl/>
          <w:lang w:val="fr-FR" w:bidi="ar-DZ"/>
        </w:rPr>
        <w:t>أن يتأخر عنه فعل مفسر له</w:t>
      </w:r>
      <w:r w:rsidR="00034A91" w:rsidRPr="00034A91">
        <w:rPr>
          <w:sz w:val="32"/>
          <w:szCs w:val="32"/>
          <w:rtl/>
          <w:lang w:val="fr-FR"/>
        </w:rPr>
        <w:t xml:space="preserve"> </w:t>
      </w:r>
      <w:r w:rsidRPr="00034A91">
        <w:rPr>
          <w:sz w:val="32"/>
          <w:szCs w:val="32"/>
          <w:rtl/>
          <w:lang w:val="fr-FR"/>
        </w:rPr>
        <w:t>ويكون ذلك بعد: إذا، وإن، ولو</w:t>
      </w:r>
      <w:r w:rsidRPr="00034A91">
        <w:rPr>
          <w:sz w:val="32"/>
          <w:szCs w:val="32"/>
          <w:lang w:bidi="ar-DZ"/>
        </w:rPr>
        <w:t>.</w:t>
      </w:r>
    </w:p>
    <w:p w:rsidR="00903379" w:rsidRDefault="007332A1">
      <w:pPr>
        <w:rPr>
          <w:sz w:val="32"/>
          <w:szCs w:val="32"/>
          <w:lang w:bidi="ar-DZ"/>
        </w:rPr>
      </w:pPr>
      <w:r>
        <w:rPr>
          <w:sz w:val="32"/>
          <w:szCs w:val="32"/>
          <w:rtl/>
          <w:lang w:val="fr-FR"/>
        </w:rPr>
        <w:t>م</w:t>
      </w:r>
      <w:r>
        <w:rPr>
          <w:sz w:val="32"/>
          <w:szCs w:val="32"/>
          <w:rtl/>
          <w:lang w:val="fr-FR"/>
        </w:rPr>
        <w:t xml:space="preserve">ثل قوله تعالى: {إذا السماء انشقت}. </w:t>
      </w:r>
      <w:r w:rsidRPr="00034A91">
        <w:rPr>
          <w:b/>
          <w:bCs/>
          <w:sz w:val="32"/>
          <w:szCs w:val="32"/>
          <w:rtl/>
          <w:lang w:val="fr-FR"/>
        </w:rPr>
        <w:t>السماء:</w:t>
      </w:r>
      <w:r>
        <w:rPr>
          <w:sz w:val="32"/>
          <w:szCs w:val="32"/>
          <w:rtl/>
          <w:lang w:val="fr-FR"/>
        </w:rPr>
        <w:t xml:space="preserve"> فاعل لفعل محذوف وجوباً يفسره الفعل بعده</w:t>
      </w:r>
      <w:r>
        <w:rPr>
          <w:sz w:val="32"/>
          <w:szCs w:val="32"/>
          <w:lang w:bidi="ar-DZ"/>
        </w:rPr>
        <w:t>.</w:t>
      </w:r>
    </w:p>
    <w:p w:rsidR="00903379" w:rsidRDefault="007332A1">
      <w:pPr>
        <w:rPr>
          <w:sz w:val="32"/>
          <w:szCs w:val="32"/>
          <w:lang w:bidi="ar-DZ"/>
        </w:rPr>
      </w:pPr>
      <w:r>
        <w:rPr>
          <w:sz w:val="32"/>
          <w:szCs w:val="32"/>
          <w:rtl/>
          <w:lang w:val="fr-FR"/>
        </w:rPr>
        <w:t>ومثل: لو الحارس تيقظ ما تمكن اللصوص من السرقة. ا</w:t>
      </w:r>
      <w:bookmarkStart w:id="0" w:name="_GoBack"/>
      <w:r w:rsidRPr="00D6761C">
        <w:rPr>
          <w:b/>
          <w:bCs/>
          <w:sz w:val="32"/>
          <w:szCs w:val="32"/>
          <w:rtl/>
          <w:lang w:val="fr-FR"/>
        </w:rPr>
        <w:t>لحارس</w:t>
      </w:r>
      <w:bookmarkEnd w:id="0"/>
      <w:r>
        <w:rPr>
          <w:sz w:val="32"/>
          <w:szCs w:val="32"/>
          <w:rtl/>
          <w:lang w:val="fr-FR"/>
        </w:rPr>
        <w:t>: نفس إعراب (الس</w:t>
      </w:r>
      <w:r>
        <w:rPr>
          <w:sz w:val="32"/>
          <w:szCs w:val="32"/>
          <w:rtl/>
          <w:lang w:val="fr-FR"/>
        </w:rPr>
        <w:t>ماء) في المثال السابق</w:t>
      </w:r>
      <w:r>
        <w:rPr>
          <w:sz w:val="32"/>
          <w:szCs w:val="32"/>
          <w:lang w:bidi="ar-DZ"/>
        </w:rPr>
        <w:t>.</w:t>
      </w:r>
    </w:p>
    <w:p w:rsidR="00903379" w:rsidRDefault="007332A1">
      <w:pPr>
        <w:rPr>
          <w:sz w:val="32"/>
          <w:szCs w:val="32"/>
          <w:lang w:bidi="ar-DZ"/>
        </w:rPr>
      </w:pPr>
      <w:r>
        <w:rPr>
          <w:sz w:val="32"/>
          <w:szCs w:val="32"/>
          <w:rtl/>
          <w:lang w:val="fr-FR"/>
        </w:rPr>
        <w:t xml:space="preserve">ومثل قوله تعالى: {إن أحد من المشركين استجارك}. </w:t>
      </w:r>
      <w:r w:rsidRPr="00D6761C">
        <w:rPr>
          <w:b/>
          <w:bCs/>
          <w:sz w:val="32"/>
          <w:szCs w:val="32"/>
          <w:rtl/>
          <w:lang w:val="fr-FR"/>
        </w:rPr>
        <w:t>أحد:</w:t>
      </w:r>
      <w:r>
        <w:rPr>
          <w:sz w:val="32"/>
          <w:szCs w:val="32"/>
          <w:rtl/>
          <w:lang w:val="fr-FR"/>
        </w:rPr>
        <w:t xml:space="preserve"> نفس إعراب المثال السابق</w:t>
      </w:r>
      <w:r>
        <w:rPr>
          <w:sz w:val="32"/>
          <w:szCs w:val="32"/>
          <w:lang w:bidi="ar-DZ"/>
        </w:rPr>
        <w:t>.</w:t>
      </w:r>
    </w:p>
    <w:p w:rsidR="00903379" w:rsidRDefault="007332A1">
      <w:pPr>
        <w:rPr>
          <w:sz w:val="32"/>
          <w:szCs w:val="32"/>
          <w:lang w:bidi="ar-DZ"/>
        </w:rPr>
      </w:pPr>
      <w:r>
        <w:rPr>
          <w:sz w:val="32"/>
          <w:szCs w:val="32"/>
          <w:lang w:bidi="ar-DZ"/>
        </w:rPr>
        <w:t xml:space="preserve">2- </w:t>
      </w:r>
      <w:r>
        <w:rPr>
          <w:sz w:val="32"/>
          <w:szCs w:val="32"/>
          <w:rtl/>
        </w:rPr>
        <w:t>جائز الحذف. مثل قولك: خالدٌ، جواباً لمن سأل: من قرأ الدرس؟</w:t>
      </w:r>
    </w:p>
    <w:p w:rsidR="00903379" w:rsidRDefault="007332A1">
      <w:pPr>
        <w:rPr>
          <w:sz w:val="32"/>
          <w:szCs w:val="32"/>
          <w:lang w:bidi="ar-DZ"/>
        </w:rPr>
      </w:pPr>
      <w:r>
        <w:rPr>
          <w:sz w:val="32"/>
          <w:szCs w:val="32"/>
          <w:rtl/>
        </w:rPr>
        <w:t>وهذا الوجه فيه آراء كثيرة، والصحيح الحذف طالما هناك دليل دل على الفعل المحذوف</w:t>
      </w:r>
      <w:r>
        <w:rPr>
          <w:sz w:val="32"/>
          <w:szCs w:val="32"/>
          <w:lang w:bidi="ar-DZ"/>
        </w:rPr>
        <w:t>.</w:t>
      </w:r>
    </w:p>
    <w:p w:rsidR="00903379" w:rsidRDefault="007332A1">
      <w:pPr>
        <w:rPr>
          <w:sz w:val="32"/>
          <w:szCs w:val="32"/>
          <w:lang w:bidi="ar-DZ"/>
        </w:rPr>
      </w:pPr>
      <w:r>
        <w:rPr>
          <w:sz w:val="32"/>
          <w:szCs w:val="32"/>
          <w:rtl/>
        </w:rPr>
        <w:t xml:space="preserve">ومثله قوله </w:t>
      </w:r>
      <w:r>
        <w:rPr>
          <w:sz w:val="32"/>
          <w:szCs w:val="32"/>
          <w:rtl/>
        </w:rPr>
        <w:t>تعالى: {ولئن سألتهم من خلقكم ليقولن اللهُ} فالله (لفظ الجلالة) جواباً للسؤال: من خلقكم؟</w:t>
      </w:r>
    </w:p>
    <w:p w:rsidR="00903379" w:rsidRDefault="00903379">
      <w:pPr>
        <w:rPr>
          <w:sz w:val="32"/>
          <w:szCs w:val="32"/>
          <w:rtl/>
          <w:lang w:bidi="ar-DZ"/>
        </w:rPr>
      </w:pPr>
    </w:p>
    <w:p w:rsidR="00903379" w:rsidRDefault="00903379">
      <w:pPr>
        <w:rPr>
          <w:sz w:val="32"/>
          <w:szCs w:val="32"/>
          <w:rtl/>
          <w:lang w:val="fr-FR" w:bidi="ar-DZ"/>
        </w:rPr>
      </w:pPr>
    </w:p>
    <w:p w:rsidR="00903379" w:rsidRDefault="00903379">
      <w:pPr>
        <w:rPr>
          <w:b/>
          <w:bCs/>
          <w:sz w:val="32"/>
          <w:szCs w:val="32"/>
          <w:rtl/>
          <w:lang w:val="fr-FR" w:bidi="ar-DZ"/>
        </w:rPr>
      </w:pPr>
    </w:p>
    <w:sectPr w:rsidR="00903379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2A1" w:rsidRDefault="007332A1">
      <w:pPr>
        <w:spacing w:line="240" w:lineRule="auto"/>
      </w:pPr>
      <w:r>
        <w:separator/>
      </w:r>
    </w:p>
  </w:endnote>
  <w:endnote w:type="continuationSeparator" w:id="0">
    <w:p w:rsidR="007332A1" w:rsidRDefault="007332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2A1" w:rsidRDefault="007332A1">
      <w:pPr>
        <w:spacing w:after="0"/>
      </w:pPr>
      <w:r>
        <w:separator/>
      </w:r>
    </w:p>
  </w:footnote>
  <w:footnote w:type="continuationSeparator" w:id="0">
    <w:p w:rsidR="007332A1" w:rsidRDefault="007332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7072"/>
    <w:multiLevelType w:val="hybridMultilevel"/>
    <w:tmpl w:val="6D16549C"/>
    <w:lvl w:ilvl="0" w:tplc="D884B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34261"/>
    <w:multiLevelType w:val="multilevel"/>
    <w:tmpl w:val="37934261"/>
    <w:lvl w:ilvl="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54"/>
    <w:rsid w:val="00011B94"/>
    <w:rsid w:val="00034A91"/>
    <w:rsid w:val="00045536"/>
    <w:rsid w:val="001064A6"/>
    <w:rsid w:val="00154541"/>
    <w:rsid w:val="00190547"/>
    <w:rsid w:val="002130FD"/>
    <w:rsid w:val="002E20AD"/>
    <w:rsid w:val="003C075C"/>
    <w:rsid w:val="003E3ABB"/>
    <w:rsid w:val="00425A28"/>
    <w:rsid w:val="00534741"/>
    <w:rsid w:val="005816B3"/>
    <w:rsid w:val="006B200F"/>
    <w:rsid w:val="007332A1"/>
    <w:rsid w:val="00801278"/>
    <w:rsid w:val="008B6267"/>
    <w:rsid w:val="008E5A56"/>
    <w:rsid w:val="00903379"/>
    <w:rsid w:val="00940BDB"/>
    <w:rsid w:val="0095148A"/>
    <w:rsid w:val="00A26D19"/>
    <w:rsid w:val="00AD7453"/>
    <w:rsid w:val="00AF061D"/>
    <w:rsid w:val="00B2680E"/>
    <w:rsid w:val="00B43B42"/>
    <w:rsid w:val="00C0402B"/>
    <w:rsid w:val="00C34BFB"/>
    <w:rsid w:val="00CE2EB9"/>
    <w:rsid w:val="00D24360"/>
    <w:rsid w:val="00D43BA9"/>
    <w:rsid w:val="00D6761C"/>
    <w:rsid w:val="00DB2B88"/>
    <w:rsid w:val="00DE3803"/>
    <w:rsid w:val="00EC3254"/>
    <w:rsid w:val="00F84B37"/>
    <w:rsid w:val="00F861F0"/>
    <w:rsid w:val="0FBC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F42A1E"/>
  <w15:docId w15:val="{D513893D-634D-41EE-B2A5-213FF07E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4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13</cp:revision>
  <dcterms:created xsi:type="dcterms:W3CDTF">2026-03-08T20:36:00Z</dcterms:created>
  <dcterms:modified xsi:type="dcterms:W3CDTF">2026-04-06T20:44:00Z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7ABD4C9A5E4B4BF18630F76E5E035DF4_12</vt:lpwstr>
  </property>
</Properties>
</file>