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6A7" w:rsidRPr="008A36F1" w:rsidRDefault="009436A7" w:rsidP="009436A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  <w:lang w:eastAsia="fr-FR"/>
        </w:rPr>
        <w:t>تحديد نمط الجسم في الانتقاء الرياضي</w:t>
      </w:r>
    </w:p>
    <w:p w:rsidR="009436A7" w:rsidRPr="003A6F89" w:rsidRDefault="009436A7" w:rsidP="009436A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يتم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تحديد نمط الجسم عمليًا في الانتقاء الرياضي عند الأطفال</w:t>
      </w: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من خلال مجموعة من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 xml:space="preserve">القياسات </w:t>
      </w:r>
      <w:proofErr w:type="spellStart"/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الأنثروبومترية</w:t>
      </w:r>
      <w:proofErr w:type="spellEnd"/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 xml:space="preserve"> (القياسات الجسمية)</w:t>
      </w: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والملاحظات الميدانية التي تساعد المدرب أو الباحث على التعرف على البنية الجسمية للطفل وتوجيهه نحو الرياضة المناسبة. ويتم ذلك عبر الخطوات التالية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:</w:t>
      </w:r>
    </w:p>
    <w:p w:rsidR="009436A7" w:rsidRPr="003A6F89" w:rsidRDefault="009436A7" w:rsidP="009436A7">
      <w:pPr>
        <w:pStyle w:val="Paragraphedeliste"/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القياسات الجسمية (</w:t>
      </w:r>
      <w:proofErr w:type="spellStart"/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الأنثروبومترية</w:t>
      </w:r>
      <w:proofErr w:type="spellEnd"/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)</w:t>
      </w:r>
    </w:p>
    <w:p w:rsidR="009436A7" w:rsidRPr="003A6F89" w:rsidRDefault="009436A7" w:rsidP="009436A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يقوم المدرب أو المختص بقياس بعض المؤشرات الجسمية الأساسية مثل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:</w:t>
      </w:r>
    </w:p>
    <w:p w:rsidR="009436A7" w:rsidRPr="003A6F89" w:rsidRDefault="009436A7" w:rsidP="009436A7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الطول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الوزن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محيط الصدر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محيط الذراع والفخذ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عرض الكتفين والحوض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طول الأطراف (الذراعين والرجلين)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هذه القياسات تساعد على تحديد شكل وبنية الجسم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pStyle w:val="Paragraphedeliste"/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قياس سماكة طيات الجلد</w:t>
      </w:r>
    </w:p>
    <w:p w:rsidR="009436A7" w:rsidRPr="003A6F89" w:rsidRDefault="009436A7" w:rsidP="009436A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يتم قياس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سماكة طيات الجلد</w:t>
      </w: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باستعمال جهاز خاص (</w:t>
      </w:r>
      <w:proofErr w:type="spellStart"/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الكاليبر</w:t>
      </w:r>
      <w:proofErr w:type="spellEnd"/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) لمعرفة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نسبة الدهون في الجسم</w:t>
      </w: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، مما يساعد على التمييز بين النمط النحيف والعضلي والممتلئ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pStyle w:val="Paragraphedeliste"/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حساب المؤشرات الجسمية</w:t>
      </w:r>
    </w:p>
    <w:p w:rsidR="009436A7" w:rsidRPr="003A6F89" w:rsidRDefault="009436A7" w:rsidP="009436A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يتم استعمال بعض المؤشرات لتحديد نمط الجسم مثل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:</w:t>
      </w:r>
    </w:p>
    <w:p w:rsidR="009436A7" w:rsidRPr="003A6F89" w:rsidRDefault="009436A7" w:rsidP="009436A7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مؤشر كتلة الجسم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(BMI)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نسبة الطول إلى الوزن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3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نسبة الكتلة العضلية إلى الكتلة الدهنية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pStyle w:val="Paragraphedeliste"/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  <w:t xml:space="preserve">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 xml:space="preserve">الملاحظة الميدانية للخصائص </w:t>
      </w:r>
      <w:proofErr w:type="spellStart"/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المورفولوجية</w:t>
      </w:r>
      <w:proofErr w:type="spellEnd"/>
    </w:p>
    <w:p w:rsidR="009436A7" w:rsidRPr="003A6F89" w:rsidRDefault="009436A7" w:rsidP="009436A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يقوم المدرب بملاحظة بعض الصفات الظاهرة مثل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:</w:t>
      </w:r>
    </w:p>
    <w:p w:rsidR="009436A7" w:rsidRPr="003A6F89" w:rsidRDefault="009436A7" w:rsidP="009436A7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عرض الكتفين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شكل الجسم العام (نحيف، عضلي، ممتلئ)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طول الأطراف مقارنة بالجذع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pStyle w:val="Paragraphedeliste"/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lastRenderedPageBreak/>
        <w:t>الاختبارات البدنية</w:t>
      </w:r>
    </w:p>
    <w:p w:rsidR="009436A7" w:rsidRPr="003A6F89" w:rsidRDefault="009436A7" w:rsidP="009436A7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>تُجرى بعض الاختبارات لمعرفة القدرات البدنية المرتبطة بنمط الجسم مثل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:</w:t>
      </w:r>
    </w:p>
    <w:p w:rsidR="009436A7" w:rsidRPr="003A6F89" w:rsidRDefault="009436A7" w:rsidP="009436A7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اختبار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السرعة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اختبار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القوة العضلية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اختبار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التحمل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numPr>
          <w:ilvl w:val="0"/>
          <w:numId w:val="5"/>
        </w:num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اختبار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المرونة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3A6F89" w:rsidRDefault="009436A7" w:rsidP="009436A7">
      <w:pPr>
        <w:pStyle w:val="Paragraphedeliste"/>
        <w:numPr>
          <w:ilvl w:val="1"/>
          <w:numId w:val="1"/>
        </w:numPr>
        <w:bidi/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fr-FR"/>
        </w:rPr>
      </w:pP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مقارنة النتائج بالمعايير المرجعية</w:t>
      </w:r>
    </w:p>
    <w:p w:rsidR="00020E5E" w:rsidRDefault="009436A7" w:rsidP="00020E5E">
      <w:pPr>
        <w:bidi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يتم مقارنة القياسات والنتائج مع </w:t>
      </w:r>
      <w:r w:rsidRPr="003A6F89">
        <w:rPr>
          <w:rFonts w:ascii="Times New Roman" w:eastAsia="Times New Roman" w:hAnsi="Times New Roman" w:cs="Times New Roman"/>
          <w:b/>
          <w:bCs/>
          <w:sz w:val="32"/>
          <w:szCs w:val="32"/>
          <w:rtl/>
          <w:lang w:eastAsia="fr-FR"/>
        </w:rPr>
        <w:t>جداول معيارية خاصة بالأطفال حسب العمر والجنس</w:t>
      </w:r>
      <w:r w:rsidRPr="003A6F89">
        <w:rPr>
          <w:rFonts w:ascii="Times New Roman" w:eastAsia="Times New Roman" w:hAnsi="Times New Roman" w:cs="Times New Roman"/>
          <w:sz w:val="32"/>
          <w:szCs w:val="32"/>
          <w:rtl/>
          <w:lang w:eastAsia="fr-FR"/>
        </w:rPr>
        <w:t xml:space="preserve"> لتحديد النمط الجسمي الأقرب</w:t>
      </w:r>
      <w:r w:rsidRPr="003A6F89">
        <w:rPr>
          <w:rFonts w:ascii="Times New Roman" w:eastAsia="Times New Roman" w:hAnsi="Times New Roman" w:cs="Times New Roman"/>
          <w:sz w:val="32"/>
          <w:szCs w:val="32"/>
          <w:lang w:eastAsia="fr-FR"/>
        </w:rPr>
        <w:t>.</w:t>
      </w:r>
    </w:p>
    <w:p w:rsidR="009436A7" w:rsidRPr="00020E5E" w:rsidRDefault="00020E5E" w:rsidP="00020E5E">
      <w:pPr>
        <w:bidi/>
        <w:rPr>
          <w:rFonts w:ascii="Times New Roman" w:eastAsia="Times New Roman" w:hAnsi="Times New Roman" w:cs="Times New Roman"/>
          <w:sz w:val="24"/>
          <w:szCs w:val="24"/>
          <w:rtl/>
          <w:lang w:eastAsia="fr-FR"/>
        </w:rPr>
      </w:pPr>
      <w:r>
        <w:rPr>
          <w:noProof/>
          <w:lang w:eastAsia="fr-FR"/>
        </w:rPr>
        <w:drawing>
          <wp:inline distT="0" distB="0" distL="0" distR="0" wp14:anchorId="5B1CCA81" wp14:editId="7A91A049">
            <wp:extent cx="5760720" cy="3840480"/>
            <wp:effectExtent l="0" t="0" r="0" b="762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A104B" w:rsidRDefault="00AA104B" w:rsidP="00020E5E">
      <w:pPr>
        <w:bidi/>
      </w:pPr>
    </w:p>
    <w:p w:rsidR="00020E5E" w:rsidRDefault="00020E5E" w:rsidP="00020E5E">
      <w:pPr>
        <w:bidi/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inline distT="0" distB="0" distL="0" distR="0" wp14:anchorId="50DA4D49" wp14:editId="3CEAED3A">
                <wp:extent cx="304800" cy="304800"/>
                <wp:effectExtent l="0" t="0" r="0" b="0"/>
                <wp:docPr id="2" name="AutoShape 2" descr="https://chatgpt.com/backend-api/estuary/content?id=file_00000000279c722fb3f196ff3a020749&amp;ts=492423&amp;p=fs&amp;cid=1&amp;sig=3c11ed25127b77c2d889feb06a60745e36ea09e1468a4eb952cf230b46f33e4c&amp;v=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A1DE98" id="AutoShape 2" o:spid="_x0000_s1026" alt="https://chatgpt.com/backend-api/estuary/content?id=file_00000000279c722fb3f196ff3a020749&amp;ts=492423&amp;p=fs&amp;cid=1&amp;sig=3c11ed25127b77c2d889feb06a60745e36ea09e1468a4eb952cf230b46f33e4c&amp;v=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gfIVEj0DAACKBgAADgAAAAAAAAAAAAAAAAAuAgAAZHJzL2Uyb0RvYy54bWxQSwECLQAU&#10;AAYACAAAACEATKDpLNgAAAADAQAADwAAAAAAAAAAAAAAAACXBQAAZHJzL2Rvd25yZXYueG1sUEsF&#10;BgAAAAAEAAQA8wAAAJwGAAAAAA==&#10;" filled="f" stroked="f">
                <o:lock v:ext="edit" aspectratio="t"/>
                <w10:anchorlock/>
              </v:rect>
            </w:pict>
          </mc:Fallback>
        </mc:AlternateContent>
      </w:r>
    </w:p>
    <w:sectPr w:rsidR="00020E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3435DE"/>
    <w:multiLevelType w:val="multilevel"/>
    <w:tmpl w:val="9C889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51741"/>
    <w:multiLevelType w:val="multilevel"/>
    <w:tmpl w:val="BAAE4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F425B9"/>
    <w:multiLevelType w:val="multilevel"/>
    <w:tmpl w:val="76C6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360" w:hanging="360"/>
      </w:pPr>
      <w:rPr>
        <w:rFonts w:hint="default"/>
        <w:b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5C103E"/>
    <w:multiLevelType w:val="multilevel"/>
    <w:tmpl w:val="11E01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3709C8"/>
    <w:multiLevelType w:val="multilevel"/>
    <w:tmpl w:val="DB306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8EE"/>
    <w:rsid w:val="00020E5E"/>
    <w:rsid w:val="000458EE"/>
    <w:rsid w:val="009436A7"/>
    <w:rsid w:val="00AA1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83FEF5-D521-427D-BADF-7E2338ACB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6A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3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203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2026-03-05T14:43:00Z</dcterms:created>
  <dcterms:modified xsi:type="dcterms:W3CDTF">2026-03-05T15:52:00Z</dcterms:modified>
</cp:coreProperties>
</file>