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C431" w14:textId="3773E42E" w:rsidR="000C01D9" w:rsidRPr="00361DE1" w:rsidRDefault="000C01D9" w:rsidP="000C01D9">
      <w:pPr>
        <w:spacing w:after="0" w:line="240" w:lineRule="auto"/>
        <w:rPr>
          <w:rFonts w:asciiTheme="majorBidi" w:eastAsia="Times New Roman" w:hAnsiTheme="majorBidi" w:cstheme="majorBidi"/>
          <w:lang w:val="en-GB" w:eastAsia="en-GB"/>
        </w:rPr>
      </w:pPr>
      <w:r w:rsidRPr="00361DE1">
        <w:rPr>
          <w:rFonts w:asciiTheme="majorBidi" w:eastAsia="Times New Roman" w:hAnsiTheme="majorBidi" w:cstheme="majorBidi"/>
          <w:lang w:val="en-GB" w:eastAsia="en-GB"/>
        </w:rPr>
        <w:t>Dr. S</w:t>
      </w:r>
      <w:r w:rsidR="00EF4F64">
        <w:rPr>
          <w:rFonts w:asciiTheme="majorBidi" w:eastAsia="Times New Roman" w:hAnsiTheme="majorBidi" w:cstheme="majorBidi"/>
          <w:lang w:val="en-GB" w:eastAsia="en-GB"/>
        </w:rPr>
        <w:t>.</w:t>
      </w:r>
      <w:r w:rsidRPr="00361DE1">
        <w:rPr>
          <w:rFonts w:asciiTheme="majorBidi" w:eastAsia="Times New Roman" w:hAnsiTheme="majorBidi" w:cstheme="majorBidi"/>
          <w:lang w:val="en-GB" w:eastAsia="en-GB"/>
        </w:rPr>
        <w:t xml:space="preserve"> Chouchane</w:t>
      </w:r>
    </w:p>
    <w:p w14:paraId="2DD66B1C" w14:textId="77777777" w:rsidR="000C01D9" w:rsidRPr="00361DE1" w:rsidRDefault="000C01D9" w:rsidP="000C01D9">
      <w:pPr>
        <w:spacing w:after="0" w:line="240" w:lineRule="auto"/>
        <w:rPr>
          <w:rFonts w:asciiTheme="majorBidi" w:eastAsia="Times New Roman" w:hAnsiTheme="majorBidi" w:cstheme="majorBidi"/>
          <w:lang w:val="en-GB" w:eastAsia="en-GB"/>
        </w:rPr>
      </w:pPr>
      <w:r w:rsidRPr="00361DE1">
        <w:rPr>
          <w:rFonts w:asciiTheme="majorBidi" w:eastAsia="Times New Roman" w:hAnsiTheme="majorBidi" w:cstheme="majorBidi"/>
          <w:lang w:val="en-GB" w:eastAsia="en-GB"/>
        </w:rPr>
        <w:t>Third-Year Literature Module</w:t>
      </w:r>
    </w:p>
    <w:p w14:paraId="15D7ECD0" w14:textId="77777777" w:rsidR="000C01D9" w:rsidRPr="00361DE1" w:rsidRDefault="000C01D9" w:rsidP="000C01D9">
      <w:pPr>
        <w:spacing w:after="0" w:line="240" w:lineRule="auto"/>
        <w:rPr>
          <w:rFonts w:asciiTheme="majorBidi" w:eastAsia="Times New Roman" w:hAnsiTheme="majorBidi" w:cstheme="majorBidi"/>
          <w:lang w:val="en-GB" w:eastAsia="en-GB"/>
        </w:rPr>
      </w:pPr>
      <w:r w:rsidRPr="00361DE1">
        <w:rPr>
          <w:rFonts w:asciiTheme="majorBidi" w:eastAsia="Times New Roman" w:hAnsiTheme="majorBidi" w:cstheme="majorBidi"/>
          <w:lang w:val="en-GB" w:eastAsia="en-GB"/>
        </w:rPr>
        <w:t>Academic Year: 2025-2026</w:t>
      </w:r>
    </w:p>
    <w:p w14:paraId="17A4A0A9" w14:textId="77777777" w:rsidR="000C01D9" w:rsidRPr="00361DE1" w:rsidRDefault="000C01D9" w:rsidP="000C01D9">
      <w:pPr>
        <w:spacing w:line="240" w:lineRule="auto"/>
        <w:jc w:val="both"/>
        <w:rPr>
          <w:rFonts w:asciiTheme="majorBidi" w:hAnsiTheme="majorBidi" w:cstheme="majorBidi"/>
          <w:b/>
          <w:bCs/>
          <w:color w:val="C00000"/>
          <w:lang w:val="en-GB"/>
        </w:rPr>
      </w:pPr>
    </w:p>
    <w:p w14:paraId="21B4369B" w14:textId="77777777" w:rsidR="000C01D9" w:rsidRPr="00361DE1" w:rsidRDefault="000C01D9" w:rsidP="000C01D9">
      <w:pPr>
        <w:spacing w:after="0" w:line="360" w:lineRule="auto"/>
        <w:jc w:val="center"/>
        <w:rPr>
          <w:rFonts w:asciiTheme="majorBidi" w:hAnsiTheme="majorBidi" w:cstheme="majorBidi"/>
          <w:b/>
          <w:bCs/>
          <w:color w:val="EE0000"/>
          <w:lang w:val="en-GB"/>
        </w:rPr>
      </w:pPr>
      <w:r w:rsidRPr="00361DE1">
        <w:rPr>
          <w:rFonts w:asciiTheme="majorBidi" w:hAnsiTheme="majorBidi" w:cstheme="majorBidi"/>
          <w:b/>
          <w:bCs/>
          <w:color w:val="EE0000"/>
          <w:lang w:val="en-GB"/>
        </w:rPr>
        <w:t>Lecture 5</w:t>
      </w:r>
    </w:p>
    <w:p w14:paraId="199FAF87" w14:textId="3E229132" w:rsidR="000C01D9" w:rsidRDefault="000C01D9" w:rsidP="000C01D9">
      <w:pPr>
        <w:spacing w:after="0" w:line="360" w:lineRule="auto"/>
        <w:jc w:val="center"/>
        <w:rPr>
          <w:rFonts w:asciiTheme="majorBidi" w:hAnsiTheme="majorBidi" w:cstheme="majorBidi"/>
          <w:b/>
          <w:bCs/>
          <w:color w:val="EE0000"/>
          <w:lang w:val="en-GB"/>
        </w:rPr>
      </w:pPr>
      <w:r w:rsidRPr="00361DE1">
        <w:rPr>
          <w:rFonts w:asciiTheme="majorBidi" w:hAnsiTheme="majorBidi" w:cstheme="majorBidi"/>
          <w:b/>
          <w:bCs/>
          <w:color w:val="EE0000"/>
          <w:lang w:val="en-GB"/>
        </w:rPr>
        <w:t xml:space="preserve">W. B. Yeats’ </w:t>
      </w:r>
      <w:r w:rsidR="00764DA4">
        <w:rPr>
          <w:rFonts w:asciiTheme="majorBidi" w:hAnsiTheme="majorBidi" w:cstheme="majorBidi"/>
          <w:b/>
          <w:bCs/>
          <w:color w:val="EE0000"/>
          <w:lang w:val="en-GB"/>
        </w:rPr>
        <w:t>“</w:t>
      </w:r>
      <w:r w:rsidRPr="00361DE1">
        <w:rPr>
          <w:rFonts w:asciiTheme="majorBidi" w:hAnsiTheme="majorBidi" w:cstheme="majorBidi"/>
          <w:b/>
          <w:bCs/>
          <w:i/>
          <w:iCs/>
          <w:color w:val="EE0000"/>
          <w:lang w:val="en-GB"/>
        </w:rPr>
        <w:t>The Second Coming</w:t>
      </w:r>
      <w:r w:rsidR="00764DA4">
        <w:rPr>
          <w:rFonts w:asciiTheme="majorBidi" w:hAnsiTheme="majorBidi" w:cstheme="majorBidi"/>
          <w:b/>
          <w:bCs/>
          <w:color w:val="EE0000"/>
          <w:lang w:val="en-GB"/>
        </w:rPr>
        <w:t>”</w:t>
      </w:r>
      <w:r w:rsidRPr="00361DE1">
        <w:rPr>
          <w:rFonts w:asciiTheme="majorBidi" w:hAnsiTheme="majorBidi" w:cstheme="majorBidi"/>
          <w:b/>
          <w:bCs/>
          <w:i/>
          <w:iCs/>
          <w:color w:val="EE0000"/>
          <w:lang w:val="en-GB"/>
        </w:rPr>
        <w:t xml:space="preserve"> </w:t>
      </w:r>
      <w:r w:rsidRPr="00361DE1">
        <w:rPr>
          <w:rFonts w:asciiTheme="majorBidi" w:hAnsiTheme="majorBidi" w:cstheme="majorBidi"/>
          <w:b/>
          <w:bCs/>
          <w:color w:val="EE0000"/>
          <w:lang w:val="en-GB"/>
        </w:rPr>
        <w:t>(1920)</w:t>
      </w:r>
    </w:p>
    <w:p w14:paraId="44A68DAB" w14:textId="77777777" w:rsidR="000C01D9" w:rsidRPr="00361DE1" w:rsidRDefault="000C01D9" w:rsidP="000C01D9">
      <w:pPr>
        <w:spacing w:line="360" w:lineRule="auto"/>
        <w:jc w:val="both"/>
        <w:rPr>
          <w:rFonts w:asciiTheme="majorBidi" w:hAnsiTheme="majorBidi" w:cstheme="majorBidi"/>
          <w:b/>
          <w:bCs/>
          <w:color w:val="EE0000"/>
          <w:u w:val="single"/>
          <w:lang w:val="en-GB"/>
        </w:rPr>
      </w:pPr>
      <w:r w:rsidRPr="00361DE1">
        <w:rPr>
          <w:rFonts w:asciiTheme="majorBidi" w:hAnsiTheme="majorBidi" w:cstheme="majorBidi"/>
          <w:b/>
          <w:bCs/>
          <w:color w:val="EE0000"/>
          <w:u w:val="single"/>
          <w:lang w:val="en-GB"/>
        </w:rPr>
        <w:t>Historical Context</w:t>
      </w:r>
    </w:p>
    <w:p w14:paraId="71234EF5" w14:textId="77777777" w:rsidR="000C01D9" w:rsidRDefault="000C01D9" w:rsidP="000C01D9">
      <w:pPr>
        <w:spacing w:after="0" w:line="360" w:lineRule="auto"/>
        <w:jc w:val="both"/>
        <w:rPr>
          <w:rFonts w:asciiTheme="majorBidi" w:hAnsiTheme="majorBidi" w:cstheme="majorBidi"/>
          <w:lang w:val="en-GB"/>
        </w:rPr>
      </w:pPr>
      <w:r w:rsidRPr="00361DE1">
        <w:rPr>
          <w:rStyle w:val="Emphasis"/>
          <w:rFonts w:asciiTheme="majorBidi" w:hAnsiTheme="majorBidi" w:cstheme="majorBidi"/>
          <w:lang w:val="en-GB"/>
        </w:rPr>
        <w:t>“The Second Coming”</w:t>
      </w:r>
      <w:r w:rsidRPr="00361DE1">
        <w:rPr>
          <w:rFonts w:asciiTheme="majorBidi" w:hAnsiTheme="majorBidi" w:cstheme="majorBidi"/>
          <w:lang w:val="en-GB"/>
        </w:rPr>
        <w:t xml:space="preserve"> was written shortly after </w:t>
      </w:r>
      <w:r w:rsidRPr="00361DE1">
        <w:rPr>
          <w:rStyle w:val="whitespace-normal"/>
          <w:rFonts w:asciiTheme="majorBidi" w:hAnsiTheme="majorBidi" w:cstheme="majorBidi"/>
          <w:lang w:val="en-GB"/>
        </w:rPr>
        <w:t>World War I</w:t>
      </w:r>
      <w:r w:rsidRPr="00361DE1">
        <w:rPr>
          <w:rFonts w:asciiTheme="majorBidi" w:hAnsiTheme="majorBidi" w:cstheme="majorBidi"/>
          <w:lang w:val="en-GB"/>
        </w:rPr>
        <w:t>, a time of massive destruction and loss.</w:t>
      </w:r>
      <w:r>
        <w:rPr>
          <w:rFonts w:asciiTheme="majorBidi" w:hAnsiTheme="majorBidi" w:cstheme="majorBidi"/>
          <w:lang w:val="en-GB"/>
        </w:rPr>
        <w:t xml:space="preserve"> </w:t>
      </w:r>
    </w:p>
    <w:p w14:paraId="3F0EFCC8" w14:textId="57D3BDC0" w:rsidR="000C01D9" w:rsidRPr="00361DE1" w:rsidRDefault="000C01D9" w:rsidP="000C01D9">
      <w:pPr>
        <w:spacing w:after="0" w:line="360" w:lineRule="auto"/>
        <w:jc w:val="both"/>
        <w:rPr>
          <w:rFonts w:asciiTheme="majorBidi" w:hAnsiTheme="majorBidi" w:cstheme="majorBidi"/>
          <w:lang w:val="en-GB"/>
        </w:rPr>
      </w:pPr>
      <w:r w:rsidRPr="00361DE1">
        <w:rPr>
          <w:rFonts w:asciiTheme="majorBidi" w:hAnsiTheme="majorBidi" w:cstheme="majorBidi"/>
          <w:lang w:val="en-GB"/>
        </w:rPr>
        <w:t>The poem belongs to the tradition of apocalyptic (eschatological) writing about the end of the world.</w:t>
      </w:r>
    </w:p>
    <w:p w14:paraId="3D0454C1" w14:textId="77777777" w:rsidR="000C01D9" w:rsidRPr="00361DE1" w:rsidRDefault="000C01D9" w:rsidP="000C01D9">
      <w:pPr>
        <w:pStyle w:val="NormalWeb"/>
        <w:numPr>
          <w:ilvl w:val="0"/>
          <w:numId w:val="2"/>
        </w:numPr>
        <w:spacing w:line="360" w:lineRule="auto"/>
        <w:jc w:val="both"/>
        <w:rPr>
          <w:rFonts w:asciiTheme="majorBidi" w:hAnsiTheme="majorBidi" w:cstheme="majorBidi"/>
          <w:lang w:val="en-GB"/>
        </w:rPr>
      </w:pPr>
      <w:r w:rsidRPr="00361DE1">
        <w:rPr>
          <w:rFonts w:asciiTheme="majorBidi" w:hAnsiTheme="majorBidi" w:cstheme="majorBidi"/>
          <w:lang w:val="en-GB"/>
        </w:rPr>
        <w:t xml:space="preserve">It is strongly connected to Christian theology, especially the </w:t>
      </w:r>
      <w:r w:rsidRPr="00361DE1">
        <w:rPr>
          <w:rStyle w:val="whitespace-normal"/>
          <w:rFonts w:asciiTheme="majorBidi" w:eastAsiaTheme="majorEastAsia" w:hAnsiTheme="majorBidi" w:cstheme="majorBidi"/>
          <w:lang w:val="en-GB"/>
        </w:rPr>
        <w:t>Book of Revelation</w:t>
      </w:r>
      <w:r w:rsidRPr="00361DE1">
        <w:rPr>
          <w:rFonts w:asciiTheme="majorBidi" w:hAnsiTheme="majorBidi" w:cstheme="majorBidi"/>
          <w:lang w:val="en-GB"/>
        </w:rPr>
        <w:t>.</w:t>
      </w:r>
    </w:p>
    <w:p w14:paraId="6A34509E" w14:textId="77777777" w:rsidR="000C01D9" w:rsidRPr="00361DE1" w:rsidRDefault="000C01D9" w:rsidP="000C01D9">
      <w:pPr>
        <w:pStyle w:val="NormalWeb"/>
        <w:numPr>
          <w:ilvl w:val="0"/>
          <w:numId w:val="2"/>
        </w:numPr>
        <w:spacing w:line="360" w:lineRule="auto"/>
        <w:jc w:val="both"/>
        <w:rPr>
          <w:rFonts w:asciiTheme="majorBidi" w:hAnsiTheme="majorBidi" w:cstheme="majorBidi"/>
          <w:lang w:val="en-GB"/>
        </w:rPr>
      </w:pPr>
      <w:r w:rsidRPr="00361DE1">
        <w:rPr>
          <w:rFonts w:asciiTheme="majorBidi" w:hAnsiTheme="majorBidi" w:cstheme="majorBidi"/>
          <w:lang w:val="en-GB"/>
        </w:rPr>
        <w:t>References to “twenty centuries” and Bethlehem link it to the birth of Christ.</w:t>
      </w:r>
    </w:p>
    <w:p w14:paraId="7405BBCD" w14:textId="77777777" w:rsidR="000C01D9" w:rsidRPr="00361DE1" w:rsidRDefault="000C01D9" w:rsidP="000C01D9">
      <w:pPr>
        <w:pStyle w:val="NormalWeb"/>
        <w:numPr>
          <w:ilvl w:val="0"/>
          <w:numId w:val="2"/>
        </w:numPr>
        <w:spacing w:line="360" w:lineRule="auto"/>
        <w:jc w:val="both"/>
        <w:rPr>
          <w:rFonts w:asciiTheme="majorBidi" w:hAnsiTheme="majorBidi" w:cstheme="majorBidi"/>
          <w:lang w:val="en-GB"/>
        </w:rPr>
      </w:pPr>
      <w:r w:rsidRPr="00361DE1">
        <w:rPr>
          <w:rFonts w:asciiTheme="majorBidi" w:hAnsiTheme="majorBidi" w:cstheme="majorBidi"/>
          <w:lang w:val="en-GB"/>
        </w:rPr>
        <w:t>Instead of a hopeful savior, the poem presents a frightening alternative to the Christian “Second Coming.”</w:t>
      </w:r>
    </w:p>
    <w:p w14:paraId="1B0291B9" w14:textId="77777777" w:rsidR="000C01D9" w:rsidRPr="00361DE1" w:rsidRDefault="000C01D9" w:rsidP="000C01D9">
      <w:pPr>
        <w:spacing w:line="360" w:lineRule="auto"/>
        <w:jc w:val="both"/>
        <w:rPr>
          <w:rFonts w:asciiTheme="majorBidi" w:hAnsiTheme="majorBidi" w:cstheme="majorBidi"/>
          <w:b/>
          <w:bCs/>
          <w:color w:val="EE0000"/>
          <w:u w:val="single"/>
          <w:lang w:val="en-GB"/>
        </w:rPr>
      </w:pPr>
      <w:r w:rsidRPr="00361DE1">
        <w:rPr>
          <w:rFonts w:asciiTheme="majorBidi" w:hAnsiTheme="majorBidi" w:cstheme="majorBidi"/>
          <w:b/>
          <w:bCs/>
          <w:color w:val="EE0000"/>
          <w:u w:val="single"/>
          <w:lang w:val="en-GB"/>
        </w:rPr>
        <w:t>T</w:t>
      </w:r>
      <w:r w:rsidRPr="00D70B85">
        <w:rPr>
          <w:rFonts w:asciiTheme="majorBidi" w:hAnsiTheme="majorBidi" w:cstheme="majorBidi"/>
          <w:b/>
          <w:bCs/>
          <w:color w:val="EE0000"/>
          <w:u w:val="single"/>
          <w:lang w:val="en-GB"/>
        </w:rPr>
        <w:t>he Narrator</w:t>
      </w:r>
    </w:p>
    <w:p w14:paraId="4C9D2F90" w14:textId="4CA29981" w:rsidR="000C01D9" w:rsidRDefault="000C01D9" w:rsidP="000C01D9">
      <w:pPr>
        <w:spacing w:line="360" w:lineRule="auto"/>
        <w:jc w:val="both"/>
        <w:rPr>
          <w:rFonts w:asciiTheme="majorBidi" w:hAnsiTheme="majorBidi" w:cstheme="majorBidi"/>
          <w:lang w:val="en-GB"/>
        </w:rPr>
      </w:pPr>
      <w:r w:rsidRPr="00361DE1">
        <w:rPr>
          <w:rFonts w:asciiTheme="majorBidi" w:hAnsiTheme="majorBidi" w:cstheme="majorBidi"/>
          <w:lang w:val="en-GB"/>
        </w:rPr>
        <w:t xml:space="preserve">The identity of the </w:t>
      </w:r>
      <w:r>
        <w:rPr>
          <w:rFonts w:asciiTheme="majorBidi" w:hAnsiTheme="majorBidi" w:cstheme="majorBidi"/>
          <w:lang w:val="en-GB"/>
        </w:rPr>
        <w:t>narrator</w:t>
      </w:r>
      <w:r w:rsidRPr="00361DE1">
        <w:rPr>
          <w:rFonts w:asciiTheme="majorBidi" w:hAnsiTheme="majorBidi" w:cstheme="majorBidi"/>
          <w:lang w:val="en-GB"/>
        </w:rPr>
        <w:t xml:space="preserve"> </w:t>
      </w:r>
      <w:r w:rsidRPr="00361DE1">
        <w:rPr>
          <w:rFonts w:asciiTheme="majorBidi" w:hAnsiTheme="majorBidi" w:cstheme="majorBidi"/>
          <w:lang w:val="en-GB"/>
        </w:rPr>
        <w:t>is not specified</w:t>
      </w:r>
      <w:r>
        <w:rPr>
          <w:rFonts w:asciiTheme="majorBidi" w:hAnsiTheme="majorBidi" w:cstheme="majorBidi"/>
          <w:lang w:val="en-GB"/>
        </w:rPr>
        <w:t xml:space="preserve">. </w:t>
      </w:r>
      <w:r w:rsidRPr="00361DE1">
        <w:rPr>
          <w:rFonts w:asciiTheme="majorBidi" w:hAnsiTheme="majorBidi" w:cstheme="majorBidi"/>
          <w:lang w:val="en-GB"/>
        </w:rPr>
        <w:t xml:space="preserve">However, the poem does offer a few clues </w:t>
      </w:r>
      <w:r>
        <w:rPr>
          <w:rFonts w:asciiTheme="majorBidi" w:hAnsiTheme="majorBidi" w:cstheme="majorBidi"/>
          <w:lang w:val="en-GB"/>
        </w:rPr>
        <w:t>about his</w:t>
      </w:r>
      <w:r w:rsidRPr="00361DE1">
        <w:rPr>
          <w:rFonts w:asciiTheme="majorBidi" w:hAnsiTheme="majorBidi" w:cstheme="majorBidi"/>
          <w:lang w:val="en-GB"/>
        </w:rPr>
        <w:t xml:space="preserve"> perspective.</w:t>
      </w:r>
    </w:p>
    <w:p w14:paraId="39E0A124" w14:textId="13E19259" w:rsidR="000C01D9" w:rsidRDefault="000C01D9" w:rsidP="000C01D9">
      <w:pPr>
        <w:pStyle w:val="ListParagraph"/>
        <w:numPr>
          <w:ilvl w:val="0"/>
          <w:numId w:val="16"/>
        </w:numPr>
        <w:spacing w:line="360" w:lineRule="auto"/>
        <w:rPr>
          <w:rFonts w:asciiTheme="majorBidi" w:hAnsiTheme="majorBidi" w:cstheme="majorBidi"/>
          <w:lang w:val="en-GB"/>
        </w:rPr>
      </w:pPr>
      <w:r w:rsidRPr="000C01D9">
        <w:rPr>
          <w:rFonts w:asciiTheme="majorBidi" w:hAnsiTheme="majorBidi" w:cstheme="majorBidi"/>
          <w:b/>
          <w:bCs/>
          <w:color w:val="7030A0"/>
          <w:lang w:val="en-GB"/>
        </w:rPr>
        <w:t>Detached yet alarmed observer</w:t>
      </w:r>
      <w:r w:rsidRPr="000C01D9">
        <w:rPr>
          <w:rFonts w:asciiTheme="majorBidi" w:hAnsiTheme="majorBidi" w:cstheme="majorBidi"/>
          <w:b/>
          <w:bCs/>
          <w:color w:val="7030A0"/>
          <w:lang w:val="en-GB"/>
        </w:rPr>
        <w:t xml:space="preserve">: </w:t>
      </w:r>
      <w:r w:rsidRPr="000C01D9">
        <w:rPr>
          <w:rFonts w:asciiTheme="majorBidi" w:hAnsiTheme="majorBidi" w:cstheme="majorBidi"/>
          <w:lang w:val="en-GB"/>
        </w:rPr>
        <w:t>He observes chaos in the world:</w:t>
      </w:r>
      <w:r w:rsidRPr="000C01D9">
        <w:rPr>
          <w:rFonts w:asciiTheme="majorBidi" w:hAnsiTheme="majorBidi" w:cstheme="majorBidi"/>
          <w:lang w:val="en-GB"/>
        </w:rPr>
        <w:t xml:space="preserve"> </w:t>
      </w:r>
      <w:r w:rsidRPr="000C01D9">
        <w:rPr>
          <w:rFonts w:asciiTheme="majorBidi" w:hAnsiTheme="majorBidi" w:cstheme="majorBidi"/>
          <w:lang w:val="en-GB"/>
        </w:rPr>
        <w:t>“Things fall apart; the centre cannot hold”</w:t>
      </w:r>
      <w:r>
        <w:rPr>
          <w:rFonts w:asciiTheme="majorBidi" w:hAnsiTheme="majorBidi" w:cstheme="majorBidi"/>
          <w:lang w:val="en-GB"/>
        </w:rPr>
        <w:t>.</w:t>
      </w:r>
    </w:p>
    <w:p w14:paraId="65806AFD" w14:textId="53E90DB2" w:rsidR="000C01D9" w:rsidRPr="000C01D9" w:rsidRDefault="000C01D9" w:rsidP="000C01D9">
      <w:pPr>
        <w:pStyle w:val="ListParagraph"/>
        <w:numPr>
          <w:ilvl w:val="0"/>
          <w:numId w:val="16"/>
        </w:numPr>
        <w:spacing w:line="360" w:lineRule="auto"/>
        <w:rPr>
          <w:rFonts w:asciiTheme="majorBidi" w:hAnsiTheme="majorBidi" w:cstheme="majorBidi"/>
          <w:lang w:val="en-GB"/>
        </w:rPr>
      </w:pPr>
      <w:r w:rsidRPr="00D70B85">
        <w:rPr>
          <w:rFonts w:asciiTheme="majorBidi" w:hAnsiTheme="majorBidi" w:cstheme="majorBidi"/>
          <w:b/>
          <w:bCs/>
          <w:color w:val="7030A0"/>
          <w:lang w:val="en-GB"/>
        </w:rPr>
        <w:t>Prophet-like speaker</w:t>
      </w:r>
      <w:r>
        <w:rPr>
          <w:rFonts w:asciiTheme="majorBidi" w:hAnsiTheme="majorBidi" w:cstheme="majorBidi"/>
          <w:b/>
          <w:bCs/>
          <w:color w:val="7030A0"/>
          <w:lang w:val="en-GB"/>
        </w:rPr>
        <w:t xml:space="preserve">: </w:t>
      </w:r>
      <w:r w:rsidRPr="00D70B85">
        <w:rPr>
          <w:rFonts w:asciiTheme="majorBidi" w:hAnsiTheme="majorBidi" w:cstheme="majorBidi"/>
          <w:lang w:val="en-GB"/>
        </w:rPr>
        <w:t xml:space="preserve">The narrator speaks like a seer who perceives a terrifying vision of the future. </w:t>
      </w:r>
      <w:r w:rsidRPr="00D70B85">
        <w:rPr>
          <w:rFonts w:asciiTheme="majorBidi" w:hAnsiTheme="majorBidi" w:cstheme="majorBidi"/>
        </w:rPr>
        <w:t xml:space="preserve">He does not simply describe events; he </w:t>
      </w:r>
      <w:r w:rsidRPr="00D70B85">
        <w:rPr>
          <w:rFonts w:asciiTheme="majorBidi" w:hAnsiTheme="majorBidi" w:cstheme="majorBidi"/>
          <w:i/>
          <w:iCs/>
        </w:rPr>
        <w:t>reveals</w:t>
      </w:r>
      <w:r w:rsidRPr="00D70B85">
        <w:rPr>
          <w:rFonts w:asciiTheme="majorBidi" w:hAnsiTheme="majorBidi" w:cstheme="majorBidi"/>
        </w:rPr>
        <w:t xml:space="preserve"> them.</w:t>
      </w:r>
    </w:p>
    <w:p w14:paraId="236A5E01" w14:textId="77777777" w:rsidR="000C01D9" w:rsidRDefault="000C01D9" w:rsidP="000C01D9">
      <w:pPr>
        <w:pStyle w:val="ListParagraph"/>
        <w:numPr>
          <w:ilvl w:val="0"/>
          <w:numId w:val="16"/>
        </w:numPr>
        <w:spacing w:line="360" w:lineRule="auto"/>
        <w:rPr>
          <w:rFonts w:asciiTheme="majorBidi" w:hAnsiTheme="majorBidi" w:cstheme="majorBidi"/>
          <w:lang w:val="en-GB"/>
        </w:rPr>
      </w:pPr>
      <w:r w:rsidRPr="00D70B85">
        <w:rPr>
          <w:rFonts w:asciiTheme="majorBidi" w:hAnsiTheme="majorBidi" w:cstheme="majorBidi"/>
          <w:b/>
          <w:bCs/>
          <w:color w:val="0070C0"/>
          <w:lang w:val="en-GB"/>
        </w:rPr>
        <w:t>Apocalyptic tone</w:t>
      </w:r>
      <w:r>
        <w:rPr>
          <w:rFonts w:asciiTheme="majorBidi" w:hAnsiTheme="majorBidi" w:cstheme="majorBidi"/>
          <w:b/>
          <w:bCs/>
          <w:color w:val="0070C0"/>
          <w:lang w:val="en-GB"/>
        </w:rPr>
        <w:t xml:space="preserve">: </w:t>
      </w:r>
      <w:r w:rsidRPr="00D70B85">
        <w:rPr>
          <w:rFonts w:asciiTheme="majorBidi" w:hAnsiTheme="majorBidi" w:cstheme="majorBidi"/>
          <w:lang w:val="en-GB"/>
        </w:rPr>
        <w:t>he narrator interprets world disorder as the sign of a coming transformation — not Christ’s return, but something darker.</w:t>
      </w:r>
    </w:p>
    <w:p w14:paraId="0672EEBD" w14:textId="13544867" w:rsidR="000C01D9" w:rsidRPr="000C01D9" w:rsidRDefault="000C01D9" w:rsidP="000C01D9">
      <w:pPr>
        <w:spacing w:line="360" w:lineRule="auto"/>
        <w:rPr>
          <w:rFonts w:asciiTheme="majorBidi" w:hAnsiTheme="majorBidi" w:cstheme="majorBidi"/>
          <w:lang w:val="en-GB"/>
        </w:rPr>
      </w:pPr>
      <w:r w:rsidRPr="000C01D9">
        <w:rPr>
          <w:rFonts w:asciiTheme="majorBidi" w:hAnsiTheme="majorBidi" w:cstheme="majorBidi"/>
          <w:b/>
          <w:bCs/>
          <w:color w:val="EE0000"/>
          <w:u w:val="single"/>
          <w:lang w:val="en-GB"/>
        </w:rPr>
        <w:t>The Setting</w:t>
      </w:r>
    </w:p>
    <w:p w14:paraId="023D7A57" w14:textId="77777777" w:rsidR="000C01D9" w:rsidRPr="00AE1DBF" w:rsidRDefault="000C01D9" w:rsidP="000C01D9">
      <w:pPr>
        <w:spacing w:line="360" w:lineRule="auto"/>
        <w:jc w:val="both"/>
        <w:rPr>
          <w:rFonts w:asciiTheme="majorBidi" w:hAnsiTheme="majorBidi" w:cstheme="majorBidi"/>
          <w:lang w:val="en-GB"/>
        </w:rPr>
      </w:pPr>
      <w:r w:rsidRPr="00361DE1">
        <w:rPr>
          <w:rFonts w:asciiTheme="majorBidi" w:hAnsiTheme="majorBidi" w:cstheme="majorBidi"/>
          <w:lang w:val="en-GB"/>
        </w:rPr>
        <w:t>T</w:t>
      </w:r>
      <w:r w:rsidRPr="00AE1DBF">
        <w:rPr>
          <w:rFonts w:asciiTheme="majorBidi" w:hAnsiTheme="majorBidi" w:cstheme="majorBidi"/>
          <w:lang w:val="en-GB"/>
        </w:rPr>
        <w:t xml:space="preserve">he setting in </w:t>
      </w:r>
      <w:r w:rsidRPr="00AE1DBF">
        <w:rPr>
          <w:rFonts w:asciiTheme="majorBidi" w:hAnsiTheme="majorBidi" w:cstheme="majorBidi"/>
          <w:i/>
          <w:iCs/>
          <w:lang w:val="en-GB"/>
        </w:rPr>
        <w:t>“The Second Coming”</w:t>
      </w:r>
      <w:r w:rsidRPr="00AE1DBF">
        <w:rPr>
          <w:rFonts w:asciiTheme="majorBidi" w:hAnsiTheme="majorBidi" w:cstheme="majorBidi"/>
          <w:lang w:val="en-GB"/>
        </w:rPr>
        <w:t xml:space="preserve"> is </w:t>
      </w:r>
      <w:r w:rsidRPr="00AE1DBF">
        <w:rPr>
          <w:rFonts w:asciiTheme="majorBidi" w:hAnsiTheme="majorBidi" w:cstheme="majorBidi"/>
          <w:b/>
          <w:bCs/>
          <w:color w:val="00B050"/>
          <w:lang w:val="en-GB"/>
        </w:rPr>
        <w:t>abstract and disorienting</w:t>
      </w:r>
      <w:r w:rsidRPr="00AE1DBF">
        <w:rPr>
          <w:rFonts w:asciiTheme="majorBidi" w:hAnsiTheme="majorBidi" w:cstheme="majorBidi"/>
          <w:lang w:val="en-GB"/>
        </w:rPr>
        <w:t>, especially in stanza 1.</w:t>
      </w:r>
    </w:p>
    <w:p w14:paraId="73B6A7C6" w14:textId="25E18B87" w:rsidR="000C01D9" w:rsidRPr="00550603" w:rsidRDefault="00550603" w:rsidP="00550603">
      <w:pPr>
        <w:pStyle w:val="ListParagraph"/>
        <w:numPr>
          <w:ilvl w:val="0"/>
          <w:numId w:val="17"/>
        </w:numPr>
        <w:spacing w:line="360" w:lineRule="auto"/>
        <w:jc w:val="both"/>
        <w:rPr>
          <w:rFonts w:asciiTheme="majorBidi" w:hAnsiTheme="majorBidi" w:cstheme="majorBidi"/>
          <w:lang w:val="en-GB"/>
        </w:rPr>
      </w:pPr>
      <w:r w:rsidRPr="00550603">
        <w:rPr>
          <w:rFonts w:asciiTheme="majorBidi" w:hAnsiTheme="majorBidi" w:cstheme="majorBidi"/>
          <w:lang w:val="en-GB"/>
        </w:rPr>
        <w:t>T</w:t>
      </w:r>
      <w:r w:rsidR="000C01D9" w:rsidRPr="00550603">
        <w:rPr>
          <w:rFonts w:asciiTheme="majorBidi" w:hAnsiTheme="majorBidi" w:cstheme="majorBidi"/>
          <w:lang w:val="en-GB"/>
        </w:rPr>
        <w:t>he setting feels general, almost like “the world” itself.</w:t>
      </w:r>
    </w:p>
    <w:p w14:paraId="4975905A" w14:textId="5F00CE13" w:rsidR="000C01D9" w:rsidRPr="00550603" w:rsidRDefault="000C01D9" w:rsidP="00550603">
      <w:pPr>
        <w:pStyle w:val="ListParagraph"/>
        <w:numPr>
          <w:ilvl w:val="0"/>
          <w:numId w:val="17"/>
        </w:numPr>
        <w:spacing w:line="360" w:lineRule="auto"/>
        <w:jc w:val="both"/>
        <w:rPr>
          <w:rFonts w:asciiTheme="majorBidi" w:hAnsiTheme="majorBidi" w:cstheme="majorBidi"/>
          <w:lang w:val="en-GB"/>
        </w:rPr>
      </w:pPr>
      <w:r w:rsidRPr="00550603">
        <w:rPr>
          <w:rFonts w:asciiTheme="majorBidi" w:hAnsiTheme="majorBidi" w:cstheme="majorBidi"/>
          <w:lang w:val="en-GB"/>
        </w:rPr>
        <w:t xml:space="preserve">The poem was written </w:t>
      </w:r>
      <w:r w:rsidRPr="00550603">
        <w:rPr>
          <w:rFonts w:asciiTheme="majorBidi" w:hAnsiTheme="majorBidi" w:cstheme="majorBidi"/>
          <w:b/>
          <w:bCs/>
          <w:color w:val="00B050"/>
          <w:lang w:val="en-GB"/>
        </w:rPr>
        <w:t>after World War I</w:t>
      </w:r>
      <w:r w:rsidRPr="00550603">
        <w:rPr>
          <w:rFonts w:asciiTheme="majorBidi" w:hAnsiTheme="majorBidi" w:cstheme="majorBidi"/>
          <w:lang w:val="en-GB"/>
        </w:rPr>
        <w:t>: t</w:t>
      </w:r>
      <w:r w:rsidRPr="00550603">
        <w:rPr>
          <w:rFonts w:asciiTheme="majorBidi" w:hAnsiTheme="majorBidi" w:cstheme="majorBidi"/>
          <w:lang w:val="en-GB"/>
        </w:rPr>
        <w:t xml:space="preserve">his historical context suggests </w:t>
      </w:r>
      <w:r w:rsidRPr="00550603">
        <w:rPr>
          <w:rFonts w:asciiTheme="majorBidi" w:hAnsiTheme="majorBidi" w:cstheme="majorBidi"/>
          <w:color w:val="0070C0"/>
          <w:lang w:val="en-GB"/>
        </w:rPr>
        <w:t>the early 20th century.</w:t>
      </w:r>
    </w:p>
    <w:p w14:paraId="564126A8" w14:textId="77777777" w:rsidR="000C01D9" w:rsidRPr="00AE1DBF" w:rsidRDefault="000C01D9" w:rsidP="000C01D9">
      <w:pPr>
        <w:spacing w:line="360" w:lineRule="auto"/>
        <w:jc w:val="both"/>
        <w:rPr>
          <w:rFonts w:asciiTheme="majorBidi" w:hAnsiTheme="majorBidi" w:cstheme="majorBidi"/>
          <w:lang w:val="en-GB"/>
        </w:rPr>
      </w:pPr>
      <w:r w:rsidRPr="00AE1DBF">
        <w:rPr>
          <w:rFonts w:asciiTheme="majorBidi" w:hAnsiTheme="majorBidi" w:cstheme="majorBidi"/>
          <w:b/>
          <w:bCs/>
          <w:color w:val="0070C0"/>
          <w:lang w:val="en-GB"/>
        </w:rPr>
        <w:t>In stanza 2,</w:t>
      </w:r>
      <w:r w:rsidRPr="00AE1DBF">
        <w:rPr>
          <w:rFonts w:asciiTheme="majorBidi" w:hAnsiTheme="majorBidi" w:cstheme="majorBidi"/>
          <w:color w:val="0070C0"/>
          <w:lang w:val="en-GB"/>
        </w:rPr>
        <w:t xml:space="preserve"> </w:t>
      </w:r>
      <w:r w:rsidRPr="00AE1DBF">
        <w:rPr>
          <w:rFonts w:asciiTheme="majorBidi" w:hAnsiTheme="majorBidi" w:cstheme="majorBidi"/>
          <w:lang w:val="en-GB"/>
        </w:rPr>
        <w:t xml:space="preserve">the setting becomes </w:t>
      </w:r>
      <w:r w:rsidRPr="00AE1DBF">
        <w:rPr>
          <w:rFonts w:asciiTheme="majorBidi" w:hAnsiTheme="majorBidi" w:cstheme="majorBidi"/>
          <w:b/>
          <w:bCs/>
          <w:color w:val="0070C0"/>
          <w:lang w:val="en-GB"/>
        </w:rPr>
        <w:t>more specific but also stranger</w:t>
      </w:r>
      <w:r w:rsidRPr="00AE1DBF">
        <w:rPr>
          <w:rFonts w:asciiTheme="majorBidi" w:hAnsiTheme="majorBidi" w:cstheme="majorBidi"/>
          <w:lang w:val="en-GB"/>
        </w:rPr>
        <w:t>.</w:t>
      </w:r>
    </w:p>
    <w:p w14:paraId="1C74D6E5" w14:textId="77777777" w:rsidR="000C01D9" w:rsidRPr="00AE1DBF" w:rsidRDefault="000C01D9" w:rsidP="000C01D9">
      <w:pPr>
        <w:numPr>
          <w:ilvl w:val="0"/>
          <w:numId w:val="1"/>
        </w:numPr>
        <w:spacing w:line="360" w:lineRule="auto"/>
        <w:jc w:val="both"/>
        <w:rPr>
          <w:rFonts w:asciiTheme="majorBidi" w:hAnsiTheme="majorBidi" w:cstheme="majorBidi"/>
          <w:lang w:val="en-GB"/>
        </w:rPr>
      </w:pPr>
      <w:r w:rsidRPr="00AE1DBF">
        <w:rPr>
          <w:rFonts w:asciiTheme="majorBidi" w:hAnsiTheme="majorBidi" w:cstheme="majorBidi"/>
          <w:lang w:val="en-GB"/>
        </w:rPr>
        <w:lastRenderedPageBreak/>
        <w:t>The reader enters the speaker’s personal vision.</w:t>
      </w:r>
    </w:p>
    <w:p w14:paraId="4964DD31" w14:textId="77777777" w:rsidR="000C01D9" w:rsidRPr="00AE1DBF" w:rsidRDefault="000C01D9" w:rsidP="000C01D9">
      <w:pPr>
        <w:numPr>
          <w:ilvl w:val="0"/>
          <w:numId w:val="1"/>
        </w:numPr>
        <w:spacing w:line="360" w:lineRule="auto"/>
        <w:jc w:val="both"/>
        <w:rPr>
          <w:rFonts w:asciiTheme="majorBidi" w:hAnsiTheme="majorBidi" w:cstheme="majorBidi"/>
          <w:lang w:val="en-GB"/>
        </w:rPr>
      </w:pPr>
      <w:r w:rsidRPr="00AE1DBF">
        <w:rPr>
          <w:rFonts w:asciiTheme="majorBidi" w:hAnsiTheme="majorBidi" w:cstheme="majorBidi"/>
          <w:lang w:val="en-GB"/>
        </w:rPr>
        <w:t xml:space="preserve">The vision comes from </w:t>
      </w:r>
      <w:r w:rsidRPr="00AE1DBF">
        <w:rPr>
          <w:rFonts w:asciiTheme="majorBidi" w:hAnsiTheme="majorBidi" w:cstheme="majorBidi"/>
          <w:color w:val="C00000"/>
          <w:lang w:val="en-GB"/>
        </w:rPr>
        <w:t xml:space="preserve">“Spiritus Mundi,” </w:t>
      </w:r>
      <w:r w:rsidRPr="00AE1DBF">
        <w:rPr>
          <w:rFonts w:asciiTheme="majorBidi" w:hAnsiTheme="majorBidi" w:cstheme="majorBidi"/>
          <w:lang w:val="en-GB"/>
        </w:rPr>
        <w:t>the world’s collective unconscious.</w:t>
      </w:r>
    </w:p>
    <w:p w14:paraId="3D867E03" w14:textId="77777777" w:rsidR="000C01D9" w:rsidRPr="00AE1DBF" w:rsidRDefault="000C01D9" w:rsidP="000C01D9">
      <w:pPr>
        <w:numPr>
          <w:ilvl w:val="0"/>
          <w:numId w:val="1"/>
        </w:numPr>
        <w:spacing w:line="360" w:lineRule="auto"/>
        <w:jc w:val="both"/>
        <w:rPr>
          <w:rFonts w:asciiTheme="majorBidi" w:hAnsiTheme="majorBidi" w:cstheme="majorBidi"/>
          <w:lang w:val="en-GB"/>
        </w:rPr>
      </w:pPr>
      <w:r w:rsidRPr="00AE1DBF">
        <w:rPr>
          <w:rFonts w:asciiTheme="majorBidi" w:hAnsiTheme="majorBidi" w:cstheme="majorBidi"/>
          <w:lang w:val="en-GB"/>
        </w:rPr>
        <w:t>The scene is a barren desert, harsh and lifeless.</w:t>
      </w:r>
    </w:p>
    <w:p w14:paraId="6B9D116E" w14:textId="77777777" w:rsidR="000C01D9" w:rsidRPr="00AE1DBF" w:rsidRDefault="000C01D9" w:rsidP="000C01D9">
      <w:pPr>
        <w:spacing w:line="360" w:lineRule="auto"/>
        <w:jc w:val="both"/>
        <w:rPr>
          <w:rFonts w:asciiTheme="majorBidi" w:hAnsiTheme="majorBidi" w:cstheme="majorBidi"/>
          <w:b/>
          <w:bCs/>
          <w:lang w:val="en-GB"/>
        </w:rPr>
      </w:pPr>
      <w:r w:rsidRPr="00AE1DBF">
        <w:rPr>
          <w:rFonts w:asciiTheme="majorBidi" w:hAnsiTheme="majorBidi" w:cstheme="majorBidi"/>
          <w:b/>
          <w:bCs/>
          <w:lang w:val="en-GB"/>
        </w:rPr>
        <w:t>At the end, the setting shifts again.</w:t>
      </w:r>
    </w:p>
    <w:p w14:paraId="03B288B9" w14:textId="77777777" w:rsidR="000C01D9" w:rsidRPr="00AE1DBF" w:rsidRDefault="000C01D9" w:rsidP="000C01D9">
      <w:pPr>
        <w:numPr>
          <w:ilvl w:val="0"/>
          <w:numId w:val="1"/>
        </w:numPr>
        <w:spacing w:line="360" w:lineRule="auto"/>
        <w:jc w:val="both"/>
        <w:rPr>
          <w:rFonts w:asciiTheme="majorBidi" w:hAnsiTheme="majorBidi" w:cstheme="majorBidi"/>
          <w:lang w:val="en-GB"/>
        </w:rPr>
      </w:pPr>
      <w:r w:rsidRPr="00AE1DBF">
        <w:rPr>
          <w:rFonts w:asciiTheme="majorBidi" w:hAnsiTheme="majorBidi" w:cstheme="majorBidi"/>
          <w:lang w:val="en-GB"/>
        </w:rPr>
        <w:t xml:space="preserve">The beast moves toward </w:t>
      </w:r>
      <w:r w:rsidRPr="00AE1DBF">
        <w:rPr>
          <w:rFonts w:asciiTheme="majorBidi" w:hAnsiTheme="majorBidi" w:cstheme="majorBidi"/>
          <w:b/>
          <w:bCs/>
          <w:color w:val="C00000"/>
          <w:lang w:val="en-GB"/>
        </w:rPr>
        <w:t>Bethlehem</w:t>
      </w:r>
      <w:r w:rsidRPr="00AE1DBF">
        <w:rPr>
          <w:rFonts w:asciiTheme="majorBidi" w:hAnsiTheme="majorBidi" w:cstheme="majorBidi"/>
          <w:lang w:val="en-GB"/>
        </w:rPr>
        <w:t>.</w:t>
      </w:r>
      <w:r>
        <w:rPr>
          <w:rFonts w:asciiTheme="majorBidi" w:hAnsiTheme="majorBidi" w:cstheme="majorBidi"/>
          <w:lang w:val="en-GB"/>
        </w:rPr>
        <w:t xml:space="preserve"> </w:t>
      </w:r>
      <w:r w:rsidRPr="00AE1DBF">
        <w:rPr>
          <w:rFonts w:asciiTheme="majorBidi" w:hAnsiTheme="majorBidi" w:cstheme="majorBidi"/>
          <w:lang w:val="en-GB"/>
        </w:rPr>
        <w:t>Bethlehem is the birthplace of Jesus Christ.</w:t>
      </w:r>
    </w:p>
    <w:p w14:paraId="7333DA13" w14:textId="77777777" w:rsidR="000C01D9" w:rsidRPr="00AE1DBF" w:rsidRDefault="000C01D9" w:rsidP="000C01D9">
      <w:pPr>
        <w:numPr>
          <w:ilvl w:val="0"/>
          <w:numId w:val="1"/>
        </w:numPr>
        <w:spacing w:line="360" w:lineRule="auto"/>
        <w:jc w:val="both"/>
        <w:rPr>
          <w:rFonts w:asciiTheme="majorBidi" w:hAnsiTheme="majorBidi" w:cstheme="majorBidi"/>
          <w:lang w:val="en-GB"/>
        </w:rPr>
      </w:pPr>
      <w:r w:rsidRPr="00AE1DBF">
        <w:rPr>
          <w:rFonts w:asciiTheme="majorBidi" w:hAnsiTheme="majorBidi" w:cstheme="majorBidi"/>
          <w:lang w:val="en-GB"/>
        </w:rPr>
        <w:t>This creates a strong contrast between Christian hope and the frightening new “birth” that is coming.</w:t>
      </w:r>
    </w:p>
    <w:p w14:paraId="274205F0" w14:textId="77777777" w:rsidR="000C01D9" w:rsidRPr="00B9166B" w:rsidRDefault="000C01D9" w:rsidP="000C01D9">
      <w:pPr>
        <w:spacing w:line="360" w:lineRule="auto"/>
        <w:jc w:val="both"/>
        <w:rPr>
          <w:rFonts w:asciiTheme="majorBidi" w:hAnsiTheme="majorBidi" w:cstheme="majorBidi"/>
          <w:b/>
          <w:bCs/>
          <w:color w:val="EE0000"/>
          <w:u w:val="single"/>
          <w:lang w:val="en-GB"/>
        </w:rPr>
      </w:pPr>
      <w:r w:rsidRPr="00B9166B">
        <w:rPr>
          <w:rFonts w:asciiTheme="majorBidi" w:hAnsiTheme="majorBidi" w:cstheme="majorBidi"/>
          <w:b/>
          <w:bCs/>
          <w:color w:val="EE0000"/>
          <w:u w:val="single"/>
          <w:lang w:val="en-GB"/>
        </w:rPr>
        <w:t>Summary</w:t>
      </w:r>
    </w:p>
    <w:p w14:paraId="2AEA858E" w14:textId="77777777" w:rsidR="000C01D9" w:rsidRPr="00361DE1" w:rsidRDefault="000C01D9" w:rsidP="000C01D9">
      <w:pPr>
        <w:spacing w:line="360" w:lineRule="auto"/>
        <w:jc w:val="both"/>
        <w:rPr>
          <w:rFonts w:asciiTheme="majorBidi" w:hAnsiTheme="majorBidi" w:cstheme="majorBidi"/>
          <w:lang w:val="en-GB"/>
        </w:rPr>
      </w:pPr>
      <w:r w:rsidRPr="00361DE1">
        <w:rPr>
          <w:rFonts w:asciiTheme="majorBidi" w:hAnsiTheme="majorBidi" w:cstheme="majorBidi"/>
          <w:lang w:val="en-GB"/>
        </w:rPr>
        <w:t>Flying around and around in a widening spiral, a falcon can no longer hear the call of its owner. Things are breaking down, and their foundation is giving way. Pure destruction and lawlessness have spread across the world, and so has a tidal wave darkened by blood. All the rituals of innocence have been swallowed by this tide. The best people aren't motivated to act, but the worst people are impassioned and eager.</w:t>
      </w:r>
    </w:p>
    <w:p w14:paraId="0212695D" w14:textId="77777777" w:rsidR="000C01D9" w:rsidRPr="00361DE1" w:rsidRDefault="000C01D9" w:rsidP="000C01D9">
      <w:pPr>
        <w:spacing w:line="360" w:lineRule="auto"/>
        <w:jc w:val="both"/>
        <w:rPr>
          <w:rFonts w:asciiTheme="majorBidi" w:hAnsiTheme="majorBidi" w:cstheme="majorBidi"/>
          <w:lang w:val="en-GB"/>
        </w:rPr>
      </w:pPr>
      <w:r w:rsidRPr="00361DE1">
        <w:rPr>
          <w:rFonts w:asciiTheme="majorBidi" w:hAnsiTheme="majorBidi" w:cstheme="majorBidi"/>
          <w:lang w:val="en-GB"/>
        </w:rPr>
        <w:t>Some kind of revelation has to happen soon, and the Second Coming itself must be close. Excitedly, the speaker exclaims: "The Second Coming!" But just as the speaker says this, a vision comes to the speaker from the world's collective unconscious. The speaker sees a barren desert land, where a creature with a man's head and a lion's body is coming to life. Its expression is, like the sun, empty and without pity. Its legs are moving slowly, and all around it fly the shadows of disturbed desert birds. Everything becomes dark again, but the speaker knows something new: two thousand years of calm have been irreversibly disrupted by the shaking of a cradle. The speaker asks: what beast, whose time has finally come, is dragging itself towards Bethlehem, where it will be born.</w:t>
      </w:r>
    </w:p>
    <w:p w14:paraId="073A7E81" w14:textId="77777777" w:rsidR="000C01D9" w:rsidRPr="00361DE1" w:rsidRDefault="000C01D9" w:rsidP="000C01D9">
      <w:pPr>
        <w:spacing w:line="360" w:lineRule="auto"/>
        <w:jc w:val="both"/>
        <w:rPr>
          <w:rFonts w:asciiTheme="majorBidi" w:hAnsiTheme="majorBidi" w:cstheme="majorBidi"/>
          <w:b/>
          <w:bCs/>
          <w:color w:val="EE0000"/>
          <w:u w:val="single"/>
          <w:lang w:val="en-GB"/>
        </w:rPr>
      </w:pPr>
      <w:r w:rsidRPr="00361DE1">
        <w:rPr>
          <w:rFonts w:asciiTheme="majorBidi" w:hAnsiTheme="majorBidi" w:cstheme="majorBidi"/>
          <w:b/>
          <w:bCs/>
          <w:color w:val="EE0000"/>
          <w:u w:val="single"/>
          <w:lang w:val="en-GB"/>
        </w:rPr>
        <w:t>Themes</w:t>
      </w:r>
    </w:p>
    <w:p w14:paraId="6A13E27E" w14:textId="77777777" w:rsidR="000C01D9" w:rsidRPr="00B9166B" w:rsidRDefault="000C01D9" w:rsidP="000C01D9">
      <w:pPr>
        <w:pStyle w:val="ListParagraph"/>
        <w:numPr>
          <w:ilvl w:val="0"/>
          <w:numId w:val="14"/>
        </w:numPr>
        <w:spacing w:line="360" w:lineRule="auto"/>
        <w:ind w:left="0"/>
        <w:jc w:val="both"/>
        <w:rPr>
          <w:rFonts w:asciiTheme="majorBidi" w:hAnsiTheme="majorBidi" w:cstheme="majorBidi"/>
          <w:b/>
          <w:bCs/>
          <w:color w:val="0070C0"/>
          <w:lang w:val="en-GB"/>
        </w:rPr>
      </w:pPr>
      <w:r w:rsidRPr="00B9166B">
        <w:rPr>
          <w:rFonts w:asciiTheme="majorBidi" w:hAnsiTheme="majorBidi" w:cstheme="majorBidi"/>
          <w:b/>
          <w:bCs/>
          <w:color w:val="0070C0"/>
          <w:lang w:val="en-GB"/>
        </w:rPr>
        <w:t>Civilization, Chaos, and Control</w:t>
      </w:r>
    </w:p>
    <w:p w14:paraId="17E4EE7E" w14:textId="1F38453C" w:rsidR="000C01D9" w:rsidRPr="005C4601" w:rsidRDefault="000C01D9" w:rsidP="000C01D9">
      <w:pPr>
        <w:numPr>
          <w:ilvl w:val="1"/>
          <w:numId w:val="4"/>
        </w:numPr>
        <w:spacing w:line="360" w:lineRule="auto"/>
        <w:ind w:left="1276"/>
        <w:jc w:val="both"/>
        <w:rPr>
          <w:rFonts w:asciiTheme="majorBidi" w:hAnsiTheme="majorBidi" w:cstheme="majorBidi"/>
          <w:lang w:val="en-GB"/>
        </w:rPr>
      </w:pPr>
      <w:r w:rsidRPr="005C4601">
        <w:rPr>
          <w:rFonts w:asciiTheme="majorBidi" w:hAnsiTheme="majorBidi" w:cstheme="majorBidi"/>
          <w:lang w:val="en-GB"/>
        </w:rPr>
        <w:t>The poem shows society losing control</w:t>
      </w:r>
      <w:r w:rsidR="00550603">
        <w:rPr>
          <w:rFonts w:asciiTheme="majorBidi" w:hAnsiTheme="majorBidi" w:cstheme="majorBidi"/>
          <w:lang w:val="en-GB"/>
        </w:rPr>
        <w:t>, communication,</w:t>
      </w:r>
      <w:r w:rsidRPr="005C4601">
        <w:rPr>
          <w:rFonts w:asciiTheme="majorBidi" w:hAnsiTheme="majorBidi" w:cstheme="majorBidi"/>
          <w:lang w:val="en-GB"/>
        </w:rPr>
        <w:t xml:space="preserve"> and falling into violence.</w:t>
      </w:r>
    </w:p>
    <w:p w14:paraId="449E0EC5" w14:textId="77777777" w:rsidR="000C01D9" w:rsidRPr="005C4601" w:rsidRDefault="000C01D9" w:rsidP="000C01D9">
      <w:pPr>
        <w:numPr>
          <w:ilvl w:val="1"/>
          <w:numId w:val="4"/>
        </w:numPr>
        <w:spacing w:line="360" w:lineRule="auto"/>
        <w:ind w:left="1276"/>
        <w:jc w:val="both"/>
        <w:rPr>
          <w:rFonts w:asciiTheme="majorBidi" w:hAnsiTheme="majorBidi" w:cstheme="majorBidi"/>
          <w:lang w:val="en-GB"/>
        </w:rPr>
      </w:pPr>
      <w:r w:rsidRPr="005C4601">
        <w:rPr>
          <w:rFonts w:asciiTheme="majorBidi" w:hAnsiTheme="majorBidi" w:cstheme="majorBidi"/>
          <w:lang w:val="en-GB"/>
        </w:rPr>
        <w:t>Order breaks down and an apocalyptic atmosphere appears.</w:t>
      </w:r>
    </w:p>
    <w:p w14:paraId="47E712FC" w14:textId="77777777" w:rsidR="000C01D9" w:rsidRPr="005C4601" w:rsidRDefault="000C01D9" w:rsidP="000C01D9">
      <w:pPr>
        <w:numPr>
          <w:ilvl w:val="1"/>
          <w:numId w:val="4"/>
        </w:numPr>
        <w:spacing w:line="360" w:lineRule="auto"/>
        <w:jc w:val="both"/>
        <w:rPr>
          <w:rFonts w:asciiTheme="majorBidi" w:hAnsiTheme="majorBidi" w:cstheme="majorBidi"/>
          <w:lang w:val="en-GB"/>
        </w:rPr>
      </w:pPr>
      <w:r w:rsidRPr="005C4601">
        <w:rPr>
          <w:rFonts w:asciiTheme="majorBidi" w:hAnsiTheme="majorBidi" w:cstheme="majorBidi"/>
          <w:lang w:val="en-GB"/>
        </w:rPr>
        <w:t>Modern civilization seemed to advance, but World War I proved humanity’s capacity for destruction.</w:t>
      </w:r>
    </w:p>
    <w:p w14:paraId="06D02D62" w14:textId="77777777" w:rsidR="000C01D9" w:rsidRPr="005C4601" w:rsidRDefault="000C01D9" w:rsidP="000C01D9">
      <w:pPr>
        <w:numPr>
          <w:ilvl w:val="1"/>
          <w:numId w:val="4"/>
        </w:numPr>
        <w:spacing w:line="360" w:lineRule="auto"/>
        <w:jc w:val="both"/>
        <w:rPr>
          <w:rFonts w:asciiTheme="majorBidi" w:hAnsiTheme="majorBidi" w:cstheme="majorBidi"/>
          <w:lang w:val="en-GB"/>
        </w:rPr>
      </w:pPr>
      <w:r w:rsidRPr="005C4601">
        <w:rPr>
          <w:rFonts w:asciiTheme="majorBidi" w:hAnsiTheme="majorBidi" w:cstheme="majorBidi"/>
          <w:lang w:val="en-GB"/>
        </w:rPr>
        <w:lastRenderedPageBreak/>
        <w:t>The idea of continuous progress is presented as an illusion.</w:t>
      </w:r>
    </w:p>
    <w:p w14:paraId="3902E43B" w14:textId="65A36E43" w:rsidR="000C01D9" w:rsidRPr="00B9166B" w:rsidRDefault="000C01D9" w:rsidP="000C01D9">
      <w:pPr>
        <w:pStyle w:val="ListParagraph"/>
        <w:numPr>
          <w:ilvl w:val="0"/>
          <w:numId w:val="14"/>
        </w:numPr>
        <w:spacing w:line="360" w:lineRule="auto"/>
        <w:ind w:left="0"/>
        <w:jc w:val="both"/>
        <w:rPr>
          <w:rFonts w:asciiTheme="majorBidi" w:hAnsiTheme="majorBidi" w:cstheme="majorBidi"/>
          <w:b/>
          <w:bCs/>
          <w:color w:val="0070C0"/>
          <w:lang w:val="en-GB"/>
        </w:rPr>
      </w:pPr>
      <w:r w:rsidRPr="00B9166B">
        <w:rPr>
          <w:rFonts w:asciiTheme="majorBidi" w:hAnsiTheme="majorBidi" w:cstheme="majorBidi"/>
          <w:b/>
          <w:bCs/>
          <w:color w:val="0070C0"/>
          <w:lang w:val="en-GB"/>
        </w:rPr>
        <w:t>Morality and Christianity</w:t>
      </w:r>
    </w:p>
    <w:p w14:paraId="3EFA7A2F" w14:textId="77777777" w:rsidR="000C01D9" w:rsidRPr="00361DE1" w:rsidRDefault="000C01D9" w:rsidP="000C01D9">
      <w:pPr>
        <w:pStyle w:val="NormalWeb"/>
        <w:numPr>
          <w:ilvl w:val="0"/>
          <w:numId w:val="4"/>
        </w:numPr>
        <w:tabs>
          <w:tab w:val="clear" w:pos="720"/>
        </w:tabs>
        <w:spacing w:line="360" w:lineRule="auto"/>
        <w:ind w:left="0"/>
        <w:jc w:val="both"/>
        <w:rPr>
          <w:rFonts w:asciiTheme="majorBidi" w:hAnsiTheme="majorBidi" w:cstheme="majorBidi"/>
          <w:lang w:val="en-GB"/>
        </w:rPr>
      </w:pPr>
      <w:r w:rsidRPr="00361DE1">
        <w:rPr>
          <w:rFonts w:asciiTheme="majorBidi" w:hAnsiTheme="majorBidi" w:cstheme="majorBidi"/>
          <w:lang w:val="en-GB"/>
        </w:rPr>
        <w:t>The poem questions Christian morality and suggests it is not as stable as people believe.</w:t>
      </w:r>
    </w:p>
    <w:p w14:paraId="2A2E333E" w14:textId="77777777" w:rsidR="000C01D9" w:rsidRPr="00361DE1" w:rsidRDefault="000C01D9" w:rsidP="000C01D9">
      <w:pPr>
        <w:pStyle w:val="NormalWeb"/>
        <w:numPr>
          <w:ilvl w:val="0"/>
          <w:numId w:val="4"/>
        </w:numPr>
        <w:tabs>
          <w:tab w:val="clear" w:pos="720"/>
        </w:tabs>
        <w:spacing w:line="360" w:lineRule="auto"/>
        <w:ind w:left="0"/>
        <w:jc w:val="both"/>
        <w:rPr>
          <w:rFonts w:asciiTheme="majorBidi" w:hAnsiTheme="majorBidi" w:cstheme="majorBidi"/>
          <w:lang w:val="en-GB"/>
        </w:rPr>
      </w:pPr>
      <w:r w:rsidRPr="00361DE1">
        <w:rPr>
          <w:rFonts w:asciiTheme="majorBidi" w:hAnsiTheme="majorBidi" w:cstheme="majorBidi"/>
          <w:lang w:val="en-GB"/>
        </w:rPr>
        <w:t xml:space="preserve">It alludes to the </w:t>
      </w:r>
      <w:r w:rsidRPr="00361DE1">
        <w:rPr>
          <w:rStyle w:val="whitespace-normal"/>
          <w:rFonts w:asciiTheme="majorBidi" w:eastAsiaTheme="majorEastAsia" w:hAnsiTheme="majorBidi" w:cstheme="majorBidi"/>
          <w:lang w:val="en-GB"/>
        </w:rPr>
        <w:t>Book of Revelation</w:t>
      </w:r>
      <w:r w:rsidRPr="00361DE1">
        <w:rPr>
          <w:rFonts w:asciiTheme="majorBidi" w:hAnsiTheme="majorBidi" w:cstheme="majorBidi"/>
          <w:lang w:val="en-GB"/>
        </w:rPr>
        <w:t>, which predicts Jesus’s return and final judgment.</w:t>
      </w:r>
    </w:p>
    <w:p w14:paraId="4970A704" w14:textId="77777777" w:rsidR="000C01D9" w:rsidRPr="00361DE1" w:rsidRDefault="000C01D9" w:rsidP="000C01D9">
      <w:pPr>
        <w:pStyle w:val="NormalWeb"/>
        <w:numPr>
          <w:ilvl w:val="0"/>
          <w:numId w:val="4"/>
        </w:numPr>
        <w:tabs>
          <w:tab w:val="clear" w:pos="720"/>
        </w:tabs>
        <w:spacing w:line="360" w:lineRule="auto"/>
        <w:ind w:left="0"/>
        <w:jc w:val="both"/>
        <w:rPr>
          <w:rFonts w:asciiTheme="majorBidi" w:hAnsiTheme="majorBidi" w:cstheme="majorBidi"/>
          <w:lang w:val="en-GB"/>
        </w:rPr>
      </w:pPr>
      <w:r w:rsidRPr="00361DE1">
        <w:rPr>
          <w:rFonts w:asciiTheme="majorBidi" w:hAnsiTheme="majorBidi" w:cstheme="majorBidi"/>
          <w:lang w:val="en-GB"/>
        </w:rPr>
        <w:t>The speaker implies that the “end times” may already be happening because humanity has lost morality.</w:t>
      </w:r>
    </w:p>
    <w:p w14:paraId="01C427F6" w14:textId="77777777" w:rsidR="000C01D9" w:rsidRPr="00361DE1" w:rsidRDefault="000C01D9" w:rsidP="000C01D9">
      <w:pPr>
        <w:pStyle w:val="NormalWeb"/>
        <w:numPr>
          <w:ilvl w:val="0"/>
          <w:numId w:val="4"/>
        </w:numPr>
        <w:tabs>
          <w:tab w:val="clear" w:pos="720"/>
        </w:tabs>
        <w:spacing w:line="360" w:lineRule="auto"/>
        <w:ind w:left="0"/>
        <w:jc w:val="both"/>
        <w:rPr>
          <w:rFonts w:asciiTheme="majorBidi" w:hAnsiTheme="majorBidi" w:cstheme="majorBidi"/>
          <w:lang w:val="en-GB"/>
        </w:rPr>
      </w:pPr>
      <w:r w:rsidRPr="00361DE1">
        <w:rPr>
          <w:rFonts w:asciiTheme="majorBidi" w:hAnsiTheme="majorBidi" w:cstheme="majorBidi"/>
          <w:lang w:val="en-GB"/>
        </w:rPr>
        <w:t>Good and evil are no longer clear categories; anarchy replaces moral order.</w:t>
      </w:r>
    </w:p>
    <w:p w14:paraId="5D3DC43C" w14:textId="77777777" w:rsidR="000C01D9" w:rsidRPr="00361DE1" w:rsidRDefault="000C01D9" w:rsidP="000C01D9">
      <w:pPr>
        <w:pStyle w:val="NormalWeb"/>
        <w:numPr>
          <w:ilvl w:val="0"/>
          <w:numId w:val="4"/>
        </w:numPr>
        <w:tabs>
          <w:tab w:val="clear" w:pos="720"/>
        </w:tabs>
        <w:spacing w:line="360" w:lineRule="auto"/>
        <w:ind w:left="0"/>
        <w:jc w:val="both"/>
        <w:rPr>
          <w:rFonts w:asciiTheme="majorBidi" w:hAnsiTheme="majorBidi" w:cstheme="majorBidi"/>
          <w:lang w:val="en-GB"/>
        </w:rPr>
      </w:pPr>
      <w:r w:rsidRPr="00361DE1">
        <w:rPr>
          <w:rFonts w:asciiTheme="majorBidi" w:hAnsiTheme="majorBidi" w:cstheme="majorBidi"/>
          <w:lang w:val="en-GB"/>
        </w:rPr>
        <w:t>The “blood-dimmed tide” and violence suggest morality has been destroyed.</w:t>
      </w:r>
    </w:p>
    <w:p w14:paraId="259E10A9" w14:textId="77777777" w:rsidR="000C01D9" w:rsidRPr="00361DE1" w:rsidRDefault="000C01D9" w:rsidP="000C01D9">
      <w:pPr>
        <w:pStyle w:val="NormalWeb"/>
        <w:numPr>
          <w:ilvl w:val="0"/>
          <w:numId w:val="4"/>
        </w:numPr>
        <w:tabs>
          <w:tab w:val="clear" w:pos="720"/>
        </w:tabs>
        <w:spacing w:line="360" w:lineRule="auto"/>
        <w:ind w:left="0"/>
        <w:jc w:val="both"/>
        <w:rPr>
          <w:rFonts w:asciiTheme="majorBidi" w:hAnsiTheme="majorBidi" w:cstheme="majorBidi"/>
          <w:lang w:val="en-GB"/>
        </w:rPr>
      </w:pPr>
      <w:r w:rsidRPr="00361DE1">
        <w:rPr>
          <w:rFonts w:asciiTheme="majorBidi" w:hAnsiTheme="majorBidi" w:cstheme="majorBidi"/>
          <w:lang w:val="en-GB"/>
        </w:rPr>
        <w:t>Christian ideas of salvation and divine justice seem ineffective in the poem.</w:t>
      </w:r>
    </w:p>
    <w:p w14:paraId="3BF1EC3A" w14:textId="77777777" w:rsidR="000C01D9" w:rsidRPr="00361DE1" w:rsidRDefault="000C01D9" w:rsidP="000C01D9">
      <w:pPr>
        <w:pStyle w:val="NormalWeb"/>
        <w:numPr>
          <w:ilvl w:val="0"/>
          <w:numId w:val="4"/>
        </w:numPr>
        <w:tabs>
          <w:tab w:val="clear" w:pos="720"/>
        </w:tabs>
        <w:spacing w:line="360" w:lineRule="auto"/>
        <w:ind w:left="0"/>
        <w:jc w:val="both"/>
        <w:rPr>
          <w:rFonts w:asciiTheme="majorBidi" w:hAnsiTheme="majorBidi" w:cstheme="majorBidi"/>
          <w:lang w:val="en-GB"/>
        </w:rPr>
      </w:pPr>
      <w:r w:rsidRPr="00361DE1">
        <w:rPr>
          <w:rFonts w:asciiTheme="majorBidi" w:hAnsiTheme="majorBidi" w:cstheme="majorBidi"/>
          <w:lang w:val="en-GB"/>
        </w:rPr>
        <w:t>Instead of Jesus, a frightening beast arrives, symbolizing a new era of disorder.</w:t>
      </w:r>
    </w:p>
    <w:p w14:paraId="4B0035D3" w14:textId="77777777" w:rsidR="000C01D9" w:rsidRPr="00361DE1" w:rsidRDefault="000C01D9" w:rsidP="000C01D9">
      <w:pPr>
        <w:pStyle w:val="NormalWeb"/>
        <w:numPr>
          <w:ilvl w:val="0"/>
          <w:numId w:val="4"/>
        </w:numPr>
        <w:tabs>
          <w:tab w:val="clear" w:pos="720"/>
        </w:tabs>
        <w:spacing w:line="360" w:lineRule="auto"/>
        <w:ind w:left="0"/>
        <w:jc w:val="both"/>
        <w:rPr>
          <w:rFonts w:asciiTheme="majorBidi" w:hAnsiTheme="majorBidi" w:cstheme="majorBidi"/>
          <w:lang w:val="en-GB"/>
        </w:rPr>
      </w:pPr>
      <w:r w:rsidRPr="00361DE1">
        <w:rPr>
          <w:rFonts w:asciiTheme="majorBidi" w:hAnsiTheme="majorBidi" w:cstheme="majorBidi"/>
          <w:lang w:val="en-GB"/>
        </w:rPr>
        <w:t>The beast’s pitiless nature contrasts with Christian values of compassion and redemption.</w:t>
      </w:r>
    </w:p>
    <w:p w14:paraId="621DC7CD" w14:textId="77777777" w:rsidR="000C01D9" w:rsidRPr="00361DE1" w:rsidRDefault="000C01D9" w:rsidP="000C01D9">
      <w:pPr>
        <w:pStyle w:val="NormalWeb"/>
        <w:numPr>
          <w:ilvl w:val="0"/>
          <w:numId w:val="4"/>
        </w:numPr>
        <w:tabs>
          <w:tab w:val="clear" w:pos="720"/>
        </w:tabs>
        <w:spacing w:line="360" w:lineRule="auto"/>
        <w:ind w:left="0"/>
        <w:jc w:val="both"/>
        <w:rPr>
          <w:rFonts w:asciiTheme="majorBidi" w:hAnsiTheme="majorBidi" w:cstheme="majorBidi"/>
          <w:lang w:val="en-GB"/>
        </w:rPr>
      </w:pPr>
      <w:r w:rsidRPr="00361DE1">
        <w:rPr>
          <w:rFonts w:asciiTheme="majorBidi" w:hAnsiTheme="majorBidi" w:cstheme="majorBidi"/>
          <w:lang w:val="en-GB"/>
        </w:rPr>
        <w:t>The poem suggests morality might be a human construction rather than a divine certainty.</w:t>
      </w:r>
    </w:p>
    <w:p w14:paraId="72A837EB" w14:textId="77777777" w:rsidR="000C01D9" w:rsidRPr="00361DE1" w:rsidRDefault="000C01D9" w:rsidP="000C01D9">
      <w:pPr>
        <w:spacing w:line="360" w:lineRule="auto"/>
        <w:jc w:val="both"/>
        <w:rPr>
          <w:rFonts w:asciiTheme="majorBidi" w:hAnsiTheme="majorBidi" w:cstheme="majorBidi"/>
          <w:color w:val="EE0000"/>
          <w:u w:val="single"/>
          <w:lang w:val="en-GB"/>
        </w:rPr>
      </w:pPr>
      <w:r w:rsidRPr="00361DE1">
        <w:rPr>
          <w:rFonts w:asciiTheme="majorBidi" w:hAnsiTheme="majorBidi" w:cstheme="majorBidi"/>
          <w:b/>
          <w:bCs/>
          <w:color w:val="EE0000"/>
          <w:u w:val="single"/>
          <w:lang w:val="en-GB"/>
        </w:rPr>
        <w:t>Symbols</w:t>
      </w:r>
    </w:p>
    <w:p w14:paraId="3A7621CA" w14:textId="77777777" w:rsidR="000C01D9" w:rsidRPr="00361DE1" w:rsidRDefault="000C01D9" w:rsidP="000C01D9">
      <w:pPr>
        <w:pStyle w:val="ListParagraph"/>
        <w:numPr>
          <w:ilvl w:val="0"/>
          <w:numId w:val="6"/>
        </w:numPr>
        <w:spacing w:line="360" w:lineRule="auto"/>
        <w:ind w:left="0"/>
        <w:jc w:val="both"/>
        <w:rPr>
          <w:rFonts w:asciiTheme="majorBidi" w:hAnsiTheme="majorBidi" w:cstheme="majorBidi"/>
          <w:lang w:val="en-GB"/>
        </w:rPr>
      </w:pPr>
      <w:r w:rsidRPr="00361DE1">
        <w:rPr>
          <w:rFonts w:asciiTheme="majorBidi" w:hAnsiTheme="majorBidi" w:cstheme="majorBidi"/>
          <w:b/>
          <w:bCs/>
          <w:color w:val="7030A0"/>
          <w:lang w:val="en-GB"/>
        </w:rPr>
        <w:t>The falcon</w:t>
      </w:r>
      <w:r w:rsidRPr="00361DE1">
        <w:rPr>
          <w:rFonts w:asciiTheme="majorBidi" w:hAnsiTheme="majorBidi" w:cstheme="majorBidi"/>
          <w:color w:val="7030A0"/>
          <w:lang w:val="en-GB"/>
        </w:rPr>
        <w:t xml:space="preserve"> </w:t>
      </w:r>
      <w:r w:rsidRPr="00361DE1">
        <w:rPr>
          <w:rFonts w:asciiTheme="majorBidi" w:hAnsiTheme="majorBidi" w:cstheme="majorBidi"/>
          <w:lang w:val="en-GB"/>
        </w:rPr>
        <w:t>symbolizes humanity’s control over the world in The Second Coming.</w:t>
      </w:r>
    </w:p>
    <w:p w14:paraId="411B21D8" w14:textId="77777777" w:rsidR="000C01D9" w:rsidRPr="00361DE1" w:rsidRDefault="000C01D9" w:rsidP="000C01D9">
      <w:pPr>
        <w:pStyle w:val="ListParagraph"/>
        <w:numPr>
          <w:ilvl w:val="0"/>
          <w:numId w:val="6"/>
        </w:numPr>
        <w:spacing w:line="360" w:lineRule="auto"/>
        <w:ind w:left="0"/>
        <w:jc w:val="both"/>
        <w:rPr>
          <w:rFonts w:asciiTheme="majorBidi" w:hAnsiTheme="majorBidi" w:cstheme="majorBidi"/>
          <w:lang w:val="en-GB"/>
        </w:rPr>
      </w:pPr>
      <w:r w:rsidRPr="00361DE1">
        <w:rPr>
          <w:rFonts w:asciiTheme="majorBidi" w:hAnsiTheme="majorBidi" w:cstheme="majorBidi"/>
          <w:b/>
          <w:bCs/>
          <w:color w:val="7030A0"/>
          <w:lang w:val="en-GB"/>
        </w:rPr>
        <w:t>The beast</w:t>
      </w:r>
      <w:r w:rsidRPr="00361DE1">
        <w:rPr>
          <w:rFonts w:asciiTheme="majorBidi" w:hAnsiTheme="majorBidi" w:cstheme="majorBidi"/>
          <w:color w:val="7030A0"/>
          <w:lang w:val="en-GB"/>
        </w:rPr>
        <w:t xml:space="preserve"> </w:t>
      </w:r>
      <w:r w:rsidRPr="00361DE1">
        <w:rPr>
          <w:rFonts w:asciiTheme="majorBidi" w:hAnsiTheme="majorBidi" w:cstheme="majorBidi"/>
          <w:lang w:val="en-GB"/>
        </w:rPr>
        <w:t>symbolizes a frightening new force or era.</w:t>
      </w:r>
    </w:p>
    <w:p w14:paraId="7935375E" w14:textId="77777777" w:rsidR="000C01D9" w:rsidRDefault="000C01D9" w:rsidP="000C01D9">
      <w:pPr>
        <w:pStyle w:val="ListParagraph"/>
        <w:numPr>
          <w:ilvl w:val="0"/>
          <w:numId w:val="11"/>
        </w:numPr>
        <w:spacing w:line="360" w:lineRule="auto"/>
        <w:ind w:left="0"/>
        <w:jc w:val="both"/>
        <w:rPr>
          <w:rFonts w:asciiTheme="majorBidi" w:hAnsiTheme="majorBidi" w:cstheme="majorBidi"/>
          <w:lang w:val="en-GB"/>
        </w:rPr>
      </w:pPr>
      <w:r w:rsidRPr="00B11113">
        <w:rPr>
          <w:rFonts w:asciiTheme="majorBidi" w:hAnsiTheme="majorBidi" w:cstheme="majorBidi"/>
          <w:b/>
          <w:bCs/>
          <w:color w:val="7030A0"/>
          <w:lang w:val="en-GB"/>
        </w:rPr>
        <w:t>Gyre</w:t>
      </w:r>
      <w:r w:rsidRPr="00B11113">
        <w:rPr>
          <w:rFonts w:asciiTheme="majorBidi" w:hAnsiTheme="majorBidi" w:cstheme="majorBidi"/>
          <w:color w:val="7030A0"/>
          <w:lang w:val="en-GB"/>
        </w:rPr>
        <w:t xml:space="preserve"> </w:t>
      </w:r>
      <w:r w:rsidRPr="00B11113">
        <w:rPr>
          <w:rFonts w:asciiTheme="majorBidi" w:hAnsiTheme="majorBidi" w:cstheme="majorBidi"/>
          <w:lang w:val="en-GB"/>
        </w:rPr>
        <w:t>= historical cycle of decline and disorder.</w:t>
      </w:r>
    </w:p>
    <w:p w14:paraId="33E5EE20" w14:textId="77777777" w:rsidR="000C01D9" w:rsidRPr="00B11113" w:rsidRDefault="000C01D9" w:rsidP="000C01D9">
      <w:pPr>
        <w:pStyle w:val="ListParagraph"/>
        <w:numPr>
          <w:ilvl w:val="0"/>
          <w:numId w:val="11"/>
        </w:numPr>
        <w:spacing w:line="360" w:lineRule="auto"/>
        <w:ind w:left="0"/>
        <w:jc w:val="both"/>
        <w:rPr>
          <w:rFonts w:asciiTheme="majorBidi" w:hAnsiTheme="majorBidi" w:cstheme="majorBidi"/>
          <w:lang w:val="en-GB"/>
        </w:rPr>
      </w:pPr>
      <w:r w:rsidRPr="00B11113">
        <w:rPr>
          <w:rFonts w:asciiTheme="majorBidi" w:hAnsiTheme="majorBidi" w:cstheme="majorBidi"/>
          <w:b/>
          <w:bCs/>
          <w:color w:val="7030A0"/>
          <w:lang w:val="en-GB"/>
        </w:rPr>
        <w:t>Blood</w:t>
      </w:r>
      <w:r w:rsidRPr="00B11113">
        <w:rPr>
          <w:rFonts w:asciiTheme="majorBidi" w:hAnsiTheme="majorBidi" w:cstheme="majorBidi"/>
          <w:color w:val="7030A0"/>
          <w:lang w:val="en-GB"/>
        </w:rPr>
        <w:t xml:space="preserve"> </w:t>
      </w:r>
      <w:r w:rsidRPr="00B11113">
        <w:rPr>
          <w:rFonts w:asciiTheme="majorBidi" w:hAnsiTheme="majorBidi" w:cstheme="majorBidi"/>
          <w:lang w:val="en-GB"/>
        </w:rPr>
        <w:t>= violence and uncontrolled destruction.</w:t>
      </w:r>
    </w:p>
    <w:p w14:paraId="1E104644" w14:textId="77777777" w:rsidR="000C01D9" w:rsidRPr="00B43715" w:rsidRDefault="000C01D9" w:rsidP="000C01D9">
      <w:pPr>
        <w:spacing w:line="360" w:lineRule="auto"/>
        <w:jc w:val="both"/>
        <w:rPr>
          <w:rFonts w:asciiTheme="majorBidi" w:hAnsiTheme="majorBidi" w:cstheme="majorBidi"/>
          <w:color w:val="EE0000"/>
          <w:u w:val="single"/>
        </w:rPr>
      </w:pPr>
      <w:r w:rsidRPr="00B43715">
        <w:rPr>
          <w:rFonts w:asciiTheme="majorBidi" w:hAnsiTheme="majorBidi" w:cstheme="majorBidi"/>
          <w:b/>
          <w:bCs/>
          <w:color w:val="EE0000"/>
          <w:u w:val="single"/>
        </w:rPr>
        <w:t>Imagery</w:t>
      </w:r>
    </w:p>
    <w:p w14:paraId="7164519D" w14:textId="77777777" w:rsidR="000C01D9" w:rsidRPr="00B43715" w:rsidRDefault="000C01D9" w:rsidP="000C01D9">
      <w:pPr>
        <w:numPr>
          <w:ilvl w:val="0"/>
          <w:numId w:val="10"/>
        </w:numPr>
        <w:spacing w:line="360" w:lineRule="auto"/>
        <w:jc w:val="both"/>
        <w:rPr>
          <w:rFonts w:asciiTheme="majorBidi" w:hAnsiTheme="majorBidi" w:cstheme="majorBidi"/>
          <w:lang w:val="en-GB"/>
        </w:rPr>
      </w:pPr>
      <w:r w:rsidRPr="00B43715">
        <w:rPr>
          <w:rFonts w:asciiTheme="majorBidi" w:hAnsiTheme="majorBidi" w:cstheme="majorBidi"/>
          <w:color w:val="C00000"/>
          <w:lang w:val="en-GB"/>
        </w:rPr>
        <w:t xml:space="preserve">Exotic and surreal images </w:t>
      </w:r>
      <w:r w:rsidRPr="00B43715">
        <w:rPr>
          <w:rFonts w:asciiTheme="majorBidi" w:hAnsiTheme="majorBidi" w:cstheme="majorBidi"/>
          <w:lang w:val="en-GB"/>
        </w:rPr>
        <w:t>(falcon in the sky, desert vision, hybrid beast).</w:t>
      </w:r>
    </w:p>
    <w:p w14:paraId="309BF15B" w14:textId="77777777" w:rsidR="000C01D9" w:rsidRPr="00B43715" w:rsidRDefault="000C01D9" w:rsidP="000C01D9">
      <w:pPr>
        <w:numPr>
          <w:ilvl w:val="0"/>
          <w:numId w:val="10"/>
        </w:numPr>
        <w:spacing w:line="360" w:lineRule="auto"/>
        <w:jc w:val="both"/>
        <w:rPr>
          <w:rFonts w:asciiTheme="majorBidi" w:hAnsiTheme="majorBidi" w:cstheme="majorBidi"/>
          <w:lang w:val="en-GB"/>
        </w:rPr>
      </w:pPr>
      <w:r w:rsidRPr="00B43715">
        <w:rPr>
          <w:rFonts w:asciiTheme="majorBidi" w:hAnsiTheme="majorBidi" w:cstheme="majorBidi"/>
          <w:color w:val="C00000"/>
          <w:lang w:val="en-GB"/>
        </w:rPr>
        <w:t xml:space="preserve">Birds and movement </w:t>
      </w:r>
      <w:r w:rsidRPr="00B43715">
        <w:rPr>
          <w:rFonts w:asciiTheme="majorBidi" w:hAnsiTheme="majorBidi" w:cstheme="majorBidi"/>
          <w:lang w:val="en-GB"/>
        </w:rPr>
        <w:t>create a sense of mystery and instability.</w:t>
      </w:r>
    </w:p>
    <w:p w14:paraId="7888BCC8" w14:textId="77777777" w:rsidR="000C01D9" w:rsidRPr="00361DE1" w:rsidRDefault="000C01D9" w:rsidP="000C01D9">
      <w:pPr>
        <w:spacing w:line="360" w:lineRule="auto"/>
        <w:jc w:val="both"/>
        <w:rPr>
          <w:rFonts w:asciiTheme="majorBidi" w:hAnsiTheme="majorBidi" w:cstheme="majorBidi"/>
          <w:b/>
          <w:bCs/>
          <w:color w:val="0070C0"/>
          <w:u w:val="single"/>
          <w:lang w:val="en-GB"/>
        </w:rPr>
      </w:pPr>
      <w:r w:rsidRPr="00361DE1">
        <w:rPr>
          <w:rFonts w:asciiTheme="majorBidi" w:hAnsiTheme="majorBidi" w:cstheme="majorBidi"/>
          <w:b/>
          <w:bCs/>
          <w:color w:val="0070C0"/>
          <w:u w:val="single"/>
          <w:lang w:val="en-GB"/>
        </w:rPr>
        <w:t>Form, Meter, &amp; Rhyme Scheme</w:t>
      </w:r>
    </w:p>
    <w:p w14:paraId="30BF37D3" w14:textId="77777777" w:rsidR="000C01D9" w:rsidRPr="00813FB7" w:rsidRDefault="000C01D9" w:rsidP="000C01D9">
      <w:pPr>
        <w:spacing w:line="360" w:lineRule="auto"/>
        <w:jc w:val="both"/>
        <w:rPr>
          <w:rFonts w:asciiTheme="majorBidi" w:hAnsiTheme="majorBidi" w:cstheme="majorBidi"/>
          <w:color w:val="EE0000"/>
          <w:lang w:val="en-GB"/>
        </w:rPr>
      </w:pPr>
      <w:r w:rsidRPr="00813FB7">
        <w:rPr>
          <w:rFonts w:asciiTheme="majorBidi" w:hAnsiTheme="majorBidi" w:cstheme="majorBidi"/>
          <w:b/>
          <w:bCs/>
          <w:color w:val="EE0000"/>
          <w:lang w:val="en-GB"/>
        </w:rPr>
        <w:t>Form</w:t>
      </w:r>
    </w:p>
    <w:p w14:paraId="32CD542C" w14:textId="77777777" w:rsidR="000C01D9" w:rsidRPr="00813FB7" w:rsidRDefault="000C01D9" w:rsidP="000C01D9">
      <w:pPr>
        <w:numPr>
          <w:ilvl w:val="0"/>
          <w:numId w:val="7"/>
        </w:numPr>
        <w:spacing w:line="360" w:lineRule="auto"/>
        <w:jc w:val="both"/>
        <w:rPr>
          <w:rFonts w:asciiTheme="majorBidi" w:hAnsiTheme="majorBidi" w:cstheme="majorBidi"/>
          <w:lang w:val="en-GB"/>
        </w:rPr>
      </w:pPr>
      <w:r w:rsidRPr="00813FB7">
        <w:rPr>
          <w:rFonts w:asciiTheme="majorBidi" w:hAnsiTheme="majorBidi" w:cstheme="majorBidi"/>
          <w:lang w:val="en-GB"/>
        </w:rPr>
        <w:t>The poem has two stanzas: 8 lines and 14 lines.</w:t>
      </w:r>
    </w:p>
    <w:p w14:paraId="79715A81" w14:textId="77777777" w:rsidR="000C01D9" w:rsidRPr="00813FB7" w:rsidRDefault="000C01D9" w:rsidP="000C01D9">
      <w:pPr>
        <w:numPr>
          <w:ilvl w:val="0"/>
          <w:numId w:val="7"/>
        </w:numPr>
        <w:spacing w:line="360" w:lineRule="auto"/>
        <w:jc w:val="both"/>
        <w:rPr>
          <w:rFonts w:asciiTheme="majorBidi" w:hAnsiTheme="majorBidi" w:cstheme="majorBidi"/>
          <w:lang w:val="en-GB"/>
        </w:rPr>
      </w:pPr>
      <w:r w:rsidRPr="00813FB7">
        <w:rPr>
          <w:rFonts w:asciiTheme="majorBidi" w:hAnsiTheme="majorBidi" w:cstheme="majorBidi"/>
          <w:lang w:val="en-GB"/>
        </w:rPr>
        <w:t>The irregular form may suggest the breakdown of tradition and order.</w:t>
      </w:r>
    </w:p>
    <w:p w14:paraId="0CA9F84F" w14:textId="77777777" w:rsidR="000C01D9" w:rsidRPr="00813FB7" w:rsidRDefault="000C01D9" w:rsidP="000C01D9">
      <w:pPr>
        <w:numPr>
          <w:ilvl w:val="0"/>
          <w:numId w:val="7"/>
        </w:numPr>
        <w:spacing w:line="360" w:lineRule="auto"/>
        <w:jc w:val="both"/>
        <w:rPr>
          <w:rFonts w:asciiTheme="majorBidi" w:hAnsiTheme="majorBidi" w:cstheme="majorBidi"/>
          <w:lang w:val="en-GB"/>
        </w:rPr>
      </w:pPr>
      <w:r w:rsidRPr="00813FB7">
        <w:rPr>
          <w:rFonts w:asciiTheme="majorBidi" w:hAnsiTheme="majorBidi" w:cstheme="majorBidi"/>
          <w:lang w:val="en-GB"/>
        </w:rPr>
        <w:t>First stanza = objective description; second stanza = personal vision and reaction.</w:t>
      </w:r>
    </w:p>
    <w:p w14:paraId="6FA7A279" w14:textId="77777777" w:rsidR="000C01D9" w:rsidRPr="00813FB7" w:rsidRDefault="000C01D9" w:rsidP="000C01D9">
      <w:pPr>
        <w:numPr>
          <w:ilvl w:val="0"/>
          <w:numId w:val="7"/>
        </w:numPr>
        <w:spacing w:line="360" w:lineRule="auto"/>
        <w:jc w:val="both"/>
        <w:rPr>
          <w:rFonts w:asciiTheme="majorBidi" w:hAnsiTheme="majorBidi" w:cstheme="majorBidi"/>
          <w:lang w:val="en-GB"/>
        </w:rPr>
      </w:pPr>
      <w:r w:rsidRPr="00813FB7">
        <w:rPr>
          <w:rFonts w:asciiTheme="majorBidi" w:hAnsiTheme="majorBidi" w:cstheme="majorBidi"/>
          <w:lang w:val="en-GB"/>
        </w:rPr>
        <w:t>The poem ends on fear and uncertainty about the future.</w:t>
      </w:r>
    </w:p>
    <w:p w14:paraId="0D10E981" w14:textId="77777777" w:rsidR="000C01D9" w:rsidRPr="0096563B" w:rsidRDefault="000C01D9" w:rsidP="000C01D9">
      <w:pPr>
        <w:spacing w:line="360" w:lineRule="auto"/>
        <w:jc w:val="both"/>
        <w:rPr>
          <w:rFonts w:asciiTheme="majorBidi" w:hAnsiTheme="majorBidi" w:cstheme="majorBidi"/>
          <w:color w:val="EE0000"/>
          <w:lang w:val="en-GB"/>
        </w:rPr>
      </w:pPr>
      <w:r w:rsidRPr="00813FB7">
        <w:rPr>
          <w:rFonts w:asciiTheme="majorBidi" w:hAnsiTheme="majorBidi" w:cstheme="majorBidi"/>
          <w:b/>
          <w:bCs/>
          <w:color w:val="EE0000"/>
          <w:lang w:val="en-GB"/>
        </w:rPr>
        <w:t>Meter</w:t>
      </w:r>
      <w:r>
        <w:rPr>
          <w:rFonts w:asciiTheme="majorBidi" w:hAnsiTheme="majorBidi" w:cstheme="majorBidi"/>
          <w:color w:val="EE0000"/>
          <w:lang w:val="en-GB"/>
        </w:rPr>
        <w:t xml:space="preserve">: </w:t>
      </w:r>
      <w:r w:rsidRPr="0096563B">
        <w:rPr>
          <w:rFonts w:asciiTheme="majorBidi" w:hAnsiTheme="majorBidi" w:cstheme="majorBidi"/>
          <w:b/>
          <w:bCs/>
          <w:lang w:val="en-GB"/>
        </w:rPr>
        <w:t>Meter</w:t>
      </w:r>
      <w:r w:rsidRPr="0096563B">
        <w:rPr>
          <w:rFonts w:asciiTheme="majorBidi" w:hAnsiTheme="majorBidi" w:cstheme="majorBidi"/>
          <w:lang w:val="en-GB"/>
        </w:rPr>
        <w:t xml:space="preserve"> is the structured pattern of stressed and unstressed syllables in a line of poetry.</w:t>
      </w:r>
    </w:p>
    <w:p w14:paraId="45A001B2" w14:textId="22445165" w:rsidR="000C01D9" w:rsidRPr="00FE18A5" w:rsidRDefault="00FE18A5" w:rsidP="000C01D9">
      <w:pPr>
        <w:pStyle w:val="ListParagraph"/>
        <w:numPr>
          <w:ilvl w:val="0"/>
          <w:numId w:val="13"/>
        </w:numPr>
        <w:spacing w:line="360" w:lineRule="auto"/>
        <w:jc w:val="both"/>
        <w:rPr>
          <w:rFonts w:asciiTheme="majorBidi" w:hAnsiTheme="majorBidi" w:cstheme="majorBidi"/>
          <w:lang w:val="en-GB"/>
        </w:rPr>
      </w:pPr>
      <w:r w:rsidRPr="00FE18A5">
        <w:rPr>
          <w:rFonts w:asciiTheme="majorBidi" w:hAnsiTheme="majorBidi" w:cstheme="majorBidi"/>
          <w:lang w:val="en-GB"/>
        </w:rPr>
        <w:lastRenderedPageBreak/>
        <w:t>The poem is written ma</w:t>
      </w:r>
      <w:r>
        <w:rPr>
          <w:rFonts w:asciiTheme="majorBidi" w:hAnsiTheme="majorBidi" w:cstheme="majorBidi"/>
          <w:lang w:val="en-GB"/>
        </w:rPr>
        <w:t xml:space="preserve">inly in </w:t>
      </w:r>
      <w:r w:rsidR="000C01D9" w:rsidRPr="00FE18A5">
        <w:rPr>
          <w:rFonts w:asciiTheme="majorBidi" w:hAnsiTheme="majorBidi" w:cstheme="majorBidi"/>
          <w:b/>
          <w:bCs/>
          <w:lang w:val="en-GB"/>
        </w:rPr>
        <w:t>Iambic pentameter</w:t>
      </w:r>
      <w:r w:rsidR="000C01D9" w:rsidRPr="00FE18A5">
        <w:rPr>
          <w:rFonts w:asciiTheme="majorBidi" w:hAnsiTheme="majorBidi" w:cstheme="majorBidi"/>
          <w:lang w:val="en-GB"/>
        </w:rPr>
        <w:t>.</w:t>
      </w:r>
    </w:p>
    <w:p w14:paraId="266DD0B3" w14:textId="61DB7A04" w:rsidR="000C01D9" w:rsidRPr="00813FB7" w:rsidRDefault="00FE18A5" w:rsidP="000C01D9">
      <w:pPr>
        <w:numPr>
          <w:ilvl w:val="0"/>
          <w:numId w:val="8"/>
        </w:numPr>
        <w:spacing w:line="360" w:lineRule="auto"/>
        <w:jc w:val="both"/>
        <w:rPr>
          <w:rFonts w:asciiTheme="majorBidi" w:hAnsiTheme="majorBidi" w:cstheme="majorBidi"/>
          <w:lang w:val="en-GB"/>
        </w:rPr>
      </w:pPr>
      <w:r>
        <w:rPr>
          <w:rFonts w:asciiTheme="majorBidi" w:hAnsiTheme="majorBidi" w:cstheme="majorBidi"/>
          <w:lang w:val="en-GB"/>
        </w:rPr>
        <w:t>But m</w:t>
      </w:r>
      <w:r w:rsidR="000C01D9" w:rsidRPr="00813FB7">
        <w:rPr>
          <w:rFonts w:asciiTheme="majorBidi" w:hAnsiTheme="majorBidi" w:cstheme="majorBidi"/>
          <w:lang w:val="en-GB"/>
        </w:rPr>
        <w:t>eter is unstable in many lines.</w:t>
      </w:r>
    </w:p>
    <w:p w14:paraId="5DEC1DFF" w14:textId="77777777" w:rsidR="000C01D9" w:rsidRPr="00813FB7" w:rsidRDefault="000C01D9" w:rsidP="000C01D9">
      <w:pPr>
        <w:numPr>
          <w:ilvl w:val="0"/>
          <w:numId w:val="8"/>
        </w:numPr>
        <w:spacing w:line="360" w:lineRule="auto"/>
        <w:jc w:val="both"/>
        <w:rPr>
          <w:rFonts w:asciiTheme="majorBidi" w:hAnsiTheme="majorBidi" w:cstheme="majorBidi"/>
          <w:lang w:val="en-GB"/>
        </w:rPr>
      </w:pPr>
      <w:r w:rsidRPr="00813FB7">
        <w:rPr>
          <w:rFonts w:asciiTheme="majorBidi" w:hAnsiTheme="majorBidi" w:cstheme="majorBidi"/>
          <w:lang w:val="en-GB"/>
        </w:rPr>
        <w:t>Early lines start with trochees (stressed syllables), creating tension.</w:t>
      </w:r>
    </w:p>
    <w:p w14:paraId="4647979A" w14:textId="77777777" w:rsidR="000C01D9" w:rsidRPr="00813FB7" w:rsidRDefault="000C01D9" w:rsidP="000C01D9">
      <w:pPr>
        <w:numPr>
          <w:ilvl w:val="0"/>
          <w:numId w:val="8"/>
        </w:numPr>
        <w:spacing w:line="360" w:lineRule="auto"/>
        <w:jc w:val="both"/>
        <w:rPr>
          <w:rFonts w:asciiTheme="majorBidi" w:hAnsiTheme="majorBidi" w:cstheme="majorBidi"/>
          <w:lang w:val="en-GB"/>
        </w:rPr>
      </w:pPr>
      <w:r w:rsidRPr="00813FB7">
        <w:rPr>
          <w:rFonts w:asciiTheme="majorBidi" w:hAnsiTheme="majorBidi" w:cstheme="majorBidi"/>
          <w:lang w:val="en-GB"/>
        </w:rPr>
        <w:t>Variation in meter reflects chaos and instability in the poem’s meaning.</w:t>
      </w:r>
    </w:p>
    <w:p w14:paraId="438FD23A" w14:textId="77777777" w:rsidR="000C01D9" w:rsidRPr="0096563B" w:rsidRDefault="000C01D9" w:rsidP="000C01D9">
      <w:pPr>
        <w:spacing w:line="360" w:lineRule="auto"/>
        <w:jc w:val="both"/>
        <w:rPr>
          <w:rFonts w:asciiTheme="majorBidi" w:hAnsiTheme="majorBidi" w:cstheme="majorBidi"/>
          <w:b/>
          <w:bCs/>
          <w:color w:val="EE0000"/>
          <w:lang w:val="en-GB"/>
        </w:rPr>
      </w:pPr>
      <w:r w:rsidRPr="00813FB7">
        <w:rPr>
          <w:rFonts w:asciiTheme="majorBidi" w:hAnsiTheme="majorBidi" w:cstheme="majorBidi"/>
          <w:b/>
          <w:bCs/>
          <w:color w:val="EE0000"/>
          <w:lang w:val="en-GB"/>
        </w:rPr>
        <w:t>Rhyme Scheme</w:t>
      </w:r>
      <w:r>
        <w:rPr>
          <w:rFonts w:asciiTheme="majorBidi" w:hAnsiTheme="majorBidi" w:cstheme="majorBidi"/>
          <w:b/>
          <w:bCs/>
          <w:color w:val="EE0000"/>
          <w:lang w:val="en-GB"/>
        </w:rPr>
        <w:t xml:space="preserve">: </w:t>
      </w:r>
      <w:r w:rsidRPr="0096563B">
        <w:rPr>
          <w:rFonts w:asciiTheme="majorBidi" w:hAnsiTheme="majorBidi" w:cstheme="majorBidi"/>
          <w:b/>
          <w:bCs/>
          <w:lang w:val="en-GB"/>
        </w:rPr>
        <w:t>Rhyme</w:t>
      </w:r>
      <w:r w:rsidRPr="0096563B">
        <w:rPr>
          <w:rFonts w:asciiTheme="majorBidi" w:hAnsiTheme="majorBidi" w:cstheme="majorBidi"/>
          <w:lang w:val="en-GB"/>
        </w:rPr>
        <w:t xml:space="preserve"> is the repetition of similar sounds at the end of words, usually at the end of lines in a poem.</w:t>
      </w:r>
    </w:p>
    <w:p w14:paraId="0A94B5EB" w14:textId="687DB89A" w:rsidR="000C01D9" w:rsidRPr="0096563B" w:rsidRDefault="00FE18A5" w:rsidP="000C01D9">
      <w:pPr>
        <w:pStyle w:val="ListParagraph"/>
        <w:numPr>
          <w:ilvl w:val="0"/>
          <w:numId w:val="12"/>
        </w:numPr>
        <w:spacing w:line="360" w:lineRule="auto"/>
        <w:jc w:val="both"/>
        <w:rPr>
          <w:rFonts w:asciiTheme="majorBidi" w:hAnsiTheme="majorBidi" w:cstheme="majorBidi"/>
          <w:lang w:val="en-GB"/>
        </w:rPr>
      </w:pPr>
      <w:r>
        <w:rPr>
          <w:rFonts w:asciiTheme="majorBidi" w:hAnsiTheme="majorBidi" w:cstheme="majorBidi"/>
          <w:lang w:val="en-GB"/>
        </w:rPr>
        <w:t>The poem is written in blank verse.</w:t>
      </w:r>
    </w:p>
    <w:p w14:paraId="0613A927" w14:textId="77777777" w:rsidR="000C01D9" w:rsidRPr="00813FB7" w:rsidRDefault="000C01D9" w:rsidP="000C01D9">
      <w:pPr>
        <w:numPr>
          <w:ilvl w:val="0"/>
          <w:numId w:val="9"/>
        </w:numPr>
        <w:spacing w:line="360" w:lineRule="auto"/>
        <w:jc w:val="both"/>
        <w:rPr>
          <w:rFonts w:asciiTheme="majorBidi" w:hAnsiTheme="majorBidi" w:cstheme="majorBidi"/>
          <w:lang w:val="en-GB"/>
        </w:rPr>
      </w:pPr>
      <w:r w:rsidRPr="00813FB7">
        <w:rPr>
          <w:rFonts w:asciiTheme="majorBidi" w:hAnsiTheme="majorBidi" w:cstheme="majorBidi"/>
          <w:lang w:val="en-GB"/>
        </w:rPr>
        <w:t>No clear or regular rhyme scheme.</w:t>
      </w:r>
    </w:p>
    <w:p w14:paraId="1325CB31" w14:textId="77777777" w:rsidR="000C01D9" w:rsidRPr="00813FB7" w:rsidRDefault="000C01D9" w:rsidP="000C01D9">
      <w:pPr>
        <w:numPr>
          <w:ilvl w:val="0"/>
          <w:numId w:val="9"/>
        </w:numPr>
        <w:spacing w:line="360" w:lineRule="auto"/>
        <w:jc w:val="both"/>
        <w:rPr>
          <w:rFonts w:asciiTheme="majorBidi" w:hAnsiTheme="majorBidi" w:cstheme="majorBidi"/>
          <w:lang w:val="en-GB"/>
        </w:rPr>
      </w:pPr>
      <w:r w:rsidRPr="00813FB7">
        <w:rPr>
          <w:rFonts w:asciiTheme="majorBidi" w:hAnsiTheme="majorBidi" w:cstheme="majorBidi"/>
          <w:lang w:val="en-GB"/>
        </w:rPr>
        <w:t>Only occasional accidental rhymes or repeated words appear.</w:t>
      </w:r>
    </w:p>
    <w:p w14:paraId="7B57B485" w14:textId="77777777" w:rsidR="00FE18A5" w:rsidRPr="00813FB7" w:rsidRDefault="00FE18A5" w:rsidP="00FE18A5">
      <w:pPr>
        <w:numPr>
          <w:ilvl w:val="0"/>
          <w:numId w:val="9"/>
        </w:numPr>
        <w:spacing w:line="360" w:lineRule="auto"/>
        <w:jc w:val="both"/>
        <w:rPr>
          <w:rFonts w:asciiTheme="majorBidi" w:hAnsiTheme="majorBidi" w:cstheme="majorBidi"/>
          <w:lang w:val="en-GB"/>
        </w:rPr>
      </w:pPr>
      <w:r w:rsidRPr="00813FB7">
        <w:rPr>
          <w:rFonts w:asciiTheme="majorBidi" w:hAnsiTheme="majorBidi" w:cstheme="majorBidi"/>
          <w:lang w:val="en-GB"/>
        </w:rPr>
        <w:t>Lack of rhyme mirrors the idea of disorder and collapse.</w:t>
      </w:r>
    </w:p>
    <w:p w14:paraId="5189A093" w14:textId="33005077" w:rsidR="000C01D9" w:rsidRPr="008C422A" w:rsidRDefault="000C01D9" w:rsidP="000C01D9">
      <w:pPr>
        <w:spacing w:line="360" w:lineRule="auto"/>
        <w:jc w:val="both"/>
        <w:rPr>
          <w:rFonts w:asciiTheme="majorBidi" w:hAnsiTheme="majorBidi" w:cstheme="majorBidi"/>
          <w:b/>
          <w:bCs/>
          <w:color w:val="EE0000"/>
          <w:u w:val="single"/>
          <w:lang w:val="en-GB"/>
        </w:rPr>
      </w:pPr>
      <w:r w:rsidRPr="00B42AAA">
        <w:rPr>
          <w:rFonts w:asciiTheme="majorBidi" w:hAnsiTheme="majorBidi" w:cstheme="majorBidi"/>
          <w:b/>
          <w:bCs/>
          <w:color w:val="EE0000"/>
          <w:u w:val="single"/>
          <w:lang w:val="en-GB"/>
        </w:rPr>
        <w:t>Poetic Devices</w:t>
      </w:r>
    </w:p>
    <w:tbl>
      <w:tblPr>
        <w:tblStyle w:val="TableGrid"/>
        <w:tblW w:w="10490" w:type="dxa"/>
        <w:tblInd w:w="-714" w:type="dxa"/>
        <w:tblLook w:val="04A0" w:firstRow="1" w:lastRow="0" w:firstColumn="1" w:lastColumn="0" w:noHBand="0" w:noVBand="1"/>
      </w:tblPr>
      <w:tblGrid>
        <w:gridCol w:w="1418"/>
        <w:gridCol w:w="3969"/>
        <w:gridCol w:w="5103"/>
      </w:tblGrid>
      <w:tr w:rsidR="000C01D9" w:rsidRPr="000C01D9" w14:paraId="71C99F2C" w14:textId="77777777" w:rsidTr="005F7DFA">
        <w:tc>
          <w:tcPr>
            <w:tcW w:w="1418" w:type="dxa"/>
          </w:tcPr>
          <w:p w14:paraId="27E20045" w14:textId="77777777" w:rsidR="000C01D9" w:rsidRPr="00BA12E0" w:rsidRDefault="000C01D9" w:rsidP="005F7DFA">
            <w:pPr>
              <w:spacing w:line="360" w:lineRule="auto"/>
              <w:jc w:val="both"/>
              <w:rPr>
                <w:rFonts w:asciiTheme="majorBidi" w:hAnsiTheme="majorBidi" w:cstheme="majorBidi"/>
                <w:b/>
                <w:bCs/>
                <w:color w:val="00B050"/>
                <w:lang w:val="en-GB"/>
              </w:rPr>
            </w:pPr>
            <w:r w:rsidRPr="00BA12E0">
              <w:rPr>
                <w:rFonts w:asciiTheme="majorBidi" w:hAnsiTheme="majorBidi" w:cstheme="majorBidi"/>
                <w:b/>
                <w:bCs/>
                <w:color w:val="00B050"/>
                <w:lang w:val="en-GB"/>
              </w:rPr>
              <w:t>Allusion</w:t>
            </w:r>
          </w:p>
        </w:tc>
        <w:tc>
          <w:tcPr>
            <w:tcW w:w="3969" w:type="dxa"/>
          </w:tcPr>
          <w:p w14:paraId="24311AE1" w14:textId="77777777" w:rsidR="000C01D9" w:rsidRDefault="000C01D9" w:rsidP="005F7DFA">
            <w:pPr>
              <w:spacing w:line="360" w:lineRule="auto"/>
              <w:jc w:val="both"/>
              <w:rPr>
                <w:rFonts w:asciiTheme="majorBidi" w:hAnsiTheme="majorBidi" w:cstheme="majorBidi"/>
                <w:lang w:val="en-GB"/>
              </w:rPr>
            </w:pPr>
            <w:r w:rsidRPr="00361DE1">
              <w:rPr>
                <w:rFonts w:asciiTheme="majorBidi" w:hAnsiTheme="majorBidi" w:cstheme="majorBidi"/>
                <w:lang w:val="en-GB"/>
              </w:rPr>
              <w:t>A reference to history, religion, or mythology</w:t>
            </w:r>
          </w:p>
        </w:tc>
        <w:tc>
          <w:tcPr>
            <w:tcW w:w="5103" w:type="dxa"/>
          </w:tcPr>
          <w:p w14:paraId="0AE0EBFA" w14:textId="0DECC5CC" w:rsidR="000C01D9" w:rsidRPr="000E34AB" w:rsidRDefault="00550603" w:rsidP="005F7DFA">
            <w:pPr>
              <w:spacing w:line="360" w:lineRule="auto"/>
              <w:jc w:val="both"/>
              <w:rPr>
                <w:rFonts w:asciiTheme="majorBidi" w:hAnsiTheme="majorBidi" w:cstheme="majorBidi"/>
                <w:b/>
                <w:bCs/>
                <w:lang w:val="en-GB"/>
              </w:rPr>
            </w:pPr>
            <w:r>
              <w:rPr>
                <w:rFonts w:asciiTheme="majorBidi" w:hAnsiTheme="majorBidi" w:cstheme="majorBidi"/>
                <w:lang w:val="en-GB"/>
              </w:rPr>
              <w:t>Yeats refers to</w:t>
            </w:r>
            <w:r w:rsidR="000C01D9" w:rsidRPr="00361DE1">
              <w:rPr>
                <w:rFonts w:asciiTheme="majorBidi" w:hAnsiTheme="majorBidi" w:cstheme="majorBidi"/>
                <w:lang w:val="en-GB"/>
              </w:rPr>
              <w:t xml:space="preserve"> history</w:t>
            </w:r>
            <w:r>
              <w:rPr>
                <w:rFonts w:asciiTheme="majorBidi" w:hAnsiTheme="majorBidi" w:cstheme="majorBidi"/>
                <w:lang w:val="en-GB"/>
              </w:rPr>
              <w:t xml:space="preserve"> (WW1)</w:t>
            </w:r>
            <w:r w:rsidR="000C01D9" w:rsidRPr="00361DE1">
              <w:rPr>
                <w:rFonts w:asciiTheme="majorBidi" w:hAnsiTheme="majorBidi" w:cstheme="majorBidi"/>
                <w:lang w:val="en-GB"/>
              </w:rPr>
              <w:t>, religion</w:t>
            </w:r>
            <w:r>
              <w:rPr>
                <w:rFonts w:asciiTheme="majorBidi" w:hAnsiTheme="majorBidi" w:cstheme="majorBidi"/>
                <w:lang w:val="en-GB"/>
              </w:rPr>
              <w:t xml:space="preserve"> (Christ, the book of revelation)</w:t>
            </w:r>
            <w:r w:rsidR="000C01D9" w:rsidRPr="00361DE1">
              <w:rPr>
                <w:rFonts w:asciiTheme="majorBidi" w:hAnsiTheme="majorBidi" w:cstheme="majorBidi"/>
                <w:lang w:val="en-GB"/>
              </w:rPr>
              <w:t xml:space="preserve">, </w:t>
            </w:r>
            <w:r>
              <w:rPr>
                <w:rFonts w:asciiTheme="majorBidi" w:hAnsiTheme="majorBidi" w:cstheme="majorBidi"/>
                <w:lang w:val="en-GB"/>
              </w:rPr>
              <w:t>and</w:t>
            </w:r>
            <w:r w:rsidR="000C01D9" w:rsidRPr="00361DE1">
              <w:rPr>
                <w:rFonts w:asciiTheme="majorBidi" w:hAnsiTheme="majorBidi" w:cstheme="majorBidi"/>
                <w:lang w:val="en-GB"/>
              </w:rPr>
              <w:t xml:space="preserve"> mythology</w:t>
            </w:r>
            <w:r>
              <w:rPr>
                <w:rFonts w:asciiTheme="majorBidi" w:hAnsiTheme="majorBidi" w:cstheme="majorBidi"/>
                <w:lang w:val="en-GB"/>
              </w:rPr>
              <w:t xml:space="preserve"> (sphinx)</w:t>
            </w:r>
          </w:p>
        </w:tc>
      </w:tr>
      <w:tr w:rsidR="000C01D9" w:rsidRPr="000C01D9" w14:paraId="779D7545" w14:textId="77777777" w:rsidTr="005F7DFA">
        <w:tc>
          <w:tcPr>
            <w:tcW w:w="1418" w:type="dxa"/>
          </w:tcPr>
          <w:p w14:paraId="5EEC5484" w14:textId="77777777" w:rsidR="000C01D9" w:rsidRPr="00BA12E0" w:rsidRDefault="000C01D9" w:rsidP="005F7DFA">
            <w:pPr>
              <w:spacing w:line="360" w:lineRule="auto"/>
              <w:jc w:val="both"/>
              <w:rPr>
                <w:rFonts w:asciiTheme="majorBidi" w:hAnsiTheme="majorBidi" w:cstheme="majorBidi"/>
                <w:color w:val="00B050"/>
                <w:lang w:val="en-GB"/>
              </w:rPr>
            </w:pPr>
            <w:r w:rsidRPr="00BA12E0">
              <w:rPr>
                <w:rFonts w:asciiTheme="majorBidi" w:hAnsiTheme="majorBidi" w:cstheme="majorBidi"/>
                <w:b/>
                <w:bCs/>
                <w:color w:val="00B050"/>
                <w:lang w:val="en-GB"/>
              </w:rPr>
              <w:t>Antithesis</w:t>
            </w:r>
          </w:p>
        </w:tc>
        <w:tc>
          <w:tcPr>
            <w:tcW w:w="3969" w:type="dxa"/>
          </w:tcPr>
          <w:p w14:paraId="2B733DC5" w14:textId="77777777" w:rsidR="000C01D9" w:rsidRDefault="000C01D9" w:rsidP="005F7DFA">
            <w:pPr>
              <w:spacing w:line="360" w:lineRule="auto"/>
              <w:jc w:val="both"/>
              <w:rPr>
                <w:rFonts w:asciiTheme="majorBidi" w:hAnsiTheme="majorBidi" w:cstheme="majorBidi"/>
                <w:lang w:val="en-GB"/>
              </w:rPr>
            </w:pPr>
            <w:r w:rsidRPr="00361DE1">
              <w:rPr>
                <w:rFonts w:asciiTheme="majorBidi" w:hAnsiTheme="majorBidi" w:cstheme="majorBidi"/>
                <w:lang w:val="en-GB"/>
              </w:rPr>
              <w:t>The contrast of opposite ideas</w:t>
            </w:r>
          </w:p>
        </w:tc>
        <w:tc>
          <w:tcPr>
            <w:tcW w:w="5103" w:type="dxa"/>
          </w:tcPr>
          <w:p w14:paraId="7F158508" w14:textId="77777777" w:rsidR="000C01D9" w:rsidRDefault="000C01D9" w:rsidP="005F7DFA">
            <w:pPr>
              <w:spacing w:line="360" w:lineRule="auto"/>
              <w:jc w:val="both"/>
              <w:rPr>
                <w:rFonts w:asciiTheme="majorBidi" w:hAnsiTheme="majorBidi" w:cstheme="majorBidi"/>
                <w:lang w:val="en-GB"/>
              </w:rPr>
            </w:pPr>
            <w:r w:rsidRPr="00361DE1">
              <w:rPr>
                <w:rFonts w:asciiTheme="majorBidi" w:hAnsiTheme="majorBidi" w:cstheme="majorBidi"/>
                <w:lang w:val="en-GB"/>
              </w:rPr>
              <w:t>“The best lack all conviction, while the worst / Are full of passionate intensity” contrasts moral weakness and dangerous passion</w:t>
            </w:r>
          </w:p>
        </w:tc>
      </w:tr>
      <w:tr w:rsidR="000C01D9" w:rsidRPr="000C01D9" w14:paraId="17FF6E0D" w14:textId="77777777" w:rsidTr="005F7DFA">
        <w:tc>
          <w:tcPr>
            <w:tcW w:w="1418" w:type="dxa"/>
          </w:tcPr>
          <w:p w14:paraId="2757A4EA" w14:textId="77777777" w:rsidR="000C01D9" w:rsidRPr="00BA12E0" w:rsidRDefault="000C01D9" w:rsidP="005F7DFA">
            <w:pPr>
              <w:spacing w:line="360" w:lineRule="auto"/>
              <w:jc w:val="both"/>
              <w:rPr>
                <w:rFonts w:asciiTheme="majorBidi" w:hAnsiTheme="majorBidi" w:cstheme="majorBidi"/>
                <w:b/>
                <w:bCs/>
                <w:color w:val="00B050"/>
                <w:lang w:val="en-GB"/>
              </w:rPr>
            </w:pPr>
            <w:r w:rsidRPr="00BA12E0">
              <w:rPr>
                <w:rFonts w:asciiTheme="majorBidi" w:hAnsiTheme="majorBidi" w:cstheme="majorBidi"/>
                <w:b/>
                <w:bCs/>
                <w:color w:val="00B050"/>
                <w:lang w:val="en-GB"/>
              </w:rPr>
              <w:t>Rhetorical Question</w:t>
            </w:r>
          </w:p>
        </w:tc>
        <w:tc>
          <w:tcPr>
            <w:tcW w:w="3969" w:type="dxa"/>
          </w:tcPr>
          <w:p w14:paraId="685E7AE0" w14:textId="77777777" w:rsidR="000C01D9" w:rsidRPr="00361DE1" w:rsidRDefault="000C01D9" w:rsidP="005F7DFA">
            <w:pPr>
              <w:spacing w:line="360" w:lineRule="auto"/>
              <w:jc w:val="both"/>
              <w:rPr>
                <w:rFonts w:asciiTheme="majorBidi" w:hAnsiTheme="majorBidi" w:cstheme="majorBidi"/>
                <w:lang w:val="en-GB"/>
              </w:rPr>
            </w:pPr>
            <w:r w:rsidRPr="00361DE1">
              <w:rPr>
                <w:rFonts w:asciiTheme="majorBidi" w:hAnsiTheme="majorBidi" w:cstheme="majorBidi"/>
                <w:lang w:val="en-GB"/>
              </w:rPr>
              <w:t>A question asked for effect, not an answer</w:t>
            </w:r>
          </w:p>
        </w:tc>
        <w:tc>
          <w:tcPr>
            <w:tcW w:w="5103" w:type="dxa"/>
          </w:tcPr>
          <w:p w14:paraId="0B9CC35D" w14:textId="77777777" w:rsidR="000C01D9" w:rsidRPr="00361DE1" w:rsidRDefault="000C01D9" w:rsidP="005F7DFA">
            <w:pPr>
              <w:spacing w:line="360" w:lineRule="auto"/>
              <w:jc w:val="both"/>
              <w:rPr>
                <w:rFonts w:asciiTheme="majorBidi" w:hAnsiTheme="majorBidi" w:cstheme="majorBidi"/>
                <w:lang w:val="en-GB"/>
              </w:rPr>
            </w:pPr>
            <w:r w:rsidRPr="00361DE1">
              <w:rPr>
                <w:rFonts w:asciiTheme="majorBidi" w:hAnsiTheme="majorBidi" w:cstheme="majorBidi"/>
                <w:lang w:val="en-GB"/>
              </w:rPr>
              <w:t>“And what rough beast, its hour come round at last, / Slouches towards Bethlehem to be born?” expresses fear and uncertainty.</w:t>
            </w:r>
          </w:p>
        </w:tc>
      </w:tr>
    </w:tbl>
    <w:p w14:paraId="3D2DA318" w14:textId="77777777" w:rsidR="000C01D9" w:rsidRPr="000C01D9" w:rsidRDefault="000C01D9" w:rsidP="000C01D9">
      <w:pPr>
        <w:spacing w:line="360" w:lineRule="auto"/>
        <w:jc w:val="both"/>
        <w:rPr>
          <w:rFonts w:asciiTheme="majorBidi" w:hAnsiTheme="majorBidi" w:cstheme="majorBidi"/>
          <w:b/>
          <w:bCs/>
          <w:color w:val="EE0000"/>
          <w:lang w:val="en-GB"/>
        </w:rPr>
      </w:pPr>
    </w:p>
    <w:p w14:paraId="51F5FFC6" w14:textId="77777777" w:rsidR="000C01D9" w:rsidRPr="000C01D9" w:rsidRDefault="000C01D9">
      <w:pPr>
        <w:rPr>
          <w:lang w:val="en-GB"/>
        </w:rPr>
      </w:pPr>
    </w:p>
    <w:sectPr w:rsidR="000C01D9" w:rsidRPr="000C01D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D9C2" w14:textId="77777777" w:rsidR="00960DA3" w:rsidRDefault="00960DA3" w:rsidP="00FE18A5">
      <w:pPr>
        <w:spacing w:after="0" w:line="240" w:lineRule="auto"/>
      </w:pPr>
      <w:r>
        <w:separator/>
      </w:r>
    </w:p>
  </w:endnote>
  <w:endnote w:type="continuationSeparator" w:id="0">
    <w:p w14:paraId="6DC1726D" w14:textId="77777777" w:rsidR="00960DA3" w:rsidRDefault="00960DA3" w:rsidP="00FE1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EF67" w14:textId="77777777" w:rsidR="00960DA3" w:rsidRDefault="00960DA3" w:rsidP="00FE18A5">
      <w:pPr>
        <w:spacing w:after="0" w:line="240" w:lineRule="auto"/>
      </w:pPr>
      <w:r>
        <w:separator/>
      </w:r>
    </w:p>
  </w:footnote>
  <w:footnote w:type="continuationSeparator" w:id="0">
    <w:p w14:paraId="68B4A27B" w14:textId="77777777" w:rsidR="00960DA3" w:rsidRDefault="00960DA3" w:rsidP="00FE1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527933"/>
      <w:docPartObj>
        <w:docPartGallery w:val="Page Numbers (Top of Page)"/>
        <w:docPartUnique/>
      </w:docPartObj>
    </w:sdtPr>
    <w:sdtContent>
      <w:p w14:paraId="1483565A" w14:textId="44223BD6" w:rsidR="00FE18A5" w:rsidRDefault="00FE18A5">
        <w:pPr>
          <w:pStyle w:val="Header"/>
          <w:jc w:val="right"/>
        </w:pPr>
        <w:r>
          <w:fldChar w:fldCharType="begin"/>
        </w:r>
        <w:r>
          <w:instrText>PAGE   \* MERGEFORMAT</w:instrText>
        </w:r>
        <w:r>
          <w:fldChar w:fldCharType="separate"/>
        </w:r>
        <w:r>
          <w:rPr>
            <w:lang w:val="en-GB"/>
          </w:rPr>
          <w:t>2</w:t>
        </w:r>
        <w:r>
          <w:fldChar w:fldCharType="end"/>
        </w:r>
      </w:p>
    </w:sdtContent>
  </w:sdt>
  <w:p w14:paraId="65AA7BDE" w14:textId="77777777" w:rsidR="00FE18A5" w:rsidRDefault="00FE1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5BD"/>
    <w:multiLevelType w:val="hybridMultilevel"/>
    <w:tmpl w:val="805CD1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783C44"/>
    <w:multiLevelType w:val="multilevel"/>
    <w:tmpl w:val="697E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A3F95"/>
    <w:multiLevelType w:val="multilevel"/>
    <w:tmpl w:val="9B3CD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42143"/>
    <w:multiLevelType w:val="hybridMultilevel"/>
    <w:tmpl w:val="ABF0C690"/>
    <w:lvl w:ilvl="0" w:tplc="12BE88E8">
      <w:start w:val="1"/>
      <w:numFmt w:val="decimal"/>
      <w:lvlText w:val="%1-"/>
      <w:lvlJc w:val="left"/>
      <w:pPr>
        <w:ind w:left="720" w:hanging="360"/>
      </w:pPr>
      <w:rPr>
        <w:rFonts w:hint="default"/>
        <w:b/>
        <w:color w:val="7030A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007917"/>
    <w:multiLevelType w:val="hybridMultilevel"/>
    <w:tmpl w:val="5706E0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D64C63"/>
    <w:multiLevelType w:val="multilevel"/>
    <w:tmpl w:val="83B4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37653"/>
    <w:multiLevelType w:val="multilevel"/>
    <w:tmpl w:val="466E7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155F1"/>
    <w:multiLevelType w:val="hybridMultilevel"/>
    <w:tmpl w:val="D16CCEA0"/>
    <w:lvl w:ilvl="0" w:tplc="45D0CA84">
      <w:start w:val="23"/>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B51D0C"/>
    <w:multiLevelType w:val="hybridMultilevel"/>
    <w:tmpl w:val="209C58E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2F3D15"/>
    <w:multiLevelType w:val="multilevel"/>
    <w:tmpl w:val="FD02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1643A"/>
    <w:multiLevelType w:val="multilevel"/>
    <w:tmpl w:val="8CB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A470D"/>
    <w:multiLevelType w:val="multilevel"/>
    <w:tmpl w:val="0FDA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874162"/>
    <w:multiLevelType w:val="hybridMultilevel"/>
    <w:tmpl w:val="E780AD2C"/>
    <w:lvl w:ilvl="0" w:tplc="E4A42E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DE7F05"/>
    <w:multiLevelType w:val="hybridMultilevel"/>
    <w:tmpl w:val="8342EB12"/>
    <w:lvl w:ilvl="0" w:tplc="390256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6081E6C"/>
    <w:multiLevelType w:val="hybridMultilevel"/>
    <w:tmpl w:val="AED807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97180E"/>
    <w:multiLevelType w:val="multilevel"/>
    <w:tmpl w:val="2466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C4E5C"/>
    <w:multiLevelType w:val="hybridMultilevel"/>
    <w:tmpl w:val="AA2276B4"/>
    <w:lvl w:ilvl="0" w:tplc="040C0009">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2023895062">
    <w:abstractNumId w:val="6"/>
  </w:num>
  <w:num w:numId="2" w16cid:durableId="750783864">
    <w:abstractNumId w:val="16"/>
  </w:num>
  <w:num w:numId="3" w16cid:durableId="1789159764">
    <w:abstractNumId w:val="10"/>
  </w:num>
  <w:num w:numId="4" w16cid:durableId="366487389">
    <w:abstractNumId w:val="2"/>
  </w:num>
  <w:num w:numId="5" w16cid:durableId="1027755653">
    <w:abstractNumId w:val="5"/>
  </w:num>
  <w:num w:numId="6" w16cid:durableId="1623613302">
    <w:abstractNumId w:val="0"/>
  </w:num>
  <w:num w:numId="7" w16cid:durableId="1391658602">
    <w:abstractNumId w:val="1"/>
  </w:num>
  <w:num w:numId="8" w16cid:durableId="1127820325">
    <w:abstractNumId w:val="9"/>
  </w:num>
  <w:num w:numId="9" w16cid:durableId="1266886231">
    <w:abstractNumId w:val="11"/>
  </w:num>
  <w:num w:numId="10" w16cid:durableId="268246761">
    <w:abstractNumId w:val="15"/>
  </w:num>
  <w:num w:numId="11" w16cid:durableId="700983294">
    <w:abstractNumId w:val="14"/>
  </w:num>
  <w:num w:numId="12" w16cid:durableId="1409424856">
    <w:abstractNumId w:val="8"/>
  </w:num>
  <w:num w:numId="13" w16cid:durableId="1306928430">
    <w:abstractNumId w:val="4"/>
  </w:num>
  <w:num w:numId="14" w16cid:durableId="1543832306">
    <w:abstractNumId w:val="13"/>
  </w:num>
  <w:num w:numId="15" w16cid:durableId="1040320651">
    <w:abstractNumId w:val="12"/>
  </w:num>
  <w:num w:numId="16" w16cid:durableId="1780636164">
    <w:abstractNumId w:val="3"/>
  </w:num>
  <w:num w:numId="17" w16cid:durableId="1420055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D9"/>
    <w:rsid w:val="000C01D9"/>
    <w:rsid w:val="001A71C3"/>
    <w:rsid w:val="00550603"/>
    <w:rsid w:val="00764DA4"/>
    <w:rsid w:val="00960DA3"/>
    <w:rsid w:val="00EF4F64"/>
    <w:rsid w:val="00FE18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778F"/>
  <w15:chartTrackingRefBased/>
  <w15:docId w15:val="{30E7321A-CC9D-41AE-8D1E-38C88E06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1D9"/>
  </w:style>
  <w:style w:type="paragraph" w:styleId="Heading1">
    <w:name w:val="heading 1"/>
    <w:basedOn w:val="Normal"/>
    <w:next w:val="Normal"/>
    <w:link w:val="Heading1Char"/>
    <w:uiPriority w:val="9"/>
    <w:qFormat/>
    <w:rsid w:val="000C01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01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01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01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01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0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1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01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01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01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01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0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1D9"/>
    <w:rPr>
      <w:rFonts w:eastAsiaTheme="majorEastAsia" w:cstheme="majorBidi"/>
      <w:color w:val="272727" w:themeColor="text1" w:themeTint="D8"/>
    </w:rPr>
  </w:style>
  <w:style w:type="paragraph" w:styleId="Title">
    <w:name w:val="Title"/>
    <w:basedOn w:val="Normal"/>
    <w:next w:val="Normal"/>
    <w:link w:val="TitleChar"/>
    <w:uiPriority w:val="10"/>
    <w:qFormat/>
    <w:rsid w:val="000C0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1D9"/>
    <w:pPr>
      <w:spacing w:before="160"/>
      <w:jc w:val="center"/>
    </w:pPr>
    <w:rPr>
      <w:i/>
      <w:iCs/>
      <w:color w:val="404040" w:themeColor="text1" w:themeTint="BF"/>
    </w:rPr>
  </w:style>
  <w:style w:type="character" w:customStyle="1" w:styleId="QuoteChar">
    <w:name w:val="Quote Char"/>
    <w:basedOn w:val="DefaultParagraphFont"/>
    <w:link w:val="Quote"/>
    <w:uiPriority w:val="29"/>
    <w:rsid w:val="000C01D9"/>
    <w:rPr>
      <w:i/>
      <w:iCs/>
      <w:color w:val="404040" w:themeColor="text1" w:themeTint="BF"/>
    </w:rPr>
  </w:style>
  <w:style w:type="paragraph" w:styleId="ListParagraph">
    <w:name w:val="List Paragraph"/>
    <w:basedOn w:val="Normal"/>
    <w:uiPriority w:val="34"/>
    <w:qFormat/>
    <w:rsid w:val="000C01D9"/>
    <w:pPr>
      <w:ind w:left="720"/>
      <w:contextualSpacing/>
    </w:pPr>
  </w:style>
  <w:style w:type="character" w:styleId="IntenseEmphasis">
    <w:name w:val="Intense Emphasis"/>
    <w:basedOn w:val="DefaultParagraphFont"/>
    <w:uiPriority w:val="21"/>
    <w:qFormat/>
    <w:rsid w:val="000C01D9"/>
    <w:rPr>
      <w:i/>
      <w:iCs/>
      <w:color w:val="2F5496" w:themeColor="accent1" w:themeShade="BF"/>
    </w:rPr>
  </w:style>
  <w:style w:type="paragraph" w:styleId="IntenseQuote">
    <w:name w:val="Intense Quote"/>
    <w:basedOn w:val="Normal"/>
    <w:next w:val="Normal"/>
    <w:link w:val="IntenseQuoteChar"/>
    <w:uiPriority w:val="30"/>
    <w:qFormat/>
    <w:rsid w:val="000C0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01D9"/>
    <w:rPr>
      <w:i/>
      <w:iCs/>
      <w:color w:val="2F5496" w:themeColor="accent1" w:themeShade="BF"/>
    </w:rPr>
  </w:style>
  <w:style w:type="character" w:styleId="IntenseReference">
    <w:name w:val="Intense Reference"/>
    <w:basedOn w:val="DefaultParagraphFont"/>
    <w:uiPriority w:val="32"/>
    <w:qFormat/>
    <w:rsid w:val="000C01D9"/>
    <w:rPr>
      <w:b/>
      <w:bCs/>
      <w:smallCaps/>
      <w:color w:val="2F5496" w:themeColor="accent1" w:themeShade="BF"/>
      <w:spacing w:val="5"/>
    </w:rPr>
  </w:style>
  <w:style w:type="paragraph" w:styleId="NormalWeb">
    <w:name w:val="Normal (Web)"/>
    <w:basedOn w:val="Normal"/>
    <w:uiPriority w:val="99"/>
    <w:unhideWhenUsed/>
    <w:rsid w:val="000C01D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Emphasis">
    <w:name w:val="Emphasis"/>
    <w:basedOn w:val="DefaultParagraphFont"/>
    <w:uiPriority w:val="20"/>
    <w:qFormat/>
    <w:rsid w:val="000C01D9"/>
    <w:rPr>
      <w:i/>
      <w:iCs/>
    </w:rPr>
  </w:style>
  <w:style w:type="table" w:styleId="TableGrid">
    <w:name w:val="Table Grid"/>
    <w:basedOn w:val="TableNormal"/>
    <w:uiPriority w:val="39"/>
    <w:rsid w:val="000C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0C01D9"/>
  </w:style>
  <w:style w:type="paragraph" w:styleId="Header">
    <w:name w:val="header"/>
    <w:basedOn w:val="Normal"/>
    <w:link w:val="HeaderChar"/>
    <w:uiPriority w:val="99"/>
    <w:unhideWhenUsed/>
    <w:rsid w:val="00FE18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18A5"/>
  </w:style>
  <w:style w:type="paragraph" w:styleId="Footer">
    <w:name w:val="footer"/>
    <w:basedOn w:val="Normal"/>
    <w:link w:val="FooterChar"/>
    <w:uiPriority w:val="99"/>
    <w:unhideWhenUsed/>
    <w:rsid w:val="00FE18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1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928</Words>
  <Characters>5105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2026-03-14T22:19:00Z</dcterms:created>
  <dcterms:modified xsi:type="dcterms:W3CDTF">2026-03-14T22:46:00Z</dcterms:modified>
</cp:coreProperties>
</file>