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A115" w14:textId="27CB2D06" w:rsidR="0070799A" w:rsidRPr="00361DE1" w:rsidRDefault="0070799A" w:rsidP="0070799A">
      <w:pPr>
        <w:spacing w:after="0" w:line="240" w:lineRule="auto"/>
        <w:rPr>
          <w:rFonts w:asciiTheme="majorBidi" w:eastAsia="Times New Roman" w:hAnsiTheme="majorBidi" w:cstheme="majorBidi"/>
          <w:lang w:val="en-GB" w:eastAsia="en-GB"/>
        </w:rPr>
      </w:pPr>
      <w:r w:rsidRPr="00361DE1">
        <w:rPr>
          <w:rFonts w:asciiTheme="majorBidi" w:eastAsia="Times New Roman" w:hAnsiTheme="majorBidi" w:cstheme="majorBidi"/>
          <w:lang w:val="en-GB" w:eastAsia="en-GB"/>
        </w:rPr>
        <w:t>Dr. S</w:t>
      </w:r>
      <w:r>
        <w:rPr>
          <w:rFonts w:asciiTheme="majorBidi" w:eastAsia="Times New Roman" w:hAnsiTheme="majorBidi" w:cstheme="majorBidi"/>
          <w:lang w:val="en-GB" w:eastAsia="en-GB"/>
        </w:rPr>
        <w:t>.</w:t>
      </w:r>
      <w:r w:rsidRPr="00361DE1">
        <w:rPr>
          <w:rFonts w:asciiTheme="majorBidi" w:eastAsia="Times New Roman" w:hAnsiTheme="majorBidi" w:cstheme="majorBidi"/>
          <w:lang w:val="en-GB" w:eastAsia="en-GB"/>
        </w:rPr>
        <w:t xml:space="preserve"> </w:t>
      </w:r>
      <w:proofErr w:type="spellStart"/>
      <w:r w:rsidRPr="00361DE1">
        <w:rPr>
          <w:rFonts w:asciiTheme="majorBidi" w:eastAsia="Times New Roman" w:hAnsiTheme="majorBidi" w:cstheme="majorBidi"/>
          <w:lang w:val="en-GB" w:eastAsia="en-GB"/>
        </w:rPr>
        <w:t>Chouchane</w:t>
      </w:r>
      <w:proofErr w:type="spellEnd"/>
    </w:p>
    <w:p w14:paraId="069C5CED" w14:textId="77777777" w:rsidR="0070799A" w:rsidRPr="00361DE1" w:rsidRDefault="0070799A" w:rsidP="0070799A">
      <w:pPr>
        <w:spacing w:after="0" w:line="240" w:lineRule="auto"/>
        <w:rPr>
          <w:rFonts w:asciiTheme="majorBidi" w:eastAsia="Times New Roman" w:hAnsiTheme="majorBidi" w:cstheme="majorBidi"/>
          <w:lang w:val="en-GB" w:eastAsia="en-GB"/>
        </w:rPr>
      </w:pPr>
      <w:r w:rsidRPr="00361DE1">
        <w:rPr>
          <w:rFonts w:asciiTheme="majorBidi" w:eastAsia="Times New Roman" w:hAnsiTheme="majorBidi" w:cstheme="majorBidi"/>
          <w:lang w:val="en-GB" w:eastAsia="en-GB"/>
        </w:rPr>
        <w:t>Third-Year Literature Module</w:t>
      </w:r>
    </w:p>
    <w:p w14:paraId="37A5AFB6" w14:textId="77777777" w:rsidR="0070799A" w:rsidRPr="00361DE1" w:rsidRDefault="0070799A" w:rsidP="0070799A">
      <w:pPr>
        <w:spacing w:after="0" w:line="240" w:lineRule="auto"/>
        <w:rPr>
          <w:rFonts w:asciiTheme="majorBidi" w:eastAsia="Times New Roman" w:hAnsiTheme="majorBidi" w:cstheme="majorBidi"/>
          <w:lang w:val="en-GB" w:eastAsia="en-GB"/>
        </w:rPr>
      </w:pPr>
      <w:r w:rsidRPr="00361DE1">
        <w:rPr>
          <w:rFonts w:asciiTheme="majorBidi" w:eastAsia="Times New Roman" w:hAnsiTheme="majorBidi" w:cstheme="majorBidi"/>
          <w:lang w:val="en-GB" w:eastAsia="en-GB"/>
        </w:rPr>
        <w:t>Academic Year: 2025-2026</w:t>
      </w:r>
    </w:p>
    <w:p w14:paraId="6A52BB1F" w14:textId="77777777" w:rsidR="0070799A" w:rsidRPr="00361DE1" w:rsidRDefault="0070799A" w:rsidP="0070799A">
      <w:pPr>
        <w:spacing w:line="240" w:lineRule="auto"/>
        <w:jc w:val="both"/>
        <w:rPr>
          <w:rFonts w:asciiTheme="majorBidi" w:hAnsiTheme="majorBidi" w:cstheme="majorBidi"/>
          <w:b/>
          <w:bCs/>
          <w:color w:val="C00000"/>
          <w:lang w:val="en-GB"/>
        </w:rPr>
      </w:pPr>
    </w:p>
    <w:p w14:paraId="02E18495" w14:textId="77777777" w:rsidR="0070799A" w:rsidRPr="00361DE1" w:rsidRDefault="0070799A" w:rsidP="0070799A">
      <w:pPr>
        <w:spacing w:after="0" w:line="360" w:lineRule="auto"/>
        <w:jc w:val="center"/>
        <w:rPr>
          <w:rFonts w:asciiTheme="majorBidi" w:hAnsiTheme="majorBidi" w:cstheme="majorBidi"/>
          <w:b/>
          <w:bCs/>
          <w:color w:val="EE0000"/>
          <w:lang w:val="en-GB"/>
        </w:rPr>
      </w:pPr>
      <w:r w:rsidRPr="00361DE1">
        <w:rPr>
          <w:rFonts w:asciiTheme="majorBidi" w:hAnsiTheme="majorBidi" w:cstheme="majorBidi"/>
          <w:b/>
          <w:bCs/>
          <w:color w:val="EE0000"/>
          <w:lang w:val="en-GB"/>
        </w:rPr>
        <w:t>Lecture 5</w:t>
      </w:r>
    </w:p>
    <w:p w14:paraId="20A80652" w14:textId="77777777" w:rsidR="0070799A" w:rsidRDefault="0070799A" w:rsidP="0070799A">
      <w:pPr>
        <w:spacing w:after="0" w:line="360" w:lineRule="auto"/>
        <w:jc w:val="center"/>
        <w:rPr>
          <w:rFonts w:asciiTheme="majorBidi" w:hAnsiTheme="majorBidi" w:cstheme="majorBidi"/>
          <w:b/>
          <w:bCs/>
          <w:color w:val="EE0000"/>
          <w:lang w:val="en-GB"/>
        </w:rPr>
      </w:pPr>
      <w:r w:rsidRPr="00361DE1">
        <w:rPr>
          <w:rFonts w:asciiTheme="majorBidi" w:hAnsiTheme="majorBidi" w:cstheme="majorBidi"/>
          <w:b/>
          <w:bCs/>
          <w:color w:val="EE0000"/>
          <w:lang w:val="en-GB"/>
        </w:rPr>
        <w:t xml:space="preserve">W. B. Yeats’ </w:t>
      </w:r>
      <w:r w:rsidRPr="00361DE1">
        <w:rPr>
          <w:rFonts w:asciiTheme="majorBidi" w:hAnsiTheme="majorBidi" w:cstheme="majorBidi"/>
          <w:b/>
          <w:bCs/>
          <w:i/>
          <w:iCs/>
          <w:color w:val="EE0000"/>
          <w:lang w:val="en-GB"/>
        </w:rPr>
        <w:t xml:space="preserve">The Second Coming </w:t>
      </w:r>
      <w:r w:rsidRPr="00361DE1">
        <w:rPr>
          <w:rFonts w:asciiTheme="majorBidi" w:hAnsiTheme="majorBidi" w:cstheme="majorBidi"/>
          <w:b/>
          <w:bCs/>
          <w:color w:val="EE0000"/>
          <w:lang w:val="en-GB"/>
        </w:rPr>
        <w:t>(1920)</w:t>
      </w:r>
    </w:p>
    <w:p w14:paraId="43065D8C" w14:textId="77777777" w:rsidR="0070799A" w:rsidRPr="00B9166B" w:rsidRDefault="0070799A" w:rsidP="0070799A">
      <w:pPr>
        <w:spacing w:line="360" w:lineRule="auto"/>
        <w:jc w:val="both"/>
        <w:rPr>
          <w:rFonts w:asciiTheme="majorBidi" w:hAnsiTheme="majorBidi" w:cstheme="majorBidi"/>
          <w:b/>
          <w:bCs/>
          <w:color w:val="EE0000"/>
          <w:lang w:val="en-GB"/>
        </w:rPr>
      </w:pPr>
      <w:r w:rsidRPr="00B9166B">
        <w:rPr>
          <w:rFonts w:asciiTheme="majorBidi" w:hAnsiTheme="majorBidi" w:cstheme="majorBidi"/>
          <w:b/>
          <w:bCs/>
          <w:color w:val="EE0000"/>
          <w:lang w:val="en-GB"/>
        </w:rPr>
        <w:t>The Full Text of “The Second Coming”</w:t>
      </w:r>
    </w:p>
    <w:p w14:paraId="663F9CB9"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Turning and turning in the widening gyre</w:t>
      </w:r>
    </w:p>
    <w:p w14:paraId="316C4F62"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The falcon cannot hear the falconer;</w:t>
      </w:r>
    </w:p>
    <w:p w14:paraId="232E24D7"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Things fall apart; the centre cannot hold;</w:t>
      </w:r>
    </w:p>
    <w:p w14:paraId="3C481576"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Mere anarchy is loosed upon the world,</w:t>
      </w:r>
    </w:p>
    <w:p w14:paraId="346C230A"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The blood-dimmed tide is loosed, and everywhere</w:t>
      </w:r>
    </w:p>
    <w:p w14:paraId="338901F0"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The ceremony of innocence is drowned;</w:t>
      </w:r>
    </w:p>
    <w:p w14:paraId="2A1C1CB8"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The best lack all conviction, while the worst</w:t>
      </w:r>
    </w:p>
    <w:p w14:paraId="13869218"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Are full of passionate intensity.</w:t>
      </w:r>
    </w:p>
    <w:p w14:paraId="2C9F4EA1" w14:textId="77777777" w:rsidR="0070799A" w:rsidRPr="00361DE1" w:rsidRDefault="0070799A" w:rsidP="0070799A">
      <w:pPr>
        <w:spacing w:line="276" w:lineRule="auto"/>
        <w:jc w:val="both"/>
        <w:rPr>
          <w:rFonts w:asciiTheme="majorBidi" w:hAnsiTheme="majorBidi" w:cstheme="majorBidi"/>
          <w:lang w:val="en-GB"/>
        </w:rPr>
      </w:pPr>
    </w:p>
    <w:p w14:paraId="76983AE5"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Surely some revelation is at hand;</w:t>
      </w:r>
    </w:p>
    <w:p w14:paraId="49185D2D"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Surely the Second Coming is at hand.</w:t>
      </w:r>
    </w:p>
    <w:p w14:paraId="46BB5619"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The Second Coming! Hardly are those words out</w:t>
      </w:r>
    </w:p>
    <w:p w14:paraId="1BE2D341"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When a vast image out of </w:t>
      </w:r>
      <w:r w:rsidRPr="00361DE1">
        <w:rPr>
          <w:rFonts w:asciiTheme="majorBidi" w:hAnsiTheme="majorBidi" w:cstheme="majorBidi"/>
          <w:i/>
          <w:iCs/>
          <w:lang w:val="en-GB"/>
        </w:rPr>
        <w:t>Spiritus Mundi</w:t>
      </w:r>
    </w:p>
    <w:p w14:paraId="67CF13BE"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Troubles my sight: somewhere in sands of the desert</w:t>
      </w:r>
    </w:p>
    <w:p w14:paraId="0E354388"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A shape with lion body and the head of a man,</w:t>
      </w:r>
    </w:p>
    <w:p w14:paraId="2C6C7447"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A gaze blank and pitiless as the sun,</w:t>
      </w:r>
    </w:p>
    <w:p w14:paraId="57B5804A"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Is moving its slow thighs, while all about it</w:t>
      </w:r>
    </w:p>
    <w:p w14:paraId="69076F12"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Reel shadows of the indignant desert birds.</w:t>
      </w:r>
    </w:p>
    <w:p w14:paraId="5D3CFDB9"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The darkness drops again; but now I know</w:t>
      </w:r>
    </w:p>
    <w:p w14:paraId="07DE8989"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That twenty centuries of stony sleep</w:t>
      </w:r>
    </w:p>
    <w:p w14:paraId="7F4F12C0"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Were vexed to nightmare by a rocking cradle,</w:t>
      </w:r>
    </w:p>
    <w:p w14:paraId="178F429E" w14:textId="77777777" w:rsidR="0070799A" w:rsidRPr="00361DE1" w:rsidRDefault="0070799A" w:rsidP="0070799A">
      <w:pPr>
        <w:spacing w:line="276" w:lineRule="auto"/>
        <w:jc w:val="both"/>
        <w:rPr>
          <w:rFonts w:asciiTheme="majorBidi" w:hAnsiTheme="majorBidi" w:cstheme="majorBidi"/>
          <w:lang w:val="en-GB"/>
        </w:rPr>
      </w:pPr>
      <w:r w:rsidRPr="00361DE1">
        <w:rPr>
          <w:rFonts w:asciiTheme="majorBidi" w:hAnsiTheme="majorBidi" w:cstheme="majorBidi"/>
          <w:lang w:val="en-GB"/>
        </w:rPr>
        <w:t>And what rough beast, its hour come round at last,</w:t>
      </w:r>
    </w:p>
    <w:p w14:paraId="6DFB6C68" w14:textId="77777777" w:rsidR="0070799A" w:rsidRDefault="0070799A" w:rsidP="0070799A">
      <w:pPr>
        <w:tabs>
          <w:tab w:val="center" w:pos="4536"/>
        </w:tabs>
        <w:spacing w:line="276" w:lineRule="auto"/>
        <w:jc w:val="both"/>
        <w:rPr>
          <w:rFonts w:asciiTheme="majorBidi" w:hAnsiTheme="majorBidi" w:cstheme="majorBidi"/>
          <w:lang w:val="en-GB"/>
        </w:rPr>
      </w:pPr>
      <w:r w:rsidRPr="00361DE1">
        <w:rPr>
          <w:rFonts w:asciiTheme="majorBidi" w:hAnsiTheme="majorBidi" w:cstheme="majorBidi"/>
          <w:lang w:val="en-GB"/>
        </w:rPr>
        <w:t>Slouches towards Bethlehem to be born?</w:t>
      </w:r>
      <w:r>
        <w:rPr>
          <w:rFonts w:asciiTheme="majorBidi" w:hAnsiTheme="majorBidi" w:cstheme="majorBidi"/>
          <w:lang w:val="en-GB"/>
        </w:rPr>
        <w:tab/>
      </w:r>
    </w:p>
    <w:p w14:paraId="710B52E5" w14:textId="77777777" w:rsidR="0070799A" w:rsidRDefault="0070799A" w:rsidP="0070799A">
      <w:pPr>
        <w:spacing w:line="360" w:lineRule="auto"/>
        <w:jc w:val="both"/>
        <w:rPr>
          <w:rFonts w:asciiTheme="majorBidi" w:hAnsiTheme="majorBidi" w:cstheme="majorBidi"/>
          <w:b/>
          <w:bCs/>
          <w:color w:val="7030A0"/>
          <w:u w:val="single"/>
          <w:lang w:val="en-GB"/>
        </w:rPr>
      </w:pPr>
    </w:p>
    <w:p w14:paraId="617AB6C8" w14:textId="3618D0B4" w:rsidR="0070799A" w:rsidRPr="00B9166B" w:rsidRDefault="0070799A" w:rsidP="0070799A">
      <w:pPr>
        <w:spacing w:line="360" w:lineRule="auto"/>
        <w:jc w:val="both"/>
        <w:rPr>
          <w:rFonts w:asciiTheme="majorBidi" w:hAnsiTheme="majorBidi" w:cstheme="majorBidi"/>
          <w:b/>
          <w:bCs/>
          <w:color w:val="7030A0"/>
          <w:u w:val="single"/>
          <w:lang w:val="en-GB"/>
        </w:rPr>
      </w:pPr>
      <w:r w:rsidRPr="00B9166B">
        <w:rPr>
          <w:rFonts w:asciiTheme="majorBidi" w:hAnsiTheme="majorBidi" w:cstheme="majorBidi"/>
          <w:b/>
          <w:bCs/>
          <w:color w:val="7030A0"/>
          <w:u w:val="single"/>
          <w:lang w:val="en-GB"/>
        </w:rPr>
        <w:lastRenderedPageBreak/>
        <w:t>The Second Coming’s Vocabulary</w:t>
      </w:r>
    </w:p>
    <w:p w14:paraId="3BC3112A" w14:textId="77777777" w:rsidR="0070799A" w:rsidRPr="00B9166B" w:rsidRDefault="0070799A" w:rsidP="0070799A">
      <w:pPr>
        <w:pStyle w:val="ListParagraph"/>
        <w:numPr>
          <w:ilvl w:val="0"/>
          <w:numId w:val="1"/>
        </w:numPr>
        <w:tabs>
          <w:tab w:val="clear" w:pos="720"/>
          <w:tab w:val="num" w:pos="360"/>
        </w:tabs>
        <w:spacing w:line="360" w:lineRule="auto"/>
        <w:ind w:left="0"/>
        <w:jc w:val="both"/>
        <w:rPr>
          <w:rFonts w:asciiTheme="majorBidi" w:hAnsiTheme="majorBidi" w:cstheme="majorBidi"/>
          <w:lang w:val="en-GB"/>
        </w:rPr>
      </w:pPr>
      <w:r w:rsidRPr="00B9166B">
        <w:rPr>
          <w:rFonts w:asciiTheme="majorBidi" w:hAnsiTheme="majorBidi" w:cstheme="majorBidi"/>
          <w:b/>
          <w:bCs/>
          <w:lang w:val="en-GB"/>
        </w:rPr>
        <w:t>Gyre</w:t>
      </w:r>
      <w:r w:rsidRPr="00B9166B">
        <w:rPr>
          <w:rFonts w:asciiTheme="majorBidi" w:hAnsiTheme="majorBidi" w:cstheme="majorBidi"/>
          <w:lang w:val="en-GB"/>
        </w:rPr>
        <w:t>: A spiral or circular movement. In the poem, it symbolizes history moving in widening cycles, spinning out of control.</w:t>
      </w:r>
    </w:p>
    <w:p w14:paraId="4576516C" w14:textId="77777777" w:rsidR="0070799A" w:rsidRPr="00B9166B" w:rsidRDefault="0070799A" w:rsidP="0070799A">
      <w:pPr>
        <w:pStyle w:val="ListParagraph"/>
        <w:numPr>
          <w:ilvl w:val="0"/>
          <w:numId w:val="1"/>
        </w:numPr>
        <w:tabs>
          <w:tab w:val="clear" w:pos="720"/>
          <w:tab w:val="num" w:pos="360"/>
        </w:tabs>
        <w:spacing w:line="360" w:lineRule="auto"/>
        <w:ind w:left="0"/>
        <w:jc w:val="both"/>
        <w:rPr>
          <w:rFonts w:asciiTheme="majorBidi" w:hAnsiTheme="majorBidi" w:cstheme="majorBidi"/>
          <w:lang w:val="en-GB"/>
        </w:rPr>
      </w:pPr>
      <w:r w:rsidRPr="00B9166B">
        <w:rPr>
          <w:rFonts w:asciiTheme="majorBidi" w:hAnsiTheme="majorBidi" w:cstheme="majorBidi"/>
          <w:lang w:val="en-GB"/>
        </w:rPr>
        <w:t>A </w:t>
      </w:r>
      <w:r w:rsidRPr="00B9166B">
        <w:rPr>
          <w:rStyle w:val="Emphasis"/>
          <w:rFonts w:asciiTheme="majorBidi" w:hAnsiTheme="majorBidi" w:cstheme="majorBidi"/>
          <w:color w:val="181919"/>
          <w:lang w:val="en-GB"/>
        </w:rPr>
        <w:t>gyre</w:t>
      </w:r>
      <w:r w:rsidRPr="00B9166B">
        <w:rPr>
          <w:rFonts w:asciiTheme="majorBidi" w:hAnsiTheme="majorBidi" w:cstheme="majorBidi"/>
          <w:lang w:val="en-GB"/>
        </w:rPr>
        <w:t> is a spiral cone shape and part of Yeats's complicated view of mysterious historical forces. As one gyre of history gives way, another one takes over. The concept of the gyre is discussed in more detail in Yeats's </w:t>
      </w:r>
      <w:r w:rsidRPr="00B9166B">
        <w:rPr>
          <w:rStyle w:val="Emphasis"/>
          <w:rFonts w:asciiTheme="majorBidi" w:hAnsiTheme="majorBidi" w:cstheme="majorBidi"/>
          <w:color w:val="181919"/>
          <w:lang w:val="en-GB"/>
        </w:rPr>
        <w:t>A Vision</w:t>
      </w:r>
      <w:r w:rsidRPr="00B9166B">
        <w:rPr>
          <w:rFonts w:asciiTheme="majorBidi" w:hAnsiTheme="majorBidi" w:cstheme="majorBidi"/>
          <w:lang w:val="en-GB"/>
        </w:rPr>
        <w:t>.</w:t>
      </w:r>
    </w:p>
    <w:p w14:paraId="671E7BEA" w14:textId="77777777" w:rsidR="0070799A" w:rsidRPr="00B9166B" w:rsidRDefault="0070799A" w:rsidP="0070799A">
      <w:pPr>
        <w:pStyle w:val="ListParagraph"/>
        <w:numPr>
          <w:ilvl w:val="0"/>
          <w:numId w:val="1"/>
        </w:numPr>
        <w:tabs>
          <w:tab w:val="clear" w:pos="720"/>
          <w:tab w:val="num" w:pos="360"/>
        </w:tabs>
        <w:spacing w:line="360" w:lineRule="auto"/>
        <w:ind w:left="0"/>
        <w:jc w:val="both"/>
        <w:rPr>
          <w:rFonts w:asciiTheme="majorBidi" w:hAnsiTheme="majorBidi" w:cstheme="majorBidi"/>
          <w:lang w:val="en-GB"/>
        </w:rPr>
      </w:pPr>
      <w:r w:rsidRPr="00B9166B">
        <w:rPr>
          <w:rFonts w:asciiTheme="majorBidi" w:hAnsiTheme="majorBidi" w:cstheme="majorBidi"/>
          <w:b/>
          <w:bCs/>
          <w:lang w:val="en-GB"/>
        </w:rPr>
        <w:t>Falcon</w:t>
      </w:r>
      <w:r w:rsidRPr="00B9166B">
        <w:rPr>
          <w:rFonts w:asciiTheme="majorBidi" w:hAnsiTheme="majorBidi" w:cstheme="majorBidi"/>
          <w:lang w:val="en-GB"/>
        </w:rPr>
        <w:t xml:space="preserve"> </w:t>
      </w:r>
      <w:r w:rsidRPr="00B9166B">
        <w:rPr>
          <w:rFonts w:asciiTheme="majorBidi" w:hAnsiTheme="majorBidi" w:cstheme="majorBidi"/>
          <w:b/>
          <w:bCs/>
          <w:lang w:val="en-GB"/>
        </w:rPr>
        <w:t>/ Falconer:</w:t>
      </w:r>
      <w:r w:rsidRPr="00B9166B">
        <w:rPr>
          <w:rFonts w:asciiTheme="majorBidi" w:hAnsiTheme="majorBidi" w:cstheme="majorBidi"/>
          <w:lang w:val="en-GB"/>
        </w:rPr>
        <w:t xml:space="preserve"> A falcon is a trained hunting bird; a falconer controls it. In the poem, the falcon represents humanity, and the falconer represents authority, order, or control. The falcon cannot hear the falconer, symbolizing loss of guidance.</w:t>
      </w:r>
    </w:p>
    <w:p w14:paraId="1784BE7D" w14:textId="77777777" w:rsidR="0070799A" w:rsidRPr="00B9166B" w:rsidRDefault="0070799A" w:rsidP="0070799A">
      <w:pPr>
        <w:pStyle w:val="ListParagraph"/>
        <w:numPr>
          <w:ilvl w:val="0"/>
          <w:numId w:val="1"/>
        </w:numPr>
        <w:tabs>
          <w:tab w:val="clear" w:pos="720"/>
          <w:tab w:val="num" w:pos="360"/>
        </w:tabs>
        <w:spacing w:line="360" w:lineRule="auto"/>
        <w:ind w:left="0"/>
        <w:jc w:val="both"/>
        <w:rPr>
          <w:rFonts w:asciiTheme="majorBidi" w:hAnsiTheme="majorBidi" w:cstheme="majorBidi"/>
          <w:lang w:val="en-GB"/>
        </w:rPr>
      </w:pPr>
      <w:r w:rsidRPr="00B9166B">
        <w:rPr>
          <w:rFonts w:asciiTheme="majorBidi" w:hAnsiTheme="majorBidi" w:cstheme="majorBidi"/>
          <w:b/>
          <w:bCs/>
          <w:lang w:val="en-GB"/>
        </w:rPr>
        <w:t>Anarchy</w:t>
      </w:r>
      <w:r w:rsidRPr="00B9166B">
        <w:rPr>
          <w:rFonts w:asciiTheme="majorBidi" w:hAnsiTheme="majorBidi" w:cstheme="majorBidi"/>
          <w:lang w:val="en-GB"/>
        </w:rPr>
        <w:t>: Complete disorder and breakdown of political and social order.</w:t>
      </w:r>
    </w:p>
    <w:p w14:paraId="5A8C8C43" w14:textId="77777777" w:rsidR="0070799A" w:rsidRPr="00B9166B" w:rsidRDefault="0070799A" w:rsidP="0070799A">
      <w:pPr>
        <w:pStyle w:val="ListParagraph"/>
        <w:numPr>
          <w:ilvl w:val="0"/>
          <w:numId w:val="1"/>
        </w:numPr>
        <w:tabs>
          <w:tab w:val="clear" w:pos="720"/>
          <w:tab w:val="num" w:pos="360"/>
        </w:tabs>
        <w:spacing w:line="360" w:lineRule="auto"/>
        <w:ind w:left="0"/>
        <w:jc w:val="both"/>
        <w:rPr>
          <w:rFonts w:asciiTheme="majorBidi" w:hAnsiTheme="majorBidi" w:cstheme="majorBidi"/>
          <w:lang w:val="en-GB"/>
        </w:rPr>
      </w:pPr>
      <w:r w:rsidRPr="00B9166B">
        <w:rPr>
          <w:rFonts w:asciiTheme="majorBidi" w:hAnsiTheme="majorBidi" w:cstheme="majorBidi"/>
          <w:b/>
          <w:bCs/>
          <w:lang w:val="en-GB"/>
        </w:rPr>
        <w:t>Loosed</w:t>
      </w:r>
      <w:r w:rsidRPr="00B9166B">
        <w:rPr>
          <w:rFonts w:asciiTheme="majorBidi" w:hAnsiTheme="majorBidi" w:cstheme="majorBidi"/>
          <w:lang w:val="en-GB"/>
        </w:rPr>
        <w:t>: Released or set free. “Anarchy is loosed upon the world” means chaos has been unleashed.</w:t>
      </w:r>
    </w:p>
    <w:p w14:paraId="5CEDD1C9" w14:textId="77777777" w:rsidR="0070799A" w:rsidRPr="00B9166B" w:rsidRDefault="0070799A" w:rsidP="0070799A">
      <w:pPr>
        <w:pStyle w:val="ListParagraph"/>
        <w:numPr>
          <w:ilvl w:val="0"/>
          <w:numId w:val="1"/>
        </w:numPr>
        <w:tabs>
          <w:tab w:val="clear" w:pos="720"/>
          <w:tab w:val="num" w:pos="360"/>
        </w:tabs>
        <w:spacing w:line="360" w:lineRule="auto"/>
        <w:ind w:left="0"/>
        <w:jc w:val="both"/>
        <w:rPr>
          <w:rFonts w:asciiTheme="majorBidi" w:hAnsiTheme="majorBidi" w:cstheme="majorBidi"/>
          <w:lang w:val="en-GB"/>
        </w:rPr>
      </w:pPr>
      <w:r w:rsidRPr="00B9166B">
        <w:rPr>
          <w:rFonts w:asciiTheme="majorBidi" w:hAnsiTheme="majorBidi" w:cstheme="majorBidi"/>
          <w:b/>
          <w:bCs/>
          <w:lang w:val="en-GB"/>
        </w:rPr>
        <w:t>Blood-dimmed</w:t>
      </w:r>
      <w:r w:rsidRPr="00B9166B">
        <w:rPr>
          <w:rFonts w:asciiTheme="majorBidi" w:hAnsiTheme="majorBidi" w:cstheme="majorBidi"/>
          <w:lang w:val="en-GB"/>
        </w:rPr>
        <w:t>: Darkened by blood. It suggests violence, war, and widespread killing.</w:t>
      </w:r>
    </w:p>
    <w:p w14:paraId="2A95F7FE" w14:textId="77777777" w:rsidR="0070799A" w:rsidRPr="00B9166B" w:rsidRDefault="0070799A" w:rsidP="0070799A">
      <w:pPr>
        <w:pStyle w:val="ListParagraph"/>
        <w:numPr>
          <w:ilvl w:val="0"/>
          <w:numId w:val="1"/>
        </w:numPr>
        <w:tabs>
          <w:tab w:val="clear" w:pos="720"/>
          <w:tab w:val="num" w:pos="360"/>
        </w:tabs>
        <w:spacing w:line="360" w:lineRule="auto"/>
        <w:ind w:left="0"/>
        <w:jc w:val="both"/>
        <w:rPr>
          <w:rFonts w:asciiTheme="majorBidi" w:hAnsiTheme="majorBidi" w:cstheme="majorBidi"/>
          <w:lang w:val="en-GB"/>
        </w:rPr>
      </w:pPr>
      <w:r w:rsidRPr="00B9166B">
        <w:rPr>
          <w:rFonts w:asciiTheme="majorBidi" w:hAnsiTheme="majorBidi" w:cstheme="majorBidi"/>
          <w:b/>
          <w:bCs/>
          <w:lang w:val="en-GB"/>
        </w:rPr>
        <w:t>Revelation</w:t>
      </w:r>
      <w:r w:rsidRPr="00B9166B">
        <w:rPr>
          <w:rFonts w:asciiTheme="majorBidi" w:hAnsiTheme="majorBidi" w:cstheme="majorBidi"/>
          <w:lang w:val="en-GB"/>
        </w:rPr>
        <w:t>: A sudden divine truth or vision. Here it refers to an apocalyptic vision of a new era.</w:t>
      </w:r>
    </w:p>
    <w:p w14:paraId="56579B4C" w14:textId="77777777" w:rsidR="0070799A" w:rsidRPr="00B9166B" w:rsidRDefault="0070799A" w:rsidP="0070799A">
      <w:pPr>
        <w:pStyle w:val="ListParagraph"/>
        <w:numPr>
          <w:ilvl w:val="0"/>
          <w:numId w:val="1"/>
        </w:numPr>
        <w:tabs>
          <w:tab w:val="clear" w:pos="720"/>
          <w:tab w:val="num" w:pos="360"/>
        </w:tabs>
        <w:spacing w:line="360" w:lineRule="auto"/>
        <w:ind w:left="0"/>
        <w:jc w:val="both"/>
        <w:rPr>
          <w:rFonts w:asciiTheme="majorBidi" w:hAnsiTheme="majorBidi" w:cstheme="majorBidi"/>
          <w:lang w:val="en-GB"/>
        </w:rPr>
      </w:pPr>
      <w:r w:rsidRPr="00B9166B">
        <w:rPr>
          <w:rFonts w:asciiTheme="majorBidi" w:hAnsiTheme="majorBidi" w:cstheme="majorBidi"/>
          <w:b/>
          <w:bCs/>
          <w:lang w:val="en-GB"/>
        </w:rPr>
        <w:t xml:space="preserve">Second Coming: </w:t>
      </w:r>
      <w:r w:rsidRPr="00B9166B">
        <w:rPr>
          <w:rFonts w:asciiTheme="majorBidi" w:hAnsiTheme="majorBidi" w:cstheme="majorBidi"/>
          <w:lang w:val="en-GB"/>
        </w:rPr>
        <w:t>A Christian belief in the return of Christ. In the poem, it is ironically transformed into the coming of a terrifying “rough beast.”</w:t>
      </w:r>
    </w:p>
    <w:p w14:paraId="79ED8C25" w14:textId="77777777" w:rsidR="0070799A" w:rsidRPr="00B9166B" w:rsidRDefault="0070799A" w:rsidP="0070799A">
      <w:pPr>
        <w:pStyle w:val="ListParagraph"/>
        <w:numPr>
          <w:ilvl w:val="0"/>
          <w:numId w:val="1"/>
        </w:numPr>
        <w:tabs>
          <w:tab w:val="clear" w:pos="720"/>
          <w:tab w:val="num" w:pos="360"/>
        </w:tabs>
        <w:spacing w:line="360" w:lineRule="auto"/>
        <w:ind w:left="0"/>
        <w:jc w:val="both"/>
        <w:rPr>
          <w:rFonts w:asciiTheme="majorBidi" w:hAnsiTheme="majorBidi" w:cstheme="majorBidi"/>
          <w:lang w:val="en-GB"/>
        </w:rPr>
      </w:pPr>
      <w:r w:rsidRPr="00B9166B">
        <w:rPr>
          <w:rFonts w:asciiTheme="majorBidi" w:hAnsiTheme="majorBidi" w:cstheme="majorBidi"/>
          <w:b/>
          <w:bCs/>
          <w:lang w:val="en-GB"/>
        </w:rPr>
        <w:t xml:space="preserve">Spiritus Mundi: </w:t>
      </w:r>
      <w:r w:rsidRPr="00B9166B">
        <w:rPr>
          <w:rFonts w:asciiTheme="majorBidi" w:hAnsiTheme="majorBidi" w:cstheme="majorBidi"/>
          <w:lang w:val="en-GB"/>
        </w:rPr>
        <w:t>Latin for “Spirit of the World.” It suggests a collective world soul or universal memory from which the poet’s vision emerges.</w:t>
      </w:r>
    </w:p>
    <w:p w14:paraId="292669F8" w14:textId="77777777" w:rsidR="0070799A" w:rsidRPr="00B9166B" w:rsidRDefault="0070799A" w:rsidP="0070799A">
      <w:pPr>
        <w:pStyle w:val="ListParagraph"/>
        <w:numPr>
          <w:ilvl w:val="0"/>
          <w:numId w:val="1"/>
        </w:numPr>
        <w:tabs>
          <w:tab w:val="clear" w:pos="720"/>
          <w:tab w:val="num" w:pos="360"/>
        </w:tabs>
        <w:spacing w:line="360" w:lineRule="auto"/>
        <w:ind w:left="0"/>
        <w:jc w:val="both"/>
        <w:rPr>
          <w:rFonts w:asciiTheme="majorBidi" w:hAnsiTheme="majorBidi" w:cstheme="majorBidi"/>
          <w:lang w:val="en-GB"/>
        </w:rPr>
      </w:pPr>
      <w:r w:rsidRPr="00B9166B">
        <w:rPr>
          <w:rFonts w:asciiTheme="majorBidi" w:hAnsiTheme="majorBidi" w:cstheme="majorBidi"/>
          <w:b/>
          <w:bCs/>
          <w:lang w:val="en-GB"/>
        </w:rPr>
        <w:t>Pitiless</w:t>
      </w:r>
      <w:r w:rsidRPr="00B9166B">
        <w:rPr>
          <w:rFonts w:asciiTheme="majorBidi" w:hAnsiTheme="majorBidi" w:cstheme="majorBidi"/>
          <w:lang w:val="en-GB"/>
        </w:rPr>
        <w:t>: Without mercy or compassion. The “rough beast” has a cruel and indifferent gaze.</w:t>
      </w:r>
    </w:p>
    <w:p w14:paraId="41BC12C1" w14:textId="77777777" w:rsidR="0070799A" w:rsidRPr="00B9166B" w:rsidRDefault="0070799A" w:rsidP="0070799A">
      <w:pPr>
        <w:pStyle w:val="ListParagraph"/>
        <w:numPr>
          <w:ilvl w:val="0"/>
          <w:numId w:val="1"/>
        </w:numPr>
        <w:tabs>
          <w:tab w:val="clear" w:pos="720"/>
          <w:tab w:val="num" w:pos="360"/>
        </w:tabs>
        <w:spacing w:line="360" w:lineRule="auto"/>
        <w:ind w:left="0"/>
        <w:jc w:val="both"/>
        <w:rPr>
          <w:rFonts w:asciiTheme="majorBidi" w:hAnsiTheme="majorBidi" w:cstheme="majorBidi"/>
          <w:lang w:val="en-GB"/>
        </w:rPr>
      </w:pPr>
      <w:r w:rsidRPr="00B9166B">
        <w:rPr>
          <w:rFonts w:asciiTheme="majorBidi" w:hAnsiTheme="majorBidi" w:cstheme="majorBidi"/>
          <w:b/>
          <w:bCs/>
          <w:lang w:val="en-GB"/>
        </w:rPr>
        <w:t>Reel</w:t>
      </w:r>
      <w:r w:rsidRPr="00B9166B">
        <w:rPr>
          <w:rFonts w:asciiTheme="majorBidi" w:hAnsiTheme="majorBidi" w:cstheme="majorBidi"/>
          <w:lang w:val="en-GB"/>
        </w:rPr>
        <w:t>: To stagger or move unsteadily. “The ceremony of innocence is drowned; / The best lack all conviction, while the worst / Are full of passionate intensity” and “the world reels” suggest instability and confusion.</w:t>
      </w:r>
    </w:p>
    <w:p w14:paraId="672850C6" w14:textId="77777777" w:rsidR="0070799A" w:rsidRPr="00B9166B" w:rsidRDefault="0070799A" w:rsidP="0070799A">
      <w:pPr>
        <w:pStyle w:val="ListParagraph"/>
        <w:numPr>
          <w:ilvl w:val="0"/>
          <w:numId w:val="1"/>
        </w:numPr>
        <w:tabs>
          <w:tab w:val="clear" w:pos="720"/>
          <w:tab w:val="num" w:pos="360"/>
        </w:tabs>
        <w:spacing w:line="360" w:lineRule="auto"/>
        <w:ind w:left="0"/>
        <w:jc w:val="both"/>
        <w:rPr>
          <w:rFonts w:asciiTheme="majorBidi" w:hAnsiTheme="majorBidi" w:cstheme="majorBidi"/>
          <w:lang w:val="en-GB"/>
        </w:rPr>
      </w:pPr>
      <w:r w:rsidRPr="00B9166B">
        <w:rPr>
          <w:rFonts w:asciiTheme="majorBidi" w:hAnsiTheme="majorBidi" w:cstheme="majorBidi"/>
          <w:b/>
          <w:bCs/>
          <w:lang w:val="en-GB"/>
        </w:rPr>
        <w:t>Indignant</w:t>
      </w:r>
      <w:r w:rsidRPr="00B9166B">
        <w:rPr>
          <w:rFonts w:asciiTheme="majorBidi" w:hAnsiTheme="majorBidi" w:cstheme="majorBidi"/>
          <w:lang w:val="en-GB"/>
        </w:rPr>
        <w:t>: Angry because of something unjust or wrong.</w:t>
      </w:r>
    </w:p>
    <w:p w14:paraId="10AFB3E5" w14:textId="77777777" w:rsidR="0070799A" w:rsidRPr="00B9166B" w:rsidRDefault="0070799A" w:rsidP="0070799A">
      <w:pPr>
        <w:pStyle w:val="ListParagraph"/>
        <w:numPr>
          <w:ilvl w:val="0"/>
          <w:numId w:val="1"/>
        </w:numPr>
        <w:tabs>
          <w:tab w:val="clear" w:pos="720"/>
          <w:tab w:val="num" w:pos="360"/>
        </w:tabs>
        <w:spacing w:line="360" w:lineRule="auto"/>
        <w:ind w:left="0"/>
        <w:jc w:val="both"/>
        <w:rPr>
          <w:rFonts w:asciiTheme="majorBidi" w:hAnsiTheme="majorBidi" w:cstheme="majorBidi"/>
          <w:lang w:val="en-GB"/>
        </w:rPr>
      </w:pPr>
      <w:r w:rsidRPr="00B9166B">
        <w:rPr>
          <w:rFonts w:asciiTheme="majorBidi" w:hAnsiTheme="majorBidi" w:cstheme="majorBidi"/>
          <w:b/>
          <w:bCs/>
          <w:lang w:val="en-GB"/>
        </w:rPr>
        <w:t>Vexed</w:t>
      </w:r>
      <w:r w:rsidRPr="00B9166B">
        <w:rPr>
          <w:rFonts w:asciiTheme="majorBidi" w:hAnsiTheme="majorBidi" w:cstheme="majorBidi"/>
          <w:lang w:val="en-GB"/>
        </w:rPr>
        <w:t>: Troubled, annoyed, or disturbed. The “vexed desert birds” are disturbed by the beast’s presence.</w:t>
      </w:r>
    </w:p>
    <w:p w14:paraId="3F950440" w14:textId="77777777" w:rsidR="0070799A" w:rsidRPr="00B9166B" w:rsidRDefault="0070799A" w:rsidP="0070799A">
      <w:pPr>
        <w:pStyle w:val="ListParagraph"/>
        <w:numPr>
          <w:ilvl w:val="0"/>
          <w:numId w:val="1"/>
        </w:numPr>
        <w:tabs>
          <w:tab w:val="clear" w:pos="720"/>
          <w:tab w:val="num" w:pos="360"/>
        </w:tabs>
        <w:spacing w:line="360" w:lineRule="auto"/>
        <w:ind w:left="0"/>
        <w:jc w:val="both"/>
        <w:rPr>
          <w:rFonts w:asciiTheme="majorBidi" w:hAnsiTheme="majorBidi" w:cstheme="majorBidi"/>
          <w:lang w:val="en-GB"/>
        </w:rPr>
      </w:pPr>
      <w:r w:rsidRPr="00B9166B">
        <w:rPr>
          <w:rFonts w:asciiTheme="majorBidi" w:hAnsiTheme="majorBidi" w:cstheme="majorBidi"/>
          <w:b/>
          <w:bCs/>
          <w:lang w:val="en-GB"/>
        </w:rPr>
        <w:t>Slouches</w:t>
      </w:r>
      <w:r w:rsidRPr="00B9166B">
        <w:rPr>
          <w:rFonts w:asciiTheme="majorBidi" w:hAnsiTheme="majorBidi" w:cstheme="majorBidi"/>
          <w:lang w:val="en-GB"/>
        </w:rPr>
        <w:t>: Moves slowly in a heavy, awkward, or threatening way.</w:t>
      </w:r>
    </w:p>
    <w:p w14:paraId="52D0DD98" w14:textId="77777777" w:rsidR="0070799A" w:rsidRPr="00B9166B" w:rsidRDefault="0070799A" w:rsidP="0070799A">
      <w:pPr>
        <w:pStyle w:val="ListParagraph"/>
        <w:numPr>
          <w:ilvl w:val="0"/>
          <w:numId w:val="1"/>
        </w:numPr>
        <w:tabs>
          <w:tab w:val="clear" w:pos="720"/>
          <w:tab w:val="num" w:pos="360"/>
        </w:tabs>
        <w:spacing w:line="360" w:lineRule="auto"/>
        <w:ind w:left="0"/>
        <w:jc w:val="both"/>
        <w:rPr>
          <w:rFonts w:asciiTheme="majorBidi" w:hAnsiTheme="majorBidi" w:cstheme="majorBidi"/>
          <w:lang w:val="en-GB"/>
        </w:rPr>
      </w:pPr>
      <w:r w:rsidRPr="00B9166B">
        <w:rPr>
          <w:rFonts w:asciiTheme="majorBidi" w:hAnsiTheme="majorBidi" w:cstheme="majorBidi"/>
          <w:b/>
          <w:bCs/>
          <w:lang w:val="en-GB"/>
        </w:rPr>
        <w:t>Bethlehem</w:t>
      </w:r>
      <w:r w:rsidRPr="00B9166B">
        <w:rPr>
          <w:rFonts w:asciiTheme="majorBidi" w:hAnsiTheme="majorBidi" w:cstheme="majorBidi"/>
          <w:lang w:val="en-GB"/>
        </w:rPr>
        <w:t>: The biblical birthplace of Jesus Christ. In the poem, it becomes the symbolic place where the new, frightening force is about to be born, reversing the image of Christ’s peaceful birth.</w:t>
      </w:r>
    </w:p>
    <w:p w14:paraId="314A7093" w14:textId="77777777" w:rsidR="0070799A" w:rsidRPr="0070799A" w:rsidRDefault="0070799A" w:rsidP="0070799A">
      <w:pPr>
        <w:tabs>
          <w:tab w:val="num" w:pos="360"/>
        </w:tabs>
        <w:rPr>
          <w:lang w:val="en-GB"/>
        </w:rPr>
      </w:pPr>
    </w:p>
    <w:sectPr w:rsidR="0070799A" w:rsidRPr="0070799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98519" w14:textId="77777777" w:rsidR="008669E5" w:rsidRDefault="008669E5" w:rsidP="0070799A">
      <w:pPr>
        <w:spacing w:after="0" w:line="240" w:lineRule="auto"/>
      </w:pPr>
      <w:r>
        <w:separator/>
      </w:r>
    </w:p>
  </w:endnote>
  <w:endnote w:type="continuationSeparator" w:id="0">
    <w:p w14:paraId="3FEB6CC7" w14:textId="77777777" w:rsidR="008669E5" w:rsidRDefault="008669E5" w:rsidP="0070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4437" w14:textId="77777777" w:rsidR="008669E5" w:rsidRDefault="008669E5" w:rsidP="0070799A">
      <w:pPr>
        <w:spacing w:after="0" w:line="240" w:lineRule="auto"/>
      </w:pPr>
      <w:r>
        <w:separator/>
      </w:r>
    </w:p>
  </w:footnote>
  <w:footnote w:type="continuationSeparator" w:id="0">
    <w:p w14:paraId="55B01FC7" w14:textId="77777777" w:rsidR="008669E5" w:rsidRDefault="008669E5" w:rsidP="00707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545569"/>
      <w:docPartObj>
        <w:docPartGallery w:val="Page Numbers (Top of Page)"/>
        <w:docPartUnique/>
      </w:docPartObj>
    </w:sdtPr>
    <w:sdtContent>
      <w:p w14:paraId="68F3C270" w14:textId="2503F717" w:rsidR="0070799A" w:rsidRDefault="0070799A">
        <w:pPr>
          <w:pStyle w:val="Header"/>
          <w:jc w:val="right"/>
        </w:pPr>
        <w:r>
          <w:fldChar w:fldCharType="begin"/>
        </w:r>
        <w:r>
          <w:instrText>PAGE   \* MERGEFORMAT</w:instrText>
        </w:r>
        <w:r>
          <w:fldChar w:fldCharType="separate"/>
        </w:r>
        <w:r>
          <w:rPr>
            <w:lang w:val="en-GB"/>
          </w:rPr>
          <w:t>2</w:t>
        </w:r>
        <w:r>
          <w:fldChar w:fldCharType="end"/>
        </w:r>
      </w:p>
    </w:sdtContent>
  </w:sdt>
  <w:p w14:paraId="5A11CA8C" w14:textId="77777777" w:rsidR="0070799A" w:rsidRDefault="00707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810F6"/>
    <w:multiLevelType w:val="multilevel"/>
    <w:tmpl w:val="86E09F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98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9A"/>
    <w:rsid w:val="0070799A"/>
    <w:rsid w:val="007832F2"/>
    <w:rsid w:val="008669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6F2D"/>
  <w15:chartTrackingRefBased/>
  <w15:docId w15:val="{79D0940F-AA4E-4A3C-8FE8-5819C365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99A"/>
  </w:style>
  <w:style w:type="paragraph" w:styleId="Heading1">
    <w:name w:val="heading 1"/>
    <w:basedOn w:val="Normal"/>
    <w:next w:val="Normal"/>
    <w:link w:val="Heading1Char"/>
    <w:uiPriority w:val="9"/>
    <w:qFormat/>
    <w:rsid w:val="007079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79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79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79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79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7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9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9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9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79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79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7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99A"/>
    <w:rPr>
      <w:rFonts w:eastAsiaTheme="majorEastAsia" w:cstheme="majorBidi"/>
      <w:color w:val="272727" w:themeColor="text1" w:themeTint="D8"/>
    </w:rPr>
  </w:style>
  <w:style w:type="paragraph" w:styleId="Title">
    <w:name w:val="Title"/>
    <w:basedOn w:val="Normal"/>
    <w:next w:val="Normal"/>
    <w:link w:val="TitleChar"/>
    <w:uiPriority w:val="10"/>
    <w:qFormat/>
    <w:rsid w:val="00707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9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99A"/>
    <w:pPr>
      <w:spacing w:before="160"/>
      <w:jc w:val="center"/>
    </w:pPr>
    <w:rPr>
      <w:i/>
      <w:iCs/>
      <w:color w:val="404040" w:themeColor="text1" w:themeTint="BF"/>
    </w:rPr>
  </w:style>
  <w:style w:type="character" w:customStyle="1" w:styleId="QuoteChar">
    <w:name w:val="Quote Char"/>
    <w:basedOn w:val="DefaultParagraphFont"/>
    <w:link w:val="Quote"/>
    <w:uiPriority w:val="29"/>
    <w:rsid w:val="0070799A"/>
    <w:rPr>
      <w:i/>
      <w:iCs/>
      <w:color w:val="404040" w:themeColor="text1" w:themeTint="BF"/>
    </w:rPr>
  </w:style>
  <w:style w:type="paragraph" w:styleId="ListParagraph">
    <w:name w:val="List Paragraph"/>
    <w:basedOn w:val="Normal"/>
    <w:uiPriority w:val="34"/>
    <w:qFormat/>
    <w:rsid w:val="0070799A"/>
    <w:pPr>
      <w:ind w:left="720"/>
      <w:contextualSpacing/>
    </w:pPr>
  </w:style>
  <w:style w:type="character" w:styleId="IntenseEmphasis">
    <w:name w:val="Intense Emphasis"/>
    <w:basedOn w:val="DefaultParagraphFont"/>
    <w:uiPriority w:val="21"/>
    <w:qFormat/>
    <w:rsid w:val="0070799A"/>
    <w:rPr>
      <w:i/>
      <w:iCs/>
      <w:color w:val="2F5496" w:themeColor="accent1" w:themeShade="BF"/>
    </w:rPr>
  </w:style>
  <w:style w:type="paragraph" w:styleId="IntenseQuote">
    <w:name w:val="Intense Quote"/>
    <w:basedOn w:val="Normal"/>
    <w:next w:val="Normal"/>
    <w:link w:val="IntenseQuoteChar"/>
    <w:uiPriority w:val="30"/>
    <w:qFormat/>
    <w:rsid w:val="00707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799A"/>
    <w:rPr>
      <w:i/>
      <w:iCs/>
      <w:color w:val="2F5496" w:themeColor="accent1" w:themeShade="BF"/>
    </w:rPr>
  </w:style>
  <w:style w:type="character" w:styleId="IntenseReference">
    <w:name w:val="Intense Reference"/>
    <w:basedOn w:val="DefaultParagraphFont"/>
    <w:uiPriority w:val="32"/>
    <w:qFormat/>
    <w:rsid w:val="0070799A"/>
    <w:rPr>
      <w:b/>
      <w:bCs/>
      <w:smallCaps/>
      <w:color w:val="2F5496" w:themeColor="accent1" w:themeShade="BF"/>
      <w:spacing w:val="5"/>
    </w:rPr>
  </w:style>
  <w:style w:type="character" w:styleId="Emphasis">
    <w:name w:val="Emphasis"/>
    <w:basedOn w:val="DefaultParagraphFont"/>
    <w:uiPriority w:val="20"/>
    <w:qFormat/>
    <w:rsid w:val="0070799A"/>
    <w:rPr>
      <w:i/>
      <w:iCs/>
    </w:rPr>
  </w:style>
  <w:style w:type="paragraph" w:styleId="Header">
    <w:name w:val="header"/>
    <w:basedOn w:val="Normal"/>
    <w:link w:val="HeaderChar"/>
    <w:uiPriority w:val="99"/>
    <w:unhideWhenUsed/>
    <w:rsid w:val="007079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799A"/>
  </w:style>
  <w:style w:type="paragraph" w:styleId="Footer">
    <w:name w:val="footer"/>
    <w:basedOn w:val="Normal"/>
    <w:link w:val="FooterChar"/>
    <w:uiPriority w:val="99"/>
    <w:unhideWhenUsed/>
    <w:rsid w:val="007079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7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2615</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2026-03-09T16:04:00Z</dcterms:created>
  <dcterms:modified xsi:type="dcterms:W3CDTF">2026-03-09T16:06:00Z</dcterms:modified>
</cp:coreProperties>
</file>