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339" w:rsidRDefault="00E04286">
      <w:r w:rsidRPr="00E04286">
        <w:rPr>
          <w:noProof/>
          <w:lang w:eastAsia="ru-RU"/>
        </w:rPr>
        <w:pict>
          <v:group id="Group 1" o:spid="_x0000_s1026" style="position:absolute;left:0;text-align:left;margin-left:-41.9pt;margin-top:-19.25pt;width:811.35pt;height:436.35pt;z-index:251658240" coordsize="103043,5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">
            <v:rect id="Rectangle 2" o:spid="_x0000_s1027" style="position:absolute;left:35383;width:30531;height:5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>
                <w:txbxContent>
                  <w:p w:rsidR="00400339" w:rsidRPr="00400339" w:rsidRDefault="00400339" w:rsidP="00555762">
                    <w:pPr>
                      <w:bidi/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sz w:val="36"/>
                        <w:szCs w:val="36"/>
                        <w:lang w:bidi="ar-DZ"/>
                      </w:rPr>
                    </w:pPr>
                    <w:r w:rsidRPr="00400339">
                      <w:rPr>
                        <w:rFonts w:ascii="Arabic Typesetting" w:hAnsi="Arabic Typesetting" w:cs="Arabic Typesetting"/>
                        <w:b/>
                        <w:bCs/>
                        <w:sz w:val="40"/>
                        <w:szCs w:val="40"/>
                        <w:rtl/>
                        <w:lang w:val="fr-FR" w:bidi="ar-DZ"/>
                      </w:rPr>
                      <w:t>المنازعات الناشئة عن الصفقات</w:t>
                    </w:r>
                    <w:r w:rsidR="00BB0008">
                      <w:rPr>
                        <w:rFonts w:ascii="Arabic Typesetting" w:hAnsi="Arabic Typesetting" w:cs="Arabic Typesetting" w:hint="cs"/>
                        <w:b/>
                        <w:bCs/>
                        <w:sz w:val="40"/>
                        <w:szCs w:val="40"/>
                        <w:rtl/>
                        <w:lang w:val="fr-FR" w:bidi="ar-DZ"/>
                      </w:rPr>
                      <w:t xml:space="preserve"> </w:t>
                    </w:r>
                    <w:r w:rsidRPr="00400339">
                      <w:rPr>
                        <w:rFonts w:ascii="Arabic Typesetting" w:hAnsi="Arabic Typesetting" w:cs="Arabic Typesetting"/>
                        <w:b/>
                        <w:bCs/>
                        <w:sz w:val="40"/>
                        <w:szCs w:val="40"/>
                        <w:rtl/>
                        <w:lang w:val="fr-FR" w:bidi="ar-DZ"/>
                      </w:rPr>
                      <w:t>العمومية</w:t>
                    </w:r>
                  </w:p>
                </w:txbxContent>
              </v:textbox>
            </v:rect>
            <v:rect id="Rectangle 2" o:spid="_x0000_s1028" style="position:absolute;left:4293;top:11926;width:24245;height:5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>
                <w:txbxContent>
                  <w:p w:rsidR="00400339" w:rsidRPr="00400339" w:rsidRDefault="00400339" w:rsidP="00400339">
                    <w:pPr>
                      <w:bidi/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0"/>
                        <w:szCs w:val="40"/>
                        <w:lang w:val="fr-FR" w:bidi="ar-DZ"/>
                      </w:rPr>
                    </w:pPr>
                    <w:r w:rsidRPr="00400339">
                      <w:rPr>
                        <w:rFonts w:ascii="Arabic Typesetting" w:hAnsi="Arabic Typesetting" w:cs="Arabic Typesetting" w:hint="cs"/>
                        <w:b/>
                        <w:bCs/>
                        <w:sz w:val="40"/>
                        <w:szCs w:val="40"/>
                        <w:rtl/>
                        <w:lang w:val="fr-FR" w:bidi="ar-DZ"/>
                      </w:rPr>
                      <w:t>منازعات تنشأ عند التنفيذ</w:t>
                    </w:r>
                  </w:p>
                </w:txbxContent>
              </v:textbox>
            </v:rect>
            <v:rect id="Rectangle 3" o:spid="_x0000_s1029" style="position:absolute;left:68142;top:12085;width:25362;height:5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textbox>
                <w:txbxContent>
                  <w:p w:rsidR="00400339" w:rsidRPr="00400339" w:rsidRDefault="00400339" w:rsidP="00555762">
                    <w:pPr>
                      <w:bidi/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0"/>
                        <w:szCs w:val="40"/>
                        <w:lang w:val="fr-FR" w:bidi="ar-DZ"/>
                      </w:rPr>
                    </w:pPr>
                    <w:r w:rsidRPr="00400339">
                      <w:rPr>
                        <w:rFonts w:ascii="Arabic Typesetting" w:hAnsi="Arabic Typesetting" w:cs="Arabic Typesetting" w:hint="cs"/>
                        <w:b/>
                        <w:bCs/>
                        <w:sz w:val="40"/>
                        <w:szCs w:val="40"/>
                        <w:rtl/>
                        <w:lang w:val="fr-FR" w:bidi="ar-DZ"/>
                      </w:rPr>
                      <w:t>منازعات تنشأ عند الإبرام</w:t>
                    </w:r>
                  </w:p>
                </w:txbxContent>
              </v:textbox>
            </v:rect>
            <v:rect id="Rectangle 4" o:spid="_x0000_s1030" style="position:absolute;top:23694;width:13830;height:1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400339" w:rsidRPr="00400339" w:rsidRDefault="00400339" w:rsidP="00400339">
                    <w:pPr>
                      <w:bidi/>
                      <w:spacing w:before="240"/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0"/>
                        <w:szCs w:val="40"/>
                        <w:lang w:val="fr-FR" w:bidi="ar-DZ"/>
                      </w:rPr>
                    </w:pPr>
                    <w:r w:rsidRPr="00400339">
                      <w:rPr>
                        <w:rFonts w:ascii="Arabic Typesetting" w:hAnsi="Arabic Typesetting" w:cs="Arabic Typesetting" w:hint="cs"/>
                        <w:b/>
                        <w:bCs/>
                        <w:sz w:val="40"/>
                        <w:szCs w:val="40"/>
                        <w:rtl/>
                        <w:lang w:val="fr-FR" w:bidi="ar-DZ"/>
                      </w:rPr>
                      <w:t>بسبب إخلال المصلحة المتعاقدة بالتزاماتها</w:t>
                    </w:r>
                  </w:p>
                </w:txbxContent>
              </v:textbox>
            </v:rect>
            <v:rect id="Rectangle 5" o:spid="_x0000_s1031" style="position:absolute;left:26954;top:23694;width:13831;height:1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>
                <w:txbxContent>
                  <w:p w:rsidR="00400339" w:rsidRPr="00400339" w:rsidRDefault="00400339" w:rsidP="00400339">
                    <w:pPr>
                      <w:bidi/>
                      <w:spacing w:before="240"/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0"/>
                        <w:szCs w:val="40"/>
                        <w:lang w:val="fr-FR" w:bidi="ar-DZ"/>
                      </w:rPr>
                    </w:pPr>
                    <w:r w:rsidRPr="00400339">
                      <w:rPr>
                        <w:rFonts w:ascii="Arabic Typesetting" w:hAnsi="Arabic Typesetting" w:cs="Arabic Typesetting"/>
                        <w:b/>
                        <w:bCs/>
                        <w:sz w:val="40"/>
                        <w:szCs w:val="40"/>
                        <w:rtl/>
                        <w:lang w:val="fr-FR" w:bidi="ar-DZ"/>
                      </w:rPr>
                      <w:t>بسبب إخلال المتعامل المتعاقد بالتزاماته</w:t>
                    </w:r>
                  </w:p>
                </w:txbxContent>
              </v:textbox>
            </v:rect>
            <v:rect id="Rectangle 6" o:spid="_x0000_s1032" style="position:absolute;top:41823;width:13830;height:1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>
                <w:txbxContent>
                  <w:p w:rsidR="00400339" w:rsidRDefault="00400339" w:rsidP="004637AC">
                    <w:pPr>
                      <w:bidi/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0"/>
                        <w:szCs w:val="40"/>
                        <w:rtl/>
                        <w:lang w:val="fr-FR" w:bidi="ar-DZ"/>
                      </w:rPr>
                    </w:pPr>
                  </w:p>
                  <w:p w:rsidR="00400339" w:rsidRPr="00400339" w:rsidRDefault="00400339" w:rsidP="00400339">
                    <w:pPr>
                      <w:bidi/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0"/>
                        <w:szCs w:val="40"/>
                        <w:lang w:val="fr-FR" w:bidi="ar-DZ"/>
                      </w:rPr>
                    </w:pPr>
                    <w:r w:rsidRPr="00400339">
                      <w:rPr>
                        <w:rFonts w:ascii="Arabic Typesetting" w:hAnsi="Arabic Typesetting" w:cs="Arabic Typesetting" w:hint="cs"/>
                        <w:b/>
                        <w:bCs/>
                        <w:sz w:val="40"/>
                        <w:szCs w:val="40"/>
                        <w:rtl/>
                        <w:lang w:val="fr-FR" w:bidi="ar-DZ"/>
                      </w:rPr>
                      <w:t>الإخلال بالالتزامات غير المالية</w:t>
                    </w:r>
                  </w:p>
                </w:txbxContent>
              </v:textbox>
            </v:rect>
            <v:rect id="Rectangle 7" o:spid="_x0000_s1033" style="position:absolute;left:14709;top:41903;width:13831;height:1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<v:textbox>
                <w:txbxContent>
                  <w:p w:rsidR="00400339" w:rsidRDefault="00400339" w:rsidP="004637AC">
                    <w:pPr>
                      <w:bidi/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0"/>
                        <w:szCs w:val="40"/>
                        <w:rtl/>
                        <w:lang w:val="fr-FR" w:bidi="ar-DZ"/>
                      </w:rPr>
                    </w:pPr>
                  </w:p>
                  <w:p w:rsidR="00400339" w:rsidRPr="00400339" w:rsidRDefault="00400339" w:rsidP="00400339">
                    <w:pPr>
                      <w:bidi/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0"/>
                        <w:szCs w:val="40"/>
                        <w:lang w:val="fr-FR" w:bidi="ar-DZ"/>
                      </w:rPr>
                    </w:pPr>
                    <w:r w:rsidRPr="00400339">
                      <w:rPr>
                        <w:rFonts w:ascii="Arabic Typesetting" w:hAnsi="Arabic Typesetting" w:cs="Arabic Typesetting" w:hint="cs"/>
                        <w:b/>
                        <w:bCs/>
                        <w:sz w:val="40"/>
                        <w:szCs w:val="40"/>
                        <w:rtl/>
                        <w:lang w:val="fr-FR" w:bidi="ar-DZ"/>
                      </w:rPr>
                      <w:t>الإخلال بالالتزامات  المالية</w:t>
                    </w:r>
                  </w:p>
                  <w:p w:rsidR="00400339" w:rsidRPr="00555762" w:rsidRDefault="00400339" w:rsidP="004637AC">
                    <w:pPr>
                      <w:bidi/>
                      <w:jc w:val="center"/>
                      <w:rPr>
                        <w:rFonts w:ascii="Simplified Arabic" w:hAnsi="Simplified Arabic" w:cs="Simplified Arabic"/>
                        <w:sz w:val="32"/>
                        <w:szCs w:val="32"/>
                        <w:lang w:bidi="ar-DZ"/>
                      </w:rPr>
                    </w:pPr>
                  </w:p>
                </w:txbxContent>
              </v:textbox>
            </v:rect>
            <v:rect id="Rectangle 8" o:spid="_x0000_s1034" style="position:absolute;left:56533;top:22899;width:13831;height:1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<v:textbox>
                <w:txbxContent>
                  <w:p w:rsidR="00400339" w:rsidRPr="00400339" w:rsidRDefault="00400339" w:rsidP="00400339">
                    <w:pPr>
                      <w:bidi/>
                      <w:spacing w:before="240"/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0"/>
                        <w:szCs w:val="40"/>
                        <w:lang w:val="fr-FR" w:bidi="ar-DZ"/>
                      </w:rPr>
                    </w:pPr>
                    <w:r w:rsidRPr="00400339">
                      <w:rPr>
                        <w:rFonts w:ascii="Arabic Typesetting" w:hAnsi="Arabic Typesetting" w:cs="Arabic Typesetting" w:hint="cs"/>
                        <w:b/>
                        <w:bCs/>
                        <w:sz w:val="40"/>
                        <w:szCs w:val="40"/>
                        <w:rtl/>
                        <w:lang w:val="fr-FR" w:bidi="ar-DZ"/>
                      </w:rPr>
                      <w:t>بسبب المنح المؤقت للصفقة</w:t>
                    </w:r>
                  </w:p>
                </w:txbxContent>
              </v:textbox>
            </v:rect>
            <v:rect id="Rectangle 9" o:spid="_x0000_s1035" style="position:absolute;left:89213;top:22899;width:13830;height:1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<v:textbox>
                <w:txbxContent>
                  <w:p w:rsidR="00400339" w:rsidRPr="00400339" w:rsidRDefault="00400339" w:rsidP="00400339">
                    <w:pPr>
                      <w:bidi/>
                      <w:spacing w:before="240"/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0"/>
                        <w:szCs w:val="40"/>
                        <w:lang w:val="fr-FR" w:bidi="ar-DZ"/>
                      </w:rPr>
                    </w:pPr>
                    <w:r w:rsidRPr="00400339">
                      <w:rPr>
                        <w:rFonts w:ascii="Arabic Typesetting" w:hAnsi="Arabic Typesetting" w:cs="Arabic Typesetting" w:hint="cs"/>
                        <w:b/>
                        <w:bCs/>
                        <w:sz w:val="40"/>
                        <w:szCs w:val="40"/>
                        <w:rtl/>
                        <w:lang w:val="fr-FR" w:bidi="ar-DZ"/>
                      </w:rPr>
                      <w:t>بسبب سحي دفتر الشروط وإيداع العروض</w:t>
                    </w:r>
                  </w:p>
                </w:txbxContent>
              </v:textbox>
            </v:rect>
            <v:rect id="Rectangle 11" o:spid="_x0000_s1036" style="position:absolute;left:80864;top:43096;width:13831;height:1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<v:textbox>
                <w:txbxContent>
                  <w:p w:rsidR="00400339" w:rsidRDefault="00400339" w:rsidP="004637AC">
                    <w:pPr>
                      <w:bidi/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0"/>
                        <w:szCs w:val="40"/>
                        <w:rtl/>
                        <w:lang w:val="fr-FR" w:bidi="ar-DZ"/>
                      </w:rPr>
                    </w:pPr>
                  </w:p>
                  <w:p w:rsidR="00400339" w:rsidRPr="00400339" w:rsidRDefault="00400339" w:rsidP="00400339">
                    <w:pPr>
                      <w:bidi/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0"/>
                        <w:szCs w:val="40"/>
                        <w:lang w:val="fr-FR" w:bidi="ar-DZ"/>
                      </w:rPr>
                    </w:pPr>
                    <w:r w:rsidRPr="00400339">
                      <w:rPr>
                        <w:rFonts w:ascii="Arabic Typesetting" w:hAnsi="Arabic Typesetting" w:cs="Arabic Typesetting" w:hint="cs"/>
                        <w:b/>
                        <w:bCs/>
                        <w:sz w:val="40"/>
                        <w:szCs w:val="40"/>
                        <w:rtl/>
                        <w:lang w:val="fr-FR" w:bidi="ar-DZ"/>
                      </w:rPr>
                      <w:t>بسبب الإعلان عن الصفقة</w:t>
                    </w:r>
                  </w:p>
                </w:txbxContent>
              </v:textbox>
            </v:rect>
            <v:rect id="Rectangle 12" o:spid="_x0000_s1037" style="position:absolute;left:72277;top:22899;width:13830;height:1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<v:textbox>
                <w:txbxContent>
                  <w:p w:rsidR="00400339" w:rsidRPr="00400339" w:rsidRDefault="00400339" w:rsidP="00400339">
                    <w:pPr>
                      <w:bidi/>
                      <w:spacing w:before="240"/>
                      <w:jc w:val="center"/>
                      <w:rPr>
                        <w:rFonts w:ascii="Arabic Typesetting" w:hAnsi="Arabic Typesetting" w:cs="Arabic Typesetting"/>
                        <w:b/>
                        <w:bCs/>
                        <w:sz w:val="40"/>
                        <w:szCs w:val="40"/>
                        <w:lang w:val="fr-FR" w:bidi="ar-DZ"/>
                      </w:rPr>
                    </w:pPr>
                    <w:r w:rsidRPr="00400339">
                      <w:rPr>
                        <w:rFonts w:ascii="Arabic Typesetting" w:hAnsi="Arabic Typesetting" w:cs="Arabic Typesetting" w:hint="cs"/>
                        <w:b/>
                        <w:bCs/>
                        <w:sz w:val="40"/>
                        <w:szCs w:val="40"/>
                        <w:rtl/>
                        <w:lang w:val="fr-FR" w:bidi="ar-DZ"/>
                      </w:rPr>
                      <w:t>بسبب فتح العروض وتقييمها</w:t>
                    </w:r>
                  </w:p>
                </w:txbxContent>
              </v:textbox>
            </v:rect>
            <v:line id="Straight Connector 13" o:spid="_x0000_s1038" style="position:absolute;visibility:visible;mso-wrap-style:square" from="16061,7553" to="80864,7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5j78EAAADbAAAADwAAAGRycy9kb3ducmV2LnhtbERPzWoCMRC+C32HMAVvmq2i2K1RpFAQ&#10;9VLtA0w3093FzWSbTHX16Y1Q8DYf3+/Ml51r1IlCrD0beBlmoIgLb2suDXwdPgYzUFGQLTaeycCF&#10;IiwXT7055taf+ZNOeylVCuGYo4FKpM21jkVFDuPQt8SJ+/HBoSQYSm0DnlO4a/Qoy6baYc2pocKW&#10;3isqjvs/Z+B3u1vHy3czkunkujmG1exVxtGY/nO3egMl1MlD/O9e2zR/DPdf0gF6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LmPvwQAAANsAAAAPAAAAAAAAAAAAAAAA&#10;AKECAABkcnMvZG93bnJldi54bWxQSwUGAAAAAAQABAD5AAAAjwMAAAAA&#10;" strokecolor="#4579b8 [3044]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4" o:spid="_x0000_s1039" type="#_x0000_t32" style="position:absolute;left:80864;top:7553;width:0;height:43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NE1cEAAADbAAAADwAAAGRycy9kb3ducmV2LnhtbERPS2vCQBC+C/0PyxR6001rU0J0FQkE&#10;e21UaG/T7JgEs7Mhu3n033cLBW/z8T1nu59NK0bqXWNZwfMqAkFcWt1wpeB8ypcJCOeRNbaWScEP&#10;OdjvHhZbTLWd+IPGwlcihLBLUUHtfZdK6cqaDLqV7YgDd7W9QR9gX0nd4xTCTStfouhNGmw4NNTY&#10;UVZTeSsGo2B9/Z6PiT/IJP+02TDEcXzJv5R6epwPGxCeZn8X/7vfdZj/Cn+/h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0TVwQAAANsAAAAPAAAAAAAAAAAAAAAA&#10;AKECAABkcnMvZG93bnJldi54bWxQSwUGAAAAAAQABAD5AAAAjwMAAAAA&#10;" strokecolor="#4579b8 [3044]">
              <v:stroke endarrow="open"/>
            </v:shape>
            <v:shape id="Straight Arrow Connector 15" o:spid="_x0000_s1040" type="#_x0000_t32" style="position:absolute;left:16061;top:7553;width:0;height:43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/hTsAAAADbAAAADwAAAGRycy9kb3ducmV2LnhtbERPS4vCMBC+C/sfwizszaauVErXKCKU&#10;9eoL9DbbjG2xmZQm1e6/N4LgbT6+58yXg2nEjTpXW1YwiWIQxIXVNZcKDvt8nIJwHlljY5kU/JOD&#10;5eJjNMdM2ztv6bbzpQgh7DJUUHnfZlK6oiKDLrItceAutjPoA+xKqTu8h3DTyO84nkmDNYeGClta&#10;V1Rcd71RML38Db+pX8k0P9l13ydJcszPSn19DqsfEJ4G/xa/3Bsd5ifw/CUcIB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Iv4U7AAAAA2wAAAA8AAAAAAAAAAAAAAAAA&#10;oQIAAGRycy9kb3ducmV2LnhtbFBLBQYAAAAABAAEAPkAAACOAwAAAAA=&#10;" strokecolor="#4579b8 [3044]">
              <v:stroke endarrow="open"/>
            </v:shape>
            <v:line id="Straight Connector 16" o:spid="_x0000_s1041" style="position:absolute;visibility:visible;mso-wrap-style:square" from="6361,20514" to="33952,20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nAd8EAAADbAAAADwAAAGRycy9kb3ducmV2LnhtbERPzWrCQBC+C32HZQq96aaWBhtdRQoF&#10;qV60fYBpdkyC2dl0d6rRp+8Kgrf5+H5ntuhdq44UYuPZwPMoA0VcettwZeD762M4ARUF2WLrmQyc&#10;KcJi/jCYYWH9ibd03EmlUgjHAg3UIl2hdSxrchhHviNO3N4Hh5JgqLQNeErhrtXjLMu1w4ZTQ40d&#10;vddUHnZ/zsDverOK5592LPnr5fMQlpM3eYnGPD32yykooV7u4pt7ZdP8HK6/pAP0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WcB3wQAAANsAAAAPAAAAAAAAAAAAAAAA&#10;AKECAABkcnMvZG93bnJldi54bWxQSwUGAAAAAAQABAD5AAAAjwMAAAAA&#10;" strokecolor="#4579b8 [3044]"/>
            <v:line id="Straight Connector 20" o:spid="_x0000_s1042" style="position:absolute;visibility:visible;mso-wrap-style:square" from="5963,39199" to="21866,39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Vl7MIAAADbAAAADwAAAGRycy9kb3ducmV2LnhtbERPzWoCMRC+C32HMEJvNaulVlejiFCQ&#10;1kttH2DcjLuLm8k2GXXt0zdCwdt8fL8zX3auUWcKsfZsYDjIQBEX3tZcGvj+enuagIqCbLHxTAau&#10;FGG5eOjNMbf+wp903kmpUgjHHA1UIm2udSwqchgHviVO3MEHh5JgKLUNeEnhrtGjLBtrhzWnhgpb&#10;WldUHHcnZ+DnY7uJ130zkvHL7/sxrCZTeY7GPPa71QyUUCd38b97Y9P8V7j9kg7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xVl7MIAAADbAAAADwAAAAAAAAAAAAAA&#10;AAChAgAAZHJzL2Rvd25yZXYueG1sUEsFBgAAAAAEAAQA+QAAAJADAAAAAA==&#10;" strokecolor="#4579b8 [3044]"/>
            <v:line id="Straight Connector 24" o:spid="_x0000_s1043" style="position:absolute;visibility:visible;mso-wrap-style:square" from="64008,20037" to="96051,20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rxnsQAAADbAAAADwAAAGRycy9kb3ducmV2LnhtbESPQU8CQQyF7yb8h0lNuMmsGAmsDISY&#10;mBD0IvoDyk7d3bDTWWYqLP56ezDx1ua9vvd1uR5CZ86UchvZwf2kAENcRd9y7eDz4+VuDiYLsscu&#10;Mjm4Uob1anSzxNLHC7/TeS+10RDOJTpoRPrS2lw1FDBPYk+s2ldMAUXXVFuf8KLhobPTopjZgC1r&#10;Q4M9PTdUHfffwcHp9W2br4duKrPHn90xbeYLecjOjW+HzRMYoUH+zX/XW6/4Cqu/6AB2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ivGexAAAANsAAAAPAAAAAAAAAAAA&#10;AAAAAKECAABkcnMvZG93bnJldi54bWxQSwUGAAAAAAQABAD5AAAAkgMAAAAA&#10;" strokecolor="#4579b8 [3044]"/>
            <v:shape id="Straight Arrow Connector 25" o:spid="_x0000_s1044" type="#_x0000_t32" style="position:absolute;left:64008;top:20037;width:0;height:3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LrS8EAAADbAAAADwAAAGRycy9kb3ducmV2LnhtbERPS2vCQBC+C/0PyxR6000rkZi6igSC&#10;vTYqtLcxOyah2dmQ3Tz677uFQm/z8T1nd5hNK0bqXWNZwfMqAkFcWt1wpeByzpcJCOeRNbaWScE3&#10;OTjsHxY7TLWd+J3GwlcihLBLUUHtfZdK6cqaDLqV7YgDd7e9QR9gX0nd4xTCTStfomgjDTYcGmrs&#10;KKup/CoGo2B9v82nxB9lkn/YbBjiOL7mn0o9Pc7HVxCeZv8v/nO/6TB/C7+/hAP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YutLwQAAANsAAAAPAAAAAAAAAAAAAAAA&#10;AKECAABkcnMvZG93bnJldi54bWxQSwUGAAAAAAQABAD5AAAAjwMAAAAA&#10;" strokecolor="#4579b8 [3044]">
              <v:stroke endarrow="open"/>
            </v:shape>
            <v:shape id="Straight Arrow Connector 26" o:spid="_x0000_s1045" type="#_x0000_t32" style="position:absolute;left:79433;top:20037;width:0;height:3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SIa8AAAADbAAAADwAAAGRycy9kb3ducmV2LnhtbERPTWuDQBC9F/Iflgn0VtekWMS4EQlI&#10;cm3aQHKbuBOVuLPiron9991DocfH+86L2fTiQaPrLCtYRTEI4trqjhsF31/VWwrCeWSNvWVS8EMO&#10;iu3iJcdM2yd/0uPoGxFC2GWooPV+yKR0dUsGXWQH4sDd7GjQBzg2Uo/4DOGml+s4/pAGOw4NLQ60&#10;a6m+Hyej4P12nfepL2Vane1umpIkOVUXpV6Xc7kB4Wn2/+I/90ErWIf14Uv4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w0iGvAAAAA2wAAAA8AAAAAAAAAAAAAAAAA&#10;oQIAAGRycy9kb3ducmV2LnhtbFBLBQYAAAAABAAEAPkAAACOAwAAAAA=&#10;" strokecolor="#4579b8 [3044]">
              <v:stroke endarrow="open"/>
            </v:shape>
            <v:shape id="Straight Arrow Connector 27" o:spid="_x0000_s1046" type="#_x0000_t32" style="position:absolute;left:96051;top:20037;width:0;height:3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gt8MMAAADbAAAADwAAAGRycy9kb3ducmV2LnhtbESPT4vCMBTE78J+h/CEvdlUpVKqUUQo&#10;63X9A7u3Z/Nsi81LaVLtfvuNIHgcZuY3zGozmEbcqXO1ZQXTKAZBXFhdc6ngdMwnKQjnkTU2lknB&#10;HznYrD9GK8y0ffA33Q++FAHCLkMFlfdtJqUrKjLoItsSB+9qO4M+yK6UusNHgJtGzuJ4IQ3WHBYq&#10;bGlXUXE79EbB/HoZvlK/lWn+Y3d9nyTJOf9V6nM8bJcgPA3+HX6191rBbArPL+EH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4LfDDAAAA2wAAAA8AAAAAAAAAAAAA&#10;AAAAoQIAAGRycy9kb3ducmV2LnhtbFBLBQYAAAAABAAEAPkAAACRAwAAAAA=&#10;" strokecolor="#4579b8 [3044]">
              <v:stroke endarrow="open"/>
            </v:shape>
          </v:group>
        </w:pict>
      </w:r>
    </w:p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Pr="00400339" w:rsidRDefault="00400339" w:rsidP="00400339"/>
    <w:p w:rsidR="00400339" w:rsidRDefault="00400339" w:rsidP="00400339"/>
    <w:p w:rsidR="00400339" w:rsidRDefault="00400339" w:rsidP="00400339"/>
    <w:p w:rsidR="006C5FF5" w:rsidRPr="002D6E2C" w:rsidRDefault="00400339" w:rsidP="002D6E2C">
      <w:pPr>
        <w:tabs>
          <w:tab w:val="left" w:pos="9795"/>
        </w:tabs>
        <w:jc w:val="center"/>
        <w:rPr>
          <w:rFonts w:ascii="Arabic Typesetting" w:hAnsi="Arabic Typesetting" w:cs="Arabic Typesetting"/>
          <w:sz w:val="32"/>
          <w:szCs w:val="32"/>
          <w:u w:val="single"/>
        </w:rPr>
      </w:pPr>
      <w:r w:rsidRPr="002D6E2C">
        <w:rPr>
          <w:rFonts w:ascii="Arabic Typesetting" w:hAnsi="Arabic Typesetting" w:cs="Arabic Typesetting"/>
          <w:sz w:val="32"/>
          <w:szCs w:val="32"/>
          <w:u w:val="single"/>
          <w:rtl/>
        </w:rPr>
        <w:t>مخطط توضيحي رقم -</w:t>
      </w:r>
      <w:r w:rsidR="002D6E2C">
        <w:rPr>
          <w:rFonts w:ascii="Arabic Typesetting" w:hAnsi="Arabic Typesetting" w:cs="Arabic Typesetting" w:hint="cs"/>
          <w:sz w:val="32"/>
          <w:szCs w:val="32"/>
          <w:u w:val="single"/>
          <w:rtl/>
        </w:rPr>
        <w:t>2</w:t>
      </w:r>
      <w:r w:rsidRPr="002D6E2C">
        <w:rPr>
          <w:rFonts w:ascii="Arabic Typesetting" w:hAnsi="Arabic Typesetting" w:cs="Arabic Typesetting"/>
          <w:sz w:val="32"/>
          <w:szCs w:val="32"/>
          <w:u w:val="single"/>
          <w:rtl/>
        </w:rPr>
        <w:t>-</w:t>
      </w:r>
      <w:bookmarkStart w:id="0" w:name="_GoBack"/>
      <w:bookmarkEnd w:id="0"/>
    </w:p>
    <w:sectPr w:rsidR="006C5FF5" w:rsidRPr="002D6E2C" w:rsidSect="004003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E2E22"/>
    <w:rsid w:val="001F24B1"/>
    <w:rsid w:val="00273C9E"/>
    <w:rsid w:val="002A0600"/>
    <w:rsid w:val="002D6E2C"/>
    <w:rsid w:val="003725ED"/>
    <w:rsid w:val="00387053"/>
    <w:rsid w:val="003A1CC5"/>
    <w:rsid w:val="00400339"/>
    <w:rsid w:val="00416BFF"/>
    <w:rsid w:val="004C2A51"/>
    <w:rsid w:val="005565F5"/>
    <w:rsid w:val="006C5FF5"/>
    <w:rsid w:val="006D6DF8"/>
    <w:rsid w:val="006E5603"/>
    <w:rsid w:val="006F38AD"/>
    <w:rsid w:val="007C4C86"/>
    <w:rsid w:val="008B3219"/>
    <w:rsid w:val="00A216B3"/>
    <w:rsid w:val="00AA4128"/>
    <w:rsid w:val="00BB0008"/>
    <w:rsid w:val="00C5209B"/>
    <w:rsid w:val="00D505C6"/>
    <w:rsid w:val="00D51B31"/>
    <w:rsid w:val="00DA426F"/>
    <w:rsid w:val="00DE2E22"/>
    <w:rsid w:val="00E04286"/>
    <w:rsid w:val="00EE06AB"/>
    <w:rsid w:val="00EE5AE5"/>
    <w:rsid w:val="00F839AF"/>
    <w:rsid w:val="00FA0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6" type="connector" idref="#Straight Arrow Connector 14"/>
        <o:r id="V:Rule7" type="connector" idref="#Straight Arrow Connector 25"/>
        <o:r id="V:Rule8" type="connector" idref="#Straight Arrow Connector 15"/>
        <o:r id="V:Rule9" type="connector" idref="#Straight Arrow Connector 26"/>
        <o:r id="V:Rule10" type="connector" idref="#Straight Arrow Connector 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51</Characters>
  <Application>Microsoft Office Word</Application>
  <DocSecurity>0</DocSecurity>
  <Lines>1</Lines>
  <Paragraphs>1</Paragraphs>
  <ScaleCrop>false</ScaleCrop>
  <Company>I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Youcef</cp:lastModifiedBy>
  <cp:revision>5</cp:revision>
  <dcterms:created xsi:type="dcterms:W3CDTF">2018-11-23T16:54:00Z</dcterms:created>
  <dcterms:modified xsi:type="dcterms:W3CDTF">2018-11-24T18:45:00Z</dcterms:modified>
</cp:coreProperties>
</file>