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9EF" w:rsidRDefault="000149EF">
      <w:pPr>
        <w:shd w:val="clear" w:color="auto" w:fill="FFFFFF"/>
        <w:tabs>
          <w:tab w:val="left" w:pos="315"/>
        </w:tabs>
        <w:rPr>
          <w:rFonts w:eastAsia="Times New Roman" w:cs="Sakkal Majalla"/>
          <w:b/>
          <w:bCs/>
        </w:rPr>
      </w:pPr>
    </w:p>
    <w:p w:rsidR="000149EF" w:rsidRDefault="007250EA">
      <w:pPr>
        <w:shd w:val="clear" w:color="auto" w:fill="FFFFFF"/>
        <w:tabs>
          <w:tab w:val="left" w:pos="315"/>
        </w:tabs>
        <w:rPr>
          <w:rFonts w:eastAsia="Times New Roman" w:cs="Sakkal Majalla"/>
          <w:b/>
          <w:bCs/>
          <w:rtl/>
        </w:rPr>
      </w:pPr>
      <w:r>
        <w:rPr>
          <w:rFonts w:eastAsia="Times New Roman" w:cs="Sakkal Majalla"/>
          <w:b/>
          <w:bCs/>
          <w:rtl/>
        </w:rPr>
        <w:t xml:space="preserve"> المحاضرة الرابعة: اشكالية حقوق الانسان في الفكر العربي والاسلامي المعاصر</w:t>
      </w:r>
    </w:p>
    <w:p w:rsidR="000149EF" w:rsidRDefault="007250EA">
      <w:pPr>
        <w:shd w:val="clear" w:color="auto" w:fill="FFFFFF"/>
        <w:tabs>
          <w:tab w:val="left" w:pos="315"/>
        </w:tabs>
        <w:rPr>
          <w:rFonts w:eastAsia="Times New Roman" w:cs="Sakkal Majalla"/>
          <w:b/>
          <w:bCs/>
          <w:rtl/>
        </w:rPr>
      </w:pPr>
      <w:r>
        <w:rPr>
          <w:rFonts w:eastAsia="Times New Roman" w:cs="Sakkal Majalla"/>
          <w:b/>
          <w:bCs/>
          <w:rtl/>
        </w:rPr>
        <w:t>الاهداف الاجرائية:</w:t>
      </w:r>
    </w:p>
    <w:p w:rsidR="000149EF" w:rsidRDefault="007250EA">
      <w:pPr>
        <w:numPr>
          <w:ilvl w:val="0"/>
          <w:numId w:val="1"/>
        </w:num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675"/>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b/>
          <w:bCs/>
          <w:rtl/>
        </w:rPr>
      </w:pPr>
      <w:r>
        <w:rPr>
          <w:rFonts w:eastAsia="Times New Roman" w:cs="Sakkal Majalla"/>
          <w:b/>
          <w:bCs/>
          <w:rtl/>
        </w:rPr>
        <w:t>التعرف على أهم الحقوق الإنسانية التي دعى إليها الفكر الإسلامي</w:t>
      </w:r>
      <w:r>
        <w:rPr>
          <w:rFonts w:eastAsia="Times New Roman" w:cs="Sakkal Majalla"/>
          <w:b/>
          <w:bCs/>
        </w:rPr>
        <w:t>.</w:t>
      </w:r>
    </w:p>
    <w:p w:rsidR="000149EF" w:rsidRDefault="007250EA">
      <w:pPr>
        <w:numPr>
          <w:ilvl w:val="0"/>
          <w:numId w:val="1"/>
        </w:num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675"/>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b/>
          <w:bCs/>
        </w:rPr>
      </w:pPr>
      <w:r>
        <w:rPr>
          <w:rFonts w:eastAsia="Times New Roman" w:cs="Sakkal Majalla"/>
          <w:b/>
          <w:bCs/>
          <w:rtl/>
        </w:rPr>
        <w:t>الكشف عن صورة حقوق الإنسان في الفكر الغربي المعاصر</w:t>
      </w:r>
      <w:r>
        <w:rPr>
          <w:rFonts w:eastAsia="Times New Roman" w:cs="Sakkal Majalla"/>
          <w:b/>
          <w:bCs/>
        </w:rPr>
        <w:t>.</w:t>
      </w:r>
    </w:p>
    <w:p w:rsidR="000149EF" w:rsidRDefault="007250EA">
      <w:pPr>
        <w:numPr>
          <w:ilvl w:val="0"/>
          <w:numId w:val="1"/>
        </w:num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675"/>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b/>
          <w:bCs/>
          <w:rtl/>
        </w:rPr>
      </w:pPr>
      <w:r>
        <w:rPr>
          <w:rFonts w:eastAsia="Times New Roman" w:cs="Sakkal Majalla"/>
          <w:b/>
          <w:bCs/>
          <w:rtl/>
        </w:rPr>
        <w:t xml:space="preserve">بيان أوجه الأصالة والمعاصرة في النظرة لحقوق </w:t>
      </w:r>
      <w:r>
        <w:rPr>
          <w:rFonts w:eastAsia="Times New Roman" w:cs="Sakkal Majalla"/>
          <w:b/>
          <w:bCs/>
          <w:rtl/>
        </w:rPr>
        <w:t>الإنسان في الفكر الإسلامي والغربي المعاصر</w:t>
      </w:r>
      <w:r>
        <w:rPr>
          <w:rFonts w:eastAsia="Times New Roman" w:cs="Sakkal Majalla"/>
          <w:b/>
          <w:bCs/>
        </w:rPr>
        <w:t>.</w:t>
      </w:r>
    </w:p>
    <w:p w:rsidR="000149EF" w:rsidRDefault="007250EA">
      <w:pPr>
        <w:shd w:val="clear" w:color="auto" w:fill="FFFFFF"/>
        <w:tabs>
          <w:tab w:val="left" w:pos="315"/>
        </w:tabs>
        <w:jc w:val="center"/>
        <w:rPr>
          <w:rFonts w:eastAsia="Times New Roman" w:cs="Sakkal Majalla"/>
          <w:b/>
          <w:bCs/>
          <w:rtl/>
        </w:rPr>
      </w:pPr>
      <w:r>
        <w:rPr>
          <w:rFonts w:eastAsia="Times New Roman" w:cs="Sakkal Majalla"/>
          <w:b/>
          <w:bCs/>
          <w:rtl/>
        </w:rPr>
        <w:t>تتمحور إشكالية حقوق الإنسان والقانون في الفكر العربي والإسلامي المعاصر حول التوفيق بين المرجعية الدينية (الشريعة) والمواثيق الدولية (العالمية)، وسط تحديات الازدواجية الغربية وتأثير الموروث الثقافي. يسعى المفكرون إ</w:t>
      </w:r>
      <w:r>
        <w:rPr>
          <w:rFonts w:eastAsia="Times New Roman" w:cs="Sakkal Majalla"/>
          <w:b/>
          <w:bCs/>
          <w:rtl/>
        </w:rPr>
        <w:t>لى تأصيل حقوق الإنسان باعتبارها تكليفاً شرعياً وضرورة حداثية، موازنين بين الحقوق الفردية والمسؤوليات الجماعية، ومواجهة استبداد الأنظمة.</w:t>
      </w:r>
    </w:p>
    <w:p w:rsidR="000149EF" w:rsidRDefault="007250EA">
      <w:pPr>
        <w:shd w:val="clear" w:color="auto" w:fill="FFFFFF"/>
        <w:tabs>
          <w:tab w:val="left" w:pos="315"/>
        </w:tabs>
        <w:jc w:val="center"/>
        <w:rPr>
          <w:rFonts w:eastAsia="Times New Roman" w:cs="Sakkal Majalla"/>
          <w:b/>
          <w:bCs/>
        </w:rPr>
      </w:pPr>
      <w:r>
        <w:rPr>
          <w:rFonts w:eastAsia="Times New Roman" w:cs="Sakkal Majalla"/>
          <w:b/>
          <w:bCs/>
          <w:rtl/>
        </w:rPr>
        <w:t>أبرز محاور الإشكالية:</w:t>
      </w:r>
    </w:p>
    <w:p w:rsidR="000149EF" w:rsidRDefault="007250EA">
      <w:pPr>
        <w:numPr>
          <w:ilvl w:val="0"/>
          <w:numId w:val="2"/>
        </w:num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675"/>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b/>
          <w:bCs/>
          <w:rtl/>
        </w:rPr>
      </w:pPr>
      <w:r>
        <w:rPr>
          <w:rFonts w:eastAsia="Times New Roman" w:cs="Sakkal Majalla"/>
          <w:b/>
          <w:bCs/>
          <w:rtl/>
        </w:rPr>
        <w:t>المرجعية: الوحي مقابل الوضعية: يرى رواد الفكر إسلامي أن الحقوق مستمدة من الشريعة (إلهية المصدر)، و</w:t>
      </w:r>
      <w:r>
        <w:rPr>
          <w:rFonts w:eastAsia="Times New Roman" w:cs="Sakkal Majalla"/>
          <w:b/>
          <w:bCs/>
          <w:rtl/>
        </w:rPr>
        <w:t>هي شاملة وثابتة (حفظ الدين، النفس، العقل، المال، العرض). في المقابل، يركز الفكر العربي الحداثي على مفهوم الحق الطبيعي والوضعي المرتبط بكرامة الإنسان بغض النظر عن عقيدته.</w:t>
      </w:r>
    </w:p>
    <w:p w:rsidR="000149EF" w:rsidRDefault="007250EA">
      <w:pPr>
        <w:numPr>
          <w:ilvl w:val="0"/>
          <w:numId w:val="2"/>
        </w:num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675"/>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b/>
          <w:bCs/>
          <w:rtl/>
        </w:rPr>
      </w:pPr>
      <w:r>
        <w:rPr>
          <w:rFonts w:eastAsia="Times New Roman" w:cs="Sakkal Majalla"/>
          <w:b/>
          <w:bCs/>
          <w:rtl/>
        </w:rPr>
        <w:t>عالمية حقوق الإنسان مقابل الخصوصية الثقافية: يرفض تيار واسع من الإسلاميين "عالمية" حقو</w:t>
      </w:r>
      <w:r>
        <w:rPr>
          <w:rFonts w:eastAsia="Times New Roman" w:cs="Sakkal Majalla"/>
          <w:b/>
          <w:bCs/>
          <w:rtl/>
        </w:rPr>
        <w:t>ق الإنسان الغربية، معتبرين إياها نتاجاً للثقافة الأوروبية، ويطرحون "بدائل إسلامية" كإعلان حقوق الإنسان في الإسلام (1979).</w:t>
      </w:r>
    </w:p>
    <w:p w:rsidR="000149EF" w:rsidRDefault="007250EA">
      <w:pPr>
        <w:numPr>
          <w:ilvl w:val="0"/>
          <w:numId w:val="2"/>
        </w:num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675"/>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b/>
          <w:bCs/>
          <w:rtl/>
        </w:rPr>
      </w:pPr>
      <w:r>
        <w:rPr>
          <w:rFonts w:eastAsia="Times New Roman" w:cs="Sakkal Majalla"/>
          <w:b/>
          <w:bCs/>
          <w:rtl/>
        </w:rPr>
        <w:t xml:space="preserve">إشكالية المساواة والحرية: تبرز تحديات في مسائل مثل المساواة بين الجنسين، وحقوق غير المسلمين (المواطنة)، وحرية الاعتقاد، حيث يحاول </w:t>
      </w:r>
      <w:r>
        <w:rPr>
          <w:rFonts w:eastAsia="Times New Roman" w:cs="Sakkal Majalla"/>
          <w:b/>
          <w:bCs/>
          <w:rtl/>
        </w:rPr>
        <w:t>الفقهاء المحدثون تجاوز القراءات التقليدية (دار الإسلام/الحرب) إلى مفهوم "الدولة الوطنية".</w:t>
      </w:r>
    </w:p>
    <w:p w:rsidR="000149EF" w:rsidRDefault="007250EA">
      <w:pPr>
        <w:numPr>
          <w:ilvl w:val="0"/>
          <w:numId w:val="2"/>
        </w:num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675"/>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rtl/>
        </w:rPr>
      </w:pPr>
      <w:r>
        <w:rPr>
          <w:rFonts w:eastAsia="Times New Roman" w:cs="Sakkal Majalla"/>
          <w:b/>
          <w:bCs/>
          <w:rtl/>
        </w:rPr>
        <w:t>المواجهة مع الواقع (الاستبداد): تعاني الحقوق في الفكر العربي من تعارض بين الدساتير المكتوبة والممارسة الفعلية للأنظمة العسكرية والسياسية، مما يجعل "حرية التعبير" و"حك</w:t>
      </w:r>
      <w:r>
        <w:rPr>
          <w:rFonts w:eastAsia="Times New Roman" w:cs="Sakkal Majalla"/>
          <w:b/>
          <w:bCs/>
          <w:rtl/>
        </w:rPr>
        <w:t>م القانون" قضية جوهرية</w:t>
      </w:r>
      <w:r>
        <w:rPr>
          <w:rFonts w:eastAsia="Times New Roman" w:cs="Sakkal Majalla"/>
          <w:rtl/>
        </w:rPr>
        <w:t>.</w:t>
      </w:r>
    </w:p>
    <w:p w:rsidR="000149EF" w:rsidRDefault="007250EA" w:rsidP="00742209">
      <w:pPr>
        <w:shd w:val="clear" w:color="auto" w:fill="FFFFFF"/>
        <w:tabs>
          <w:tab w:val="clear" w:pos="916"/>
          <w:tab w:val="clear" w:pos="1832"/>
          <w:tab w:val="clear" w:pos="3664"/>
          <w:tab w:val="clear" w:pos="4580"/>
          <w:tab w:val="clear" w:pos="6412"/>
          <w:tab w:val="clear" w:pos="7328"/>
          <w:tab w:val="clear" w:pos="9160"/>
          <w:tab w:val="clear" w:pos="10076"/>
          <w:tab w:val="clear" w:pos="11908"/>
          <w:tab w:val="clear" w:pos="12824"/>
          <w:tab w:val="clear" w:pos="13740"/>
          <w:tab w:val="clear" w:pos="14656"/>
          <w:tab w:val="left" w:pos="540"/>
          <w:tab w:val="left" w:pos="675"/>
          <w:tab w:val="left" w:pos="720"/>
          <w:tab w:val="left" w:pos="1365"/>
          <w:tab w:val="left" w:pos="2055"/>
          <w:tab w:val="left" w:pos="3435"/>
          <w:tab w:val="left" w:pos="4110"/>
          <w:tab w:val="left" w:pos="4800"/>
          <w:tab w:val="left" w:pos="6180"/>
          <w:tab w:val="left" w:pos="6870"/>
          <w:tab w:val="left" w:pos="7545"/>
          <w:tab w:val="left" w:pos="8925"/>
          <w:tab w:val="left" w:pos="9615"/>
          <w:tab w:val="left" w:pos="10305"/>
          <w:tab w:val="left" w:pos="31680"/>
        </w:tabs>
        <w:spacing w:before="100" w:beforeAutospacing="1" w:after="100" w:afterAutospacing="1" w:line="240" w:lineRule="auto"/>
        <w:rPr>
          <w:rFonts w:eastAsia="Times New Roman" w:cs="Sakkal Majalla"/>
          <w:color w:val="333333"/>
          <w:rtl/>
        </w:rPr>
      </w:pPr>
      <w:r>
        <w:rPr>
          <w:rFonts w:eastAsia="Times New Roman" w:cs="Sakkal Majalla" w:hint="cs"/>
          <w:rtl/>
          <w:lang w:bidi="ar-DZ"/>
        </w:rPr>
        <w:lastRenderedPageBreak/>
        <w:t>هذه</w:t>
      </w:r>
      <w:r>
        <w:rPr>
          <w:rFonts w:eastAsia="Times New Roman" w:cs="Sakkal Majalla" w:hint="cs"/>
          <w:rtl/>
          <w:lang w:val="en-US" w:bidi="ar-DZ"/>
        </w:rPr>
        <w:t xml:space="preserve"> المسائل تجعل من مسالة القانون وحقوق الإنسان، اشكالية فكرية  مركزية في التاسيس للمجتمع والحضارة. تتعدد وتتعارض فيها الرؤى</w:t>
      </w:r>
      <w:r>
        <w:rPr>
          <w:rFonts w:eastAsia="Times New Roman" w:cs="Sakkal Majalla"/>
          <w:rtl/>
        </w:rPr>
        <w:t>.</w:t>
      </w:r>
    </w:p>
    <w:p w:rsidR="000149EF" w:rsidRDefault="007250EA">
      <w:pPr>
        <w:shd w:val="clear" w:color="auto" w:fill="FFFFFF"/>
        <w:tabs>
          <w:tab w:val="left" w:pos="315"/>
        </w:tabs>
        <w:rPr>
          <w:rFonts w:eastAsia="Times New Roman" w:cs="Sakkal Majalla"/>
          <w:b/>
          <w:bCs/>
        </w:rPr>
      </w:pPr>
      <w:r>
        <w:rPr>
          <w:rFonts w:eastAsia="Times New Roman" w:cs="Sakkal Majalla"/>
          <w:b/>
          <w:bCs/>
          <w:rtl/>
        </w:rPr>
        <w:t>مقـــدمـــة</w:t>
      </w:r>
    </w:p>
    <w:p w:rsidR="000149EF" w:rsidRDefault="007250EA">
      <w:pPr>
        <w:shd w:val="clear" w:color="auto" w:fill="FFFFFF"/>
        <w:tabs>
          <w:tab w:val="left" w:pos="315"/>
        </w:tabs>
        <w:rPr>
          <w:rFonts w:eastAsia="Times New Roman" w:cs="Sakkal Majalla"/>
        </w:rPr>
      </w:pPr>
      <w:r>
        <w:rPr>
          <w:rFonts w:eastAsia="Times New Roman" w:cs="Sakkal Majalla"/>
          <w:rtl/>
        </w:rPr>
        <w:t>تعتبر مبادئ حقوق الإنسان في المجتمعات المعاصرة في الآونة الأخيرة اهتماماً دولياً من قبل الكثي</w:t>
      </w:r>
      <w:r>
        <w:rPr>
          <w:rFonts w:eastAsia="Times New Roman" w:cs="Sakkal Majalla"/>
          <w:rtl/>
        </w:rPr>
        <w:t>ر من المسئولين في دول العالم المتقدم والدّول النامية، واحتلت مكانة لائقة في مناهج التعليم وفي وسائل الإعلام وعلى ألسنة الناس، ولقد أسهمت مبادئ حقوق الإنسان في الحفاظ على كثير من القيم الإنسانية في العالم المعاصر بنصيبٍ كبير، ولأهميتها أنشئت لها معاهد وكليا</w:t>
      </w:r>
      <w:r>
        <w:rPr>
          <w:rFonts w:eastAsia="Times New Roman" w:cs="Sakkal Majalla"/>
          <w:rtl/>
        </w:rPr>
        <w:t>ت ومراكز وهيئات متخصصة عديدة، هذا كله جعل الجماهير تعلق أمالها وطموحاتها على النتائج التي تتمخض عنها، الأمر الذي مهدّ لها لتصبح أكثر إلحاحاً في هذا العصر الذي نعيش فيه المليء بالمآسي والآلام، ومن هنا برزت الحاجة إلى الدفاع عن المحرومين والمساكين والمستضعفي</w:t>
      </w:r>
      <w:r>
        <w:rPr>
          <w:rFonts w:eastAsia="Times New Roman" w:cs="Sakkal Majalla"/>
          <w:rtl/>
        </w:rPr>
        <w:t>ن في الأرض، ليجيرهم من عذاب المتجبرين في الأرض ويكفيهم الشرور، ويقف بجانبهم وقت النوازل والكوارث</w:t>
      </w:r>
      <w:r>
        <w:rPr>
          <w:rFonts w:eastAsia="Times New Roman" w:cs="Sakkal Majalla"/>
        </w:rPr>
        <w:t>.</w:t>
      </w:r>
    </w:p>
    <w:p w:rsidR="000149EF" w:rsidRDefault="007250EA">
      <w:pPr>
        <w:shd w:val="clear" w:color="auto" w:fill="FFFFFF"/>
        <w:tabs>
          <w:tab w:val="left" w:pos="315"/>
        </w:tabs>
        <w:rPr>
          <w:rFonts w:eastAsia="Times New Roman" w:cs="Sakkal Majalla"/>
        </w:rPr>
      </w:pPr>
      <w:r>
        <w:rPr>
          <w:rFonts w:eastAsia="Times New Roman" w:cs="Sakkal Majalla"/>
          <w:rtl/>
        </w:rPr>
        <w:t xml:space="preserve">عند النظر الى واقعنا المعاصر يبرز لنا التدّخل المتعدد في أشكاله والياته،  لأجل حماية حقوق الإنسان وذلك تحت راية القانون الدولي المعاصر، الذي مركزه الحفاظ على </w:t>
      </w:r>
      <w:r>
        <w:rPr>
          <w:rFonts w:eastAsia="Times New Roman" w:cs="Sakkal Majalla"/>
          <w:rtl/>
        </w:rPr>
        <w:t>كرامة الإنسان وحماية حقوقه وحرياته الأساسية، ويمكن أن يكون عسكرياً أو دبلوماسياً، وليشمل المواطنين والأجانب، هذه بالإضافة إلى التدخل الإنساني المعاصر والذي يمكن أن تقوم به دولة أو مجموعة من الدول أو منظمة دولية عالمية أو إقليمية أو دولة أو مجموعة دول في إط</w:t>
      </w:r>
      <w:r>
        <w:rPr>
          <w:rFonts w:eastAsia="Times New Roman" w:cs="Sakkal Majalla"/>
          <w:rtl/>
        </w:rPr>
        <w:t>ار الأمم المتحدة، فالبعض عدّوا التدخل “حقاً”إذا كان الأمر يتعلق بتأمين المرور إلى الضحايا، و”واجباً” إذا كان التدخل الإنساني يسعى إلى احترام الحقوق الأساسية للفرد كالحق في الحياة، لكن هذا التدخل لا يكون دائما إنسانيا بل يكون مغلفا في معظم الأحيان بدوافع اق</w:t>
      </w:r>
      <w:r>
        <w:rPr>
          <w:rFonts w:eastAsia="Times New Roman" w:cs="Sakkal Majalla"/>
          <w:rtl/>
        </w:rPr>
        <w:t>تصادية وعسكرية</w:t>
      </w:r>
      <w:r>
        <w:rPr>
          <w:rFonts w:eastAsia="Times New Roman" w:cs="Sakkal Majalla"/>
        </w:rPr>
        <w:t>.</w:t>
      </w:r>
    </w:p>
    <w:p w:rsidR="000149EF" w:rsidRDefault="007250EA">
      <w:pPr>
        <w:shd w:val="clear" w:color="auto" w:fill="FFFFFF"/>
        <w:tabs>
          <w:tab w:val="left" w:pos="315"/>
        </w:tabs>
        <w:rPr>
          <w:rFonts w:eastAsia="Times New Roman" w:cs="Sakkal Majalla"/>
          <w:vertAlign w:val="superscript"/>
        </w:rPr>
      </w:pPr>
      <w:r>
        <w:rPr>
          <w:rFonts w:eastAsia="Times New Roman" w:cs="Sakkal Majalla"/>
          <w:rtl/>
        </w:rPr>
        <w:t>ومن الملاحظ أنّ الذين يتحدثون عن حقوق الإنسان ينطلقون من منطلقات أيديولوجية متنوعة، فهي إما ديمقراطية كما هو الحال في المجمعات الغربية ذات النظم الليبرالية التي تختار مبادئها من فلسفة براجمايتة مادية نفعية أرضية، أو كما هو الحال في الدول ال</w:t>
      </w:r>
      <w:r>
        <w:rPr>
          <w:rFonts w:eastAsia="Times New Roman" w:cs="Sakkal Majalla"/>
          <w:rtl/>
        </w:rPr>
        <w:t>اشتراكية، التي تختار مبادئها من فلسفة اشتراكية ونظم استبدادية شيوعية، فكل من هذه النظم تحدد علاقتها بالإنسان بقدر ما يخدم أغراضه ويحقق أهداف رسالتها</w:t>
      </w:r>
      <w:r>
        <w:rPr>
          <w:rFonts w:eastAsia="Times New Roman" w:cs="Sakkal Majalla"/>
          <w:vertAlign w:val="superscript"/>
          <w:rtl/>
        </w:rPr>
        <w:t>.</w:t>
      </w:r>
    </w:p>
    <w:p w:rsidR="000149EF" w:rsidRDefault="000149EF">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left"/>
        <w:outlineLvl w:val="0"/>
        <w:rPr>
          <w:rFonts w:eastAsia="Times New Roman" w:cs="Sakkal Majalla"/>
          <w:b/>
          <w:bCs/>
          <w:color w:val="333333"/>
          <w:u w:val="single"/>
          <w:rtl/>
          <w:lang w:bidi="ar-DZ"/>
        </w:rPr>
      </w:pPr>
    </w:p>
    <w:p w:rsidR="000149EF" w:rsidRDefault="007250EA">
      <w:pPr>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left"/>
        <w:outlineLvl w:val="0"/>
        <w:rPr>
          <w:rFonts w:eastAsia="Times New Roman" w:cs="Sakkal Majalla"/>
          <w:b/>
          <w:bCs/>
          <w:color w:val="auto"/>
          <w:kern w:val="36"/>
        </w:rPr>
      </w:pPr>
      <w:r>
        <w:rPr>
          <w:rFonts w:eastAsia="Times New Roman" w:cs="Sakkal Majalla"/>
          <w:b/>
          <w:bCs/>
          <w:color w:val="333333"/>
          <w:u w:val="single"/>
          <w:rtl/>
          <w:lang w:bidi="ar-DZ"/>
        </w:rPr>
        <w:lastRenderedPageBreak/>
        <w:t>رؤية حسن حنفي لإشكالية حقوق الإنسان والقانون</w:t>
      </w:r>
      <w:r>
        <w:rPr>
          <w:rFonts w:eastAsia="Times New Roman" w:cs="Sakkal Majalla"/>
          <w:color w:val="333333"/>
        </w:rPr>
        <w:br/>
      </w:r>
      <w:r>
        <w:rPr>
          <w:rFonts w:eastAsia="Times New Roman" w:cs="Sakkal Majalla"/>
          <w:color w:val="333333"/>
          <w:rtl/>
        </w:rPr>
        <w:t xml:space="preserve"> لقد أصبح حسب حسن حنفي موضوع «حقوق الإنسان» موضوعاً شائعاً مثل موضوع المرأة والديمقراطية والأقليات والإرهاب. تتناقله الألسن، أفراداً وجماعات. يدور بين النخبة بصرف النظر عن اتجاهها، إسلامية كانت أم علمانية، ليبرالية أم اشتراكية، قـُـطرية أم قومية</w:t>
      </w:r>
      <w:r>
        <w:rPr>
          <w:rFonts w:eastAsia="Times New Roman" w:cs="Sakkal Majalla"/>
          <w:color w:val="333333"/>
        </w:rPr>
        <w:t>.</w:t>
      </w:r>
      <w:r>
        <w:rPr>
          <w:rFonts w:eastAsia="Times New Roman" w:cs="Sakkal Majalla"/>
          <w:color w:val="333333"/>
        </w:rPr>
        <w:br/>
      </w:r>
      <w:r>
        <w:rPr>
          <w:rFonts w:eastAsia="Times New Roman" w:cs="Sakkal Majalla"/>
          <w:color w:val="333333"/>
          <w:rtl/>
        </w:rPr>
        <w:t xml:space="preserve">حيث تكثر </w:t>
      </w:r>
      <w:r>
        <w:rPr>
          <w:rFonts w:eastAsia="Times New Roman" w:cs="Sakkal Majalla"/>
          <w:color w:val="333333"/>
          <w:rtl/>
        </w:rPr>
        <w:t>جمعيات الدفاع عن حقوق الإنسان القـُـطرية والإقليمية والدولية. ويزداد نشاطها. وتصدر بياناتها وتمولها المنظمات الدولية لتقويتها. ويستعمل ملف حقوق الإنسان لابتزاز الحكومات والنظم السياسية التي لا تتبع سياسات الدول الكبرى. وتحدد الحكومات نشاطها وقد توقف نشطاءه</w:t>
      </w:r>
      <w:r>
        <w:rPr>
          <w:rFonts w:eastAsia="Times New Roman" w:cs="Sakkal Majalla"/>
          <w:color w:val="333333"/>
          <w:rtl/>
        </w:rPr>
        <w:t>ا لما تنشره أحياناً في تقاريرها</w:t>
      </w:r>
      <w:r>
        <w:rPr>
          <w:rFonts w:eastAsia="Times New Roman" w:cs="Sakkal Majalla"/>
          <w:color w:val="333333"/>
        </w:rPr>
        <w:t>.</w:t>
      </w:r>
      <w:r>
        <w:rPr>
          <w:rFonts w:eastAsia="Times New Roman" w:cs="Sakkal Majalla"/>
          <w:color w:val="333333"/>
        </w:rPr>
        <w:br/>
      </w:r>
      <w:r>
        <w:rPr>
          <w:rFonts w:eastAsia="Times New Roman" w:cs="Sakkal Majalla"/>
          <w:color w:val="333333"/>
          <w:rtl/>
        </w:rPr>
        <w:t xml:space="preserve"> وهو يرى أن الغرب يفتخر بأنه حضارة حقوق الإنسان. ففيها تم الإعلان العالمي لحقوق الإنسان مرتين. الأولى إبان الثورة الفرنسية بإضافة «المواطن» في أواخر القرن الثامن عشر حتى أصبح ضمن مواثيقها. والثانية بعد الحرب العالمية الثاني</w:t>
      </w:r>
      <w:r>
        <w:rPr>
          <w:rFonts w:eastAsia="Times New Roman" w:cs="Sakkal Majalla"/>
          <w:color w:val="333333"/>
          <w:rtl/>
        </w:rPr>
        <w:t>ة ونهاية النازية والفاشية وموت ما يقرب من أربعين مليوناً من الأوروبيين موتاً جماعياً بدك المدن وأفران الغاز. فالغرب هو الذي أعطى العالم مفهوم حقوق الإنسان منذ القرن الثامن عشر بعد أن كان قد أثبت وجوده ثلاثة قرون قبل ذلك منذ الإصلاح الديني في القرن الخامس ع</w:t>
      </w:r>
      <w:r>
        <w:rPr>
          <w:rFonts w:eastAsia="Times New Roman" w:cs="Sakkal Majalla"/>
          <w:color w:val="333333"/>
          <w:rtl/>
        </w:rPr>
        <w:t>شر وإثبات حرية المسيحي، وحرية الإيمان ضد توسط الكنسية بين الإنسان وربه، ثم في القرن السادس عشر عندما أصبح الإنسان مركزاً للكون عند فلاسفة عصر النهضة مثل جيوردانو برونو ونشأة النزعة الإنسانية عند إراسموس، ثم «أنا أفكر إذن أنا موجود» عند ديكارت في القرن السا</w:t>
      </w:r>
      <w:r>
        <w:rPr>
          <w:rFonts w:eastAsia="Times New Roman" w:cs="Sakkal Majalla"/>
          <w:color w:val="333333"/>
          <w:rtl/>
        </w:rPr>
        <w:t>بع عشر، ثم فلسفة التنوير في القرن الثامن عشر، العقل والحرية والعدل والمساواة والطبيعة والتقدم. في حين أن الحضارات غير الغربية أعطت البشرية وهدتها إلى فكرة الخلق</w:t>
      </w:r>
      <w:r>
        <w:rPr>
          <w:rFonts w:eastAsia="Times New Roman" w:cs="Sakkal Majalla"/>
          <w:color w:val="333333"/>
        </w:rPr>
        <w:t>.</w:t>
      </w:r>
      <w:r>
        <w:rPr>
          <w:rFonts w:eastAsia="Times New Roman" w:cs="Sakkal Majalla"/>
          <w:color w:val="333333"/>
        </w:rPr>
        <w:br/>
      </w:r>
      <w:r>
        <w:rPr>
          <w:rFonts w:eastAsia="Times New Roman" w:cs="Sakkal Majalla"/>
          <w:color w:val="333333"/>
        </w:rPr>
        <w:br/>
      </w:r>
      <w:r>
        <w:rPr>
          <w:rFonts w:eastAsia="Times New Roman" w:cs="Sakkal Majalla"/>
          <w:color w:val="333333"/>
          <w:rtl/>
        </w:rPr>
        <w:t>ومن مظاهر ضعف بعض الحضارات غير الغربية أنها ليست لديها ميتافيزيقا للإنسان بل ميتافيزيقا للسلط</w:t>
      </w:r>
      <w:r>
        <w:rPr>
          <w:rFonts w:eastAsia="Times New Roman" w:cs="Sakkal Majalla"/>
          <w:color w:val="333333"/>
          <w:rtl/>
        </w:rPr>
        <w:t>ان أو الملك أو الزعيم أو القائد أو الإمام، مع أن حقوق الإنسان في الغرب أيضاً لها مظاهر ضعفها في الأسس النظرية وفي الممارسات العملية. فهي حقوق الإنسان الفرد وليس المجتمع. حقوق الأفراد وليست حقوق الشعوب. فالدفاع عن حقوق الإنسان لا يتضمن بالضرورة الدفاع عن حق</w:t>
      </w:r>
      <w:r>
        <w:rPr>
          <w:rFonts w:eastAsia="Times New Roman" w:cs="Sakkal Majalla"/>
          <w:color w:val="333333"/>
          <w:rtl/>
        </w:rPr>
        <w:t>وق الشعوب، وحقوق الإنسان الغربي الأبيض وليست حقوق الإنسان من حيث هو إنسان، الإنسان الأسمر والأسود والأصفر، تصنيف الإنسان طبقاً للون البشرة. وهي حقوق ليست عامة بل حقوق مزدوجة، قد تنطبق في نظر بعض الغربيين على إنسان دون آخر، على الإسرائيلي دون الفلسطيني، وال</w:t>
      </w:r>
      <w:r>
        <w:rPr>
          <w:rFonts w:eastAsia="Times New Roman" w:cs="Sakkal Majalla"/>
          <w:color w:val="333333"/>
          <w:rtl/>
        </w:rPr>
        <w:t>أمريكي الأنجلوساكسوني الأبيض البروتستانتي (الواسب) وليس الأمريكي الأسود (الأفريقي) أو الملون (الإسباني</w:t>
      </w:r>
      <w:r>
        <w:rPr>
          <w:rFonts w:eastAsia="Times New Roman" w:cs="Sakkal Majalla"/>
          <w:color w:val="333333"/>
        </w:rPr>
        <w:t>).</w:t>
      </w:r>
      <w:r>
        <w:rPr>
          <w:rFonts w:eastAsia="Times New Roman" w:cs="Sakkal Majalla"/>
          <w:color w:val="333333"/>
        </w:rPr>
        <w:br/>
      </w:r>
      <w:r>
        <w:rPr>
          <w:rFonts w:eastAsia="Times New Roman" w:cs="Sakkal Majalla"/>
          <w:color w:val="333333"/>
        </w:rPr>
        <w:br/>
      </w:r>
      <w:r>
        <w:rPr>
          <w:rFonts w:eastAsia="Times New Roman" w:cs="Sakkal Majalla"/>
          <w:color w:val="333333"/>
          <w:rtl/>
        </w:rPr>
        <w:t xml:space="preserve">ليس المطلوب تبرير حقوق الإنسان في الإسلام كنموذج للحضارة غير الغربية. وليس المطلوب الدفاع عنها </w:t>
      </w:r>
      <w:r>
        <w:rPr>
          <w:rFonts w:eastAsia="Times New Roman" w:cs="Sakkal Majalla"/>
          <w:color w:val="333333"/>
          <w:rtl/>
        </w:rPr>
        <w:lastRenderedPageBreak/>
        <w:t>وإثبات وجودها بصياغة مواثيق أخرى مثل «حقوق الإنسان في ا</w:t>
      </w:r>
      <w:r>
        <w:rPr>
          <w:rFonts w:eastAsia="Times New Roman" w:cs="Sakkal Majalla"/>
          <w:color w:val="333333"/>
          <w:rtl/>
        </w:rPr>
        <w:t xml:space="preserve">لإسلام» التي صاغتها اللجنة الإسلامية الأوروبية إحساساً من المسلمين الأوروبيين بالنقص فيما يتعلق بحقوق الإنسان أمام الأوروبيين على الأقل على المستوى النظري وإعلان المواثيق. ليس المطلوب هو صياغة ميثاق لحقوق الإنسان في الإسلام تقوم على قراءة المواثيق الغربية </w:t>
      </w:r>
      <w:r>
        <w:rPr>
          <w:rFonts w:eastAsia="Times New Roman" w:cs="Sakkal Majalla"/>
          <w:color w:val="333333"/>
          <w:rtl/>
        </w:rPr>
        <w:t>في النصوص واقتباس آيات تتفق معها. فهذه مجرد «أسلمة» للمواثيق الغربية، ونسيان لآيات أخرى قد لا تتفق مع المواثيق الغريبة. إنما المطلوب هو الفكر النقدي، والاعتراف بما هو سلبي في الثقافة الموروثة. فلا توجد حضارة كاملة. فكل حضارة اختيار لمنظور، ودفاع عن بؤرة</w:t>
      </w:r>
      <w:r>
        <w:rPr>
          <w:rFonts w:eastAsia="Times New Roman" w:cs="Sakkal Majalla"/>
          <w:color w:val="333333"/>
        </w:rPr>
        <w:t>.</w:t>
      </w:r>
      <w:r>
        <w:rPr>
          <w:rFonts w:eastAsia="Times New Roman" w:cs="Sakkal Majalla"/>
          <w:color w:val="333333"/>
        </w:rPr>
        <w:br/>
      </w:r>
      <w:r>
        <w:rPr>
          <w:rFonts w:eastAsia="Times New Roman" w:cs="Sakkal Majalla"/>
          <w:color w:val="333333"/>
        </w:rPr>
        <w:br/>
      </w:r>
      <w:r>
        <w:rPr>
          <w:rFonts w:eastAsia="Times New Roman" w:cs="Sakkal Majalla"/>
          <w:color w:val="333333"/>
          <w:rtl/>
        </w:rPr>
        <w:t>وعلى المستوى العملي، ليس المطلوب تبرئة النص من انتهاكات حقوق الإنسان المحتملة في التطبيق بل المطلوب الدفاع عن حقوق الإنسان في الواقع اعتماداً على النص أو بتأويل له. المطلوب هو ضمان حقوق المواطن الرئيسية في الحياة العامة، في التعليم والعلاج والإسكان والمواص</w:t>
      </w:r>
      <w:r>
        <w:rPr>
          <w:rFonts w:eastAsia="Times New Roman" w:cs="Sakkal Majalla"/>
          <w:color w:val="333333"/>
          <w:rtl/>
        </w:rPr>
        <w:t>لات والعمل ورعاية كبار السن والمعوقين. فما هو الأساس النظري الذي يمكن الاستناد إليه في ثقافة ما زالت تتمركز حول الذات الثقافية؟ وما هي التشريعات العملية التي يمكن سنها حتى لا تنتهك حقوق الإنسان؟</w:t>
      </w:r>
      <w:r>
        <w:rPr>
          <w:rFonts w:eastAsia="Times New Roman" w:cs="Sakkal Majalla"/>
          <w:color w:val="333333"/>
        </w:rPr>
        <w:br/>
      </w:r>
      <w:r>
        <w:rPr>
          <w:rFonts w:eastAsia="Times New Roman" w:cs="Sakkal Majalla"/>
          <w:color w:val="333333"/>
        </w:rPr>
        <w:br/>
      </w:r>
      <w:r>
        <w:rPr>
          <w:rFonts w:eastAsia="Times New Roman" w:cs="Sakkal Majalla"/>
          <w:color w:val="333333"/>
          <w:rtl/>
        </w:rPr>
        <w:t>فإذا كانت عقيدة الإسلام الأولى «التوحيد» الذي يتساوى أمامه ا</w:t>
      </w:r>
      <w:r>
        <w:rPr>
          <w:rFonts w:eastAsia="Times New Roman" w:cs="Sakkal Majalla"/>
          <w:color w:val="333333"/>
          <w:rtl/>
        </w:rPr>
        <w:t>لجميع، فهل يمكن اعتباره أساساً نظرياً لحقوق الإنسان؟ وإذا كان القدماء قد صاغوا اجتهاداتهم في نظريات تجديدية، أشاعرة ومعتزلة، فهل يمكن إعادة تأويلها بحيث تصبح أساساً نظرياً لحقوق الإنسان؟ تأويل لها بإرجاعها إلى أساسها الإنساني. أولاً بوجود الوعي الذاتي الذي</w:t>
      </w:r>
      <w:r>
        <w:rPr>
          <w:rFonts w:eastAsia="Times New Roman" w:cs="Sakkal Majalla"/>
          <w:color w:val="333333"/>
          <w:rtl/>
        </w:rPr>
        <w:t xml:space="preserve"> طالما بحث عنه الفلاسفة في كل حضارة، سقراط في الحضارة اليونانية «اعرف نفسك بنفسك»، و«الإيمان» أو «في داخلك أيها الإنسان تسكن الحقيقة» لأوغسطين في الحضارة المسيحية «أنا أفكر إذن أنا موجود» في بداية العصور الحديثة عند ديكارت وكانط، و«الأنا تضع نفسها حين تقاو</w:t>
      </w:r>
      <w:r>
        <w:rPr>
          <w:rFonts w:eastAsia="Times New Roman" w:cs="Sakkal Majalla"/>
          <w:color w:val="333333"/>
          <w:rtl/>
        </w:rPr>
        <w:t>م» عند فشته، و«الوجود الذاتي» عند فلاسفة الوجود المعاصرين. فالإنسان موجود ولا يمكن نفيه أو إعدامه أو إلغاؤه أو التنكر له. والمطلوب هو إيجاد الأدلة على وجود الإنسان. وهي تجربة إنسانية، إحساس داخلي، بداهة حسية لا تحتاج إلى إثبات. وليس الوجود الجسدي في لحظة ا</w:t>
      </w:r>
      <w:r>
        <w:rPr>
          <w:rFonts w:eastAsia="Times New Roman" w:cs="Sakkal Majalla"/>
          <w:color w:val="333333"/>
          <w:rtl/>
        </w:rPr>
        <w:t>لميلاد أو التكوين في لحظة الخلق، بل هو الوجود التاريخي، الجوهري الثابت. هو الأول كما هو الحال في تجربة الحب الأول، وكما يقول الحبيب لحبيبته «أعرفك من زمان». ويتصف بالبقاء كما يتعاهد الحبيبان أنهما سيظلان معاً إلى الأبد</w:t>
      </w:r>
      <w:r>
        <w:rPr>
          <w:rFonts w:eastAsia="Times New Roman" w:cs="Sakkal Majalla"/>
          <w:color w:val="333333"/>
        </w:rPr>
        <w:t>.</w:t>
      </w:r>
      <w:r>
        <w:rPr>
          <w:rFonts w:eastAsia="Times New Roman" w:cs="Sakkal Majalla"/>
          <w:color w:val="333333"/>
        </w:rPr>
        <w:br/>
      </w:r>
      <w:r>
        <w:rPr>
          <w:rFonts w:eastAsia="Times New Roman" w:cs="Sakkal Majalla"/>
          <w:color w:val="333333"/>
        </w:rPr>
        <w:br/>
      </w:r>
      <w:r>
        <w:rPr>
          <w:rFonts w:eastAsia="Times New Roman" w:cs="Sakkal Majalla"/>
          <w:color w:val="333333"/>
          <w:rtl/>
        </w:rPr>
        <w:t>وإذا كان هذا الوعي الذاتي في دائرته</w:t>
      </w:r>
      <w:r>
        <w:rPr>
          <w:rFonts w:eastAsia="Times New Roman" w:cs="Sakkal Majalla"/>
          <w:color w:val="333333"/>
          <w:rtl/>
        </w:rPr>
        <w:t xml:space="preserve"> الثانية يتصف بأوصاف منها: العلم، والحياة، والكلام، والإرادة، فإنها بتأويل إنساني قد تصبح أيضاً من أسس حقوق الإنسان. أولًا، العلم أي حق الإنسان في المعرفة والتعلم ضد الجهل والأمية وحجب المعلومات. فالمعرفة للجميع متاحة للبشر كحق طبيعي لا أسرار فيها ولا احتك</w:t>
      </w:r>
      <w:r>
        <w:rPr>
          <w:rFonts w:eastAsia="Times New Roman" w:cs="Sakkal Majalla"/>
          <w:color w:val="333333"/>
          <w:rtl/>
        </w:rPr>
        <w:t xml:space="preserve">ار، </w:t>
      </w:r>
      <w:r>
        <w:rPr>
          <w:rFonts w:eastAsia="Times New Roman" w:cs="Sakkal Majalla"/>
          <w:color w:val="333333"/>
          <w:rtl/>
        </w:rPr>
        <w:lastRenderedPageBreak/>
        <w:t>للبعض دون البعض الآخر. لذلك جعل الأصوليون العقل أحد المقاصد الكلية للشريعة. ثانيا، القدرة، والعلم هو العلم النافع، العلم القادر على تغيير حياة البشر لما هو أفضل، العلم الذي تصحبه قوة، علم الأقوياء وليس علم الضعفاء ضد العجز والضعف والاستكانة والسلبية وا</w:t>
      </w:r>
      <w:r>
        <w:rPr>
          <w:rFonts w:eastAsia="Times New Roman" w:cs="Sakkal Majalla"/>
          <w:color w:val="333333"/>
          <w:rtl/>
        </w:rPr>
        <w:t>لاستسلام وهو ما يُعبر عنه بتعبير</w:t>
      </w:r>
      <w:r>
        <w:rPr>
          <w:rFonts w:eastAsia="Times New Roman" w:cs="Sakkal Majalla"/>
          <w:color w:val="333333"/>
        </w:rPr>
        <w:t xml:space="preserve"> Knowledge and Power. </w:t>
      </w:r>
      <w:r>
        <w:rPr>
          <w:rFonts w:eastAsia="Times New Roman" w:cs="Sakkal Majalla"/>
          <w:color w:val="333333"/>
          <w:rtl/>
        </w:rPr>
        <w:t>ثم إن العلم والقوة كلاهما مظهران للحياة ضد الموت والجوع والجفاف والتصحر والمرض والوباء والزلازل والبراكين والفيضانات وجميع أنواع الكوارث الطبيعية. وجعل الأصوليون الحياة أحد مقاصد الشريعة. فهما صفتان للع</w:t>
      </w:r>
      <w:r>
        <w:rPr>
          <w:rFonts w:eastAsia="Times New Roman" w:cs="Sakkal Majalla"/>
          <w:color w:val="333333"/>
          <w:rtl/>
        </w:rPr>
        <w:t>لم الإنساني ليس عن طريق شبكات المعلومات بل هما صفتان للكائن الحي، للإنسان صاحب العقل النظري والعقل العملي</w:t>
      </w:r>
      <w:r>
        <w:rPr>
          <w:rFonts w:eastAsia="Times New Roman" w:cs="Sakkal Majalla"/>
          <w:color w:val="333333"/>
        </w:rPr>
        <w:t>.</w:t>
      </w:r>
      <w:r>
        <w:rPr>
          <w:rFonts w:eastAsia="Times New Roman" w:cs="Sakkal Majalla"/>
          <w:color w:val="333333"/>
        </w:rPr>
        <w:br/>
      </w:r>
      <w:r>
        <w:rPr>
          <w:rFonts w:eastAsia="Times New Roman" w:cs="Sakkal Majalla"/>
          <w:color w:val="333333"/>
        </w:rPr>
        <w:br/>
      </w:r>
      <w:r>
        <w:rPr>
          <w:rFonts w:eastAsia="Times New Roman" w:cs="Sakkal Majalla"/>
          <w:color w:val="333333"/>
          <w:rtl/>
        </w:rPr>
        <w:t>ثم يأتي الكلام والإرادة ليؤكد على أن العلم مرتبط بالحواس والسمع والبصر. هو العلم الحسي التجريبي وليس فقط العلم النظري الاستدلالي. السمع لنقل تجارب ا</w:t>
      </w:r>
      <w:r>
        <w:rPr>
          <w:rFonts w:eastAsia="Times New Roman" w:cs="Sakkal Majalla"/>
          <w:color w:val="333333"/>
          <w:rtl/>
        </w:rPr>
        <w:t xml:space="preserve">لآخرين. والبصر لمشاهدة الآيات والعلامات والظواهر الطبيعية. والكلام أي العلم للتبليغ. كما يسمع بالأذن ويُرى بالبصر، ويُبلغ باللسان. فلا يوجد علم صامت كما يقول الصوفية. ولا يوجد علم سري يحتفظ به أحد لنفسه دون أن يبلغه للغير. أما الإرادة فتعني العلم الموضوعي </w:t>
      </w:r>
      <w:r>
        <w:rPr>
          <w:rFonts w:eastAsia="Times New Roman" w:cs="Sakkal Majalla"/>
          <w:color w:val="333333"/>
          <w:rtl/>
        </w:rPr>
        <w:t>المجرد عن الهوى والذي يعبر عن حقائق موضوعية وليس أهواء بشرية. العلم لا شأن له بالرغبات والنزوات والميول. فهذه تأتي وتذهب، تشتد وتضعف. العلم نسق موضوعي، ينقله جيل عن جيل سابق</w:t>
      </w:r>
      <w:r>
        <w:rPr>
          <w:rFonts w:eastAsia="Times New Roman" w:cs="Sakkal Majalla"/>
          <w:color w:val="333333"/>
        </w:rPr>
        <w:t>.</w:t>
      </w:r>
      <w:r>
        <w:rPr>
          <w:rFonts w:eastAsia="Times New Roman" w:cs="Sakkal Majalla"/>
          <w:color w:val="333333"/>
        </w:rPr>
        <w:br/>
      </w:r>
      <w:r>
        <w:rPr>
          <w:rFonts w:eastAsia="Times New Roman" w:cs="Sakkal Majalla"/>
          <w:b/>
          <w:bCs/>
          <w:color w:val="333333"/>
          <w:u w:val="single"/>
          <w:rtl/>
        </w:rPr>
        <w:t>العقل الغربي... وحقوق الإنسان</w:t>
      </w:r>
      <w:r>
        <w:rPr>
          <w:rFonts w:eastAsia="Times New Roman" w:cs="Sakkal Majalla" w:hint="cs"/>
          <w:b/>
          <w:bCs/>
          <w:color w:val="333333"/>
          <w:u w:val="single"/>
          <w:rtl/>
          <w:lang w:val="en-US" w:bidi="ar-DZ"/>
        </w:rPr>
        <w:t>.</w:t>
      </w:r>
      <w:r>
        <w:rPr>
          <w:rFonts w:eastAsia="Times New Roman" w:cs="Sakkal Majalla"/>
          <w:color w:val="333333"/>
        </w:rPr>
        <w:br/>
      </w:r>
      <w:r>
        <w:rPr>
          <w:rFonts w:eastAsia="Times New Roman" w:cs="Sakkal Majalla"/>
          <w:color w:val="333333"/>
          <w:rtl/>
        </w:rPr>
        <w:t>إذا كانت للوعي الذاتي تسميات كثيرة فإنه بتصنيفها إ</w:t>
      </w:r>
      <w:r>
        <w:rPr>
          <w:rFonts w:eastAsia="Times New Roman" w:cs="Sakkal Majalla"/>
          <w:color w:val="333333"/>
          <w:rtl/>
        </w:rPr>
        <w:t>لى وعي بالذات ووعي بالعالم ووعي بالإنسان يمكن معرفة بعض حقوق الإنسان. فالوعي بالذات يظهر في حوالي ثلثي التسميات. وباقي الأسماء تدل على بعض القيم الإنسانية مثل السلام. والوعي بالعالم هو وعي بالكون وبالطبيعة. وعلاقة الوعي بالإنسان هي علاقة الوعي بذاته. وهي ب</w:t>
      </w:r>
      <w:r>
        <w:rPr>
          <w:rFonts w:eastAsia="Times New Roman" w:cs="Sakkal Majalla"/>
          <w:color w:val="333333"/>
          <w:rtl/>
        </w:rPr>
        <w:t>اقي التسميات يمكن قسمتها إلى عقل نظري، وعقل عملي، وملكة للحكم طبقاً لأقسام العقل الثلاثة الشهيرة عند كانط. تشير إلى حق الإنسان في التفكير وحقه في الفعل والممارسة، وحقه في إصدار الأحكام. فالعقل النظري يشير إلى حق الإنسان في المعرفة عن طريق الحس والتجربة وال</w:t>
      </w:r>
      <w:r>
        <w:rPr>
          <w:rFonts w:eastAsia="Times New Roman" w:cs="Sakkal Majalla"/>
          <w:color w:val="333333"/>
          <w:rtl/>
        </w:rPr>
        <w:t>إحصاء. والعقل العملي يشير إلى العطاء والإحسان والكرم والمنفعة والإرشاد. وتتجلى نظرية القيم في الأسماء التي تشير إلى ملكة الحكم. ومجموعها هو ما سماه الصوفية «الإنسان الكامل</w:t>
      </w:r>
      <w:r>
        <w:rPr>
          <w:rFonts w:eastAsia="Times New Roman" w:cs="Sakkal Majalla"/>
          <w:color w:val="333333"/>
        </w:rPr>
        <w:t>».</w:t>
      </w:r>
      <w:r>
        <w:rPr>
          <w:rFonts w:eastAsia="Times New Roman" w:cs="Sakkal Majalla"/>
          <w:color w:val="333333"/>
          <w:rtl/>
        </w:rPr>
        <w:t>والعيب في الإنسان. فقد أخرج أهم قيمه وفضائله وصفاته من الداخل، وقذفها إلى الخارج. ث</w:t>
      </w:r>
      <w:r>
        <w:rPr>
          <w:rFonts w:eastAsia="Times New Roman" w:cs="Sakkal Majalla"/>
          <w:color w:val="333333"/>
          <w:rtl/>
        </w:rPr>
        <w:t>م شخصها وحولها إلى رمز بسبب عجزه عن تحقيقها في الواقع. أخرج نفسه وروحه وأحشاءه من الداخل إلى الخارج، من الذات إلى الموضوع. فهي ليست صفات في الخارج معلقة على مشجب يسمي ذاته، بقدرما هي صفات في الداخل، كمالات الإنسان التي يحققها، وحقوقه التي يدافع عنها، وأهدا</w:t>
      </w:r>
      <w:r>
        <w:rPr>
          <w:rFonts w:eastAsia="Times New Roman" w:cs="Sakkal Majalla"/>
          <w:color w:val="333333"/>
          <w:rtl/>
        </w:rPr>
        <w:t xml:space="preserve">فه التي يسعى إلى تحقيقها. فإذا فعل كان هو الإنسان الكامل وإن لم يفعل كان هو الإنسان المتعيّن الذي يبحث عن حقوقه. وقد كانت فيه دون أن يعلم ثم أخرجها </w:t>
      </w:r>
      <w:r>
        <w:rPr>
          <w:rFonts w:eastAsia="Times New Roman" w:cs="Sakkal Majalla"/>
          <w:color w:val="333333"/>
          <w:rtl/>
        </w:rPr>
        <w:lastRenderedPageBreak/>
        <w:t>لعجزه. يكمل بها نقصه، ويقوي بها عجزه، ويعزي بها نفسه</w:t>
      </w:r>
      <w:r>
        <w:rPr>
          <w:rFonts w:eastAsia="Times New Roman" w:cs="Sakkal Majalla"/>
          <w:color w:val="333333"/>
        </w:rPr>
        <w:t>.</w:t>
      </w:r>
      <w:r>
        <w:rPr>
          <w:rFonts w:eastAsia="Times New Roman" w:cs="Sakkal Majalla"/>
          <w:color w:val="333333"/>
        </w:rPr>
        <w:br/>
      </w:r>
      <w:r>
        <w:rPr>
          <w:rFonts w:eastAsia="Times New Roman" w:cs="Sakkal Majalla"/>
          <w:color w:val="333333"/>
          <w:rtl/>
        </w:rPr>
        <w:t xml:space="preserve">وما يحدث في الإنسان بإخراج أحشائه من البدن ودفعها إلى </w:t>
      </w:r>
      <w:r>
        <w:rPr>
          <w:rFonts w:eastAsia="Times New Roman" w:cs="Sakkal Majalla"/>
          <w:color w:val="333333"/>
          <w:rtl/>
        </w:rPr>
        <w:t>الخارج وتأملها فيعيش بلا ماهية يحدث أيضاً في النص عندما يُدفع خارج الزمان والمكان، من المتعيّن إلى غير المتعيّن، ويصير خارج الزمان والمكان</w:t>
      </w:r>
      <w:r>
        <w:rPr>
          <w:rFonts w:eastAsia="Times New Roman" w:cs="Sakkal Majalla"/>
          <w:color w:val="333333"/>
        </w:rPr>
        <w:t>.</w:t>
      </w:r>
      <w:r>
        <w:rPr>
          <w:rFonts w:eastAsia="Times New Roman" w:cs="Sakkal Majalla"/>
          <w:color w:val="333333"/>
        </w:rPr>
        <w:br/>
      </w:r>
      <w:r>
        <w:rPr>
          <w:rFonts w:eastAsia="Times New Roman" w:cs="Sakkal Majalla"/>
          <w:color w:val="333333"/>
          <w:rtl/>
        </w:rPr>
        <w:t>وقد نزل الوحي منذ البداية في الزمان والمكان حكماً تحول بعد ذلك إلى نص مدون، هو القرآن الكريم. كانت الأحكام في البداي</w:t>
      </w:r>
      <w:r>
        <w:rPr>
          <w:rFonts w:eastAsia="Times New Roman" w:cs="Sakkal Majalla"/>
          <w:color w:val="333333"/>
          <w:rtl/>
        </w:rPr>
        <w:t>ة لها «أسباب نزول» كقوله جل من قائل (يَسْأَلُونَكَ عَنِ الأَهِلَّةِ)، (وَيَسْأَلُونَكَ عَنِ الْمَحِيضِ)، و(يَسْأَلُونَكَ عَنِ الْخَمْرِ وَالْمَيْسِرِ)، و(يَسْأَلونَكَ عَنِ الأَنفَالِ). وأتى الحكم جواباً على سؤال. صحيح أن الأصوليين قالوا بعد ذلك بخصوص السبب</w:t>
      </w:r>
      <w:r>
        <w:rPr>
          <w:rFonts w:eastAsia="Times New Roman" w:cs="Sakkal Majalla"/>
          <w:color w:val="333333"/>
          <w:rtl/>
        </w:rPr>
        <w:t xml:space="preserve"> وعموم الحكم من أجل إطلاق الأحكام. ومع ذلك الأحكام مشروطة بأسبابها. وهذا لا يقلل من عموم الوحي في شيء</w:t>
      </w:r>
      <w:r>
        <w:rPr>
          <w:rFonts w:eastAsia="Times New Roman" w:cs="Sakkal Majalla"/>
          <w:color w:val="333333"/>
        </w:rPr>
        <w:t>.</w:t>
      </w:r>
      <w:r>
        <w:rPr>
          <w:rFonts w:eastAsia="Times New Roman" w:cs="Sakkal Majalla"/>
          <w:color w:val="333333"/>
          <w:rtl/>
        </w:rPr>
        <w:t xml:space="preserve">أما الأسئلة التي لا ينتج عنها أثر عملي وفائدة عاجلة فلا إجابة عليها، (وَيَسْأَلُونَكَ عَنِ الرُّوحِ قلِ الرُّوحُ مِنْ أَمْرِ رَبِّي وَمَا أُوتِيتُمْ مِنَ </w:t>
      </w:r>
      <w:r>
        <w:rPr>
          <w:rFonts w:eastAsia="Times New Roman" w:cs="Sakkal Majalla"/>
          <w:color w:val="333333"/>
          <w:rtl/>
        </w:rPr>
        <w:t>الْعِلْمِ إلا قَلِيلاً). ويبدو أن العجز عن معرفة أسباب الأحكام وسبرها قد يدفع لعدم تبصرها ودفع النص خارج المكان وإطلاق الحكم. ويحدث نفس الشيء بالنسبة للناسخ والمنسوخ. فالحكم نزل في زمان. وإذا تغير الزمان تغير الحكم تشديداً أم تخفيفاً. تشديداً مثل حالة الخم</w:t>
      </w:r>
      <w:r>
        <w:rPr>
          <w:rFonts w:eastAsia="Times New Roman" w:cs="Sakkal Majalla"/>
          <w:color w:val="333333"/>
          <w:rtl/>
        </w:rPr>
        <w:t>ر على ثلاث درجات، وتخفيفاً مثل تحليل الرفث إلى النساء ليلة الصيام أو الحساب طبقاً للأفعال الظاهرة وليس للأفعال الباطنة. فالأحكام الشرعية موقوتة بزمانها ومكانها. فإذا تغير المكان والزمان تغيرت الأحكام. هكذا فعل عمر رضي الله عنه في سهم المؤلفة قلوبهم عندما ق</w:t>
      </w:r>
      <w:r>
        <w:rPr>
          <w:rFonts w:eastAsia="Times New Roman" w:cs="Sakkal Majalla"/>
          <w:color w:val="333333"/>
          <w:rtl/>
        </w:rPr>
        <w:t>وي الإسلام ولم يعد في حاجة إليهم. وكذلك فعل في إيقاف حد السرقة عام الرمادة</w:t>
      </w:r>
      <w:r>
        <w:rPr>
          <w:rFonts w:eastAsia="Times New Roman" w:cs="Sakkal Majalla"/>
          <w:color w:val="333333"/>
        </w:rPr>
        <w:t>.</w:t>
      </w:r>
      <w:r>
        <w:rPr>
          <w:rFonts w:eastAsia="Times New Roman" w:cs="Sakkal Majalla"/>
          <w:color w:val="333333"/>
        </w:rPr>
        <w:br/>
      </w:r>
      <w:r>
        <w:rPr>
          <w:rFonts w:eastAsia="Times New Roman" w:cs="Sakkal Majalla"/>
          <w:color w:val="333333"/>
          <w:rtl/>
        </w:rPr>
        <w:t>ومن ذلك الحكم على أحد بأنه مؤمن أو كافر أو مشرك أو عاصٍ أو منافق، والشق على قلوب الناس. فليس للإنسان إلا الظاهر، والله يتولى السرائر. كما تتعدد مفاهيم الإيمان وشروطه ومدى صلة العمل</w:t>
      </w:r>
      <w:r>
        <w:rPr>
          <w:rFonts w:eastAsia="Times New Roman" w:cs="Sakkal Majalla"/>
          <w:color w:val="333333"/>
          <w:rtl/>
        </w:rPr>
        <w:t xml:space="preserve"> به. فليس لأحد تكفير أحد، والمجتمع يعاني من انتشار جماعات التكفير التي تحكم على المخالفين في الرأي بالتكفير، وتوقيع الحد على «الكافر» بالقتل. ويتم ذلك غيلة فتسفك دماء الأبرياء. وأمام العاصي والمنافق والفاسق، إن وجدوا، طريق الاستغفار والتوبة والله غفور رحيم</w:t>
      </w:r>
      <w:r>
        <w:rPr>
          <w:rFonts w:eastAsia="Times New Roman" w:cs="Sakkal Majalla"/>
          <w:color w:val="333333"/>
          <w:rtl/>
        </w:rPr>
        <w:t xml:space="preserve"> يقبل التوبة من عباده. وإذا كانت في قول أحد شبهة فإنه يحمل تسعة وتسعين منها على محمل الإيمان واحتمال واحد فقط على محمل الشبهة</w:t>
      </w:r>
      <w:r>
        <w:rPr>
          <w:rFonts w:eastAsia="Times New Roman" w:cs="Sakkal Majalla"/>
          <w:color w:val="333333"/>
        </w:rPr>
        <w:t>.</w:t>
      </w:r>
      <w:r>
        <w:rPr>
          <w:rFonts w:eastAsia="Times New Roman" w:cs="Sakkal Majalla"/>
          <w:color w:val="333333"/>
        </w:rPr>
        <w:br/>
      </w:r>
      <w:r>
        <w:rPr>
          <w:rFonts w:eastAsia="Times New Roman" w:cs="Sakkal Majalla"/>
          <w:color w:val="333333"/>
          <w:rtl/>
        </w:rPr>
        <w:t>ويجد الإسلام نفسه في موقف الدفاع تجاه الحدود واتهامها، من قبل بعض الغربيين، بأنها تعدٍ على حقوق الإنسان الجسدية. والحدود تعني الع</w:t>
      </w:r>
      <w:r>
        <w:rPr>
          <w:rFonts w:eastAsia="Times New Roman" w:cs="Sakkal Majalla"/>
          <w:color w:val="333333"/>
          <w:rtl/>
        </w:rPr>
        <w:t xml:space="preserve">قوبات. والعقوبات للردع والتخويف. مع أن الشريعة أيضاً تطلب درء الحدود بالشبهات. والتعزير في يد الإمام للتخفيف أو للتشديد طبقاً لطبيعة الموقف. وإذا كانت الواجبات مقرونة بالحقوق، فلا واجب دون حق، ولا حق دون واجب، وعرف الإنسان واجباته بالنسبة للأوامر والنواهي </w:t>
      </w:r>
      <w:r>
        <w:rPr>
          <w:rFonts w:eastAsia="Times New Roman" w:cs="Sakkal Majalla"/>
          <w:color w:val="333333"/>
          <w:rtl/>
        </w:rPr>
        <w:t>فأين حقوقه؟ أين حقوقه في بيت المال للتعليم والعلاج والسكن والتأمين ضد البطالة قبل أن تقطع يد السارق؟ أين حقه في الزواج المبكر وإعانة بيت المال وعدم الإثارة في الأفلام وبعض أجهزة الإعلام والإغراءات في الأندية والطرق والحفلات الخاصة كي يطبق حد الرجم؟ الأوامر</w:t>
      </w:r>
      <w:r>
        <w:rPr>
          <w:rFonts w:eastAsia="Times New Roman" w:cs="Sakkal Majalla"/>
          <w:color w:val="333333"/>
          <w:rtl/>
        </w:rPr>
        <w:t xml:space="preserve"> والنواهي واجبات فأين ما يقابلها من حقوق؟</w:t>
      </w:r>
      <w:r>
        <w:rPr>
          <w:rFonts w:eastAsia="Times New Roman" w:cs="Sakkal Majalla"/>
          <w:color w:val="333333"/>
        </w:rPr>
        <w:br/>
      </w:r>
      <w:r>
        <w:rPr>
          <w:rFonts w:eastAsia="Times New Roman" w:cs="Sakkal Majalla"/>
          <w:color w:val="333333"/>
        </w:rPr>
        <w:lastRenderedPageBreak/>
        <w:br/>
      </w:r>
      <w:r>
        <w:rPr>
          <w:rFonts w:eastAsia="Times New Roman" w:cs="Sakkal Majalla"/>
          <w:color w:val="333333"/>
          <w:rtl/>
        </w:rPr>
        <w:t>والقصاص عليه خلاف لدى فقهاء القانون. بعض القوانين تحله مثل الشريعة الإسلامية وبعض الولايات الأمريكية وفرنسا وبعض الدول الأوروبية الأخرى. وبعض الدول تمنعه لأنه في نظرها «ضد حقوق الإنسان» الطبيعية في امتلاك جسده مثل</w:t>
      </w:r>
      <w:r>
        <w:rPr>
          <w:rFonts w:eastAsia="Times New Roman" w:cs="Sakkal Majalla"/>
          <w:color w:val="333333"/>
          <w:rtl/>
        </w:rPr>
        <w:t xml:space="preserve"> سويسرا. بل إن لفظ «الإعدام» لفظ سلبي. فالإعدام ضد الإيجاد. وصورة الشنق صورة سلبية. فمن يتحمل لف حبل حول عنق وترك الجسد يتدلى معلقاً في الهواء حتى ينفصل الرأس عن الجسد؟ قد لا يتقبل العقل في أفقه الضيق القصاص. وقد يعتبره انتهاكاً لحقوق الإنسان، حق الإنسان ف</w:t>
      </w:r>
      <w:r>
        <w:rPr>
          <w:rFonts w:eastAsia="Times New Roman" w:cs="Sakkal Majalla"/>
          <w:color w:val="333333"/>
          <w:rtl/>
        </w:rPr>
        <w:t>ي الحياة. أما إذا كان القتيل من أهله، ابنه أو ابنته، أبيه أو أمه، أخيه أو أخته، قريبه أو قريبته، فإنه يقبل القصاص عن طيب خاطر إذ لا يستطيع أن يرى القاتل أمامه حياً بعد أن قتل أحداً من أهله. ومع ذلك نظرياً، يظل الجسد حقاً للإنسان في بعض تيارات الثقافة الغرب</w:t>
      </w:r>
      <w:r>
        <w:rPr>
          <w:rFonts w:eastAsia="Times New Roman" w:cs="Sakkal Majalla"/>
          <w:color w:val="333333"/>
          <w:rtl/>
        </w:rPr>
        <w:t>ية. ليس لأحد أن يأخذه أو يعدمه إلى درجة قول جابريل مارسيل لبيان أهمية الجسد «أنا جسدي</w:t>
      </w:r>
      <w:r>
        <w:rPr>
          <w:rFonts w:eastAsia="Times New Roman" w:cs="Sakkal Majalla"/>
          <w:color w:val="333333"/>
        </w:rPr>
        <w:t> « .</w:t>
      </w:r>
      <w:r>
        <w:rPr>
          <w:rFonts w:eastAsia="Times New Roman" w:cs="Sakkal Majalla"/>
          <w:color w:val="333333"/>
          <w:rtl/>
        </w:rPr>
        <w:t>وفرق بين القتل والتقتيل. القتل إزهاق الروح أما التقتيل فإنه القتل عدة مرات وبتشف وغيظ وتلذذ. وتختلف كليفياته عند الشعوب القديمة.وإذا كان على الإنسان أن يموت فمن حقه أن</w:t>
      </w:r>
      <w:r>
        <w:rPr>
          <w:rFonts w:eastAsia="Times New Roman" w:cs="Sakkal Majalla"/>
          <w:color w:val="333333"/>
          <w:rtl/>
        </w:rPr>
        <w:t xml:space="preserve"> يموت بكرامة واحترام</w:t>
      </w:r>
      <w:r>
        <w:rPr>
          <w:rFonts w:eastAsia="Times New Roman" w:cs="Sakkal Majalla"/>
          <w:color w:val="333333"/>
        </w:rPr>
        <w:t>.</w:t>
      </w:r>
      <w:r>
        <w:rPr>
          <w:rFonts w:eastAsia="Times New Roman" w:cs="Sakkal Majalla"/>
          <w:color w:val="333333"/>
        </w:rPr>
        <w:br/>
      </w:r>
      <w:r>
        <w:rPr>
          <w:rFonts w:eastAsia="Times New Roman" w:cs="Sakkal Majalla"/>
          <w:b/>
          <w:bCs/>
          <w:color w:val="333333"/>
          <w:u w:val="single"/>
          <w:rtl/>
        </w:rPr>
        <w:t>تجديد مفهوم حقوق الإنسان</w:t>
      </w:r>
      <w:r>
        <w:rPr>
          <w:rFonts w:eastAsia="Times New Roman" w:cs="Sakkal Majalla"/>
          <w:color w:val="333333"/>
        </w:rPr>
        <w:br/>
      </w:r>
      <w:r>
        <w:rPr>
          <w:rFonts w:eastAsia="Times New Roman" w:cs="Sakkal Majalla"/>
          <w:color w:val="333333"/>
          <w:rtl/>
        </w:rPr>
        <w:t>يعد قطع اليد عقاباً على جريمة السرقة، وهو عقاب حازم احتراماً لملكية الغير. والهدف منه الردع لشدته. فلا أحد مستعد لأن تقطع يده بسبب سرقة، وأن يُحرم من أداة الفعل المستمر بسبب فعل واحد، والحقيقة أن الحد لا يُطبق</w:t>
      </w:r>
      <w:r>
        <w:rPr>
          <w:rFonts w:eastAsia="Times New Roman" w:cs="Sakkal Majalla"/>
          <w:color w:val="333333"/>
          <w:rtl/>
        </w:rPr>
        <w:t xml:space="preserve"> إلا إذا توافرت شروطه. وللإنسان حاجات ضرورية من عمل وطعام وسكن وتعليم وعلاج، وله حق في بيت المال، ولا ينبغي أن يكون هناك تفاوت شديد بين الأغنياء والفقراء ما قد يدفع على الحقد والحسد والغيرة. ومسؤولية الدولة رد فضول الأغنياء على الفقراء، (وَالَّذِينَ فِي أَ</w:t>
      </w:r>
      <w:r>
        <w:rPr>
          <w:rFonts w:eastAsia="Times New Roman" w:cs="Sakkal Majalla"/>
          <w:color w:val="333333"/>
          <w:rtl/>
        </w:rPr>
        <w:t>مْوَالِهِمْ حَقٌّ مَعْلومٌ لِلسَّائِلِ وَالْمَحْرُومِ). وللسائل حق في أموال الغني غير الزكاة. فالأوضاع الحالية للمجتمع العربي والإسلامي صعبة لكثرة العاطلين والفقراء والمساكين والمعدمين والجياع والمرضى والمحتاجين والمعوزين. والسرقة الآن بالملايين من بعض رجا</w:t>
      </w:r>
      <w:r>
        <w:rPr>
          <w:rFonts w:eastAsia="Times New Roman" w:cs="Sakkal Majalla"/>
          <w:color w:val="333333"/>
          <w:rtl/>
        </w:rPr>
        <w:t>ل الأعمال، بالتهرب من الضرائب والاحتكار والعمولات والالتفاف على القوانين النافذة التي تضعها الحكومة من أجل المصلحة العامة. فكيف إذا سرق الشريف يُترك وإذا سرق الفقير يُطبق عليه الحد؟</w:t>
      </w:r>
      <w:r>
        <w:rPr>
          <w:rFonts w:eastAsia="Times New Roman" w:cs="Sakkal Majalla"/>
          <w:color w:val="333333"/>
        </w:rPr>
        <w:br/>
      </w:r>
      <w:r>
        <w:rPr>
          <w:rFonts w:eastAsia="Times New Roman" w:cs="Sakkal Majalla" w:hint="cs"/>
          <w:color w:val="333333"/>
          <w:rtl/>
          <w:lang w:val="en-US" w:bidi="ar-DZ"/>
        </w:rPr>
        <w:t xml:space="preserve"> كما توجد </w:t>
      </w:r>
      <w:r>
        <w:rPr>
          <w:rFonts w:eastAsia="Times New Roman" w:cs="Sakkal Majalla"/>
          <w:color w:val="333333"/>
          <w:rtl/>
        </w:rPr>
        <w:t>هناك عقوبات أخرى أيضاً، ولكن قد تكون ضد حقوق الإنسان إذا أُسرف ف</w:t>
      </w:r>
      <w:r>
        <w:rPr>
          <w:rFonts w:eastAsia="Times New Roman" w:cs="Sakkal Majalla"/>
          <w:color w:val="333333"/>
          <w:rtl/>
        </w:rPr>
        <w:t>يها مثل السجن والتغريب. والتغريب أصبح الآن إرادياً، كل مواطن في بعض الجمهوريات العربية يريد الهجرة خارج وطنه بحثاً عن الرزق أو الأمان. أما الدية والغرامات فهما مقبولتان، فدية القتيل مقبولة شكلاً ولكن القتيل قتيل لا تعوضه الأموال، والغرامة شريعة مدنية تعويض</w:t>
      </w:r>
      <w:r>
        <w:rPr>
          <w:rFonts w:eastAsia="Times New Roman" w:cs="Sakkal Majalla"/>
          <w:color w:val="333333"/>
          <w:rtl/>
        </w:rPr>
        <w:t xml:space="preserve"> لخسارة لحقت بالآخر</w:t>
      </w:r>
      <w:r>
        <w:rPr>
          <w:rFonts w:eastAsia="Times New Roman" w:cs="Sakkal Majalla"/>
          <w:color w:val="333333"/>
        </w:rPr>
        <w:t>.</w:t>
      </w:r>
      <w:r>
        <w:rPr>
          <w:rFonts w:eastAsia="Times New Roman" w:cs="Sakkal Majalla"/>
          <w:color w:val="333333"/>
        </w:rPr>
        <w:br/>
      </w:r>
      <w:r>
        <w:rPr>
          <w:rFonts w:eastAsia="Times New Roman" w:cs="Sakkal Majalla"/>
          <w:color w:val="333333"/>
        </w:rPr>
        <w:br/>
      </w:r>
      <w:r>
        <w:rPr>
          <w:rFonts w:eastAsia="Times New Roman" w:cs="Sakkal Majalla"/>
          <w:color w:val="333333"/>
          <w:rtl/>
        </w:rPr>
        <w:t xml:space="preserve">وهناك أوضاع اجتماعية قضى عليها الزمن وانتهت بفعل التاريخ مثل الرق والغنائم والسبايا. وهي ما زالت </w:t>
      </w:r>
      <w:r>
        <w:rPr>
          <w:rFonts w:eastAsia="Times New Roman" w:cs="Sakkal Majalla"/>
          <w:color w:val="333333"/>
          <w:rtl/>
        </w:rPr>
        <w:lastRenderedPageBreak/>
        <w:t>موجودة في كتب الفقه، قديماً وحديثاً. وما زال المستشرقون يثيرون حولها العديد من الشبهات حول «الرق في الإسلام»، و«السبايا في الإسلام»، و«تق</w:t>
      </w:r>
      <w:r>
        <w:rPr>
          <w:rFonts w:eastAsia="Times New Roman" w:cs="Sakkal Majalla"/>
          <w:color w:val="333333"/>
          <w:rtl/>
        </w:rPr>
        <w:t>سيم الغنائم في الإسلام»! فقد انتهى الرق بفعل الزمن، وألغي الرق من حياة الشعوب بعد الحرب الأهلية الأمريكية في القرن التاسع عشر. ومنعت قوانين جنيف لأسرى الحرب أوضاع السبايا والغنائم. فللأسرى حقوق، رجالًا ونساء، منها الحرية كحق طبيعي أولي. والغنائم وهي عتاد ا</w:t>
      </w:r>
      <w:r>
        <w:rPr>
          <w:rFonts w:eastAsia="Times New Roman" w:cs="Sakkal Majalla"/>
          <w:color w:val="333333"/>
          <w:rtl/>
        </w:rPr>
        <w:t>لحرب ملك الدولة الغالبة، أما الممتلكات المدنية فتظل في يد أصحابها حتى لو كانوا من المحاربين. ومن الوصايا الشرعية المشهورة عدم قتل النساء والأطفال والشيوخ أو قطع الأشجار وهدم المنازل كما تفعل إسرائيل مع الفلسطينيين اليوم في الضفة والقطاع</w:t>
      </w:r>
      <w:r>
        <w:rPr>
          <w:rFonts w:eastAsia="Times New Roman" w:cs="Sakkal Majalla"/>
          <w:color w:val="333333"/>
        </w:rPr>
        <w:t>.</w:t>
      </w:r>
      <w:r>
        <w:rPr>
          <w:rFonts w:eastAsia="Times New Roman" w:cs="Sakkal Majalla"/>
          <w:color w:val="333333"/>
        </w:rPr>
        <w:br/>
      </w:r>
      <w:r>
        <w:rPr>
          <w:rFonts w:eastAsia="Times New Roman" w:cs="Sakkal Majalla"/>
          <w:color w:val="333333"/>
          <w:rtl/>
        </w:rPr>
        <w:t>وهناك بعض النظم ال</w:t>
      </w:r>
      <w:r>
        <w:rPr>
          <w:rFonts w:eastAsia="Times New Roman" w:cs="Sakkal Majalla"/>
          <w:color w:val="333333"/>
          <w:rtl/>
        </w:rPr>
        <w:t>قديمة أيضاً تجاوزها الزمن بفعل المساواة الأولية بين البشر مثل وصف بعض المواطنين في الدول بأنهم «أهل ذمة». فلم يعد في العصر الحديث التمييز بين المواطنين قائماً طبقاً للدين أو المذهب أو الطائفة. فالكل سواء أمام القانون. بل لقد غالى أحياناً بعض كتب الفقه القد</w:t>
      </w:r>
      <w:r>
        <w:rPr>
          <w:rFonts w:eastAsia="Times New Roman" w:cs="Sakkal Majalla"/>
          <w:color w:val="333333"/>
          <w:rtl/>
        </w:rPr>
        <w:t>يم في التمييز إلى درجة اللباس المميز، وطريقة ركوب الدواب المميزة، والقضاء المستقل، والضرائب المختلفة، ومهما قيل في التسامح واحترام بقية الطوائف فإن بعض التأويلات قد يناقض حقوق الإنسان في زمننا هذا التي تقوم على المساواة بين المواطنين في الوظائف والحياة الع</w:t>
      </w:r>
      <w:r>
        <w:rPr>
          <w:rFonts w:eastAsia="Times New Roman" w:cs="Sakkal Majalla"/>
          <w:color w:val="333333"/>
          <w:rtl/>
        </w:rPr>
        <w:t>امة. وقد يصعب ذلك في قانون الأحوال الشخصية، الزواج والطلاق. ومع ذلك بمرور الزمن قد يتحول إلى قانون مدني صرف، يتساوى أمامه الجميع. فالنظام الاجتماعي في بعض جوانبه يكون تاريخياً، يتطور مع التاريخ وجوداً وعدماً أو إعادة صياغة كما فعلت الشريعة الإسلامية مع الش</w:t>
      </w:r>
      <w:r>
        <w:rPr>
          <w:rFonts w:eastAsia="Times New Roman" w:cs="Sakkal Majalla"/>
          <w:color w:val="333333"/>
          <w:rtl/>
        </w:rPr>
        <w:t>رائع السابقة ومنها اليهودية. وهي في الأصل أيضاً تشريع من السماء</w:t>
      </w:r>
      <w:r>
        <w:rPr>
          <w:rFonts w:eastAsia="Times New Roman" w:cs="Sakkal Majalla"/>
          <w:color w:val="333333"/>
        </w:rPr>
        <w:t>.</w:t>
      </w:r>
      <w:r>
        <w:rPr>
          <w:rFonts w:eastAsia="Times New Roman" w:cs="Sakkal Majalla"/>
          <w:color w:val="333333"/>
        </w:rPr>
        <w:br/>
      </w:r>
      <w:r>
        <w:rPr>
          <w:rFonts w:eastAsia="Times New Roman" w:cs="Sakkal Majalla"/>
          <w:color w:val="333333"/>
          <w:rtl/>
        </w:rPr>
        <w:t>ومنها كذلك بعض التأويلات حول وضع المرأة وتشريعاتها التي قد يرى بعض المتنقدين من غير المسلمين أنها لا تتفق مع حقوق الإنسان مهما قيل في تبريرها دون الاعتراف بتاريخيتها وأنها الآن بيد المجتهدين.</w:t>
      </w:r>
      <w:r>
        <w:rPr>
          <w:rFonts w:eastAsia="Times New Roman" w:cs="Sakkal Majalla"/>
          <w:color w:val="333333"/>
          <w:rtl/>
        </w:rPr>
        <w:t xml:space="preserve"> فقد ساوى الإسلام بين الذكر والأنثى في حق الحياة، (وإِذا الْمَوْءُودَةُ سُئِلَتْ. بِأَيِّ ذنْبٍ قُتِلَتْ). وفي بعض الأوضاع الاجتماعية الأخرى يترك التاريخ يدفع بها لنيل حقوقها طبقاً لسنة التدريج في مجتمع عشائري ما زال يرى المرأة وكأنها عورة، حتى لو أُلقي في</w:t>
      </w:r>
      <w:r>
        <w:rPr>
          <w:rFonts w:eastAsia="Times New Roman" w:cs="Sakkal Majalla"/>
          <w:color w:val="333333"/>
          <w:rtl/>
        </w:rPr>
        <w:t>ها الشعر الرومانسي. فتعدد الزوجات مثلاً وتحديده بأربع بعد أن كان مطلقاً بلا حدود خطوة نحو الزوجة الواحدة خاصة لو كان العدل بينهن مستحيلاً حتى لو حرص الزوج، فالعواطف لا تقسم كمّاً. وفي حياة الرسول، صلى الله عليه وسلم، وقعت الغيرة بين الأزواج. وقد حدد بعض ال</w:t>
      </w:r>
      <w:r>
        <w:rPr>
          <w:rFonts w:eastAsia="Times New Roman" w:cs="Sakkal Majalla"/>
          <w:color w:val="333333"/>
          <w:rtl/>
        </w:rPr>
        <w:t>مجددين المحدثين بعض هذه الحالات بزيادة عدد النساء على عدد الرجال في أحد المجتمعات. فالتعدد في هذه الحالة هو أخف الضررين بدلاً من الرهبنة أو الشيوع. وقد يجوز في حالة العقم كما حدث لإبراهيم عليه السلام وزواجه بسارة ثم هاجر برضاها وموافقتها وبحثها. وقد يجوز ف</w:t>
      </w:r>
      <w:r>
        <w:rPr>
          <w:rFonts w:eastAsia="Times New Roman" w:cs="Sakkal Majalla"/>
          <w:color w:val="333333"/>
          <w:rtl/>
        </w:rPr>
        <w:t>ي حالة المرض عندما تعجز الزوجة عن القيام بأعباء المنزل. وكلها تراوح بين التبرير البعدي والشرعية الأولية</w:t>
      </w:r>
      <w:r>
        <w:rPr>
          <w:rFonts w:eastAsia="Times New Roman" w:cs="Sakkal Majalla"/>
          <w:color w:val="333333"/>
        </w:rPr>
        <w:t>.</w:t>
      </w:r>
      <w:r>
        <w:rPr>
          <w:rFonts w:eastAsia="Times New Roman" w:cs="Sakkal Majalla"/>
          <w:color w:val="333333"/>
        </w:rPr>
        <w:br/>
      </w:r>
      <w:r>
        <w:rPr>
          <w:rFonts w:eastAsia="Times New Roman" w:cs="Sakkal Majalla"/>
          <w:color w:val="333333"/>
          <w:rtl/>
        </w:rPr>
        <w:t>وكذلك الشهادة، شهادة امرأتين تعادل شهادة رجل، قد تتفق مع وضع المرأة الريفية، من وجهة نظر البعض، وليس بالضرورة في طبيعة المرأة. فالنسيان وتذكير واحدة لل</w:t>
      </w:r>
      <w:r>
        <w:rPr>
          <w:rFonts w:eastAsia="Times New Roman" w:cs="Sakkal Majalla"/>
          <w:color w:val="333333"/>
          <w:rtl/>
        </w:rPr>
        <w:t xml:space="preserve">أخرى وارد عند المرأة والرجل على حد </w:t>
      </w:r>
      <w:r>
        <w:rPr>
          <w:rFonts w:eastAsia="Times New Roman" w:cs="Sakkal Majalla"/>
          <w:color w:val="333333"/>
          <w:rtl/>
        </w:rPr>
        <w:lastRenderedPageBreak/>
        <w:t>سواء، من وجهة نظرهم. وقد بلغت المرأة اليوم درجة من التعليم والأهلية والصدارة الاجتماعية بل والوزارة ورئاستها ورئاسة الجمهورية ما لا يستطيع أحد إنكاره. والميراث أيضاً كان الإسلام عادلاً فيه، وفي بعض الحالات تأخذ النساء أكث</w:t>
      </w:r>
      <w:r>
        <w:rPr>
          <w:rFonts w:eastAsia="Times New Roman" w:cs="Sakkal Majalla"/>
          <w:color w:val="333333"/>
          <w:rtl/>
        </w:rPr>
        <w:t>ر من الرجال. والقوامة لا تعني، بالضرورة، السيطرة والإمرة بل تعني المسؤولية في الإنفاق والرعاية. واليوم تكون الحياة الأسرية بالمشاركة في الإنفاق وتبادل الرأي والمشورة مع الكبير والصغير. والحجاب عادة عربية لحماية الرأس من الحر ورمال الصحراء، وكان للرجاء والن</w:t>
      </w:r>
      <w:r>
        <w:rPr>
          <w:rFonts w:eastAsia="Times New Roman" w:cs="Sakkal Majalla"/>
          <w:color w:val="333333"/>
          <w:rtl/>
        </w:rPr>
        <w:t>ساء على حد سواء بل للرجال أكثر كما هو حادث في موريتانيا ودارفور حتى الآن. والنقاب عادة مرتبطة بوضع المرأة في مجتمع الصحراء. ويثير ضجة حتى الآن في المجتمعات الإسلامية لضرورة كشف وجه المرأة للتعرف عليها لتحقيق الشخصية، وفي المجتمعات الأوروبية لأنه ينافي الزي</w:t>
      </w:r>
      <w:r>
        <w:rPr>
          <w:rFonts w:eastAsia="Times New Roman" w:cs="Sakkal Majalla"/>
          <w:color w:val="333333"/>
          <w:rtl/>
        </w:rPr>
        <w:t xml:space="preserve"> الوطني وعادات المجتمع الجديد الذي هاجر إليه المسلمون</w:t>
      </w:r>
      <w:r>
        <w:rPr>
          <w:rFonts w:eastAsia="Times New Roman" w:cs="Sakkal Majalla"/>
          <w:color w:val="333333"/>
        </w:rPr>
        <w:t>.</w:t>
      </w:r>
      <w:r>
        <w:rPr>
          <w:rFonts w:eastAsia="Times New Roman" w:cs="Sakkal Majalla"/>
          <w:color w:val="333333"/>
        </w:rPr>
        <w:br/>
      </w:r>
      <w:r>
        <w:rPr>
          <w:rFonts w:eastAsia="Times New Roman" w:cs="Sakkal Majalla"/>
          <w:color w:val="333333"/>
          <w:rtl/>
        </w:rPr>
        <w:t xml:space="preserve">إن حقوق الإنسان حقوق طبيعية بلا إلزام ولا جزاء وأساسها موجود في الشرائع السماوية. وهو الحق الطبيعي. والمثلية والإجهاض والعري ليست حقوقاً طبيعية. ولا تفهم شريعة السماء فقط باعتبارها واجبات، أوامر </w:t>
      </w:r>
      <w:r>
        <w:rPr>
          <w:rFonts w:eastAsia="Times New Roman" w:cs="Sakkal Majalla"/>
          <w:color w:val="333333"/>
          <w:rtl/>
        </w:rPr>
        <w:t>ونواهي، بل أيضاً باعتبارها حقوقاً. فالشريعة تأخذ وتعطي. تـُلزم وتحرر. فالشريعة في أحد جوانبها الاجتهادية تاريخية. وهي ليست مناقضة لحقوق الإنسان</w:t>
      </w:r>
      <w:r>
        <w:rPr>
          <w:rFonts w:eastAsia="Times New Roman" w:cs="Sakkal Majalla"/>
          <w:color w:val="333333"/>
        </w:rPr>
        <w:t>.</w:t>
      </w:r>
      <w:r>
        <w:rPr>
          <w:rFonts w:eastAsia="Times New Roman" w:cs="Sakkal Majalla"/>
          <w:color w:val="333333"/>
        </w:rPr>
        <w:br/>
      </w:r>
      <w:r>
        <w:rPr>
          <w:rFonts w:eastAsia="Times New Roman" w:cs="Sakkal Majalla"/>
          <w:color w:val="333333"/>
          <w:rtl/>
        </w:rPr>
        <w:t>ولا يمحي اللبس حول ما قد يبدو لبعض غير المتدينين تناقضاً بين شرائع السماء وحقوق الإنسان إلا بنضال طويل يحول ثقا</w:t>
      </w:r>
      <w:r>
        <w:rPr>
          <w:rFonts w:eastAsia="Times New Roman" w:cs="Sakkal Majalla"/>
          <w:color w:val="333333"/>
          <w:rtl/>
        </w:rPr>
        <w:t>فة المجتمع من التمركز حول التأويل إلى التمركز حول الواقع، حتى تتغير بنية الثقافة الموروثة المسؤولة عن هذا التناقض الظاهر بين فهم بعض النصوص وحقوق الإنسان. فهي ما زالت في بنيتها ثقافة «سي السيد». وهي في حركتها ثقافة رأسية تتحرك بين الأعلى والأدنى، وليست ثقا</w:t>
      </w:r>
      <w:r>
        <w:rPr>
          <w:rFonts w:eastAsia="Times New Roman" w:cs="Sakkal Majalla"/>
          <w:color w:val="333333"/>
          <w:rtl/>
        </w:rPr>
        <w:t>فة أفقية تتحرك بين الأمام والخلف. ما زالت في حاجة إلى أن تصبح فيها للإنسان قيمة، والأرض أي المصلحة قاعدته الأساسية، والتجربة البشرية أي الفطرة نقطة التقاء بين السماء والأرض</w:t>
      </w:r>
      <w:r>
        <w:rPr>
          <w:rFonts w:eastAsia="Times New Roman" w:cs="Sakkal Majalla"/>
          <w:color w:val="333333"/>
        </w:rPr>
        <w:t>.</w:t>
      </w:r>
      <w:r>
        <w:rPr>
          <w:rFonts w:eastAsia="Times New Roman" w:cs="Sakkal Majalla"/>
          <w:color w:val="333333"/>
        </w:rPr>
        <w:br/>
      </w:r>
      <w:r>
        <w:rPr>
          <w:rFonts w:eastAsia="Times New Roman" w:cs="Sakkal Majalla"/>
          <w:b/>
          <w:bCs/>
          <w:color w:val="333333"/>
          <w:rtl/>
        </w:rPr>
        <w:t>إن الاجتهاد مفتوح على مصراعيه</w:t>
      </w:r>
      <w:r>
        <w:rPr>
          <w:rFonts w:eastAsia="Times New Roman" w:cs="Sakkal Majalla"/>
          <w:color w:val="333333"/>
          <w:rtl/>
        </w:rPr>
        <w:t>، ليست له حدود حتى ولو كان في إعادة فهم النصوص وتأويل</w:t>
      </w:r>
      <w:r>
        <w:rPr>
          <w:rFonts w:eastAsia="Times New Roman" w:cs="Sakkal Majalla"/>
          <w:color w:val="333333"/>
          <w:rtl/>
        </w:rPr>
        <w:t xml:space="preserve">ها حتى لا يصبح النص مانعاً منه أو عقبة أمامه. ولا يُستبعد رأي، ولا يُتهم طريق، ولا يُستهجن فكر. والتفكير علناً خير من التفكير ضمناً. والصوت المعلن خير من الصوت الخافت. والنضال الديمقراطي يقوم على احترام الرأي والرأي الآخر، (وإِنَّا أَوْ إِيَّاكُمْ لَعَلَى </w:t>
      </w:r>
      <w:r>
        <w:rPr>
          <w:rFonts w:eastAsia="Times New Roman" w:cs="Sakkal Majalla"/>
          <w:color w:val="333333"/>
          <w:rtl/>
        </w:rPr>
        <w:t>هُدًى أَوْ فِي ضَلالٍ مُبِينٍ</w:t>
      </w:r>
      <w:r>
        <w:rPr>
          <w:rFonts w:eastAsia="Times New Roman" w:cs="Sakkal Majalla" w:hint="cs"/>
          <w:color w:val="333333"/>
          <w:rtl/>
          <w:lang w:val="en-US" w:bidi="ar-DZ"/>
        </w:rPr>
        <w:t>)</w:t>
      </w:r>
      <w:r>
        <w:rPr>
          <w:rFonts w:eastAsia="Times New Roman" w:cs="Sakkal Majalla"/>
          <w:color w:val="333333"/>
        </w:rPr>
        <w:t>.</w:t>
      </w:r>
    </w:p>
    <w:p w:rsidR="000149EF" w:rsidRDefault="000149EF">
      <w:pPr>
        <w:shd w:val="clear" w:color="auto" w:fill="auto"/>
        <w:jc w:val="left"/>
        <w:rPr>
          <w:rFonts w:cs="Sakkal Majalla"/>
          <w:rtl/>
        </w:rPr>
      </w:pPr>
    </w:p>
    <w:p w:rsidR="000149EF" w:rsidRDefault="007250EA">
      <w:pPr>
        <w:pStyle w:val="BodyText1"/>
        <w:bidi/>
        <w:jc w:val="center"/>
        <w:outlineLvl w:val="0"/>
        <w:rPr>
          <w:rFonts w:ascii="Sakkal Majalla" w:eastAsia="Tahoma" w:hAnsi="Sakkal Majalla" w:cs="Sakkal Majalla"/>
          <w:sz w:val="32"/>
          <w:szCs w:val="32"/>
        </w:rPr>
      </w:pPr>
      <w:r>
        <w:rPr>
          <w:rFonts w:ascii="Sakkal Majalla" w:eastAsia="Tahoma" w:hAnsi="Sakkal Majalla" w:cs="Sakkal Majalla"/>
          <w:sz w:val="32"/>
          <w:szCs w:val="32"/>
        </w:rPr>
        <w:t>)</w:t>
      </w:r>
      <w:r>
        <w:rPr>
          <w:rFonts w:ascii="Sakkal Majalla" w:eastAsia="Tahoma" w:hAnsi="Sakkal Majalla" w:cs="Sakkal Majalla"/>
          <w:b/>
          <w:bCs/>
          <w:sz w:val="32"/>
          <w:szCs w:val="32"/>
          <w:u w:val="single"/>
          <w:rtl/>
        </w:rPr>
        <w:t>التنظير لحقوق الانسان، الديمقراطية والمجتمع المدني في فكر</w:t>
      </w:r>
      <w:r>
        <w:rPr>
          <w:rFonts w:ascii="Sakkal Majalla" w:eastAsia="Tahoma" w:hAnsi="Sakkal Majalla" w:cs="Sakkal Majalla"/>
          <w:b/>
          <w:bCs/>
          <w:sz w:val="32"/>
          <w:szCs w:val="32"/>
          <w:u w:val="single"/>
        </w:rPr>
        <w:t>-</w:t>
      </w:r>
      <w:r>
        <w:rPr>
          <w:rFonts w:ascii="Sakkal Majalla" w:eastAsia="Tahoma" w:hAnsi="Sakkal Majalla" w:cs="Sakkal Majalla"/>
          <w:b/>
          <w:bCs/>
          <w:sz w:val="32"/>
          <w:szCs w:val="32"/>
          <w:u w:val="single"/>
          <w:rtl/>
        </w:rPr>
        <w:t>محمد اركون</w:t>
      </w:r>
      <w:r>
        <w:rPr>
          <w:rFonts w:ascii="Sakkal Majalla" w:eastAsia="Tahoma" w:hAnsi="Sakkal Majalla" w:cs="Sakkal Majalla"/>
          <w:b/>
          <w:bCs/>
          <w:sz w:val="32"/>
          <w:szCs w:val="32"/>
          <w:u w:val="single"/>
        </w:rPr>
        <w:t>(</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تمهيد</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 xml:space="preserve">إذا كان أركون ينطلق من العلمنة كمقدمة وشرط لولوج عالم الحداثة السياسية والديمقراطية فإن </w:t>
      </w:r>
      <w:r>
        <w:rPr>
          <w:rFonts w:ascii="Sakkal Majalla" w:eastAsia="Tahoma" w:hAnsi="Sakkal Majalla" w:cs="Sakkal Majalla"/>
          <w:sz w:val="32"/>
          <w:szCs w:val="32"/>
          <w:rtl/>
        </w:rPr>
        <w:lastRenderedPageBreak/>
        <w:t>العلمنة هي الأخرى مشروطة وشرط تحقيقها ضمان احترام حقوق ا</w:t>
      </w:r>
      <w:r>
        <w:rPr>
          <w:rFonts w:ascii="Sakkal Majalla" w:eastAsia="Tahoma" w:hAnsi="Sakkal Majalla" w:cs="Sakkal Majalla"/>
          <w:sz w:val="32"/>
          <w:szCs w:val="32"/>
          <w:rtl/>
        </w:rPr>
        <w:t>لانسان،ما دامت العلمنة تؤخذ عند أركون</w:t>
      </w:r>
      <w:r>
        <w:rPr>
          <w:rFonts w:ascii="Sakkal Majalla" w:eastAsia="Tahoma" w:hAnsi="Sakkal Majalla" w:cs="Sakkal Majalla"/>
          <w:sz w:val="32"/>
          <w:szCs w:val="32"/>
        </w:rPr>
        <w:t>"</w:t>
      </w:r>
      <w:r>
        <w:rPr>
          <w:rFonts w:ascii="Sakkal Majalla" w:eastAsia="Tahoma" w:hAnsi="Sakkal Majalla" w:cs="Sakkal Majalla"/>
          <w:sz w:val="32"/>
          <w:szCs w:val="32"/>
          <w:rtl/>
        </w:rPr>
        <w:t>كمصدر للحرية الفكرية وكفضاء تنتشر فيه هذه الحرية</w:t>
      </w:r>
      <w:r>
        <w:rPr>
          <w:rFonts w:ascii="Sakkal Majalla" w:eastAsia="Tahoma" w:hAnsi="Sakkal Majalla" w:cs="Sakkal Majalla"/>
          <w:sz w:val="32"/>
          <w:szCs w:val="32"/>
        </w:rPr>
        <w:t>)</w:t>
      </w:r>
      <w:r>
        <w:rPr>
          <w:rStyle w:val="Appelnotedebasdep"/>
          <w:rFonts w:ascii="Sakkal Majalla" w:eastAsia="Tahoma" w:hAnsi="Sakkal Majalla" w:cs="Sakkal Majalla"/>
          <w:sz w:val="32"/>
          <w:szCs w:val="32"/>
        </w:rPr>
        <w:footnoteReference w:id="2"/>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كما أن حقوق الانسان ليست مفهوما منعزلا بل هو جزء أساس ي من الفكر السياس ي الحديث والمتمثل في الديمقراطية</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بناء</w:t>
      </w:r>
      <w:r>
        <w:rPr>
          <w:rFonts w:ascii="Sakkal Majalla" w:eastAsia="Tahoma" w:hAnsi="Sakkal Majalla" w:cs="Sakkal Majalla" w:hint="cs"/>
          <w:sz w:val="32"/>
          <w:szCs w:val="32"/>
          <w:rtl/>
          <w:lang w:bidi="ar-DZ"/>
        </w:rPr>
        <w:t>اً</w:t>
      </w:r>
      <w:r>
        <w:rPr>
          <w:rFonts w:ascii="Sakkal Majalla" w:eastAsia="Tahoma" w:hAnsi="Sakkal Majalla" w:cs="Sakkal Majalla"/>
          <w:sz w:val="32"/>
          <w:szCs w:val="32"/>
          <w:rtl/>
        </w:rPr>
        <w:t xml:space="preserve"> على خطاب أركون القائم على الدعوة إلى القراءة التزام</w:t>
      </w:r>
      <w:r>
        <w:rPr>
          <w:rFonts w:ascii="Sakkal Majalla" w:eastAsia="Tahoma" w:hAnsi="Sakkal Majalla" w:cs="Sakkal Majalla"/>
          <w:sz w:val="32"/>
          <w:szCs w:val="32"/>
          <w:rtl/>
        </w:rPr>
        <w:t xml:space="preserve">نية والابتعاد عن القراءة الاسقاطية، فإنه يرفض اسقاط المفاهيم الحديثة على العصور القديمة، هذا الرفض ينطبق على مفهوم حقوق الانسان الذي يتموضع داخل منظور جديد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كان يستحيل التفكير فيه ضمن الاطار العقلي للعصور الوسطى،إلا من خلال علاقتها ــــ أو اخضاعها ــــ </w:t>
      </w:r>
      <w:r>
        <w:rPr>
          <w:rFonts w:ascii="Sakkal Majalla" w:eastAsia="Tahoma" w:hAnsi="Sakkal Majalla" w:cs="Sakkal Majalla"/>
          <w:sz w:val="32"/>
          <w:szCs w:val="32"/>
          <w:rtl/>
        </w:rPr>
        <w:t>لحقوق الله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وهذا ما جعله يرفض أيضا الخطاب المنتشر في أوساط الفكر العربي الاسلامي الذي يزعم </w:t>
      </w:r>
      <w:r>
        <w:rPr>
          <w:rFonts w:ascii="Sakkal Majalla" w:eastAsia="Tahoma" w:hAnsi="Sakkal Majalla" w:cs="Sakkal Majalla"/>
          <w:sz w:val="32"/>
          <w:szCs w:val="32"/>
        </w:rPr>
        <w:t>"</w:t>
      </w:r>
      <w:r>
        <w:rPr>
          <w:rFonts w:ascii="Sakkal Majalla" w:eastAsia="Tahoma" w:hAnsi="Sakkal Majalla" w:cs="Sakkal Majalla"/>
          <w:sz w:val="32"/>
          <w:szCs w:val="32"/>
          <w:rtl/>
        </w:rPr>
        <w:t>أن حقوق الانسان بالمعنى الحديث المتعارف عليه كانت موجودة في الاسلام منذ مئات السنين وبشكل كامل وناجز</w:t>
      </w:r>
      <w:r>
        <w:rPr>
          <w:rStyle w:val="Appelnotedebasdep"/>
          <w:rFonts w:ascii="Sakkal Majalla" w:eastAsia="Tahoma" w:hAnsi="Sakkal Majalla" w:cs="Sakkal Majalla"/>
          <w:sz w:val="32"/>
          <w:szCs w:val="32"/>
        </w:rPr>
        <w:footnoteReference w:id="3"/>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ويرى أن الذي وجد هو في حقيقة الأمر</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أصداء خافتة في الماضي ال</w:t>
      </w:r>
      <w:r>
        <w:rPr>
          <w:rFonts w:ascii="Sakkal Majalla" w:eastAsia="Tahoma" w:hAnsi="Sakkal Majalla" w:cs="Sakkal Majalla"/>
          <w:sz w:val="32"/>
          <w:szCs w:val="32"/>
          <w:rtl/>
        </w:rPr>
        <w:t>بعيد</w:t>
      </w:r>
      <w:r>
        <w:rPr>
          <w:rStyle w:val="Appelnotedebasdep"/>
          <w:rFonts w:ascii="Sakkal Majalla" w:eastAsia="Tahoma" w:hAnsi="Sakkal Majalla" w:cs="Sakkal Majalla"/>
          <w:sz w:val="32"/>
          <w:szCs w:val="32"/>
          <w:rtl/>
        </w:rPr>
        <w:footnoteReference w:id="4"/>
      </w:r>
      <w:r>
        <w:rPr>
          <w:rFonts w:ascii="Sakkal Majalla" w:eastAsia="Tahoma" w:hAnsi="Sakkal Majalla" w:cs="Sakkal Majalla"/>
          <w:sz w:val="32"/>
          <w:szCs w:val="32"/>
          <w:rtl/>
        </w:rPr>
        <w:t xml:space="preserve">، يمكن تسميتها بالسوابق أو البذور وليست أصول ولا يمكن مقارنتها بالمفهوم الحديث لحقوق الانسان و المواطن بالصيغة المعلن عنها من طرف الثورة الفرنسية سنة </w:t>
      </w:r>
      <w:r>
        <w:rPr>
          <w:rFonts w:ascii="Sakkal Majalla" w:eastAsia="Tahoma" w:hAnsi="Sakkal Majalla" w:cs="Sakkal Majalla"/>
          <w:sz w:val="32"/>
          <w:szCs w:val="32"/>
        </w:rPr>
        <w:t>1789</w:t>
      </w:r>
      <w:r>
        <w:rPr>
          <w:rFonts w:ascii="Sakkal Majalla" w:eastAsia="Tahoma" w:hAnsi="Sakkal Majalla" w:cs="Sakkal Majalla"/>
          <w:sz w:val="32"/>
          <w:szCs w:val="32"/>
          <w:rtl/>
        </w:rPr>
        <w:t xml:space="preserve"> التي تمثل طفرة نوعية في تاريخ البشرية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أما بخصوص الاعلان الاسلامي العالمي لحقوق الانسان الذي صدر </w:t>
      </w:r>
      <w:r>
        <w:rPr>
          <w:rFonts w:ascii="Sakkal Majalla" w:eastAsia="Tahoma" w:hAnsi="Sakkal Majalla" w:cs="Sakkal Majalla"/>
          <w:sz w:val="32"/>
          <w:szCs w:val="32"/>
          <w:rtl/>
        </w:rPr>
        <w:t xml:space="preserve">في سبتمبر </w:t>
      </w:r>
      <w:r>
        <w:rPr>
          <w:rFonts w:ascii="Sakkal Majalla" w:eastAsia="Tahoma" w:hAnsi="Sakkal Majalla" w:cs="Sakkal Majalla"/>
          <w:sz w:val="32"/>
          <w:szCs w:val="32"/>
        </w:rPr>
        <w:t>1981</w:t>
      </w:r>
      <w:r>
        <w:rPr>
          <w:rFonts w:ascii="Sakkal Majalla" w:eastAsia="Tahoma" w:hAnsi="Sakkal Majalla" w:cs="Sakkal Majalla"/>
          <w:sz w:val="32"/>
          <w:szCs w:val="32"/>
          <w:rtl/>
        </w:rPr>
        <w:t xml:space="preserve"> فيقول</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عندما نقرأ الاعلان بالتفصيل نلاحظ أن الكثير من مواده قد استعادت بشكل حرفي تقريبا موادحقوق الانسان والمواطن نفسها الذي أعلنته الثورة الفرنسية عام </w:t>
      </w:r>
      <w:r>
        <w:rPr>
          <w:rFonts w:ascii="Sakkal Majalla" w:eastAsia="Tahoma" w:hAnsi="Sakkal Majalla" w:cs="Sakkal Majalla"/>
          <w:sz w:val="32"/>
          <w:szCs w:val="32"/>
        </w:rPr>
        <w:t>1789.</w:t>
      </w:r>
      <w:r>
        <w:rPr>
          <w:rFonts w:ascii="Sakkal Majalla" w:eastAsia="Tahoma" w:hAnsi="Sakkal Majalla" w:cs="Sakkal Majalla"/>
          <w:sz w:val="32"/>
          <w:szCs w:val="32"/>
          <w:rtl/>
        </w:rPr>
        <w:t xml:space="preserve">ولكن نلاحظ أن لهجة المقدمة التمهيدية والإطار العام تتناسب مع الاوضاع الراهنة للعالم </w:t>
      </w:r>
      <w:r>
        <w:rPr>
          <w:rFonts w:ascii="Sakkal Majalla" w:eastAsia="Tahoma" w:hAnsi="Sakkal Majalla" w:cs="Sakkal Majalla"/>
          <w:sz w:val="32"/>
          <w:szCs w:val="32"/>
          <w:rtl/>
        </w:rPr>
        <w:t>الاسلامي وصراعه ضد الغرب</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غير أنه يرى أن الطابع الاحتفالي والشكلاني للإعلان وجملة الانتقادات الموجهة ضده لا تنفي ما يحمل من لغة قانونية حديثة يمكن أن تكون مقدمة تشكل مرجعية نظرية لحقوق الانسان في المجتمعات الاسلامية يوما ما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وهذا ما جعله يقول </w:t>
      </w:r>
      <w:r>
        <w:rPr>
          <w:rFonts w:ascii="Sakkal Majalla" w:eastAsia="Tahoma" w:hAnsi="Sakkal Majalla" w:cs="Sakkal Majalla"/>
          <w:sz w:val="32"/>
          <w:szCs w:val="32"/>
        </w:rPr>
        <w:t>":</w:t>
      </w:r>
      <w:r>
        <w:rPr>
          <w:rFonts w:ascii="Sakkal Majalla" w:eastAsia="Tahoma" w:hAnsi="Sakkal Majalla" w:cs="Sakkal Majalla"/>
          <w:sz w:val="32"/>
          <w:szCs w:val="32"/>
          <w:rtl/>
        </w:rPr>
        <w:t>النظال م</w:t>
      </w:r>
      <w:r>
        <w:rPr>
          <w:rFonts w:ascii="Sakkal Majalla" w:eastAsia="Tahoma" w:hAnsi="Sakkal Majalla" w:cs="Sakkal Majalla"/>
          <w:sz w:val="32"/>
          <w:szCs w:val="32"/>
          <w:rtl/>
        </w:rPr>
        <w:t>ن أجل احترام حقوق الرجل والمرأة والطفل أصبح الآن حقيقة واقعة وحاجة ملحة في البلدان التي يهيمن عليها الاسلام وتراثه وشريعته،بصفتهما مرجعيات مطلقة</w:t>
      </w:r>
      <w:r>
        <w:rPr>
          <w:rStyle w:val="Appelnotedebasdep"/>
          <w:rFonts w:ascii="Sakkal Majalla" w:eastAsia="Tahoma" w:hAnsi="Sakkal Majalla" w:cs="Sakkal Majalla"/>
          <w:sz w:val="32"/>
          <w:szCs w:val="32"/>
        </w:rPr>
        <w:footnoteReference w:id="5"/>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hint="cs"/>
          <w:sz w:val="32"/>
          <w:szCs w:val="32"/>
          <w:rtl/>
          <w:lang w:val="en-US" w:bidi="ar-DZ"/>
        </w:rPr>
        <w:t xml:space="preserve"> الاشكالية: </w:t>
      </w:r>
      <w:r>
        <w:rPr>
          <w:rFonts w:ascii="Sakkal Majalla" w:eastAsia="Tahoma" w:hAnsi="Sakkal Majalla" w:cs="Sakkal Majalla" w:hint="cs"/>
          <w:sz w:val="32"/>
          <w:szCs w:val="32"/>
          <w:rtl/>
        </w:rPr>
        <w:t>كيف ينظر محمد اركون  لإشكالية التأسيس لحقوق الإنسا</w:t>
      </w:r>
      <w:r>
        <w:rPr>
          <w:rFonts w:ascii="Sakkal Majalla" w:eastAsia="Tahoma" w:hAnsi="Sakkal Majalla" w:cs="Sakkal Majalla" w:hint="eastAsia"/>
          <w:sz w:val="32"/>
          <w:szCs w:val="32"/>
          <w:rtl/>
        </w:rPr>
        <w:t>ن</w:t>
      </w:r>
      <w:r>
        <w:rPr>
          <w:rFonts w:ascii="Sakkal Majalla" w:eastAsia="Tahoma" w:hAnsi="Sakkal Majalla" w:cs="Sakkal Majalla" w:hint="cs"/>
          <w:sz w:val="32"/>
          <w:szCs w:val="32"/>
          <w:rtl/>
        </w:rPr>
        <w:t xml:space="preserve"> وبناء القانون </w:t>
      </w:r>
      <w:r>
        <w:rPr>
          <w:rFonts w:ascii="Sakkal Majalla" w:eastAsia="Tahoma" w:hAnsi="Sakkal Majalla" w:cs="Sakkal Majalla"/>
          <w:sz w:val="32"/>
          <w:szCs w:val="32"/>
          <w:rtl/>
        </w:rPr>
        <w:t xml:space="preserve">في المجتمعات </w:t>
      </w:r>
      <w:r>
        <w:rPr>
          <w:rFonts w:ascii="Sakkal Majalla" w:eastAsia="Tahoma" w:hAnsi="Sakkal Majalla" w:cs="Sakkal Majalla"/>
          <w:sz w:val="32"/>
          <w:szCs w:val="32"/>
          <w:rtl/>
        </w:rPr>
        <w:lastRenderedPageBreak/>
        <w:t xml:space="preserve">العربية </w:t>
      </w:r>
      <w:r>
        <w:rPr>
          <w:rFonts w:ascii="Sakkal Majalla" w:eastAsia="Tahoma" w:hAnsi="Sakkal Majalla" w:cs="Sakkal Majalla" w:hint="cs"/>
          <w:sz w:val="32"/>
          <w:szCs w:val="32"/>
          <w:rtl/>
        </w:rPr>
        <w:t>والإسلامي</w:t>
      </w:r>
      <w:r>
        <w:rPr>
          <w:rFonts w:ascii="Sakkal Majalla" w:eastAsia="Tahoma" w:hAnsi="Sakkal Majalla" w:cs="Sakkal Majalla" w:hint="cs"/>
          <w:sz w:val="32"/>
          <w:szCs w:val="32"/>
          <w:rtl/>
        </w:rPr>
        <w:t>ة</w:t>
      </w:r>
      <w:r>
        <w:rPr>
          <w:rFonts w:ascii="Sakkal Majalla" w:eastAsia="Tahoma" w:hAnsi="Sakkal Majalla" w:cs="Sakkal Majalla"/>
          <w:sz w:val="32"/>
          <w:szCs w:val="32"/>
          <w:rtl/>
        </w:rPr>
        <w:t xml:space="preserve">؟ </w:t>
      </w:r>
      <w:r>
        <w:rPr>
          <w:rFonts w:ascii="Sakkal Majalla" w:eastAsia="Tahoma" w:hAnsi="Sakkal Majalla" w:cs="Sakkal Majalla" w:hint="cs"/>
          <w:sz w:val="32"/>
          <w:szCs w:val="32"/>
          <w:rtl/>
        </w:rPr>
        <w:t xml:space="preserve">وما علاقة </w:t>
      </w:r>
      <w:r>
        <w:rPr>
          <w:rFonts w:ascii="Sakkal Majalla" w:eastAsia="Tahoma" w:hAnsi="Sakkal Majalla" w:cs="Sakkal Majalla"/>
          <w:sz w:val="32"/>
          <w:szCs w:val="32"/>
          <w:rtl/>
        </w:rPr>
        <w:t>الآليات التي يقترحها لعلاج هذا الواقع</w:t>
      </w:r>
      <w:r>
        <w:rPr>
          <w:rFonts w:ascii="Sakkal Majalla" w:eastAsia="Tahoma" w:hAnsi="Sakkal Majalla" w:cs="Sakkal Majalla" w:hint="cs"/>
          <w:sz w:val="32"/>
          <w:szCs w:val="32"/>
          <w:rtl/>
        </w:rPr>
        <w:t xml:space="preserve"> بالانتماء التاريخي والحضاري حسب محمد أركون</w:t>
      </w:r>
      <w:r>
        <w:rPr>
          <w:rFonts w:ascii="Sakkal Majalla" w:eastAsia="Tahoma" w:hAnsi="Sakkal Majalla" w:cs="Sakkal Majalla"/>
          <w:sz w:val="32"/>
          <w:szCs w:val="32"/>
          <w:rtl/>
        </w:rPr>
        <w:t xml:space="preserve">؟ </w:t>
      </w:r>
    </w:p>
    <w:p w:rsidR="000149EF" w:rsidRDefault="007250EA">
      <w:pPr>
        <w:pStyle w:val="BodyText1"/>
        <w:bidi/>
        <w:jc w:val="both"/>
        <w:outlineLvl w:val="0"/>
        <w:rPr>
          <w:rFonts w:ascii="Sakkal Majalla" w:eastAsia="Tahoma" w:hAnsi="Sakkal Majalla" w:cs="Sakkal Majalla"/>
          <w:b/>
          <w:bCs/>
          <w:sz w:val="32"/>
          <w:szCs w:val="32"/>
          <w:u w:val="single"/>
        </w:rPr>
      </w:pPr>
      <w:r>
        <w:rPr>
          <w:rFonts w:ascii="Sakkal Majalla" w:eastAsia="Tahoma" w:hAnsi="Sakkal Majalla" w:cs="Sakkal Majalla"/>
          <w:b/>
          <w:bCs/>
          <w:sz w:val="32"/>
          <w:szCs w:val="32"/>
          <w:u w:val="single"/>
          <w:rtl/>
        </w:rPr>
        <w:t xml:space="preserve">أ ـــ نحو منظور علماني حديث لحقوق </w:t>
      </w:r>
      <w:r>
        <w:rPr>
          <w:rFonts w:ascii="Sakkal Majalla" w:eastAsia="Tahoma" w:hAnsi="Sakkal Majalla" w:cs="Sakkal Majalla" w:hint="cs"/>
          <w:b/>
          <w:bCs/>
          <w:sz w:val="32"/>
          <w:szCs w:val="32"/>
          <w:u w:val="single"/>
          <w:rtl/>
        </w:rPr>
        <w:t>الإنسان</w:t>
      </w:r>
      <w:r>
        <w:rPr>
          <w:rFonts w:ascii="Sakkal Majalla" w:eastAsia="Tahoma" w:hAnsi="Sakkal Majalla" w:cs="Sakkal Majalla"/>
          <w:b/>
          <w:bCs/>
          <w:sz w:val="32"/>
          <w:szCs w:val="32"/>
          <w:u w:val="single"/>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hint="cs"/>
          <w:sz w:val="32"/>
          <w:szCs w:val="32"/>
          <w:rtl/>
        </w:rPr>
        <w:t xml:space="preserve"> لقد </w:t>
      </w:r>
      <w:r>
        <w:rPr>
          <w:rFonts w:ascii="Sakkal Majalla" w:eastAsia="Tahoma" w:hAnsi="Sakkal Majalla" w:cs="Sakkal Majalla"/>
          <w:sz w:val="32"/>
          <w:szCs w:val="32"/>
          <w:rtl/>
        </w:rPr>
        <w:t xml:space="preserve">شاع تداول مصطلح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في العقدين </w:t>
      </w:r>
      <w:r>
        <w:rPr>
          <w:rFonts w:ascii="Sakkal Majalla" w:eastAsia="Tahoma" w:hAnsi="Sakkal Majalla" w:cs="Sakkal Majalla" w:hint="cs"/>
          <w:sz w:val="32"/>
          <w:szCs w:val="32"/>
          <w:rtl/>
        </w:rPr>
        <w:t>الأخيرين</w:t>
      </w:r>
      <w:r>
        <w:rPr>
          <w:rFonts w:ascii="Sakkal Majalla" w:eastAsia="Tahoma" w:hAnsi="Sakkal Majalla" w:cs="Sakkal Majalla"/>
          <w:sz w:val="32"/>
          <w:szCs w:val="32"/>
          <w:rtl/>
        </w:rPr>
        <w:t xml:space="preserve"> وغدت هذه العبارة شعارا يرفع في العالم اجمع ومن مختلف التيارات والاتجاهات،وبمضامين متباينة ولإغراض مختلفة،وأحيانا وفق ايديولوجيات تستثمر وتوظف هذا الشعار ضد الخصوم أو من يوضع موضع الخصم</w:t>
      </w:r>
      <w:r>
        <w:rPr>
          <w:rFonts w:ascii="Sakkal Majalla" w:eastAsia="Tahoma" w:hAnsi="Sakkal Majalla" w:cs="Sakkal Majalla"/>
          <w:sz w:val="32"/>
          <w:szCs w:val="32"/>
        </w:rPr>
        <w:t>.</w:t>
      </w:r>
      <w:r>
        <w:rPr>
          <w:rFonts w:ascii="Sakkal Majalla" w:eastAsia="Tahoma" w:hAnsi="Sakkal Majalla" w:cs="Sakkal Majalla" w:hint="cs"/>
          <w:sz w:val="32"/>
          <w:szCs w:val="32"/>
          <w:rtl/>
        </w:rPr>
        <w:t>ف</w:t>
      </w:r>
      <w:r>
        <w:rPr>
          <w:rFonts w:ascii="Sakkal Majalla" w:eastAsia="Tahoma" w:hAnsi="Sakkal Majalla" w:cs="Sakkal Majalla"/>
          <w:sz w:val="32"/>
          <w:szCs w:val="32"/>
          <w:rtl/>
        </w:rPr>
        <w:t xml:space="preserve">تاريخيا يمكن اعتبار فلسفة </w:t>
      </w:r>
      <w:r>
        <w:rPr>
          <w:rFonts w:ascii="Sakkal Majalla" w:eastAsia="Tahoma" w:hAnsi="Sakkal Majalla" w:cs="Sakkal Majalla" w:hint="cs"/>
          <w:sz w:val="32"/>
          <w:szCs w:val="32"/>
          <w:rtl/>
        </w:rPr>
        <w:t>الأنوار</w:t>
      </w:r>
      <w:r>
        <w:rPr>
          <w:rFonts w:ascii="Sakkal Majalla" w:eastAsia="Tahoma" w:hAnsi="Sakkal Majalla" w:cs="Sakkal Majalla"/>
          <w:sz w:val="32"/>
          <w:szCs w:val="32"/>
          <w:rtl/>
        </w:rPr>
        <w:t xml:space="preserve"> هي الجذر الفكري التأسيس ي لظهور الت</w:t>
      </w:r>
      <w:r>
        <w:rPr>
          <w:rFonts w:ascii="Sakkal Majalla" w:eastAsia="Tahoma" w:hAnsi="Sakkal Majalla" w:cs="Sakkal Majalla"/>
          <w:sz w:val="32"/>
          <w:szCs w:val="32"/>
          <w:rtl/>
        </w:rPr>
        <w:t xml:space="preserve">نظير لحقوق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والدعوة لاحترامها بحيث كانت احدى روافد ومبادئ الديمقراطية التي نظرت لها هذه الفلسفة والتي مهدت للثورة الفرنسية التي توجت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بإعلان حقوق الانسان والمواطن،المقترع عليه بواسطة الجمعية العمومية في </w:t>
      </w:r>
      <w:r>
        <w:rPr>
          <w:rFonts w:ascii="Sakkal Majalla" w:eastAsia="Tahoma" w:hAnsi="Sakkal Majalla" w:cs="Sakkal Majalla"/>
          <w:sz w:val="32"/>
          <w:szCs w:val="32"/>
        </w:rPr>
        <w:t>26</w:t>
      </w:r>
      <w:r>
        <w:rPr>
          <w:rFonts w:ascii="Sakkal Majalla" w:eastAsia="Tahoma" w:hAnsi="Sakkal Majalla" w:cs="Sakkal Majalla"/>
          <w:sz w:val="32"/>
          <w:szCs w:val="32"/>
          <w:rtl/>
        </w:rPr>
        <w:t xml:space="preserve"> أغسطس </w:t>
      </w:r>
      <w:r>
        <w:rPr>
          <w:rFonts w:ascii="Sakkal Majalla" w:eastAsia="Tahoma" w:hAnsi="Sakkal Majalla" w:cs="Sakkal Majalla"/>
          <w:sz w:val="32"/>
          <w:szCs w:val="32"/>
        </w:rPr>
        <w:t>1789</w:t>
      </w:r>
      <w:r>
        <w:rPr>
          <w:rStyle w:val="Appelnotedebasdep"/>
          <w:rFonts w:ascii="Sakkal Majalla" w:eastAsia="Tahoma" w:hAnsi="Sakkal Majalla" w:cs="Sakkal Majalla"/>
          <w:sz w:val="32"/>
          <w:szCs w:val="32"/>
        </w:rPr>
        <w:footnoteReference w:id="6"/>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ثم تلاه اصدار منظمة الأمم الم</w:t>
      </w:r>
      <w:r>
        <w:rPr>
          <w:rFonts w:ascii="Sakkal Majalla" w:eastAsia="Tahoma" w:hAnsi="Sakkal Majalla" w:cs="Sakkal Majalla"/>
          <w:sz w:val="32"/>
          <w:szCs w:val="32"/>
          <w:rtl/>
        </w:rPr>
        <w:t xml:space="preserve">تحدة في </w:t>
      </w:r>
      <w:r>
        <w:rPr>
          <w:rFonts w:ascii="Sakkal Majalla" w:eastAsia="Tahoma" w:hAnsi="Sakkal Majalla" w:cs="Sakkal Majalla"/>
          <w:sz w:val="32"/>
          <w:szCs w:val="32"/>
        </w:rPr>
        <w:t>10</w:t>
      </w:r>
      <w:r>
        <w:rPr>
          <w:rFonts w:ascii="Sakkal Majalla" w:eastAsia="Tahoma" w:hAnsi="Sakkal Majalla" w:cs="Sakkal Majalla"/>
          <w:sz w:val="32"/>
          <w:szCs w:val="32"/>
          <w:rtl/>
        </w:rPr>
        <w:t xml:space="preserve"> ديسمبر </w:t>
      </w:r>
      <w:r>
        <w:rPr>
          <w:rFonts w:ascii="Sakkal Majalla" w:eastAsia="Tahoma" w:hAnsi="Sakkal Majalla" w:cs="Sakkal Majalla"/>
          <w:sz w:val="32"/>
          <w:szCs w:val="32"/>
        </w:rPr>
        <w:t>1948</w:t>
      </w:r>
      <w:r>
        <w:rPr>
          <w:rFonts w:ascii="Sakkal Majalla" w:eastAsia="Tahoma" w:hAnsi="Sakkal Majalla" w:cs="Sakkal Majalla"/>
          <w:sz w:val="32"/>
          <w:szCs w:val="32"/>
          <w:rtl/>
        </w:rPr>
        <w:t xml:space="preserve"> للإعلان العالمي لحقوق الانسان</w:t>
      </w:r>
      <w:r>
        <w:rPr>
          <w:rFonts w:ascii="Sakkal Majalla" w:eastAsia="Tahoma" w:hAnsi="Sakkal Majalla" w:cs="Sakkal Majalla"/>
          <w:sz w:val="32"/>
          <w:szCs w:val="32"/>
        </w:rPr>
        <w:t>.</w:t>
      </w:r>
      <w:r>
        <w:rPr>
          <w:rFonts w:ascii="Sakkal Majalla" w:eastAsia="Tahoma" w:hAnsi="Sakkal Majalla" w:cs="Sakkal Majalla"/>
          <w:sz w:val="32"/>
          <w:szCs w:val="32"/>
          <w:rtl/>
        </w:rPr>
        <w:t>وكلا الاعلانين كان يروم</w:t>
      </w:r>
      <w:r>
        <w:rPr>
          <w:rFonts w:ascii="Sakkal Majalla" w:eastAsia="Tahoma" w:hAnsi="Sakkal Majalla" w:cs="Sakkal Majalla"/>
          <w:sz w:val="32"/>
          <w:szCs w:val="32"/>
        </w:rPr>
        <w:t>"</w:t>
      </w:r>
      <w:r>
        <w:rPr>
          <w:rFonts w:ascii="Sakkal Majalla" w:eastAsia="Tahoma" w:hAnsi="Sakkal Majalla" w:cs="Sakkal Majalla"/>
          <w:sz w:val="32"/>
          <w:szCs w:val="32"/>
          <w:rtl/>
        </w:rPr>
        <w:t>اعطاء الاعتبار الأول والأكبر للحرية والمساواة والإخاء والكرامة البشرية</w:t>
      </w:r>
      <w:r>
        <w:rPr>
          <w:rStyle w:val="Appelnotedebasdep"/>
          <w:rFonts w:ascii="Sakkal Majalla" w:eastAsia="Tahoma" w:hAnsi="Sakkal Majalla" w:cs="Sakkal Majalla"/>
          <w:sz w:val="32"/>
          <w:szCs w:val="32"/>
        </w:rPr>
        <w:footnoteReference w:id="7"/>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والحقوق التي يعنيها الاعلان هي حقوق عامة لكل الناس</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لا فرق فيها بين ذكر وأنثى ولا أبيض وأسود ولا بين فقير </w:t>
      </w:r>
      <w:r>
        <w:rPr>
          <w:rFonts w:ascii="Sakkal Majalla" w:eastAsia="Tahoma" w:hAnsi="Sakkal Majalla" w:cs="Sakkal Majalla"/>
          <w:sz w:val="32"/>
          <w:szCs w:val="32"/>
          <w:rtl/>
        </w:rPr>
        <w:t>وغني بل هي حقوق للإنسان بما هو إنسان بقطع النظر عن أي شيء</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8"/>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بنى فلاسفة الأنوار في القرن الثامن عشر حقوق الانسان على حقين اثنين تتفرع عنهما جميع الحقوق الأخرى وهما</w:t>
      </w:r>
      <w:r>
        <w:rPr>
          <w:rFonts w:ascii="Sakkal Majalla" w:eastAsia="Tahoma" w:hAnsi="Sakkal Majalla" w:cs="Sakkal Majalla"/>
          <w:sz w:val="32"/>
          <w:szCs w:val="32"/>
        </w:rPr>
        <w:t>":</w:t>
      </w:r>
      <w:r>
        <w:rPr>
          <w:rFonts w:ascii="Sakkal Majalla" w:eastAsia="Tahoma" w:hAnsi="Sakkal Majalla" w:cs="Sakkal Majalla"/>
          <w:sz w:val="32"/>
          <w:szCs w:val="32"/>
          <w:rtl/>
        </w:rPr>
        <w:t>حق الحرية وحق المساواة</w:t>
      </w:r>
      <w:r>
        <w:rPr>
          <w:rStyle w:val="Appelnotedebasdep"/>
          <w:rFonts w:ascii="Sakkal Majalla" w:eastAsia="Tahoma" w:hAnsi="Sakkal Majalla" w:cs="Sakkal Majalla"/>
          <w:sz w:val="32"/>
          <w:szCs w:val="32"/>
        </w:rPr>
        <w:footnoteReference w:id="9"/>
      </w:r>
      <w:r>
        <w:rPr>
          <w:rFonts w:ascii="Sakkal Majalla" w:eastAsia="Tahoma" w:hAnsi="Sakkal Majalla" w:cs="Sakkal Majalla"/>
          <w:sz w:val="32"/>
          <w:szCs w:val="32"/>
        </w:rPr>
        <w:t>".</w:t>
      </w:r>
      <w:r>
        <w:rPr>
          <w:rFonts w:ascii="Sakkal Majalla" w:eastAsia="Tahoma" w:hAnsi="Sakkal Majalla" w:cs="Sakkal Majalla"/>
          <w:sz w:val="32"/>
          <w:szCs w:val="32"/>
          <w:rtl/>
        </w:rPr>
        <w:t>ما دام هذان الحقان يرمزان إلى الحالة الطبيعية للإنسانية التي سبقت ك</w:t>
      </w:r>
      <w:r>
        <w:rPr>
          <w:rFonts w:ascii="Sakkal Majalla" w:eastAsia="Tahoma" w:hAnsi="Sakkal Majalla" w:cs="Sakkal Majalla"/>
          <w:sz w:val="32"/>
          <w:szCs w:val="32"/>
          <w:rtl/>
        </w:rPr>
        <w:t xml:space="preserve">ل التنظيمات الاجتماعية وبذلك يمكن أن تكون مرجعية للتأسيس لعالمية حقوق الانسان وتجاوز كل خصوصية،وفي أهمية حق الحرية وارتباطه الضروري بالمساواة يقول </w:t>
      </w:r>
      <w:r>
        <w:rPr>
          <w:rFonts w:ascii="Sakkal Majalla" w:eastAsia="Tahoma" w:hAnsi="Sakkal Majalla" w:cs="Sakkal Majalla"/>
          <w:sz w:val="32"/>
          <w:szCs w:val="32"/>
        </w:rPr>
        <w:t>"</w:t>
      </w:r>
      <w:r>
        <w:rPr>
          <w:rFonts w:ascii="Sakkal Majalla" w:eastAsia="Tahoma" w:hAnsi="Sakkal Majalla" w:cs="Sakkal Majalla"/>
          <w:sz w:val="32"/>
          <w:szCs w:val="32"/>
          <w:rtl/>
        </w:rPr>
        <w:t>محمد الشرفي</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لا شك في أن الحرية الفردية هي أحسن مكسب حققته </w:t>
      </w:r>
      <w:r>
        <w:rPr>
          <w:rFonts w:ascii="Sakkal Majalla" w:eastAsia="Tahoma" w:hAnsi="Sakkal Majalla" w:cs="Sakkal Majalla" w:hint="cs"/>
          <w:sz w:val="32"/>
          <w:szCs w:val="32"/>
          <w:rtl/>
        </w:rPr>
        <w:t>الانساينة</w:t>
      </w:r>
      <w:r>
        <w:rPr>
          <w:rFonts w:ascii="Sakkal Majalla" w:eastAsia="Tahoma" w:hAnsi="Sakkal Majalla" w:cs="Sakkal Majalla"/>
          <w:sz w:val="32"/>
          <w:szCs w:val="32"/>
          <w:rtl/>
        </w:rPr>
        <w:t xml:space="preserve"> خلال القرون الأخيرة من نضالها،بل لعله</w:t>
      </w:r>
      <w:r>
        <w:rPr>
          <w:rFonts w:ascii="Sakkal Majalla" w:eastAsia="Tahoma" w:hAnsi="Sakkal Majalla" w:cs="Sakkal Majalla"/>
          <w:sz w:val="32"/>
          <w:szCs w:val="32"/>
          <w:rtl/>
        </w:rPr>
        <w:t xml:space="preserve">ا أكثر </w:t>
      </w:r>
      <w:r>
        <w:rPr>
          <w:rFonts w:ascii="Sakkal Majalla" w:eastAsia="Tahoma" w:hAnsi="Sakkal Majalla" w:cs="Sakkal Majalla"/>
          <w:sz w:val="32"/>
          <w:szCs w:val="32"/>
          <w:rtl/>
        </w:rPr>
        <w:lastRenderedPageBreak/>
        <w:t>مكاسبها أهمية،وإذا كان ثمة مبدأ واحد ينبغي ألا يضحى به في سبيل الخصوصية الثقافية،فإنه لا يمكن أن يكون إلا مبدأ الحرية الفردية،وبما أنه ليس لأحد من الناس أن يكون أكثر حرية من غيره فقد اقتضت الحرية ضرورة التساوي بين البشر جميعا</w:t>
      </w:r>
      <w:r>
        <w:rPr>
          <w:rFonts w:ascii="Sakkal Majalla" w:eastAsia="Tahoma" w:hAnsi="Sakkal Majalla" w:cs="Sakkal Majalla"/>
          <w:sz w:val="32"/>
          <w:szCs w:val="32"/>
        </w:rPr>
        <w:t>:</w:t>
      </w:r>
      <w:r>
        <w:rPr>
          <w:rFonts w:ascii="Sakkal Majalla" w:eastAsia="Tahoma" w:hAnsi="Sakkal Majalla" w:cs="Sakkal Majalla"/>
          <w:sz w:val="32"/>
          <w:szCs w:val="32"/>
          <w:rtl/>
        </w:rPr>
        <w:t>تساوي في الحقوق</w:t>
      </w:r>
      <w:r>
        <w:rPr>
          <w:rFonts w:ascii="Sakkal Majalla" w:eastAsia="Tahoma" w:hAnsi="Sakkal Majalla" w:cs="Sakkal Majalla"/>
          <w:sz w:val="32"/>
          <w:szCs w:val="32"/>
        </w:rPr>
        <w:t>".</w:t>
      </w:r>
      <w:r>
        <w:rPr>
          <w:rStyle w:val="Appelnotedebasdep"/>
          <w:rFonts w:ascii="Sakkal Majalla" w:eastAsia="Tahoma" w:hAnsi="Sakkal Majalla" w:cs="Sakkal Majalla"/>
          <w:sz w:val="32"/>
          <w:szCs w:val="32"/>
          <w:rtl/>
        </w:rPr>
        <w:footnoteReference w:id="10"/>
      </w:r>
      <w:r>
        <w:rPr>
          <w:rFonts w:ascii="Sakkal Majalla" w:eastAsia="Tahoma" w:hAnsi="Sakkal Majalla" w:cs="Sakkal Majalla"/>
          <w:sz w:val="32"/>
          <w:szCs w:val="32"/>
          <w:rtl/>
        </w:rPr>
        <w:t>أما ا</w:t>
      </w:r>
      <w:r>
        <w:rPr>
          <w:rFonts w:ascii="Sakkal Majalla" w:eastAsia="Tahoma" w:hAnsi="Sakkal Majalla" w:cs="Sakkal Majalla"/>
          <w:sz w:val="32"/>
          <w:szCs w:val="32"/>
          <w:rtl/>
        </w:rPr>
        <w:t xml:space="preserve">لمقصود بحقوق الانسان فهو مضمون مجموعة المواد الثلاثون التي تضمنها نص الاعلان العالمي لحقوق الإنسان الذي صدر عن منظمة الامم المتحدة عام </w:t>
      </w:r>
      <w:r>
        <w:rPr>
          <w:rFonts w:ascii="Sakkal Majalla" w:eastAsia="Tahoma" w:hAnsi="Sakkal Majalla" w:cs="Sakkal Majalla"/>
          <w:sz w:val="32"/>
          <w:szCs w:val="32"/>
        </w:rPr>
        <w:t>1948</w:t>
      </w:r>
      <w:r>
        <w:rPr>
          <w:rFonts w:ascii="Sakkal Majalla" w:eastAsia="Tahoma" w:hAnsi="Sakkal Majalla" w:cs="Sakkal Majalla"/>
          <w:sz w:val="32"/>
          <w:szCs w:val="32"/>
          <w:rtl/>
        </w:rPr>
        <w:t xml:space="preserve"> م وملخص هذه المواد هو التأكيد على أن الناس يولدون أحرار متساوين وكل شكل من أشكال الاستغلال أو الهّدر للكرامة الانسان</w:t>
      </w:r>
      <w:r>
        <w:rPr>
          <w:rFonts w:ascii="Sakkal Majalla" w:eastAsia="Tahoma" w:hAnsi="Sakkal Majalla" w:cs="Sakkal Majalla"/>
          <w:sz w:val="32"/>
          <w:szCs w:val="32"/>
          <w:rtl/>
        </w:rPr>
        <w:t>ية يتنافى والطبيعة  الانسانية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وقد مثلت هذه المواد مرجعية من حيث المبادئ التي قامت عليها ما جعل كل المواثيق والإعلاناتالصادرة عقبه من أكثر من جهة عاجزة عن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التخلص من مقدمات </w:t>
      </w:r>
      <w:r>
        <w:rPr>
          <w:rFonts w:ascii="Sakkal Majalla" w:eastAsia="Tahoma" w:hAnsi="Sakkal Majalla" w:cs="Sakkal Majalla" w:hint="cs"/>
          <w:sz w:val="32"/>
          <w:szCs w:val="32"/>
          <w:rtl/>
        </w:rPr>
        <w:t>الإعلان</w:t>
      </w:r>
      <w:r>
        <w:rPr>
          <w:rFonts w:ascii="Sakkal Majalla" w:eastAsia="Tahoma" w:hAnsi="Sakkal Majalla" w:cs="Sakkal Majalla"/>
          <w:sz w:val="32"/>
          <w:szCs w:val="32"/>
          <w:rtl/>
        </w:rPr>
        <w:t xml:space="preserve"> الفلسفية والأخلاقية وسارت على نهجه في روحه العامة</w:t>
      </w:r>
      <w:r>
        <w:rPr>
          <w:rStyle w:val="Appelnotedebasdep"/>
          <w:rFonts w:ascii="Sakkal Majalla" w:eastAsia="Tahoma" w:hAnsi="Sakkal Majalla" w:cs="Sakkal Majalla"/>
          <w:sz w:val="32"/>
          <w:szCs w:val="32"/>
          <w:rtl/>
        </w:rPr>
        <w:footnoteReference w:id="11"/>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فقد ظهر نص الاعلان العا</w:t>
      </w:r>
      <w:r>
        <w:rPr>
          <w:rFonts w:ascii="Sakkal Majalla" w:eastAsia="Tahoma" w:hAnsi="Sakkal Majalla" w:cs="Sakkal Majalla"/>
          <w:sz w:val="32"/>
          <w:szCs w:val="32"/>
          <w:rtl/>
        </w:rPr>
        <w:t xml:space="preserve">لمي لحقوق الانسان في الاسلام سنة </w:t>
      </w:r>
      <w:r>
        <w:rPr>
          <w:rFonts w:ascii="Sakkal Majalla" w:eastAsia="Tahoma" w:hAnsi="Sakkal Majalla" w:cs="Sakkal Majalla"/>
          <w:sz w:val="32"/>
          <w:szCs w:val="32"/>
        </w:rPr>
        <w:t>1981</w:t>
      </w:r>
      <w:r>
        <w:rPr>
          <w:rFonts w:ascii="Sakkal Majalla" w:eastAsia="Tahoma" w:hAnsi="Sakkal Majalla" w:cs="Sakkal Majalla"/>
          <w:sz w:val="32"/>
          <w:szCs w:val="32"/>
          <w:rtl/>
        </w:rPr>
        <w:t xml:space="preserve"> والميثاق الافريقي لحقوق الانسان والشعوب سنة </w:t>
      </w:r>
      <w:r>
        <w:rPr>
          <w:rFonts w:ascii="Sakkal Majalla" w:eastAsia="Tahoma" w:hAnsi="Sakkal Majalla" w:cs="Sakkal Majalla"/>
          <w:sz w:val="32"/>
          <w:szCs w:val="32"/>
        </w:rPr>
        <w:t>1981</w:t>
      </w:r>
      <w:r>
        <w:rPr>
          <w:rFonts w:ascii="Sakkal Majalla" w:eastAsia="Tahoma" w:hAnsi="Sakkal Majalla" w:cs="Sakkal Majalla"/>
          <w:sz w:val="32"/>
          <w:szCs w:val="32"/>
          <w:rtl/>
        </w:rPr>
        <w:t xml:space="preserve"> ومشروع الميثاق العربي لحقوق الانسان سنة </w:t>
      </w:r>
      <w:r>
        <w:rPr>
          <w:rFonts w:ascii="Sakkal Majalla" w:eastAsia="Tahoma" w:hAnsi="Sakkal Majalla" w:cs="Sakkal Majalla"/>
          <w:sz w:val="32"/>
          <w:szCs w:val="32"/>
        </w:rPr>
        <w:t>1986</w:t>
      </w:r>
      <w:r>
        <w:rPr>
          <w:rFonts w:ascii="Sakkal Majalla" w:eastAsia="Tahoma" w:hAnsi="Sakkal Majalla" w:cs="Sakkal Majalla"/>
          <w:sz w:val="32"/>
          <w:szCs w:val="32"/>
          <w:rtl/>
        </w:rPr>
        <w:t xml:space="preserve"> وإعلان القاهرة عن حقوقالإنسان في الاسلام سنة </w:t>
      </w:r>
      <w:r>
        <w:rPr>
          <w:rFonts w:ascii="Sakkal Majalla" w:eastAsia="Tahoma" w:hAnsi="Sakkal Majalla" w:cs="Sakkal Majalla"/>
          <w:sz w:val="32"/>
          <w:szCs w:val="32"/>
        </w:rPr>
        <w:t>1990</w:t>
      </w:r>
      <w:r>
        <w:rPr>
          <w:rFonts w:ascii="Sakkal Majalla" w:eastAsia="Tahoma" w:hAnsi="Sakkal Majalla" w:cs="Sakkal Majalla"/>
          <w:sz w:val="32"/>
          <w:szCs w:val="32"/>
          <w:rtl/>
        </w:rPr>
        <w:t xml:space="preserve"> وغيرها</w:t>
      </w:r>
      <w:r>
        <w:rPr>
          <w:rFonts w:ascii="Sakkal Majalla" w:eastAsia="Tahoma" w:hAnsi="Sakkal Majalla" w:cs="Sakkal Majalla"/>
          <w:sz w:val="32"/>
          <w:szCs w:val="32"/>
        </w:rPr>
        <w:t>.</w:t>
      </w:r>
      <w:r>
        <w:rPr>
          <w:rFonts w:ascii="Sakkal Majalla" w:eastAsia="Tahoma" w:hAnsi="Sakkal Majalla" w:cs="Sakkal Majalla"/>
          <w:sz w:val="32"/>
          <w:szCs w:val="32"/>
          <w:rtl/>
        </w:rPr>
        <w:t>وكلها كانت تنطلق من الديباجة العامة للإعلان العالمي لحقوق الانسان ح</w:t>
      </w:r>
      <w:r>
        <w:rPr>
          <w:rFonts w:ascii="Sakkal Majalla" w:eastAsia="Tahoma" w:hAnsi="Sakkal Majalla" w:cs="Sakkal Majalla"/>
          <w:sz w:val="32"/>
          <w:szCs w:val="32"/>
          <w:rtl/>
        </w:rPr>
        <w:t>تى وإن تبنت مرجعيات خاصة</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color w:val="0000FF"/>
          <w:sz w:val="32"/>
          <w:szCs w:val="32"/>
          <w:rtl/>
        </w:rPr>
        <w:t>واقع حقوق الانسان في العالم وليس فقط في المجتمعات العربية والإسلامية</w:t>
      </w:r>
      <w:r>
        <w:rPr>
          <w:rFonts w:ascii="Sakkal Majalla" w:eastAsia="Tahoma" w:hAnsi="Sakkal Majalla" w:cs="Sakkal Majalla"/>
          <w:sz w:val="32"/>
          <w:szCs w:val="32"/>
          <w:rtl/>
        </w:rPr>
        <w:t>،يعاني من انتهاكات جسيمة،والمشكل ليس في غيابالنص الذي يؤسس لحقوق الإنسان وإنما في تطبيق بنود هذا النص،وهنا نجد أركون يسأل عن جدوى التحدث عن حقوق الإنسان والشعارات</w:t>
      </w:r>
      <w:r>
        <w:rPr>
          <w:rFonts w:ascii="Sakkal Majalla" w:eastAsia="Tahoma" w:hAnsi="Sakkal Majalla" w:cs="Sakkal Majalla"/>
          <w:sz w:val="32"/>
          <w:szCs w:val="32"/>
          <w:rtl/>
        </w:rPr>
        <w:t xml:space="preserve"> البراقة</w:t>
      </w:r>
      <w:r>
        <w:rPr>
          <w:rStyle w:val="Appelnotedebasdep"/>
          <w:rFonts w:ascii="Sakkal Majalla" w:eastAsia="Tahoma" w:hAnsi="Sakkal Majalla" w:cs="Sakkal Majalla"/>
          <w:sz w:val="32"/>
          <w:szCs w:val="32"/>
          <w:rtl/>
        </w:rPr>
        <w:footnoteReference w:id="12"/>
      </w:r>
      <w:r>
        <w:rPr>
          <w:rFonts w:ascii="Sakkal Majalla" w:eastAsia="Tahoma" w:hAnsi="Sakkal Majalla" w:cs="Sakkal Majalla"/>
          <w:sz w:val="32"/>
          <w:szCs w:val="32"/>
          <w:rtl/>
        </w:rPr>
        <w:t xml:space="preserve"> في ظل ما يحدث في مختلف بقاع العالم من انتهاكات لحقوق الانسان خاصة من قبل الغربي الذي أصبح يوظف شعار حقوق الانسان سياسيا لخدمة أهدافه وفي هذا الصدد يقول أركون</w:t>
      </w:r>
      <w:r>
        <w:rPr>
          <w:rFonts w:ascii="Sakkal Majalla" w:eastAsia="Tahoma" w:hAnsi="Sakkal Majalla" w:cs="Sakkal Majalla"/>
          <w:sz w:val="32"/>
          <w:szCs w:val="32"/>
        </w:rPr>
        <w:t>":</w:t>
      </w:r>
      <w:r>
        <w:rPr>
          <w:rFonts w:ascii="Sakkal Majalla" w:eastAsia="Tahoma" w:hAnsi="Sakkal Majalla" w:cs="Sakkal Majalla"/>
          <w:sz w:val="32"/>
          <w:szCs w:val="32"/>
          <w:rtl/>
        </w:rPr>
        <w:t>تحولت هذه الأخيرة</w:t>
      </w:r>
      <w:r>
        <w:rPr>
          <w:rFonts w:ascii="Sakkal Majalla" w:eastAsia="Tahoma" w:hAnsi="Sakkal Majalla" w:cs="Sakkal Majalla"/>
          <w:sz w:val="32"/>
          <w:szCs w:val="32"/>
        </w:rPr>
        <w:t>)</w:t>
      </w:r>
      <w:r>
        <w:rPr>
          <w:rFonts w:ascii="Sakkal Majalla" w:eastAsia="Tahoma" w:hAnsi="Sakkal Majalla" w:cs="Sakkal Majalla"/>
          <w:sz w:val="32"/>
          <w:szCs w:val="32"/>
          <w:rtl/>
        </w:rPr>
        <w:t>يقصد حقوق الانسان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إلى مصطلح مؤدلج أكثر من اللزوم</w:t>
      </w:r>
      <w:r>
        <w:rPr>
          <w:rFonts w:ascii="Sakkal Majalla" w:eastAsia="Tahoma" w:hAnsi="Sakkal Majalla" w:cs="Sakkal Majalla"/>
          <w:sz w:val="32"/>
          <w:szCs w:val="32"/>
        </w:rPr>
        <w:t>.</w:t>
      </w:r>
      <w:r>
        <w:rPr>
          <w:rFonts w:ascii="Sakkal Majalla" w:eastAsia="Tahoma" w:hAnsi="Sakkal Majalla" w:cs="Sakkal Majalla"/>
          <w:sz w:val="32"/>
          <w:szCs w:val="32"/>
          <w:rtl/>
        </w:rPr>
        <w:t>بل ومستهلك وفاقد لر</w:t>
      </w:r>
      <w:r>
        <w:rPr>
          <w:rFonts w:ascii="Sakkal Majalla" w:eastAsia="Tahoma" w:hAnsi="Sakkal Majalla" w:cs="Sakkal Majalla"/>
          <w:sz w:val="32"/>
          <w:szCs w:val="32"/>
          <w:rtl/>
        </w:rPr>
        <w:t>وحه</w:t>
      </w:r>
      <w:r>
        <w:rPr>
          <w:rFonts w:ascii="Sakkal Majalla" w:eastAsia="Tahoma" w:hAnsi="Sakkal Majalla" w:cs="Sakkal Majalla"/>
          <w:sz w:val="32"/>
          <w:szCs w:val="32"/>
        </w:rPr>
        <w:t>.</w:t>
      </w:r>
      <w:r>
        <w:rPr>
          <w:rFonts w:ascii="Sakkal Majalla" w:eastAsia="Tahoma" w:hAnsi="Sakkal Majalla" w:cs="Sakkal Majalla"/>
          <w:sz w:val="32"/>
          <w:szCs w:val="32"/>
          <w:rtl/>
        </w:rPr>
        <w:t>فالغرب يرفعه كشعار ايديولوجي للضغط على الآخرين أكثر مما يتقيد به عند ما يتعامل مع الآخرين</w:t>
      </w:r>
      <w:r>
        <w:rPr>
          <w:rFonts w:ascii="Sakkal Majalla" w:eastAsia="Tahoma" w:hAnsi="Sakkal Majalla" w:cs="Sakkal Majalla" w:hint="cs"/>
          <w:sz w:val="32"/>
          <w:szCs w:val="32"/>
          <w:rtl/>
          <w:lang w:val="en-US" w:bidi="ar-DZ"/>
        </w:rPr>
        <w:t xml:space="preserve">. </w:t>
      </w:r>
      <w:r>
        <w:rPr>
          <w:rFonts w:ascii="Sakkal Majalla" w:eastAsia="Tahoma" w:hAnsi="Sakkal Majalla" w:cs="Sakkal Majalla"/>
          <w:sz w:val="32"/>
          <w:szCs w:val="32"/>
          <w:rtl/>
        </w:rPr>
        <w:t>ويرى أركون من جهة أخرى أن الغرب أناني في تعامله مع مسألة حقوق الانسان حيث يقول</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الأمم الأوروبية غيورة على ثرواتها وتقدمها وديمقراطيتها وسعادة أبنائها وتمتعهم </w:t>
      </w:r>
      <w:r>
        <w:rPr>
          <w:rFonts w:ascii="Sakkal Majalla" w:eastAsia="Tahoma" w:hAnsi="Sakkal Majalla" w:cs="Sakkal Majalla"/>
          <w:sz w:val="32"/>
          <w:szCs w:val="32"/>
          <w:rtl/>
        </w:rPr>
        <w:t xml:space="preserve">بحقوق الانسان والمواطن،ولا يهمها ما يحصل في الخارج من بؤس وذل واحتقار </w:t>
      </w:r>
      <w:r>
        <w:rPr>
          <w:rFonts w:ascii="Sakkal Majalla" w:eastAsia="Tahoma" w:hAnsi="Sakkal Majalla" w:cs="Sakkal Majalla"/>
          <w:sz w:val="32"/>
          <w:szCs w:val="32"/>
          <w:rtl/>
        </w:rPr>
        <w:lastRenderedPageBreak/>
        <w:t>لأبسط حقوق الانسان والمواطن</w:t>
      </w:r>
      <w:r>
        <w:rPr>
          <w:rFonts w:ascii="Sakkal Majalla" w:eastAsia="Tahoma" w:hAnsi="Sakkal Majalla" w:cs="Sakkal Majalla"/>
          <w:sz w:val="32"/>
          <w:szCs w:val="32"/>
        </w:rPr>
        <w:t>.</w:t>
      </w:r>
      <w:r>
        <w:rPr>
          <w:rFonts w:ascii="Sakkal Majalla" w:eastAsia="Tahoma" w:hAnsi="Sakkal Majalla" w:cs="Sakkal Majalla"/>
          <w:sz w:val="32"/>
          <w:szCs w:val="32"/>
          <w:rtl/>
        </w:rPr>
        <w:t>أليس هذه هي الأنانية؟</w:t>
      </w:r>
      <w:r>
        <w:rPr>
          <w:rFonts w:ascii="Sakkal Majalla" w:eastAsia="Tahoma" w:hAnsi="Sakkal Majalla" w:cs="Sakkal Majalla" w:hint="cs"/>
          <w:sz w:val="32"/>
          <w:szCs w:val="32"/>
          <w:rtl/>
        </w:rPr>
        <w:t>"</w:t>
      </w:r>
      <w:r>
        <w:rPr>
          <w:rFonts w:ascii="Sakkal Majalla" w:eastAsia="Tahoma" w:hAnsi="Sakkal Majalla" w:cs="Sakkal Majalla"/>
          <w:sz w:val="32"/>
          <w:szCs w:val="32"/>
          <w:rtl/>
        </w:rPr>
        <w:t>ويدعو إلى عدم المتاجرة</w:t>
      </w:r>
      <w:r>
        <w:rPr>
          <w:rFonts w:ascii="Sakkal Majalla" w:eastAsia="Tahoma" w:hAnsi="Sakkal Majalla" w:cs="Sakkal Majalla"/>
          <w:sz w:val="32"/>
          <w:szCs w:val="32"/>
        </w:rPr>
        <w:t>"</w:t>
      </w:r>
      <w:r>
        <w:rPr>
          <w:rFonts w:ascii="Sakkal Majalla" w:eastAsia="Tahoma" w:hAnsi="Sakkal Majalla" w:cs="Sakkal Majalla"/>
          <w:sz w:val="32"/>
          <w:szCs w:val="32"/>
          <w:rtl/>
        </w:rPr>
        <w:t>بحقوق الانسان أكثر من للزوم،لأنها عندئذ تفقد عصارتها ونبضها الأولي ومعناها</w:t>
      </w:r>
      <w:r>
        <w:rPr>
          <w:rStyle w:val="Appelnotedebasdep"/>
          <w:rFonts w:ascii="Sakkal Majalla" w:eastAsia="Tahoma" w:hAnsi="Sakkal Majalla" w:cs="Sakkal Majalla"/>
          <w:sz w:val="32"/>
          <w:szCs w:val="32"/>
        </w:rPr>
        <w:footnoteReference w:id="13"/>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tl/>
        </w:rPr>
      </w:pPr>
      <w:r>
        <w:rPr>
          <w:rFonts w:ascii="Sakkal Majalla" w:eastAsia="Tahoma" w:hAnsi="Sakkal Majalla" w:cs="Sakkal Majalla"/>
          <w:sz w:val="32"/>
          <w:szCs w:val="32"/>
          <w:rtl/>
        </w:rPr>
        <w:t xml:space="preserve">غير أن </w:t>
      </w:r>
      <w:r>
        <w:rPr>
          <w:rFonts w:ascii="Sakkal Majalla" w:eastAsia="Tahoma" w:hAnsi="Sakkal Majalla" w:cs="Sakkal Majalla" w:hint="cs"/>
          <w:sz w:val="32"/>
          <w:szCs w:val="32"/>
          <w:rtl/>
        </w:rPr>
        <w:t>الإقرار</w:t>
      </w:r>
      <w:r>
        <w:rPr>
          <w:rFonts w:ascii="Sakkal Majalla" w:eastAsia="Tahoma" w:hAnsi="Sakkal Majalla" w:cs="Sakkal Majalla"/>
          <w:sz w:val="32"/>
          <w:szCs w:val="32"/>
          <w:rtl/>
        </w:rPr>
        <w:t xml:space="preserve"> بعلاقة الانحراف السي</w:t>
      </w:r>
      <w:r>
        <w:rPr>
          <w:rFonts w:ascii="Sakkal Majalla" w:eastAsia="Tahoma" w:hAnsi="Sakkal Majalla" w:cs="Sakkal Majalla"/>
          <w:sz w:val="32"/>
          <w:szCs w:val="32"/>
          <w:rtl/>
        </w:rPr>
        <w:t xml:space="preserve">اسي لما سماه أركون </w:t>
      </w:r>
      <w:r>
        <w:rPr>
          <w:rFonts w:ascii="Sakkal Majalla" w:eastAsia="Tahoma" w:hAnsi="Sakkal Majalla" w:cs="Sakkal Majalla"/>
          <w:sz w:val="32"/>
          <w:szCs w:val="32"/>
        </w:rPr>
        <w:t>"</w:t>
      </w:r>
      <w:r>
        <w:rPr>
          <w:rFonts w:ascii="Sakkal Majalla" w:eastAsia="Tahoma" w:hAnsi="Sakkal Majalla" w:cs="Sakkal Majalla"/>
          <w:sz w:val="32"/>
          <w:szCs w:val="32"/>
          <w:rtl/>
        </w:rPr>
        <w:t>بالعقل المهيمن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بالمآسي الحاصلة في مجمل الكرة </w:t>
      </w:r>
      <w:r>
        <w:rPr>
          <w:rFonts w:ascii="Sakkal Majalla" w:eastAsia="Tahoma" w:hAnsi="Sakkal Majalla" w:cs="Sakkal Majalla" w:hint="cs"/>
          <w:sz w:val="32"/>
          <w:szCs w:val="32"/>
          <w:rtl/>
        </w:rPr>
        <w:t>الأرضية</w:t>
      </w:r>
      <w:r>
        <w:rPr>
          <w:rFonts w:ascii="Sakkal Majalla" w:eastAsia="Tahoma" w:hAnsi="Sakkal Majalla" w:cs="Sakkal Majalla"/>
          <w:sz w:val="32"/>
          <w:szCs w:val="32"/>
          <w:rtl/>
        </w:rPr>
        <w:t xml:space="preserve"> واعتبارها مسؤولية فكرية على المستوى العالمي لواقع 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في العالم الاسلامي</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لا ينبغي أن تبعدنا عن </w:t>
      </w:r>
      <w:r>
        <w:rPr>
          <w:rFonts w:ascii="Sakkal Majalla" w:eastAsia="Tahoma" w:hAnsi="Sakkal Majalla" w:cs="Sakkal Majalla" w:hint="cs"/>
          <w:sz w:val="32"/>
          <w:szCs w:val="32"/>
          <w:rtl/>
        </w:rPr>
        <w:t>الإقرار</w:t>
      </w:r>
      <w:r>
        <w:rPr>
          <w:rFonts w:ascii="Sakkal Majalla" w:eastAsia="Tahoma" w:hAnsi="Sakkal Majalla" w:cs="Sakkal Majalla"/>
          <w:sz w:val="32"/>
          <w:szCs w:val="32"/>
          <w:rtl/>
        </w:rPr>
        <w:t xml:space="preserve"> والاعتراف بالمسؤولية الداخلية الخاصة بتاريخ كل شعب،وفي هذا الصدد يقول </w:t>
      </w:r>
      <w:r>
        <w:rPr>
          <w:rFonts w:ascii="Sakkal Majalla" w:eastAsia="Tahoma" w:hAnsi="Sakkal Majalla" w:cs="Sakkal Majalla"/>
          <w:sz w:val="32"/>
          <w:szCs w:val="32"/>
          <w:rtl/>
        </w:rPr>
        <w:t>أركون</w:t>
      </w:r>
      <w:r>
        <w:rPr>
          <w:rFonts w:ascii="Sakkal Majalla" w:eastAsia="Tahoma" w:hAnsi="Sakkal Majalla" w:cs="Sakkal Majalla"/>
          <w:sz w:val="32"/>
          <w:szCs w:val="32"/>
        </w:rPr>
        <w:t>":</w:t>
      </w:r>
      <w:r>
        <w:rPr>
          <w:rFonts w:ascii="Sakkal Majalla" w:eastAsia="Tahoma" w:hAnsi="Sakkal Majalla" w:cs="Sakkal Majalla"/>
          <w:sz w:val="32"/>
          <w:szCs w:val="32"/>
          <w:rtl/>
        </w:rPr>
        <w:t>فبعد أن نعترف بهذه المسؤولية الفكرية على المستوى العالمي،فإنه يبقى علينا أن نعترف بالمسؤولية الداخلية وأن نشخصها جيدا ونندد بها</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14"/>
      </w:r>
      <w:r>
        <w:rPr>
          <w:rFonts w:ascii="Sakkal Majalla" w:eastAsia="Tahoma" w:hAnsi="Sakkal Majalla" w:cs="Sakkal Majalla"/>
          <w:sz w:val="32"/>
          <w:szCs w:val="32"/>
          <w:rtl/>
        </w:rPr>
        <w:t xml:space="preserve"> وفي معرض تشريحه لوضعية حقوق الانسان في المجتمعات العربية والإسلامية التي يرى أنها أكثر حدة وتعقيدا مم</w:t>
      </w:r>
      <w:r>
        <w:rPr>
          <w:rFonts w:ascii="Sakkal Majalla" w:eastAsia="Tahoma" w:hAnsi="Sakkal Majalla" w:cs="Sakkal Majalla" w:hint="cs"/>
          <w:sz w:val="32"/>
          <w:szCs w:val="32"/>
          <w:rtl/>
        </w:rPr>
        <w:t>ّ</w:t>
      </w:r>
      <w:r>
        <w:rPr>
          <w:rFonts w:ascii="Sakkal Majalla" w:eastAsia="Tahoma" w:hAnsi="Sakkal Majalla" w:cs="Sakkal Majalla"/>
          <w:sz w:val="32"/>
          <w:szCs w:val="32"/>
          <w:rtl/>
        </w:rPr>
        <w:t xml:space="preserve">ا هو عليه الحال </w:t>
      </w:r>
      <w:r>
        <w:rPr>
          <w:rFonts w:ascii="Sakkal Majalla" w:eastAsia="Tahoma" w:hAnsi="Sakkal Majalla" w:cs="Sakkal Majalla"/>
          <w:sz w:val="32"/>
          <w:szCs w:val="32"/>
          <w:rtl/>
        </w:rPr>
        <w:t>في المجتمعات الأوروبية المتقدمة</w:t>
      </w:r>
      <w:r>
        <w:rPr>
          <w:rFonts w:ascii="Sakkal Majalla" w:eastAsia="Tahoma" w:hAnsi="Sakkal Majalla" w:cs="Sakkal Majalla" w:hint="cs"/>
          <w:sz w:val="32"/>
          <w:szCs w:val="32"/>
          <w:rtl/>
        </w:rPr>
        <w:t>،</w:t>
      </w:r>
      <w:r>
        <w:rPr>
          <w:rFonts w:ascii="Sakkal Majalla" w:eastAsia="Tahoma" w:hAnsi="Sakkal Majalla" w:cs="Sakkal Majalla"/>
          <w:sz w:val="32"/>
          <w:szCs w:val="32"/>
          <w:rtl/>
        </w:rPr>
        <w:t xml:space="preserve"> حيث يصف الوضعية بقوله</w:t>
      </w:r>
      <w:r>
        <w:rPr>
          <w:rFonts w:ascii="Sakkal Majalla" w:eastAsia="Tahoma" w:hAnsi="Sakkal Majalla" w:cs="Sakkal Majalla"/>
          <w:sz w:val="32"/>
          <w:szCs w:val="32"/>
        </w:rPr>
        <w:t>":</w:t>
      </w:r>
      <w:r>
        <w:rPr>
          <w:rFonts w:ascii="Sakkal Majalla" w:eastAsia="Tahoma" w:hAnsi="Sakkal Majalla" w:cs="Sakkal Majalla"/>
          <w:sz w:val="32"/>
          <w:szCs w:val="32"/>
          <w:rtl/>
        </w:rPr>
        <w:t>من المعلوم أن مبادئ الإخاء والتضامن واحترام حياة الاشخاص وأرزاقهم هي أشياء طالما تحدث عنها القرآن وكر</w:t>
      </w:r>
      <w:r>
        <w:rPr>
          <w:rFonts w:ascii="Sakkal Majalla" w:eastAsia="Tahoma" w:hAnsi="Sakkal Majalla" w:cs="Sakkal Majalla" w:hint="cs"/>
          <w:sz w:val="32"/>
          <w:szCs w:val="32"/>
          <w:rtl/>
        </w:rPr>
        <w:t>ّ</w:t>
      </w:r>
      <w:r>
        <w:rPr>
          <w:rFonts w:ascii="Sakkal Majalla" w:eastAsia="Tahoma" w:hAnsi="Sakkal Majalla" w:cs="Sakkal Majalla"/>
          <w:sz w:val="32"/>
          <w:szCs w:val="32"/>
          <w:rtl/>
        </w:rPr>
        <w:t>ر الحديث،وكذلك فعل التراث الذي تلاه</w:t>
      </w:r>
      <w:r>
        <w:rPr>
          <w:rFonts w:ascii="Sakkal Majalla" w:eastAsia="Tahoma" w:hAnsi="Sakkal Majalla" w:cs="Sakkal Majalla"/>
          <w:sz w:val="32"/>
          <w:szCs w:val="32"/>
        </w:rPr>
        <w:t>)</w:t>
      </w:r>
      <w:r>
        <w:rPr>
          <w:rFonts w:ascii="Sakkal Majalla" w:eastAsia="Tahoma" w:hAnsi="Sakkal Majalla" w:cs="Sakkal Majalla"/>
          <w:sz w:val="32"/>
          <w:szCs w:val="32"/>
          <w:rtl/>
        </w:rPr>
        <w:t>ما ندعوه بالتراث الحي</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ولكن هذه المبادئ </w:t>
      </w:r>
      <w:r>
        <w:rPr>
          <w:rFonts w:ascii="Sakkal Majalla" w:eastAsia="Tahoma" w:hAnsi="Sakkal Majalla" w:cs="Sakkal Majalla"/>
          <w:sz w:val="32"/>
          <w:szCs w:val="32"/>
        </w:rPr>
        <w:t>))</w:t>
      </w:r>
      <w:r>
        <w:rPr>
          <w:rFonts w:ascii="Sakkal Majalla" w:eastAsia="Tahoma" w:hAnsi="Sakkal Majalla" w:cs="Sakkal Majalla"/>
          <w:sz w:val="32"/>
          <w:szCs w:val="32"/>
          <w:rtl/>
        </w:rPr>
        <w:t>تطبق</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الآن في المجت</w:t>
      </w:r>
      <w:r>
        <w:rPr>
          <w:rFonts w:ascii="Sakkal Majalla" w:eastAsia="Tahoma" w:hAnsi="Sakkal Majalla" w:cs="Sakkal Majalla"/>
          <w:sz w:val="32"/>
          <w:szCs w:val="32"/>
          <w:rtl/>
        </w:rPr>
        <w:t xml:space="preserve">معات </w:t>
      </w:r>
      <w:r>
        <w:rPr>
          <w:rFonts w:ascii="Sakkal Majalla" w:eastAsia="Tahoma" w:hAnsi="Sakkal Majalla" w:cs="Sakkal Majalla" w:hint="cs"/>
          <w:sz w:val="32"/>
          <w:szCs w:val="32"/>
          <w:rtl/>
        </w:rPr>
        <w:t>الإسلامية</w:t>
      </w:r>
      <w:r>
        <w:rPr>
          <w:rFonts w:ascii="Sakkal Majalla" w:eastAsia="Tahoma" w:hAnsi="Sakkal Majalla" w:cs="Sakkal Majalla"/>
          <w:sz w:val="32"/>
          <w:szCs w:val="32"/>
          <w:rtl/>
        </w:rPr>
        <w:t xml:space="preserve"> بشكل مأساوي ومرعب،وفي جو من الإرهاب المعمم على المستويين المحلي والدولي</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إن الأمر يتعلق فعلا بالإرهاب بالمعنى الحرفي للكلمة</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15"/>
      </w:r>
      <w:r>
        <w:rPr>
          <w:rFonts w:ascii="Sakkal Majalla" w:eastAsia="Tahoma" w:hAnsi="Sakkal Majalla" w:cs="Sakkal Majalla"/>
          <w:sz w:val="32"/>
          <w:szCs w:val="32"/>
          <w:rtl/>
        </w:rPr>
        <w:t xml:space="preserve"> ويعتبر هذا الوضع القائم مشابها ومماثلا للوضع الذي عاشته أوروبا في العصور الوسطى مع محاكم التفتيش التي فرضت مختلف انواع الاضطهاد زمن اليقينيات اللاهوتية المطلقة </w:t>
      </w:r>
      <w:r>
        <w:rPr>
          <w:rFonts w:ascii="Sakkal Majalla" w:eastAsia="Tahoma" w:hAnsi="Sakkal Majalla" w:cs="Sakkal Majalla"/>
          <w:sz w:val="32"/>
          <w:szCs w:val="32"/>
        </w:rPr>
        <w:t>.</w:t>
      </w:r>
      <w:r>
        <w:rPr>
          <w:rFonts w:ascii="Sakkal Majalla" w:eastAsia="Tahoma" w:hAnsi="Sakkal Majalla" w:cs="Sakkal Majalla"/>
          <w:sz w:val="32"/>
          <w:szCs w:val="32"/>
          <w:rtl/>
        </w:rPr>
        <w:t>ومن هذا المنطلق فإن أي حديث عن تحسين لوضعية حقوق الانسان في المجتمعات العربية والإسلامية يمر ح</w:t>
      </w:r>
      <w:r>
        <w:rPr>
          <w:rFonts w:ascii="Sakkal Majalla" w:eastAsia="Tahoma" w:hAnsi="Sakkal Majalla" w:cs="Sakkal Majalla"/>
          <w:sz w:val="32"/>
          <w:szCs w:val="32"/>
          <w:rtl/>
        </w:rPr>
        <w:t xml:space="preserve">تما في نظر أركون من خلال </w:t>
      </w:r>
      <w:r>
        <w:rPr>
          <w:rFonts w:ascii="Sakkal Majalla" w:eastAsia="Tahoma" w:hAnsi="Sakkal Majalla" w:cs="Sakkal Majalla"/>
          <w:sz w:val="32"/>
          <w:szCs w:val="32"/>
        </w:rPr>
        <w:t>"</w:t>
      </w:r>
      <w:r>
        <w:rPr>
          <w:rFonts w:ascii="Sakkal Majalla" w:eastAsia="Tahoma" w:hAnsi="Sakkal Majalla" w:cs="Sakkal Majalla"/>
          <w:sz w:val="32"/>
          <w:szCs w:val="32"/>
          <w:rtl/>
        </w:rPr>
        <w:t>تحاشي كل الأحكام التيولوجية المسبقة،ومن بينها تلك التي تقول</w:t>
      </w:r>
      <w:r>
        <w:rPr>
          <w:rFonts w:ascii="Sakkal Majalla" w:eastAsia="Tahoma" w:hAnsi="Sakkal Majalla" w:cs="Sakkal Majalla"/>
          <w:sz w:val="32"/>
          <w:szCs w:val="32"/>
        </w:rPr>
        <w:t>(...)</w:t>
      </w:r>
      <w:r>
        <w:rPr>
          <w:rFonts w:ascii="Sakkal Majalla" w:eastAsia="Tahoma" w:hAnsi="Sakkal Majalla" w:cs="Sakkal Majalla"/>
          <w:sz w:val="32"/>
          <w:szCs w:val="32"/>
          <w:rtl/>
        </w:rPr>
        <w:t>بأن المسلم أفضل من غير المسلم،فهذا مزعم تيولوجي لا يثبت أمام الامتحان والفحص العلمي الحديث</w:t>
      </w:r>
      <w:r>
        <w:rPr>
          <w:rFonts w:ascii="Sakkal Majalla" w:eastAsia="Tahoma" w:hAnsi="Sakkal Majalla" w:cs="Sakkal Majalla"/>
          <w:sz w:val="32"/>
          <w:szCs w:val="32"/>
        </w:rPr>
        <w:t>(...)</w:t>
      </w:r>
      <w:r>
        <w:rPr>
          <w:rFonts w:ascii="Sakkal Majalla" w:eastAsia="Tahoma" w:hAnsi="Sakkal Majalla" w:cs="Sakkal Majalla"/>
          <w:sz w:val="32"/>
          <w:szCs w:val="32"/>
          <w:rtl/>
        </w:rPr>
        <w:t>فكل الناس متساوون أمام الله والتاريخ</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16"/>
      </w:r>
    </w:p>
    <w:p w:rsidR="000149EF" w:rsidRDefault="007250EA">
      <w:pPr>
        <w:shd w:val="clear" w:color="auto" w:fill="auto"/>
        <w:rPr>
          <w:rFonts w:eastAsia="Tahoma" w:cs="Sakkal Majalla"/>
          <w:rtl/>
        </w:rPr>
      </w:pPr>
      <w:r>
        <w:rPr>
          <w:rFonts w:cs="Sakkal Majalla"/>
          <w:rtl/>
        </w:rPr>
        <w:lastRenderedPageBreak/>
        <w:t>هذه النظرة اللاهوتية التيولوجية</w:t>
      </w:r>
      <w:r>
        <w:rPr>
          <w:rFonts w:cs="Sakkal Majalla"/>
          <w:rtl/>
        </w:rPr>
        <w:t xml:space="preserve"> التي تتضمن استبعاد كل طائفة من قبل الطوائف الاخرى كانت قد تبلورت وترسخت في القرون الوسطى في الديانات الثلاث </w:t>
      </w:r>
      <w:r>
        <w:rPr>
          <w:rFonts w:cs="Sakkal Majalla"/>
        </w:rPr>
        <w:t>)</w:t>
      </w:r>
      <w:r>
        <w:rPr>
          <w:rFonts w:cs="Sakkal Majalla"/>
          <w:rtl/>
        </w:rPr>
        <w:t>اليهودية،المسيحية،الإسلام</w:t>
      </w:r>
      <w:r>
        <w:rPr>
          <w:rFonts w:cs="Sakkal Majalla"/>
        </w:rPr>
        <w:t>(</w:t>
      </w:r>
      <w:r>
        <w:rPr>
          <w:rFonts w:cs="Sakkal Majalla"/>
          <w:rtl/>
        </w:rPr>
        <w:t xml:space="preserve"> ومن المهم جدا التمييز بينها وبين الكتابات المقدسة نفسها والتي تبدو أكثر اتساعا واحتراما لحقوق الانسان</w:t>
      </w:r>
      <w:r>
        <w:rPr>
          <w:rFonts w:cs="Sakkal Majalla"/>
        </w:rPr>
        <w:t>.</w:t>
      </w:r>
      <w:r>
        <w:rPr>
          <w:rFonts w:cs="Sakkal Majalla"/>
          <w:rtl/>
        </w:rPr>
        <w:t xml:space="preserve">وهذا الذي </w:t>
      </w:r>
      <w:r>
        <w:rPr>
          <w:rFonts w:eastAsia="Tahoma" w:cs="Sakkal Majalla"/>
          <w:rtl/>
        </w:rPr>
        <w:t>جعل أرك</w:t>
      </w:r>
      <w:r>
        <w:rPr>
          <w:rFonts w:eastAsia="Tahoma" w:cs="Sakkal Majalla"/>
          <w:rtl/>
        </w:rPr>
        <w:t>ون يؤكد على أنه</w:t>
      </w:r>
      <w:r>
        <w:rPr>
          <w:rFonts w:eastAsia="Tahoma" w:cs="Sakkal Majalla"/>
        </w:rPr>
        <w:t>"</w:t>
      </w:r>
      <w:r>
        <w:rPr>
          <w:rFonts w:eastAsia="Tahoma" w:cs="Sakkal Majalla"/>
          <w:rtl/>
        </w:rPr>
        <w:t xml:space="preserve"> لا يمكن أن نخرج من التركيبات التيولوجية القروسطية والحساسية التي تؤبدها في النفوس الانسانية،إلا بواسطة التوكيد على حقوق الانسان بالمعنى الواسع والحديث للكلمة</w:t>
      </w:r>
      <w:r>
        <w:rPr>
          <w:rStyle w:val="Appelnotedebasdep"/>
          <w:rFonts w:eastAsia="Tahoma" w:cs="Sakkal Majalla"/>
        </w:rPr>
        <w:footnoteReference w:id="17"/>
      </w:r>
      <w:r>
        <w:rPr>
          <w:rFonts w:eastAsia="Tahoma" w:cs="Sakkal Majalla"/>
        </w:rPr>
        <w:t>".</w:t>
      </w:r>
      <w:r>
        <w:rPr>
          <w:rFonts w:eastAsia="Tahoma" w:cs="Sakkal Majalla"/>
          <w:rtl/>
        </w:rPr>
        <w:t xml:space="preserve"> وهنا تجدر الاشارة أن الاهتمام في الفكر الاسلامي بحقوق الانسان يتجه دوما إلى ال</w:t>
      </w:r>
      <w:r>
        <w:rPr>
          <w:rFonts w:eastAsia="Tahoma" w:cs="Sakkal Majalla"/>
          <w:rtl/>
        </w:rPr>
        <w:t>تركيز على محاولة اثباتوجود حقوق الانسان بالمعنى الحديث في الاسلام واثبات أنه أول من قرر مبادئها وهذا الذي يعترض عليه أركون بقوله</w:t>
      </w:r>
      <w:r>
        <w:rPr>
          <w:rFonts w:eastAsia="Tahoma" w:cs="Sakkal Majalla"/>
        </w:rPr>
        <w:t>":</w:t>
      </w:r>
      <w:r>
        <w:rPr>
          <w:rFonts w:eastAsia="Tahoma" w:cs="Sakkal Majalla"/>
          <w:rtl/>
        </w:rPr>
        <w:t xml:space="preserve">البلورة الأساسية والتفصيلية لحقوق الإنسان لم تحصل إلا عامي </w:t>
      </w:r>
      <w:r>
        <w:rPr>
          <w:rFonts w:eastAsia="Tahoma" w:cs="Sakkal Majalla"/>
        </w:rPr>
        <w:t>1789</w:t>
      </w:r>
      <w:r>
        <w:rPr>
          <w:rFonts w:eastAsia="Tahoma" w:cs="Sakkal Majalla"/>
          <w:rtl/>
        </w:rPr>
        <w:t xml:space="preserve"> و</w:t>
      </w:r>
      <w:r>
        <w:rPr>
          <w:rFonts w:eastAsia="Tahoma" w:cs="Sakkal Majalla"/>
        </w:rPr>
        <w:t>1948</w:t>
      </w:r>
      <w:r>
        <w:rPr>
          <w:rFonts w:eastAsia="Tahoma" w:cs="Sakkal Majalla"/>
          <w:rtl/>
        </w:rPr>
        <w:t xml:space="preserve"> ،حيث صدر الإعلان الكوني لحقوق الانسان عن الجمعية العامةل</w:t>
      </w:r>
      <w:r>
        <w:rPr>
          <w:rFonts w:eastAsia="Tahoma" w:cs="Sakkal Majalla"/>
          <w:rtl/>
        </w:rPr>
        <w:t>لأمم المتحدة في العاشر من ديسمبر من العام المذكور</w:t>
      </w:r>
      <w:r>
        <w:rPr>
          <w:rFonts w:eastAsia="Tahoma" w:cs="Sakkal Majalla"/>
        </w:rPr>
        <w:t>)".(</w:t>
      </w:r>
      <w:r>
        <w:rPr>
          <w:rFonts w:eastAsia="Tahoma" w:cs="Sakkal Majalla"/>
          <w:rtl/>
        </w:rPr>
        <w:t>ويرى أن الاعلان الاسلامي العالمي لحقوق الانسان ما هو إلا نوع من ممارسة المحاكاة القانونية ويدعو إلى منظور علماني حديث لحقوق الانسان في المجتمعات العربية والإسلامية</w:t>
      </w:r>
      <w:r>
        <w:rPr>
          <w:rFonts w:eastAsia="Tahoma" w:cs="Sakkal Majalla"/>
        </w:rPr>
        <w:t>.</w:t>
      </w:r>
    </w:p>
    <w:p w:rsidR="000149EF" w:rsidRDefault="007250EA">
      <w:pPr>
        <w:shd w:val="clear" w:color="auto" w:fill="auto"/>
        <w:rPr>
          <w:rFonts w:cs="Sakkal Majalla"/>
          <w:b/>
          <w:bCs/>
          <w:u w:val="single"/>
        </w:rPr>
      </w:pPr>
      <w:r>
        <w:rPr>
          <w:rFonts w:eastAsia="Tahoma" w:cs="Sakkal Majalla"/>
          <w:b/>
          <w:bCs/>
          <w:u w:val="single"/>
          <w:rtl/>
        </w:rPr>
        <w:t xml:space="preserve">تحقيق العلمنة </w:t>
      </w:r>
      <w:r>
        <w:rPr>
          <w:rFonts w:eastAsia="Tahoma" w:cs="Sakkal Majalla" w:hint="cs"/>
          <w:b/>
          <w:bCs/>
          <w:u w:val="single"/>
          <w:rtl/>
        </w:rPr>
        <w:t>و</w:t>
      </w:r>
      <w:r>
        <w:rPr>
          <w:rFonts w:eastAsia="Tahoma" w:cs="Sakkal Majalla"/>
          <w:b/>
          <w:bCs/>
          <w:u w:val="single"/>
          <w:rtl/>
        </w:rPr>
        <w:t>احترام حقوق الانسان</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هذا</w:t>
      </w:r>
      <w:r>
        <w:rPr>
          <w:rFonts w:ascii="Sakkal Majalla" w:eastAsia="Tahoma" w:hAnsi="Sakkal Majalla" w:cs="Sakkal Majalla"/>
          <w:sz w:val="32"/>
          <w:szCs w:val="32"/>
          <w:rtl/>
        </w:rPr>
        <w:t xml:space="preserve"> المنظور الحديث لحقوق </w:t>
      </w:r>
      <w:r>
        <w:rPr>
          <w:rFonts w:ascii="Sakkal Majalla" w:eastAsia="Tahoma" w:hAnsi="Sakkal Majalla" w:cs="Sakkal Majalla" w:hint="cs"/>
          <w:sz w:val="32"/>
          <w:szCs w:val="32"/>
          <w:rtl/>
        </w:rPr>
        <w:t xml:space="preserve">الإنسان والقوانين المؤسسة له والمنظمة للحياة الاجتماعية في المجتمعات </w:t>
      </w:r>
      <w:r>
        <w:rPr>
          <w:rFonts w:ascii="Sakkal Majalla" w:eastAsia="Tahoma" w:hAnsi="Sakkal Majalla" w:cs="Sakkal Majalla"/>
          <w:sz w:val="32"/>
          <w:szCs w:val="32"/>
          <w:rtl/>
        </w:rPr>
        <w:t xml:space="preserve">الذي يريد </w:t>
      </w:r>
      <w:r>
        <w:rPr>
          <w:rFonts w:ascii="Sakkal Majalla" w:eastAsia="Tahoma" w:hAnsi="Sakkal Majalla" w:cs="Sakkal Majalla"/>
          <w:sz w:val="32"/>
          <w:szCs w:val="32"/>
        </w:rPr>
        <w:t>"</w:t>
      </w:r>
      <w:r>
        <w:rPr>
          <w:rFonts w:ascii="Sakkal Majalla" w:eastAsia="Tahoma" w:hAnsi="Sakkal Majalla" w:cs="Sakkal Majalla"/>
          <w:sz w:val="32"/>
          <w:szCs w:val="32"/>
          <w:rtl/>
        </w:rPr>
        <w:t>أركون</w:t>
      </w:r>
      <w:r>
        <w:rPr>
          <w:rFonts w:ascii="Sakkal Majalla" w:eastAsia="Tahoma" w:hAnsi="Sakkal Majalla" w:cs="Sakkal Majalla"/>
          <w:sz w:val="32"/>
          <w:szCs w:val="32"/>
        </w:rPr>
        <w:t>"</w:t>
      </w:r>
      <w:r>
        <w:rPr>
          <w:rFonts w:ascii="Sakkal Majalla" w:eastAsia="Tahoma" w:hAnsi="Sakkal Majalla" w:cs="Sakkal Majalla" w:hint="cs"/>
          <w:sz w:val="32"/>
          <w:szCs w:val="32"/>
          <w:rtl/>
        </w:rPr>
        <w:t>الأخذ</w:t>
      </w:r>
      <w:r>
        <w:rPr>
          <w:rFonts w:ascii="Sakkal Majalla" w:eastAsia="Tahoma" w:hAnsi="Sakkal Majalla" w:cs="Sakkal Majalla"/>
          <w:sz w:val="32"/>
          <w:szCs w:val="32"/>
          <w:rtl/>
        </w:rPr>
        <w:t xml:space="preserve"> به يقوم أساسا على عملية التأصيل الثقافي لحقوق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فيالفكر الاسلامي المعاصر</w:t>
      </w:r>
      <w:r>
        <w:rPr>
          <w:rFonts w:ascii="Sakkal Majalla" w:eastAsia="Tahoma" w:hAnsi="Sakkal Majalla" w:cs="Sakkal Majalla" w:hint="cs"/>
          <w:sz w:val="32"/>
          <w:szCs w:val="32"/>
          <w:rtl/>
        </w:rPr>
        <w:t>،</w:t>
      </w:r>
      <w:r>
        <w:rPr>
          <w:rFonts w:ascii="Sakkal Majalla" w:eastAsia="Tahoma" w:hAnsi="Sakkal Majalla" w:cs="Sakkal Majalla"/>
          <w:sz w:val="32"/>
          <w:szCs w:val="32"/>
          <w:rtl/>
        </w:rPr>
        <w:t xml:space="preserve"> والانصراف إلى ابراز كونية وعالمية 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وتجاوزها لخصوصية كل من الثقافة الغربية الأوربية والثقافة العربية </w:t>
      </w:r>
      <w:r>
        <w:rPr>
          <w:rFonts w:ascii="Sakkal Majalla" w:eastAsia="Tahoma" w:hAnsi="Sakkal Majalla" w:cs="Sakkal Majalla" w:hint="cs"/>
          <w:sz w:val="32"/>
          <w:szCs w:val="32"/>
          <w:rtl/>
        </w:rPr>
        <w:t>الإسلامية</w:t>
      </w:r>
      <w:r>
        <w:rPr>
          <w:rFonts w:ascii="Sakkal Majalla" w:eastAsia="Tahoma" w:hAnsi="Sakkal Majalla" w:cs="Sakkal Majalla"/>
          <w:sz w:val="32"/>
          <w:szCs w:val="32"/>
          <w:rtl/>
        </w:rPr>
        <w:t xml:space="preserve"> على السواء،وقيامها على أسس فلسفة واحدة،وعلى النزعة </w:t>
      </w:r>
      <w:r>
        <w:rPr>
          <w:rFonts w:ascii="Sakkal Majalla" w:eastAsia="Tahoma" w:hAnsi="Sakkal Majalla" w:cs="Sakkal Majalla" w:hint="cs"/>
          <w:sz w:val="32"/>
          <w:szCs w:val="32"/>
          <w:rtl/>
        </w:rPr>
        <w:t>الإنسانية</w:t>
      </w:r>
      <w:r>
        <w:rPr>
          <w:rFonts w:ascii="Sakkal Majalla" w:eastAsia="Tahoma" w:hAnsi="Sakkal Majalla" w:cs="Sakkal Majalla"/>
          <w:sz w:val="32"/>
          <w:szCs w:val="32"/>
          <w:rtl/>
        </w:rPr>
        <w:t xml:space="preserve"> الواسعة وفي هذا الصدد يقول أركون</w:t>
      </w:r>
      <w:r>
        <w:rPr>
          <w:rFonts w:ascii="Sakkal Majalla" w:eastAsia="Tahoma" w:hAnsi="Sakkal Majalla" w:cs="Sakkal Majalla"/>
          <w:sz w:val="32"/>
          <w:szCs w:val="32"/>
        </w:rPr>
        <w:t>":</w:t>
      </w:r>
      <w:r>
        <w:rPr>
          <w:rFonts w:ascii="Sakkal Majalla" w:eastAsia="Tahoma" w:hAnsi="Sakkal Majalla" w:cs="Sakkal Majalla"/>
          <w:sz w:val="32"/>
          <w:szCs w:val="32"/>
          <w:rtl/>
        </w:rPr>
        <w:t>لا ريب أننا في حاجة إلى نزعة إنسانية واسعة تصلح لجميع البشر والبحث عنها ملح وضروري</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18"/>
      </w:r>
      <w:r>
        <w:rPr>
          <w:rFonts w:ascii="Sakkal Majalla" w:eastAsia="Tahoma" w:hAnsi="Sakkal Majalla" w:cs="Sakkal Majalla" w:hint="cs"/>
          <w:sz w:val="32"/>
          <w:szCs w:val="32"/>
          <w:rtl/>
        </w:rPr>
        <w:t xml:space="preserve">  كما  يؤكد </w:t>
      </w:r>
      <w:r>
        <w:rPr>
          <w:rFonts w:ascii="Sakkal Majalla" w:eastAsia="Tahoma" w:hAnsi="Sakkal Majalla" w:cs="Sakkal Majalla"/>
          <w:sz w:val="32"/>
          <w:szCs w:val="32"/>
          <w:rtl/>
        </w:rPr>
        <w:t>موضع أخر</w:t>
      </w:r>
      <w:r>
        <w:rPr>
          <w:rFonts w:ascii="Sakkal Majalla" w:eastAsia="Tahoma" w:hAnsi="Sakkal Majalla" w:cs="Sakkal Majalla"/>
          <w:sz w:val="32"/>
          <w:szCs w:val="32"/>
        </w:rPr>
        <w:t>":</w:t>
      </w:r>
      <w:r>
        <w:rPr>
          <w:rFonts w:ascii="Sakkal Majalla" w:eastAsia="Tahoma" w:hAnsi="Sakkal Majalla" w:cs="Sakkal Majalla"/>
          <w:sz w:val="32"/>
          <w:szCs w:val="32"/>
          <w:rtl/>
        </w:rPr>
        <w:t>حالة الأنسنة أصبحت ضرورية في كل الثقافات أكثر من أي وقت مضى،فينبغي أن نتساءل عن الشروط التي تم</w:t>
      </w:r>
      <w:r>
        <w:rPr>
          <w:rFonts w:ascii="Sakkal Majalla" w:eastAsia="Tahoma" w:hAnsi="Sakkal Majalla" w:cs="Sakkal Majalla" w:hint="cs"/>
          <w:sz w:val="32"/>
          <w:szCs w:val="32"/>
          <w:rtl/>
        </w:rPr>
        <w:t>ّ</w:t>
      </w:r>
      <w:r>
        <w:rPr>
          <w:rFonts w:ascii="Sakkal Majalla" w:eastAsia="Tahoma" w:hAnsi="Sakkal Majalla" w:cs="Sakkal Majalla"/>
          <w:sz w:val="32"/>
          <w:szCs w:val="32"/>
          <w:rtl/>
        </w:rPr>
        <w:t xml:space="preserve">كن من تنمية هذه الحالة في مجتمعات </w:t>
      </w:r>
      <w:r>
        <w:rPr>
          <w:rFonts w:ascii="Sakkal Majalla" w:eastAsia="Tahoma" w:hAnsi="Sakkal Majalla" w:cs="Sakkal Majalla"/>
          <w:sz w:val="32"/>
          <w:szCs w:val="32"/>
        </w:rPr>
        <w:t>)</w:t>
      </w:r>
      <w:r>
        <w:rPr>
          <w:rFonts w:ascii="Sakkal Majalla" w:eastAsia="Tahoma" w:hAnsi="Sakkal Majalla" w:cs="Sakkal Majalla"/>
          <w:sz w:val="32"/>
          <w:szCs w:val="32"/>
          <w:rtl/>
        </w:rPr>
        <w:t>إسلامية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منجذبة نحو العودة إلى الدين</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19"/>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lastRenderedPageBreak/>
        <w:t>وما يفهم من هذه الطرح هو أن تحقيق العلمنة في المجتمعات الاسلامية</w:t>
      </w:r>
      <w:r>
        <w:rPr>
          <w:rFonts w:ascii="Sakkal Majalla" w:eastAsia="Tahoma" w:hAnsi="Sakkal Majalla" w:cs="Sakkal Majalla"/>
          <w:sz w:val="32"/>
          <w:szCs w:val="32"/>
          <w:rtl/>
        </w:rPr>
        <w:t>،مرتبط عضويا باحترام حقوق الانسان،وهذه الاخيرة مرتبطة بترسيخ النزعة الانسانية فيها،والتي يكبح مشروعها في الفكر الاسلامي ولا يسمح له بالتحقق،اتساع رقعة اللامفكر فيه والمستحيل التفكير فيه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هذه النزعة التي يقترحها أركون من خلال مفهوم </w:t>
      </w:r>
      <w:r>
        <w:rPr>
          <w:rFonts w:ascii="Sakkal Majalla" w:eastAsia="Tahoma" w:hAnsi="Sakkal Majalla" w:cs="Sakkal Majalla"/>
          <w:sz w:val="32"/>
          <w:szCs w:val="32"/>
        </w:rPr>
        <w:t>)</w:t>
      </w:r>
      <w:r>
        <w:rPr>
          <w:rFonts w:ascii="Sakkal Majalla" w:eastAsia="Tahoma" w:hAnsi="Sakkal Majalla" w:cs="Sakkal Majalla"/>
          <w:sz w:val="32"/>
          <w:szCs w:val="32"/>
          <w:rtl/>
        </w:rPr>
        <w:t>الأنسنة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الذي يعتبره أفضل</w:t>
      </w:r>
      <w:r>
        <w:rPr>
          <w:rFonts w:ascii="Sakkal Majalla" w:eastAsia="Tahoma" w:hAnsi="Sakkal Majalla" w:cs="Sakkal Majalla"/>
          <w:sz w:val="32"/>
          <w:szCs w:val="32"/>
          <w:rtl/>
        </w:rPr>
        <w:t xml:space="preserve"> سبيل لتعزيز قيمة الإنسان واحترام حقوقه،وصيانة كرامته،وتدعيم حريته، في هذه المجتمعات ويقول في شأن هذه المصطلح</w:t>
      </w:r>
      <w:r>
        <w:rPr>
          <w:rFonts w:ascii="Sakkal Majalla" w:eastAsia="Tahoma" w:hAnsi="Sakkal Majalla" w:cs="Sakkal Majalla"/>
          <w:sz w:val="32"/>
          <w:szCs w:val="32"/>
        </w:rPr>
        <w:t>":</w:t>
      </w:r>
      <w:r>
        <w:rPr>
          <w:rFonts w:ascii="Sakkal Majalla" w:eastAsia="Tahoma" w:hAnsi="Sakkal Majalla" w:cs="Sakkal Majalla"/>
          <w:sz w:val="32"/>
          <w:szCs w:val="32"/>
          <w:rtl/>
        </w:rPr>
        <w:t>لقد اقترحت مصطلح الأنسنة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لكي ادعو بإلحاح إلى ضرورة إحياء الموقف الفلسفي في الفكر العربي خاصة والفكر الاسلامي عامة،كنت اعتقد ولا أزال،بأنه لا </w:t>
      </w:r>
      <w:r>
        <w:rPr>
          <w:rFonts w:ascii="Sakkal Majalla" w:eastAsia="Tahoma" w:hAnsi="Sakkal Majalla" w:cs="Sakkal Majalla"/>
          <w:sz w:val="32"/>
          <w:szCs w:val="32"/>
          <w:rtl/>
        </w:rPr>
        <w:t xml:space="preserve">سبيل إلى الاعتناء بمصير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اعتناء شاملا نقديا،منيرا،محررا،بدون التساؤل الفلسفي عن آفاق المعنى التي يقترحها العقل ويدافع عنها</w:t>
      </w:r>
      <w:r>
        <w:rPr>
          <w:rFonts w:ascii="Sakkal Majalla" w:eastAsia="Tahoma" w:hAnsi="Sakkal Majalla" w:cs="Sakkal Majalla"/>
          <w:sz w:val="32"/>
          <w:szCs w:val="32"/>
        </w:rPr>
        <w:t>"</w:t>
      </w:r>
      <w:r>
        <w:rPr>
          <w:rStyle w:val="Appelnotedebasdep"/>
          <w:rFonts w:ascii="Sakkal Majalla" w:eastAsia="Tahoma" w:hAnsi="Sakkal Majalla" w:cs="Sakkal Majalla"/>
          <w:sz w:val="32"/>
          <w:szCs w:val="32"/>
        </w:rPr>
        <w:footnoteReference w:id="20"/>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ويؤكد في موضع أخر على أن</w:t>
      </w:r>
      <w:r>
        <w:rPr>
          <w:rFonts w:ascii="Sakkal Majalla" w:eastAsia="Tahoma" w:hAnsi="Sakkal Majalla" w:cs="Sakkal Majalla"/>
          <w:sz w:val="32"/>
          <w:szCs w:val="32"/>
        </w:rPr>
        <w:t>"</w:t>
      </w:r>
      <w:r>
        <w:rPr>
          <w:rFonts w:ascii="Sakkal Majalla" w:eastAsia="Tahoma" w:hAnsi="Sakkal Majalla" w:cs="Sakkal Majalla"/>
          <w:sz w:val="32"/>
          <w:szCs w:val="32"/>
          <w:rtl/>
        </w:rPr>
        <w:t>الاعتراف بالتعددية المذهبية والثقافية واللغوية هو من الصفات الأساسية والتأسيسية للموقف الانساني</w:t>
      </w:r>
      <w:r>
        <w:rPr>
          <w:rStyle w:val="Appelnotedebasdep"/>
          <w:rFonts w:ascii="Sakkal Majalla" w:eastAsia="Tahoma" w:hAnsi="Sakkal Majalla" w:cs="Sakkal Majalla"/>
          <w:sz w:val="32"/>
          <w:szCs w:val="32"/>
          <w:rtl/>
        </w:rPr>
        <w:footnoteReference w:id="21"/>
      </w:r>
      <w:r>
        <w:rPr>
          <w:rFonts w:ascii="Sakkal Majalla" w:eastAsia="Tahoma" w:hAnsi="Sakkal Majalla" w:cs="Sakkal Majalla"/>
          <w:sz w:val="32"/>
          <w:szCs w:val="32"/>
        </w:rPr>
        <w:t>".</w:t>
      </w:r>
      <w:r>
        <w:rPr>
          <w:rFonts w:ascii="Sakkal Majalla" w:eastAsia="Tahoma" w:hAnsi="Sakkal Majalla" w:cs="Sakkal Majalla"/>
          <w:sz w:val="32"/>
          <w:szCs w:val="32"/>
          <w:rtl/>
        </w:rPr>
        <w:t>وهو اعتراف غائب بناء على طبيعة الانظمة السياسية وطريق نشأتها وتركيبها بعد الاستقلال في المجتمعات العربية والإسلامية وهذا ما يعرقل مسألة حقوق الانسان فيها</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والملاحظ في النصوص التي أوردناها ونصوص أخرى غيرها أن مفهوم الانسنة</w:t>
      </w:r>
      <w:r>
        <w:rPr>
          <w:rFonts w:ascii="Sakkal Majalla" w:eastAsia="Tahoma" w:hAnsi="Sakkal Majalla" w:cs="Sakkal Majalla"/>
          <w:sz w:val="32"/>
          <w:szCs w:val="32"/>
        </w:rPr>
        <w:t>Humanisme</w:t>
      </w:r>
      <w:r>
        <w:rPr>
          <w:rFonts w:ascii="Sakkal Majalla" w:eastAsia="Tahoma" w:hAnsi="Sakkal Majalla" w:cs="Sakkal Majalla"/>
          <w:sz w:val="32"/>
          <w:szCs w:val="32"/>
          <w:rtl/>
        </w:rPr>
        <w:t xml:space="preserve"> لدى أركون لا يزيد عن كونه</w:t>
      </w:r>
      <w:r>
        <w:rPr>
          <w:rFonts w:ascii="Sakkal Majalla" w:eastAsia="Tahoma" w:hAnsi="Sakkal Majalla" w:cs="Sakkal Majalla"/>
          <w:sz w:val="32"/>
          <w:szCs w:val="32"/>
          <w:rtl/>
        </w:rPr>
        <w:t xml:space="preserve"> تأكيدا لمفهوم العلمنة،في كون المفهومين يحيلان على التأكيد على حرية البحث عن المعنى وتعدده،والتي تحتاج إلى اطار من التسامح الفكري البعيد عن الاقصاء والتهميش،هذا الاطار الذي مع ظهوره بالمعنى الحديث والواسع،</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ظهرت مجمل الموضوعات الخاصة بحقوق </w:t>
      </w:r>
      <w:r>
        <w:rPr>
          <w:rFonts w:ascii="Sakkal Majalla" w:eastAsia="Tahoma" w:hAnsi="Sakkal Majalla" w:cs="Sakkal Majalla" w:hint="cs"/>
          <w:sz w:val="32"/>
          <w:szCs w:val="32"/>
          <w:rtl/>
        </w:rPr>
        <w:t>الإنسان."</w:t>
      </w:r>
      <w:r>
        <w:rPr>
          <w:rStyle w:val="Appelnotedebasdep"/>
          <w:rFonts w:ascii="Sakkal Majalla" w:eastAsia="Tahoma" w:hAnsi="Sakkal Majalla" w:cs="Sakkal Majalla"/>
          <w:sz w:val="32"/>
          <w:szCs w:val="32"/>
          <w:rtl/>
        </w:rPr>
        <w:footnoteReference w:id="22"/>
      </w:r>
      <w:r>
        <w:rPr>
          <w:rFonts w:ascii="Sakkal Majalla" w:eastAsia="Tahoma" w:hAnsi="Sakkal Majalla" w:cs="Sakkal Majalla"/>
          <w:sz w:val="32"/>
          <w:szCs w:val="32"/>
          <w:rtl/>
        </w:rPr>
        <w:t xml:space="preserve">حيث أن </w:t>
      </w:r>
      <w:r>
        <w:rPr>
          <w:rFonts w:ascii="Sakkal Majalla" w:eastAsia="Tahoma" w:hAnsi="Sakkal Majalla" w:cs="Sakkal Majalla"/>
          <w:sz w:val="32"/>
          <w:szCs w:val="32"/>
          <w:rtl/>
        </w:rPr>
        <w:t>التسامح شرط لتحقيق الانسنة</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tl/>
        </w:rPr>
      </w:pPr>
      <w:r>
        <w:rPr>
          <w:rFonts w:ascii="Sakkal Majalla" w:eastAsia="Tahoma" w:hAnsi="Sakkal Majalla" w:cs="Sakkal Majalla"/>
          <w:sz w:val="32"/>
          <w:szCs w:val="32"/>
          <w:rtl/>
        </w:rPr>
        <w:t xml:space="preserve">وما يلاحظ في الطرح الاركوني في مسألة 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هو أنه ابتعد على ما درج عليه الفكر العربي منذ عصر النهضة من اهتمام ذا طابع أداتي وتناول للممارسة والفعل،واتخذ منحى العناية بالمرجعية النظرية الحداثية،التي بنت المفهوم في التجربة التاريخية الغربية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وهذا ما يعني أنه أدرك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أهمية بناء الأصول والقواعد النظرية </w:t>
      </w:r>
      <w:r>
        <w:rPr>
          <w:rFonts w:ascii="Sakkal Majalla" w:eastAsia="Tahoma" w:hAnsi="Sakkal Majalla" w:cs="Sakkal Majalla"/>
          <w:sz w:val="32"/>
          <w:szCs w:val="32"/>
          <w:rtl/>
        </w:rPr>
        <w:t xml:space="preserve">المانحة لمشروع 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أرضيته الفكرية الصلبة،القادرة على تحصين رؤيته </w:t>
      </w:r>
    </w:p>
    <w:p w:rsidR="000149EF" w:rsidRDefault="007250EA">
      <w:pPr>
        <w:pStyle w:val="BodyText1"/>
        <w:bidi/>
        <w:jc w:val="both"/>
        <w:outlineLvl w:val="0"/>
        <w:rPr>
          <w:rFonts w:ascii="Sakkal Majalla" w:eastAsia="Tahoma" w:hAnsi="Sakkal Majalla" w:cs="Sakkal Majalla"/>
          <w:sz w:val="32"/>
          <w:szCs w:val="32"/>
          <w:rtl/>
        </w:rPr>
      </w:pPr>
      <w:r>
        <w:rPr>
          <w:rFonts w:ascii="Sakkal Majalla" w:eastAsia="Tahoma" w:hAnsi="Sakkal Majalla" w:cs="Sakkal Majalla"/>
          <w:b/>
          <w:bCs/>
          <w:sz w:val="32"/>
          <w:szCs w:val="32"/>
          <w:u w:val="single"/>
          <w:rtl/>
        </w:rPr>
        <w:lastRenderedPageBreak/>
        <w:t xml:space="preserve">ب ـــــ </w:t>
      </w:r>
      <w:r>
        <w:rPr>
          <w:rFonts w:ascii="Sakkal Majalla" w:eastAsia="Tahoma" w:hAnsi="Sakkal Majalla" w:cs="Sakkal Majalla" w:hint="cs"/>
          <w:b/>
          <w:bCs/>
          <w:sz w:val="32"/>
          <w:szCs w:val="32"/>
          <w:u w:val="single"/>
          <w:rtl/>
        </w:rPr>
        <w:t>إشكالية</w:t>
      </w:r>
      <w:r>
        <w:rPr>
          <w:rFonts w:ascii="Sakkal Majalla" w:eastAsia="Tahoma" w:hAnsi="Sakkal Majalla" w:cs="Sakkal Majalla"/>
          <w:b/>
          <w:bCs/>
          <w:sz w:val="32"/>
          <w:szCs w:val="32"/>
          <w:u w:val="single"/>
          <w:rtl/>
        </w:rPr>
        <w:t xml:space="preserve"> اكتساب ثقافة الديمقراطية والمجتمع المدني</w:t>
      </w:r>
      <w:r>
        <w:rPr>
          <w:rFonts w:ascii="Sakkal Majalla" w:eastAsia="Tahoma" w:hAnsi="Sakkal Majalla" w:cs="Sakkal Majalla"/>
          <w:b/>
          <w:bCs/>
          <w:sz w:val="32"/>
          <w:szCs w:val="32"/>
          <w:u w:val="single"/>
        </w:rPr>
        <w:t>:</w:t>
      </w:r>
      <w:r>
        <w:rPr>
          <w:rFonts w:ascii="Sakkal Majalla" w:eastAsia="Tahoma" w:hAnsi="Sakkal Majalla" w:cs="Sakkal Majalla" w:hint="cs"/>
          <w:sz w:val="32"/>
          <w:szCs w:val="32"/>
          <w:rtl/>
        </w:rPr>
        <w:t xml:space="preserve"> يرتبط </w:t>
      </w:r>
      <w:r>
        <w:rPr>
          <w:rFonts w:ascii="Sakkal Majalla" w:eastAsia="Tahoma" w:hAnsi="Sakkal Majalla" w:cs="Sakkal Majalla"/>
          <w:sz w:val="32"/>
          <w:szCs w:val="32"/>
          <w:rtl/>
        </w:rPr>
        <w:t>بلوغ أعلى مراتب الأنسنة و احترام حقوق الإنسان التي يعتقد أركون أنها المقدمة للتحديث السياسي ارتباطا عضويا بطبيعة السل</w:t>
      </w:r>
      <w:r>
        <w:rPr>
          <w:rFonts w:ascii="Sakkal Majalla" w:eastAsia="Tahoma" w:hAnsi="Sakkal Majalla" w:cs="Sakkal Majalla"/>
          <w:sz w:val="32"/>
          <w:szCs w:val="32"/>
          <w:rtl/>
        </w:rPr>
        <w:t>طة ونظام الحكم السائد أي بالديمقراطية وهذا ما أكد عليه في الجديدة للعالم وللمجتمع وللإنسان</w:t>
      </w:r>
      <w:r>
        <w:rPr>
          <w:rFonts w:ascii="Sakkal Majalla" w:eastAsia="Tahoma" w:hAnsi="Sakkal Majalla" w:cs="Sakkal Majalla" w:hint="cs"/>
          <w:sz w:val="32"/>
          <w:szCs w:val="32"/>
          <w:rtl/>
        </w:rPr>
        <w:t xml:space="preserve"> ."</w:t>
      </w:r>
      <w:r>
        <w:rPr>
          <w:rStyle w:val="Appelnotedebasdep"/>
          <w:rFonts w:ascii="Sakkal Majalla" w:eastAsia="Tahoma" w:hAnsi="Sakkal Majalla" w:cs="Sakkal Majalla"/>
          <w:sz w:val="32"/>
          <w:szCs w:val="32"/>
          <w:rtl/>
        </w:rPr>
        <w:footnoteReference w:id="23"/>
      </w:r>
      <w:r>
        <w:rPr>
          <w:rFonts w:ascii="Sakkal Majalla" w:eastAsia="Tahoma" w:hAnsi="Sakkal Majalla" w:cs="Sakkal Majalla"/>
          <w:sz w:val="32"/>
          <w:szCs w:val="32"/>
          <w:rtl/>
        </w:rPr>
        <w:t>قوله</w:t>
      </w:r>
      <w:r>
        <w:rPr>
          <w:rFonts w:ascii="Sakkal Majalla" w:eastAsia="Tahoma" w:hAnsi="Sakkal Majalla" w:cs="Sakkal Majalla"/>
          <w:sz w:val="32"/>
          <w:szCs w:val="32"/>
        </w:rPr>
        <w:t>":</w:t>
      </w:r>
      <w:r>
        <w:rPr>
          <w:rFonts w:ascii="Sakkal Majalla" w:eastAsia="Tahoma" w:hAnsi="Sakkal Majalla" w:cs="Sakkal Majalla"/>
          <w:sz w:val="32"/>
          <w:szCs w:val="32"/>
          <w:rtl/>
        </w:rPr>
        <w:t>تحقيق الثورة السياسية في البلدان العربية والإسلامية</w:t>
      </w:r>
      <w:r>
        <w:rPr>
          <w:rFonts w:ascii="Sakkal Majalla" w:eastAsia="Tahoma" w:hAnsi="Sakkal Majalla" w:cs="Sakkal Majalla"/>
          <w:sz w:val="32"/>
          <w:szCs w:val="32"/>
        </w:rPr>
        <w:t>(...).</w:t>
      </w:r>
      <w:r>
        <w:rPr>
          <w:rFonts w:ascii="Sakkal Majalla" w:eastAsia="Tahoma" w:hAnsi="Sakkal Majalla" w:cs="Sakkal Majalla"/>
          <w:sz w:val="32"/>
          <w:szCs w:val="32"/>
          <w:rtl/>
        </w:rPr>
        <w:t>يتطلب الاكتساب السريع للثقافة الحديثة المتعلقة بحقوق الإنسان والممارسة الديمقراطية للحكم</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24"/>
      </w:r>
      <w:r>
        <w:rPr>
          <w:rFonts w:ascii="Sakkal Majalla" w:eastAsia="Tahoma" w:hAnsi="Sakkal Majalla" w:cs="Sakkal Majalla"/>
          <w:sz w:val="32"/>
          <w:szCs w:val="32"/>
          <w:rtl/>
        </w:rPr>
        <w:t>وإذا علم</w:t>
      </w:r>
      <w:r>
        <w:rPr>
          <w:rFonts w:ascii="Sakkal Majalla" w:eastAsia="Tahoma" w:hAnsi="Sakkal Majalla" w:cs="Sakkal Majalla"/>
          <w:sz w:val="32"/>
          <w:szCs w:val="32"/>
          <w:rtl/>
        </w:rPr>
        <w:t>نا أن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الوضعية الحالية للعالم الاسلامي تتميز بتراجع مستمر لحقوق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،في مقابل تطور احترامها في العالم أجمع</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25"/>
      </w:r>
      <w:r>
        <w:rPr>
          <w:rFonts w:ascii="Sakkal Majalla" w:eastAsia="Tahoma" w:hAnsi="Sakkal Majalla" w:cs="Sakkal Majalla"/>
          <w:sz w:val="32"/>
          <w:szCs w:val="32"/>
          <w:rtl/>
        </w:rPr>
        <w:t>وعلمنا من جهة أخرى أن</w:t>
      </w:r>
      <w:r>
        <w:rPr>
          <w:rFonts w:ascii="Sakkal Majalla" w:eastAsia="Tahoma" w:hAnsi="Sakkal Majalla" w:cs="Sakkal Majalla"/>
          <w:sz w:val="32"/>
          <w:szCs w:val="32"/>
        </w:rPr>
        <w:t>"</w:t>
      </w:r>
      <w:r>
        <w:rPr>
          <w:rFonts w:ascii="Sakkal Majalla" w:eastAsia="Tahoma" w:hAnsi="Sakkal Majalla" w:cs="Sakkal Majalla"/>
          <w:sz w:val="32"/>
          <w:szCs w:val="32"/>
          <w:rtl/>
        </w:rPr>
        <w:t>الثقافة الديمقراطية</w:t>
      </w:r>
      <w:r>
        <w:rPr>
          <w:rFonts w:ascii="Sakkal Majalla" w:eastAsia="Tahoma" w:hAnsi="Sakkal Majalla" w:cs="Sakkal Majalla"/>
          <w:sz w:val="32"/>
          <w:szCs w:val="32"/>
        </w:rPr>
        <w:t>(...)</w:t>
      </w:r>
      <w:r>
        <w:rPr>
          <w:rFonts w:ascii="Sakkal Majalla" w:eastAsia="Tahoma" w:hAnsi="Sakkal Majalla" w:cs="Sakkal Majalla"/>
          <w:sz w:val="32"/>
          <w:szCs w:val="32"/>
          <w:rtl/>
        </w:rPr>
        <w:t>ترتبط بثقافة أخرى تزدهر على ضفافها</w:t>
      </w:r>
      <w:r>
        <w:rPr>
          <w:rFonts w:ascii="Sakkal Majalla" w:eastAsia="Tahoma" w:hAnsi="Sakkal Majalla" w:cs="Sakkal Majalla"/>
          <w:sz w:val="32"/>
          <w:szCs w:val="32"/>
        </w:rPr>
        <w:t>.</w:t>
      </w:r>
      <w:r>
        <w:rPr>
          <w:rFonts w:ascii="Sakkal Majalla" w:eastAsia="Tahoma" w:hAnsi="Sakkal Majalla" w:cs="Sakkal Majalla"/>
          <w:sz w:val="32"/>
          <w:szCs w:val="32"/>
          <w:rtl/>
        </w:rPr>
        <w:t>وتشكل في كثير من الأحيان ركيزتها</w:t>
      </w:r>
      <w:r>
        <w:rPr>
          <w:rFonts w:ascii="Sakkal Majalla" w:eastAsia="Tahoma" w:hAnsi="Sakkal Majalla" w:cs="Sakkal Majalla"/>
          <w:sz w:val="32"/>
          <w:szCs w:val="32"/>
        </w:rPr>
        <w:t>.</w:t>
      </w:r>
      <w:r>
        <w:rPr>
          <w:rFonts w:ascii="Sakkal Majalla" w:eastAsia="Tahoma" w:hAnsi="Sakkal Majalla" w:cs="Sakkal Majalla"/>
          <w:sz w:val="32"/>
          <w:szCs w:val="32"/>
          <w:rtl/>
        </w:rPr>
        <w:t>وهي ثقافةحقوق الإنسان</w:t>
      </w:r>
      <w:r>
        <w:rPr>
          <w:rStyle w:val="Appelnotedebasdep"/>
          <w:rFonts w:ascii="Sakkal Majalla" w:eastAsia="Tahoma" w:hAnsi="Sakkal Majalla" w:cs="Sakkal Majalla"/>
          <w:sz w:val="32"/>
          <w:szCs w:val="32"/>
          <w:rtl/>
        </w:rPr>
        <w:footnoteReference w:id="26"/>
      </w:r>
      <w:r>
        <w:rPr>
          <w:rFonts w:ascii="Sakkal Majalla" w:eastAsia="Tahoma" w:hAnsi="Sakkal Majalla" w:cs="Sakkal Majalla"/>
          <w:sz w:val="32"/>
          <w:szCs w:val="32"/>
        </w:rPr>
        <w:t>".</w:t>
      </w:r>
      <w:r>
        <w:rPr>
          <w:rFonts w:ascii="Sakkal Majalla" w:eastAsia="Tahoma" w:hAnsi="Sakkal Majalla" w:cs="Sakkal Majalla"/>
          <w:sz w:val="32"/>
          <w:szCs w:val="32"/>
          <w:rtl/>
        </w:rPr>
        <w:t>ويضاف إ</w:t>
      </w:r>
      <w:r>
        <w:rPr>
          <w:rFonts w:ascii="Sakkal Majalla" w:eastAsia="Tahoma" w:hAnsi="Sakkal Majalla" w:cs="Sakkal Majalla"/>
          <w:sz w:val="32"/>
          <w:szCs w:val="32"/>
          <w:rtl/>
        </w:rPr>
        <w:t xml:space="preserve">لى كل هذا غياب الممارسة الديمقراطية فيها حيث أن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غالبية البلدان </w:t>
      </w:r>
      <w:r>
        <w:rPr>
          <w:rFonts w:ascii="Sakkal Majalla" w:eastAsia="Tahoma" w:hAnsi="Sakkal Majalla" w:cs="Sakkal Majalla" w:hint="cs"/>
          <w:sz w:val="32"/>
          <w:szCs w:val="32"/>
          <w:rtl/>
        </w:rPr>
        <w:t>الإسلامية</w:t>
      </w:r>
      <w:r>
        <w:rPr>
          <w:rFonts w:ascii="Sakkal Majalla" w:eastAsia="Tahoma" w:hAnsi="Sakkal Majalla" w:cs="Sakkal Majalla"/>
          <w:sz w:val="32"/>
          <w:szCs w:val="32"/>
          <w:rtl/>
        </w:rPr>
        <w:t xml:space="preserve"> تؤخذ على صبغتها غير الديمقراطية</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lang w:bidi="ar-DZ"/>
        </w:rPr>
      </w:pPr>
      <w:r>
        <w:rPr>
          <w:rFonts w:ascii="Sakkal Majalla" w:eastAsia="Tahoma" w:hAnsi="Sakkal Majalla" w:cs="Sakkal Majalla"/>
          <w:sz w:val="32"/>
          <w:szCs w:val="32"/>
          <w:rtl/>
        </w:rPr>
        <w:t xml:space="preserve"> هذا الواقع </w:t>
      </w:r>
      <w:r>
        <w:rPr>
          <w:rFonts w:ascii="Sakkal Majalla" w:eastAsia="Tahoma" w:hAnsi="Sakkal Majalla" w:cs="Sakkal Majalla" w:hint="cs"/>
          <w:sz w:val="32"/>
          <w:szCs w:val="32"/>
          <w:rtl/>
        </w:rPr>
        <w:t xml:space="preserve">الذي </w:t>
      </w:r>
      <w:r>
        <w:rPr>
          <w:rFonts w:ascii="Sakkal Majalla" w:eastAsia="Tahoma" w:hAnsi="Sakkal Majalla" w:cs="Sakkal Majalla"/>
          <w:sz w:val="32"/>
          <w:szCs w:val="32"/>
          <w:rtl/>
        </w:rPr>
        <w:t xml:space="preserve">يجعل النضال من أجل 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والنضال من أجل الديمقراطية يأخذ طابعا جدليا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بحيث لا يمكن بلوغ المستوى المطلوب من احترام 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في غياب الممارسة الديمقراطية ومؤسسات المجتمع المدني وقيم المواطنة التي </w:t>
      </w:r>
      <w:r>
        <w:rPr>
          <w:rFonts w:ascii="Sakkal Majalla" w:eastAsia="Tahoma" w:hAnsi="Sakkal Majalla" w:cs="Sakkal Majalla" w:hint="cs"/>
          <w:sz w:val="32"/>
          <w:szCs w:val="32"/>
          <w:rtl/>
        </w:rPr>
        <w:t>أضحت</w:t>
      </w:r>
      <w:r>
        <w:rPr>
          <w:rFonts w:ascii="Sakkal Majalla" w:eastAsia="Tahoma" w:hAnsi="Sakkal Majalla" w:cs="Sakkal Majalla"/>
          <w:sz w:val="32"/>
          <w:szCs w:val="32"/>
          <w:rtl/>
        </w:rPr>
        <w:t xml:space="preserve"> عنوانا لدولة الحق والقانون التي تعد </w:t>
      </w:r>
      <w:r>
        <w:rPr>
          <w:rFonts w:ascii="Sakkal Majalla" w:eastAsia="Tahoma" w:hAnsi="Sakkal Majalla" w:cs="Sakkal Majalla"/>
          <w:sz w:val="32"/>
          <w:szCs w:val="32"/>
        </w:rPr>
        <w:t>"</w:t>
      </w:r>
      <w:r>
        <w:rPr>
          <w:rFonts w:ascii="Sakkal Majalla" w:eastAsia="Tahoma" w:hAnsi="Sakkal Majalla" w:cs="Sakkal Majalla"/>
          <w:sz w:val="32"/>
          <w:szCs w:val="32"/>
          <w:rtl/>
        </w:rPr>
        <w:t>أهم مكسب توصلت إليه أوروبا بعد الحداثة</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27"/>
      </w:r>
      <w:r>
        <w:rPr>
          <w:rFonts w:ascii="Sakkal Majalla" w:eastAsia="Tahoma" w:hAnsi="Sakkal Majalla" w:cs="Sakkal Majalla"/>
          <w:sz w:val="32"/>
          <w:szCs w:val="32"/>
          <w:rtl/>
        </w:rPr>
        <w:t xml:space="preserve">على حد تعبير </w:t>
      </w:r>
      <w:r>
        <w:rPr>
          <w:rFonts w:ascii="Sakkal Majalla" w:eastAsia="Tahoma" w:hAnsi="Sakkal Majalla" w:cs="Sakkal Majalla" w:hint="cs"/>
          <w:sz w:val="32"/>
          <w:szCs w:val="32"/>
          <w:rtl/>
        </w:rPr>
        <w:t>أركون</w:t>
      </w:r>
      <w:r>
        <w:rPr>
          <w:rFonts w:ascii="Sakkal Majalla" w:eastAsia="Tahoma" w:hAnsi="Sakkal Majalla" w:cs="Sakkal Majalla"/>
          <w:sz w:val="32"/>
          <w:szCs w:val="32"/>
        </w:rPr>
        <w:t>.</w:t>
      </w:r>
      <w:r>
        <w:rPr>
          <w:rFonts w:ascii="Sakkal Majalla" w:eastAsia="Tahoma" w:hAnsi="Sakkal Majalla" w:cs="Sakkal Majalla"/>
          <w:sz w:val="32"/>
          <w:szCs w:val="32"/>
          <w:rtl/>
        </w:rPr>
        <w:t>ومنه يتضح أن ضمان الحقوق الروحية والأخلاقية والثقافية للشخص وانبثاق الفرد ـ</w:t>
      </w:r>
      <w:r>
        <w:rPr>
          <w:rFonts w:ascii="Sakkal Majalla" w:eastAsia="Tahoma" w:hAnsi="Sakkal Majalla" w:cs="Sakkal Majalla"/>
          <w:sz w:val="32"/>
          <w:szCs w:val="32"/>
          <w:rtl/>
        </w:rPr>
        <w:t xml:space="preserve">ـ المواطن متوقفة على خيار النظام الديمقراطي ودولة القانون، فالديمقراطية </w:t>
      </w:r>
      <w:r>
        <w:rPr>
          <w:rFonts w:ascii="Sakkal Majalla" w:eastAsia="Tahoma" w:hAnsi="Sakkal Majalla" w:cs="Sakkal Majalla"/>
          <w:sz w:val="32"/>
          <w:szCs w:val="32"/>
        </w:rPr>
        <w:t>"</w:t>
      </w:r>
      <w:r>
        <w:rPr>
          <w:rFonts w:ascii="Sakkal Majalla" w:eastAsia="Tahoma" w:hAnsi="Sakkal Majalla" w:cs="Sakkal Majalla"/>
          <w:sz w:val="32"/>
          <w:szCs w:val="32"/>
          <w:rtl/>
        </w:rPr>
        <w:t>لا تكون قوية إلا عندما تخضع السلطة السياسية لاحترام الحقوق</w:t>
      </w:r>
      <w:r>
        <w:rPr>
          <w:rFonts w:ascii="Sakkal Majalla" w:eastAsia="Tahoma" w:hAnsi="Sakkal Majalla" w:cs="Sakkal Majalla"/>
          <w:sz w:val="32"/>
          <w:szCs w:val="32"/>
        </w:rPr>
        <w:t>)</w:t>
      </w:r>
      <w:r>
        <w:rPr>
          <w:rFonts w:ascii="Sakkal Majalla" w:eastAsia="Tahoma" w:hAnsi="Sakkal Majalla" w:cs="Sakkal Majalla"/>
          <w:sz w:val="32"/>
          <w:szCs w:val="32"/>
          <w:rtl/>
        </w:rPr>
        <w:t>الحقوق المدنية أولا ثم الاجتماعية وأيضا الثقافية</w:t>
      </w:r>
      <w:r>
        <w:rPr>
          <w:rFonts w:ascii="Sakkal Majalla" w:eastAsia="Tahoma" w:hAnsi="Sakkal Majalla" w:cs="Sakkal Majalla" w:hint="cs"/>
          <w:sz w:val="32"/>
          <w:szCs w:val="32"/>
          <w:rtl/>
        </w:rPr>
        <w:t>)"</w:t>
      </w:r>
      <w:r>
        <w:rPr>
          <w:rStyle w:val="Appelnotedebasdep"/>
          <w:rFonts w:ascii="Sakkal Majalla" w:eastAsia="Tahoma" w:hAnsi="Sakkal Majalla" w:cs="Sakkal Majalla"/>
          <w:sz w:val="32"/>
          <w:szCs w:val="32"/>
          <w:rtl/>
        </w:rPr>
        <w:footnoteReference w:id="28"/>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ولكن السؤال المطروح هو</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كيف يتسنى للعالم العربي </w:t>
      </w:r>
      <w:r>
        <w:rPr>
          <w:rFonts w:ascii="Sakkal Majalla" w:eastAsia="Tahoma" w:hAnsi="Sakkal Majalla" w:cs="Sakkal Majalla"/>
          <w:sz w:val="32"/>
          <w:szCs w:val="32"/>
          <w:rtl/>
        </w:rPr>
        <w:lastRenderedPageBreak/>
        <w:t>والإسلامي تحقيق هذا الخي</w:t>
      </w:r>
      <w:r>
        <w:rPr>
          <w:rFonts w:ascii="Sakkal Majalla" w:eastAsia="Tahoma" w:hAnsi="Sakkal Majalla" w:cs="Sakkal Majalla"/>
          <w:sz w:val="32"/>
          <w:szCs w:val="32"/>
          <w:rtl/>
        </w:rPr>
        <w:t>ار؟ وما هو المدخل لتوطين الديمقراطية في العالمين العربي والإسلامي وتحرير طاقات المجتمع المدني ؟</w:t>
      </w:r>
    </w:p>
    <w:p w:rsidR="000149EF" w:rsidRDefault="007250EA">
      <w:pPr>
        <w:shd w:val="clear" w:color="auto" w:fill="auto"/>
        <w:jc w:val="left"/>
        <w:rPr>
          <w:rFonts w:eastAsia="Tahoma" w:cs="Sakkal Majalla"/>
          <w:b/>
          <w:bCs/>
          <w:rtl/>
        </w:rPr>
      </w:pPr>
      <w:r>
        <w:rPr>
          <w:rFonts w:eastAsia="Tahoma" w:cs="Sakkal Majalla"/>
          <w:b/>
          <w:bCs/>
          <w:rtl/>
        </w:rPr>
        <w:t>ــــ الديمقراطية</w:t>
      </w:r>
      <w:r>
        <w:rPr>
          <w:rFonts w:eastAsia="Tahoma" w:cs="Sakkal Majalla" w:hint="cs"/>
          <w:b/>
          <w:bCs/>
          <w:rtl/>
        </w:rPr>
        <w:t xml:space="preserve">: </w:t>
      </w:r>
    </w:p>
    <w:p w:rsidR="000149EF" w:rsidRDefault="007250EA">
      <w:pPr>
        <w:shd w:val="clear" w:color="auto" w:fill="auto"/>
        <w:jc w:val="left"/>
        <w:rPr>
          <w:rFonts w:eastAsia="Tahoma" w:cs="Sakkal Majalla"/>
          <w:rtl/>
          <w:lang w:bidi="ar-DZ"/>
        </w:rPr>
      </w:pPr>
      <w:r>
        <w:rPr>
          <w:rFonts w:eastAsia="Tahoma" w:cs="Sakkal Majalla"/>
          <w:rtl/>
        </w:rPr>
        <w:t>الديمقراطية من بين الكلمات التي ذاع واتسع استعمالها على نطاق واسع لدرجة فقدت فيها كل دلالة، وأصبح من الصعوبة أن تحصل لها عن تعريف أو تحديد دق</w:t>
      </w:r>
      <w:r>
        <w:rPr>
          <w:rFonts w:eastAsia="Tahoma" w:cs="Sakkal Majalla"/>
          <w:rtl/>
        </w:rPr>
        <w:t>يق لدلالتها،فهي تتميز بتعددية المفهوم وإعادة التشكل إذ قد استعملت منذ القديم ولتزال تستعمل في سياقات متعددة وبمضامين غير متطابقة وهذا ما يدعونا إلى القول إن الديمقراطية مصطلحا مرتبطا بمفاهيم وأطروحات وتجارب</w:t>
      </w:r>
      <w:r>
        <w:rPr>
          <w:rFonts w:eastAsia="Tahoma" w:cs="Sakkal Majalla" w:hint="cs"/>
          <w:rtl/>
          <w:lang w:bidi="ar-DZ"/>
        </w:rPr>
        <w:t xml:space="preserve"> .</w:t>
      </w:r>
    </w:p>
    <w:p w:rsidR="000149EF" w:rsidRDefault="007250EA">
      <w:pPr>
        <w:pStyle w:val="BodyText1"/>
        <w:bidi/>
        <w:jc w:val="both"/>
        <w:outlineLvl w:val="0"/>
        <w:rPr>
          <w:rFonts w:ascii="Sakkal Majalla" w:eastAsia="Tahoma" w:hAnsi="Sakkal Majalla" w:cs="Sakkal Majalla"/>
          <w:sz w:val="32"/>
          <w:szCs w:val="32"/>
          <w:rtl/>
        </w:rPr>
      </w:pPr>
      <w:r>
        <w:rPr>
          <w:rFonts w:ascii="Sakkal Majalla" w:eastAsia="Tahoma" w:hAnsi="Sakkal Majalla" w:cs="Sakkal Majalla" w:hint="cs"/>
          <w:sz w:val="32"/>
          <w:szCs w:val="32"/>
          <w:rtl/>
          <w:lang w:bidi="ar-DZ"/>
        </w:rPr>
        <w:t>ف</w:t>
      </w:r>
      <w:r>
        <w:rPr>
          <w:rFonts w:ascii="Sakkal Majalla" w:eastAsia="Tahoma" w:hAnsi="Sakkal Majalla" w:cs="Sakkal Majalla"/>
          <w:sz w:val="32"/>
          <w:szCs w:val="32"/>
          <w:rtl/>
        </w:rPr>
        <w:t xml:space="preserve">كلمة ديمقراطية من الناحية الغوية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لفظ مؤلف من لفظين يونانيين </w:t>
      </w:r>
      <w:r>
        <w:rPr>
          <w:rFonts w:ascii="Sakkal Majalla" w:eastAsia="Tahoma" w:hAnsi="Sakkal Majalla" w:cs="Sakkal Majalla"/>
          <w:sz w:val="32"/>
          <w:szCs w:val="32"/>
        </w:rPr>
        <w:t>)</w:t>
      </w:r>
      <w:r>
        <w:rPr>
          <w:rFonts w:ascii="Sakkal Majalla" w:eastAsia="Tahoma" w:hAnsi="Sakkal Majalla" w:cs="Sakkal Majalla"/>
          <w:sz w:val="32"/>
          <w:szCs w:val="32"/>
          <w:rtl/>
        </w:rPr>
        <w:t>ديموس</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ومعناها الشعب،والآخر </w:t>
      </w:r>
      <w:r>
        <w:rPr>
          <w:rFonts w:ascii="Sakkal Majalla" w:eastAsia="Tahoma" w:hAnsi="Sakkal Majalla" w:cs="Sakkal Majalla"/>
          <w:sz w:val="32"/>
          <w:szCs w:val="32"/>
        </w:rPr>
        <w:t>)</w:t>
      </w:r>
      <w:r>
        <w:rPr>
          <w:rFonts w:ascii="Sakkal Majalla" w:eastAsia="Tahoma" w:hAnsi="Sakkal Majalla" w:cs="Sakkal Majalla"/>
          <w:sz w:val="32"/>
          <w:szCs w:val="32"/>
          <w:rtl/>
        </w:rPr>
        <w:t>كراتوس</w:t>
      </w:r>
      <w:r>
        <w:rPr>
          <w:rFonts w:ascii="Sakkal Majalla" w:eastAsia="Tahoma" w:hAnsi="Sakkal Majalla" w:cs="Sakkal Majalla"/>
          <w:sz w:val="32"/>
          <w:szCs w:val="32"/>
        </w:rPr>
        <w:t>(</w:t>
      </w:r>
      <w:r>
        <w:rPr>
          <w:rFonts w:ascii="Sakkal Majalla" w:eastAsia="Tahoma" w:hAnsi="Sakkal Majalla" w:cs="Sakkal Majalla"/>
          <w:sz w:val="32"/>
          <w:szCs w:val="32"/>
          <w:rtl/>
        </w:rPr>
        <w:t>ومعناه السيادة،فمعنى الديمقراطية إذن سيادة الشعب،وهي نظام سياس ي تكون فيه السيادة لجميع المواطنين لا لفرد،أو لطبقة واحدة منهم</w:t>
      </w:r>
      <w:r>
        <w:rPr>
          <w:rStyle w:val="Appelnotedebasdep"/>
          <w:rFonts w:ascii="Sakkal Majalla" w:eastAsia="Tahoma" w:hAnsi="Sakkal Majalla" w:cs="Sakkal Majalla"/>
          <w:sz w:val="32"/>
          <w:szCs w:val="32"/>
        </w:rPr>
        <w:footnoteReference w:id="29"/>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وهي شكل</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من أشكال السلطة يقرر خضوع الأقلية للأغلبية،ويقرر الحرية </w:t>
      </w:r>
      <w:r>
        <w:rPr>
          <w:rFonts w:ascii="Sakkal Majalla" w:eastAsia="Tahoma" w:hAnsi="Sakkal Majalla" w:cs="Sakkal Majalla"/>
          <w:sz w:val="32"/>
          <w:szCs w:val="32"/>
          <w:rtl/>
        </w:rPr>
        <w:t>للمواطنين</w:t>
      </w:r>
      <w:r>
        <w:rPr>
          <w:rStyle w:val="Appelnotedebasdep"/>
          <w:rFonts w:ascii="Sakkal Majalla" w:eastAsia="Tahoma" w:hAnsi="Sakkal Majalla" w:cs="Sakkal Majalla"/>
          <w:sz w:val="32"/>
          <w:szCs w:val="32"/>
          <w:rtl/>
        </w:rPr>
        <w:footnoteReference w:id="30"/>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بمعنى سلطة الشعب أو توليه حكم نفسه بنفسه،غير أن هذا المعني في اعتقاد الكثير من الدارسين يبقى مثاليا تتجه إليه الأحلام،حيث كان بعيد التحقق في الواقع دوما سواء في الماضي أو في أي زمن من الأزمنة اللاحقة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ونفضل عدم الخوض أكثر في تفاصيل هذه المسأل</w:t>
      </w:r>
      <w:r>
        <w:rPr>
          <w:rFonts w:ascii="Sakkal Majalla" w:eastAsia="Tahoma" w:hAnsi="Sakkal Majalla" w:cs="Sakkal Majalla"/>
          <w:sz w:val="32"/>
          <w:szCs w:val="32"/>
          <w:rtl/>
        </w:rPr>
        <w:t xml:space="preserve">ة على اعتبار أنها نسبية تتباين فيها المواقف والاراء،والجدير بالاهتمام في هذا الموضوع هو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المعنى المعاصر للديمقراطية والإمكانيات التي يتيحها تطبيق الديمقراطية في السياقات </w:t>
      </w:r>
      <w:r>
        <w:rPr>
          <w:rFonts w:ascii="Sakkal Majalla" w:eastAsia="Tahoma" w:hAnsi="Sakkal Majalla" w:cs="Sakkal Majalla" w:hint="cs"/>
          <w:sz w:val="32"/>
          <w:szCs w:val="32"/>
          <w:rtl/>
          <w:lang w:bidi="ar-DZ"/>
        </w:rPr>
        <w:t>الإسلامية</w:t>
      </w:r>
      <w:r>
        <w:rPr>
          <w:rFonts w:ascii="Sakkal Majalla" w:eastAsia="Tahoma" w:hAnsi="Sakkal Majalla" w:cs="Sakkal Majalla"/>
          <w:sz w:val="32"/>
          <w:szCs w:val="32"/>
        </w:rPr>
        <w:t>".</w:t>
      </w:r>
      <w:r>
        <w:rPr>
          <w:rFonts w:ascii="Sakkal Majalla" w:eastAsia="Tahoma" w:hAnsi="Sakkal Majalla" w:cs="Sakkal Majalla"/>
          <w:sz w:val="32"/>
          <w:szCs w:val="32"/>
          <w:rtl/>
        </w:rPr>
        <w:t>وتحويلها من مجرد مطلب أو شعار إلى نشاط اجتماعي واسع</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بشكل عام الديمقراطية ف</w:t>
      </w:r>
      <w:r>
        <w:rPr>
          <w:rFonts w:ascii="Sakkal Majalla" w:eastAsia="Tahoma" w:hAnsi="Sakkal Majalla" w:cs="Sakkal Majalla"/>
          <w:sz w:val="32"/>
          <w:szCs w:val="32"/>
          <w:rtl/>
        </w:rPr>
        <w:t>ي معناها المعاصر نظام للحكم يقوم على الحرية والمشاركة السياسية والتعددية،والانتخاب الحر كآلية لاكتساب مشروعية السلطة،والفصل بين السلطات؛ التشريعية والتنفيذية والقضائية،غير أن هذا المعنى لا يعطي الانطباع أن هناك نموذجا جاهزا للديمقراطية ونهائيا يمكن فرضه فه</w:t>
      </w:r>
      <w:r>
        <w:rPr>
          <w:rFonts w:ascii="Sakkal Majalla" w:eastAsia="Tahoma" w:hAnsi="Sakkal Majalla" w:cs="Sakkal Majalla"/>
          <w:sz w:val="32"/>
          <w:szCs w:val="32"/>
          <w:rtl/>
        </w:rPr>
        <w:t xml:space="preserve">و مفهوم في الفكر السياسي الغربي ما فتئ يتشكل نظرا لقابليته للتطور والتشكل </w:t>
      </w:r>
      <w:r>
        <w:rPr>
          <w:rFonts w:ascii="Sakkal Majalla" w:eastAsia="Tahoma" w:hAnsi="Sakkal Majalla" w:cs="Sakkal Majalla"/>
          <w:sz w:val="32"/>
          <w:szCs w:val="32"/>
          <w:rtl/>
        </w:rPr>
        <w:lastRenderedPageBreak/>
        <w:t>المتواصلين إلا أن ما يمكن التأكيد عليه هو أن التعددية في المفهوم تبقى دائما محكومة بالأصول التي تأسس عليها وهي</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مفهوم السيادة الشعبية، والتأسيس الجماعي للسلطة</w:t>
      </w:r>
      <w:r>
        <w:rPr>
          <w:rFonts w:ascii="Sakkal Majalla" w:eastAsia="Tahoma" w:hAnsi="Sakkal Majalla" w:cs="Sakkal Majalla"/>
          <w:sz w:val="32"/>
          <w:szCs w:val="32"/>
        </w:rPr>
        <w:t>(</w:t>
      </w:r>
      <w:r>
        <w:rPr>
          <w:rFonts w:ascii="Sakkal Majalla" w:eastAsia="Tahoma" w:hAnsi="Sakkal Majalla" w:cs="Sakkal Majalla"/>
          <w:sz w:val="32"/>
          <w:szCs w:val="32"/>
          <w:rtl/>
        </w:rPr>
        <w:t>التي تجعل من تعددية ال</w:t>
      </w:r>
      <w:r>
        <w:rPr>
          <w:rFonts w:ascii="Sakkal Majalla" w:eastAsia="Tahoma" w:hAnsi="Sakkal Majalla" w:cs="Sakkal Majalla"/>
          <w:sz w:val="32"/>
          <w:szCs w:val="32"/>
          <w:rtl/>
        </w:rPr>
        <w:t>مفهوم لا تلغي وحدته</w:t>
      </w:r>
      <w:r>
        <w:rPr>
          <w:rFonts w:ascii="Sakkal Majalla" w:eastAsia="Tahoma" w:hAnsi="Sakkal Majalla" w:cs="Sakkal Majalla"/>
          <w:sz w:val="32"/>
          <w:szCs w:val="32"/>
        </w:rPr>
        <w:t>.</w:t>
      </w:r>
      <w:r>
        <w:rPr>
          <w:rFonts w:ascii="Sakkal Majalla" w:eastAsia="Tahoma" w:hAnsi="Sakkal Majalla" w:cs="Sakkal Majalla"/>
          <w:sz w:val="32"/>
          <w:szCs w:val="32"/>
          <w:rtl/>
        </w:rPr>
        <w:t>وعليه فالديمقراطية إذن مهما تعددت مفاهيمها وتطبيقاتها فهي تعبر عن نمط في الحكم يخول للشعب امكانيات واسعة للمشاركة في الحياة السياسية،والتعبير عن الآراء بحرية،وتقليص الهوة بين الحكام والمحكومين</w:t>
      </w:r>
      <w:r>
        <w:rPr>
          <w:rFonts w:ascii="Sakkal Majalla" w:eastAsia="Tahoma" w:hAnsi="Sakkal Majalla" w:cs="Sakkal Majalla"/>
          <w:sz w:val="32"/>
          <w:szCs w:val="32"/>
        </w:rPr>
        <w:t>.</w:t>
      </w:r>
      <w:r>
        <w:rPr>
          <w:rFonts w:ascii="Sakkal Majalla" w:eastAsia="Tahoma" w:hAnsi="Sakkal Majalla" w:cs="Sakkal Majalla"/>
          <w:sz w:val="32"/>
          <w:szCs w:val="32"/>
          <w:rtl/>
        </w:rPr>
        <w:t>أي أنها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النظام السياس ي الذي يسمح للفاعلين </w:t>
      </w:r>
      <w:r>
        <w:rPr>
          <w:rFonts w:ascii="Sakkal Majalla" w:eastAsia="Tahoma" w:hAnsi="Sakkal Majalla" w:cs="Sakkal Majalla"/>
          <w:sz w:val="32"/>
          <w:szCs w:val="32"/>
          <w:rtl/>
        </w:rPr>
        <w:t>الاجتماعيين أن يتكونوا وأن يتصرفوا بحرية</w:t>
      </w:r>
      <w:r>
        <w:rPr>
          <w:rFonts w:ascii="Sakkal Majalla" w:eastAsia="Tahoma" w:hAnsi="Sakkal Majalla" w:cs="Sakkal Majalla"/>
          <w:sz w:val="32"/>
          <w:szCs w:val="32"/>
        </w:rPr>
        <w:t>".</w:t>
      </w:r>
      <w:r>
        <w:rPr>
          <w:rFonts w:ascii="Sakkal Majalla" w:eastAsia="Tahoma" w:hAnsi="Sakkal Majalla" w:cs="Sakkal Majalla" w:hint="cs"/>
          <w:sz w:val="32"/>
          <w:szCs w:val="32"/>
          <w:rtl/>
        </w:rPr>
        <w:t>ف</w:t>
      </w:r>
      <w:r>
        <w:rPr>
          <w:rFonts w:ascii="Sakkal Majalla" w:eastAsia="Tahoma" w:hAnsi="Sakkal Majalla" w:cs="Sakkal Majalla"/>
          <w:sz w:val="32"/>
          <w:szCs w:val="32"/>
          <w:rtl/>
        </w:rPr>
        <w:t>الديمقراطية وفق هذا التصور عنوان محمل بالعديد من القيم الايجابية التي تجعلها غاية ومطلبا تسعى إليه كل المجتمعات،بما فيها المجتمعات العربية والإسلامية،وهو ما يفسر تجدد الاهتمام بها في الكتابات السياسية العربية المع</w:t>
      </w:r>
      <w:r>
        <w:rPr>
          <w:rFonts w:ascii="Sakkal Majalla" w:eastAsia="Tahoma" w:hAnsi="Sakkal Majalla" w:cs="Sakkal Majalla"/>
          <w:sz w:val="32"/>
          <w:szCs w:val="32"/>
          <w:rtl/>
        </w:rPr>
        <w:t xml:space="preserve">اصرة التي ترى أن </w:t>
      </w:r>
      <w:r>
        <w:rPr>
          <w:rFonts w:ascii="Sakkal Majalla" w:eastAsia="Tahoma" w:hAnsi="Sakkal Majalla" w:cs="Sakkal Majalla"/>
          <w:sz w:val="32"/>
          <w:szCs w:val="32"/>
        </w:rPr>
        <w:t>"</w:t>
      </w:r>
      <w:r>
        <w:rPr>
          <w:rFonts w:ascii="Sakkal Majalla" w:eastAsia="Tahoma" w:hAnsi="Sakkal Majalla" w:cs="Sakkal Majalla"/>
          <w:sz w:val="32"/>
          <w:szCs w:val="32"/>
          <w:rtl/>
        </w:rPr>
        <w:t>الخيار الديمقراطي ضرورى</w:t>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وأن العمل على</w:t>
      </w:r>
      <w:r>
        <w:rPr>
          <w:rFonts w:ascii="Sakkal Majalla" w:eastAsia="Tahoma" w:hAnsi="Sakkal Majalla" w:cs="Sakkal Majalla"/>
          <w:sz w:val="32"/>
          <w:szCs w:val="32"/>
        </w:rPr>
        <w:t>"</w:t>
      </w:r>
      <w:r>
        <w:rPr>
          <w:rFonts w:ascii="Sakkal Majalla" w:eastAsia="Tahoma" w:hAnsi="Sakkal Majalla" w:cs="Sakkal Majalla"/>
          <w:sz w:val="32"/>
          <w:szCs w:val="32"/>
          <w:rtl/>
        </w:rPr>
        <w:t>دمقرطة النظام السياس ي هو الخطوة الأولى في طريق تحرير الطاقات الاجتماعية</w:t>
      </w:r>
      <w:r>
        <w:rPr>
          <w:rStyle w:val="Appelnotedebasdep"/>
          <w:rFonts w:ascii="Sakkal Majalla" w:eastAsia="Tahoma" w:hAnsi="Sakkal Majalla" w:cs="Sakkal Majalla"/>
          <w:sz w:val="32"/>
          <w:szCs w:val="32"/>
        </w:rPr>
        <w:footnoteReference w:id="31"/>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والواقع أن العمل من أجل توطين الديمقراطية في المجتمعات العربية والإسلامية يواجه في اعتقاد علي أومليل النضال على جبهتين؛</w:t>
      </w:r>
      <w:r>
        <w:rPr>
          <w:rFonts w:ascii="Sakkal Majalla" w:eastAsia="Tahoma" w:hAnsi="Sakkal Majalla" w:cs="Sakkal Majalla"/>
          <w:sz w:val="32"/>
          <w:szCs w:val="32"/>
        </w:rPr>
        <w:t>"</w:t>
      </w:r>
      <w:r>
        <w:rPr>
          <w:rFonts w:ascii="Sakkal Majalla" w:eastAsia="Tahoma" w:hAnsi="Sakkal Majalla" w:cs="Sakkal Majalla"/>
          <w:sz w:val="32"/>
          <w:szCs w:val="32"/>
          <w:rtl/>
        </w:rPr>
        <w:t>جبهة الدولة المتسلطة،دولة الاستبداد</w:t>
      </w:r>
      <w:r>
        <w:rPr>
          <w:rFonts w:ascii="Sakkal Majalla" w:eastAsia="Tahoma" w:hAnsi="Sakkal Majalla" w:cs="Sakkal Majalla"/>
          <w:sz w:val="32"/>
          <w:szCs w:val="32"/>
        </w:rPr>
        <w:t>.</w:t>
      </w:r>
      <w:r>
        <w:rPr>
          <w:rFonts w:ascii="Sakkal Majalla" w:eastAsia="Tahoma" w:hAnsi="Sakkal Majalla" w:cs="Sakkal Majalla"/>
          <w:sz w:val="32"/>
          <w:szCs w:val="32"/>
          <w:rtl/>
        </w:rPr>
        <w:t>كما يواجه التيارات ذات المنزع الدغمائي الديني على وجه الخصوص</w:t>
      </w:r>
      <w:r>
        <w:rPr>
          <w:rStyle w:val="Appelnotedebasdep"/>
          <w:rFonts w:ascii="Sakkal Majalla" w:eastAsia="Tahoma" w:hAnsi="Sakkal Majalla" w:cs="Sakkal Majalla"/>
          <w:sz w:val="32"/>
          <w:szCs w:val="32"/>
        </w:rPr>
        <w:footnoteReference w:id="32"/>
      </w:r>
      <w:r>
        <w:rPr>
          <w:rFonts w:ascii="Sakkal Majalla" w:eastAsia="Tahoma" w:hAnsi="Sakkal Majalla" w:cs="Sakkal Majalla"/>
          <w:sz w:val="32"/>
          <w:szCs w:val="32"/>
          <w:rtl/>
        </w:rPr>
        <w:t xml:space="preserve">،فبالنسبة للجبهة الأولى المتمثلة في طبيعة وبنية الانظمة العربية والإسلامية القائمة فإن المشكل يتعلق بفقدانها للشرعية التي تعطيها الحق في الحكم باسم الشعب وهذا </w:t>
      </w:r>
      <w:r>
        <w:rPr>
          <w:rFonts w:ascii="Sakkal Majalla" w:eastAsia="Tahoma" w:hAnsi="Sakkal Majalla" w:cs="Sakkal Majalla"/>
          <w:sz w:val="32"/>
          <w:szCs w:val="32"/>
          <w:rtl/>
        </w:rPr>
        <w:t>الذي أكد عليه أركون في قوله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هذه الأنظمة </w:t>
      </w:r>
      <w:r>
        <w:rPr>
          <w:rFonts w:ascii="Sakkal Majalla" w:eastAsia="Tahoma" w:hAnsi="Sakkal Majalla" w:cs="Sakkal Majalla"/>
          <w:sz w:val="32"/>
          <w:szCs w:val="32"/>
        </w:rPr>
        <w:t>[</w:t>
      </w:r>
      <w:r>
        <w:rPr>
          <w:rFonts w:ascii="Sakkal Majalla" w:eastAsia="Tahoma" w:hAnsi="Sakkal Majalla" w:cs="Sakkal Majalla"/>
          <w:sz w:val="32"/>
          <w:szCs w:val="32"/>
          <w:rtl/>
        </w:rPr>
        <w:t>يقصد الأنظمة العربية والإسلامية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تنقصها الشرعية الديمقراطية أو الشعبية بشكل موجع وبالتالي فلا معنى لسيادتها ـــ السيادة تجيء من الشعب أو لا تجيء ــــ وهذا ما جعله يصنف هذه الانظمة في خانة الانظمة الاستبدادية ويقول </w:t>
      </w:r>
      <w:r>
        <w:rPr>
          <w:rFonts w:ascii="Sakkal Majalla" w:eastAsia="Tahoma" w:hAnsi="Sakkal Majalla" w:cs="Sakkal Majalla"/>
          <w:sz w:val="32"/>
          <w:szCs w:val="32"/>
        </w:rPr>
        <w:t>":</w:t>
      </w:r>
      <w:r>
        <w:rPr>
          <w:rFonts w:ascii="Sakkal Majalla" w:eastAsia="Tahoma" w:hAnsi="Sakkal Majalla" w:cs="Sakkal Majalla"/>
          <w:sz w:val="32"/>
          <w:szCs w:val="32"/>
          <w:rtl/>
        </w:rPr>
        <w:t>بل يمكن وصفها بالنشالة أو النهابة</w:t>
      </w:r>
      <w:r>
        <w:rPr>
          <w:rFonts w:ascii="Sakkal Majalla" w:eastAsia="Tahoma" w:hAnsi="Sakkal Majalla" w:cs="Sakkal Majalla"/>
          <w:sz w:val="32"/>
          <w:szCs w:val="32"/>
        </w:rPr>
        <w:t>:</w:t>
      </w:r>
      <w:r>
        <w:rPr>
          <w:rFonts w:ascii="Sakkal Majalla" w:eastAsia="Tahoma" w:hAnsi="Sakkal Majalla" w:cs="Sakkal Majalla"/>
          <w:sz w:val="32"/>
          <w:szCs w:val="32"/>
          <w:rtl/>
        </w:rPr>
        <w:t>أي أنظمة قائمة على النهب والسلب،وهي دول بدون أمة أو حتى ضد الأمة وضد المجتمع المدني</w:t>
      </w:r>
      <w:r>
        <w:rPr>
          <w:rStyle w:val="Appelnotedebasdep"/>
          <w:rFonts w:ascii="Sakkal Majalla" w:eastAsia="Tahoma" w:hAnsi="Sakkal Majalla" w:cs="Sakkal Majalla"/>
          <w:sz w:val="32"/>
          <w:szCs w:val="32"/>
        </w:rPr>
        <w:footnoteReference w:id="33"/>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ومن هذا المنطلق فإن العمل من أجل توطين الديمقراطية يجب أن يتجاوز إشكالية امكانية تطبيقها بين المجتمعات وفي مختلف الازمنة إلى الانطلاق</w:t>
      </w:r>
      <w:r>
        <w:rPr>
          <w:rFonts w:ascii="Sakkal Majalla" w:eastAsia="Tahoma" w:hAnsi="Sakkal Majalla" w:cs="Sakkal Majalla"/>
          <w:sz w:val="32"/>
          <w:szCs w:val="32"/>
          <w:rtl/>
        </w:rPr>
        <w:t xml:space="preserve"> في العمل على ضرورة توطين مبادئها وآلياتها من خلال اكتساب الثقافة المتعلقة بممارستها بوصفها المسار الضروري لجعل الأشخاص يحصلون على حقوقهم الروحية والأخلاقية والثقافية بممارسة حقوق المواطنة وفي الجانب الآخر حصول الحاكم على الشرعية الحقيقة </w:t>
      </w:r>
      <w:r>
        <w:rPr>
          <w:rFonts w:ascii="Sakkal Majalla" w:eastAsia="Tahoma" w:hAnsi="Sakkal Majalla" w:cs="Sakkal Majalla"/>
          <w:sz w:val="32"/>
          <w:szCs w:val="32"/>
          <w:rtl/>
        </w:rPr>
        <w:lastRenderedPageBreak/>
        <w:t>المفقودة التي تبرر</w:t>
      </w:r>
      <w:r>
        <w:rPr>
          <w:rFonts w:ascii="Sakkal Majalla" w:eastAsia="Tahoma" w:hAnsi="Sakkal Majalla" w:cs="Sakkal Majalla"/>
          <w:sz w:val="32"/>
          <w:szCs w:val="32"/>
          <w:rtl/>
        </w:rPr>
        <w:t xml:space="preserve"> سلطته انطلاقا من ممارسة حقوق المواطنة في انتخاب الحاكم،  و الوصول إلى </w:t>
      </w:r>
      <w:r>
        <w:rPr>
          <w:rFonts w:ascii="Sakkal Majalla" w:eastAsia="Tahoma" w:hAnsi="Sakkal Majalla" w:cs="Sakkal Majalla"/>
          <w:sz w:val="32"/>
          <w:szCs w:val="32"/>
        </w:rPr>
        <w:t>"</w:t>
      </w:r>
      <w:r>
        <w:rPr>
          <w:rFonts w:ascii="Sakkal Majalla" w:eastAsia="Tahoma" w:hAnsi="Sakkal Majalla" w:cs="Sakkal Majalla"/>
          <w:sz w:val="32"/>
          <w:szCs w:val="32"/>
          <w:rtl/>
        </w:rPr>
        <w:t>دولة القانون التي تستمد مشروعيتها من تصويت المواطنين المكونين للمجتمع المدني</w:t>
      </w:r>
      <w:r>
        <w:rPr>
          <w:rStyle w:val="Appelnotedebasdep"/>
          <w:rFonts w:ascii="Sakkal Majalla" w:eastAsia="Tahoma" w:hAnsi="Sakkal Majalla" w:cs="Sakkal Majalla"/>
          <w:sz w:val="32"/>
          <w:szCs w:val="32"/>
        </w:rPr>
        <w:footnoteReference w:id="34"/>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هذا ما يجعل من المواطنة شرطا للديمقراطية وهو ما افصح عنه أركون بقوله</w:t>
      </w:r>
      <w:r>
        <w:rPr>
          <w:rFonts w:ascii="Sakkal Majalla" w:eastAsia="Tahoma" w:hAnsi="Sakkal Majalla" w:cs="Sakkal Majalla"/>
          <w:sz w:val="32"/>
          <w:szCs w:val="32"/>
        </w:rPr>
        <w:t>:"</w:t>
      </w:r>
      <w:r>
        <w:rPr>
          <w:rFonts w:ascii="Sakkal Majalla" w:eastAsia="Tahoma" w:hAnsi="Sakkal Majalla" w:cs="Sakkal Majalla"/>
          <w:sz w:val="32"/>
          <w:szCs w:val="32"/>
          <w:rtl/>
        </w:rPr>
        <w:t>مفهوم المواطنة هو قاعدة الحياة الد</w:t>
      </w:r>
      <w:r>
        <w:rPr>
          <w:rFonts w:ascii="Sakkal Majalla" w:eastAsia="Tahoma" w:hAnsi="Sakkal Majalla" w:cs="Sakkal Majalla"/>
          <w:sz w:val="32"/>
          <w:szCs w:val="32"/>
          <w:rtl/>
        </w:rPr>
        <w:t>يمقراطية وهدفها الأخير،فإذا لم يشعر المواطن بأنه مواطن يتمتع بجميع الحقوق وعليه جميع الواجبات فإن مفهوم المواطنية يفرّغ من معناه تماما</w:t>
      </w:r>
      <w:r>
        <w:rPr>
          <w:rStyle w:val="Appelnotedebasdep"/>
          <w:rFonts w:ascii="Sakkal Majalla" w:eastAsia="Tahoma" w:hAnsi="Sakkal Majalla" w:cs="Sakkal Majalla"/>
          <w:sz w:val="32"/>
          <w:szCs w:val="32"/>
        </w:rPr>
        <w:footnoteReference w:id="35"/>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وفي المقابل لا تكون الديمقراطية راسخة وقوية إلا بقدر ما تخضع السلطة السياسية لاحترام الحقوق وفي مقدمتها الحقوق المدنية</w:t>
      </w:r>
      <w:r>
        <w:rPr>
          <w:rFonts w:ascii="Sakkal Majalla" w:eastAsia="Tahoma" w:hAnsi="Sakkal Majalla" w:cs="Sakkal Majalla"/>
          <w:sz w:val="32"/>
          <w:szCs w:val="32"/>
          <w:rtl/>
        </w:rPr>
        <w:t xml:space="preserve"> ثم الاجتماعية والثقافية</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 xml:space="preserve">أما جبهة النضال الثانية وهي جبهة المواجه المعرفية الثقافية للتيارات الإسلامية الأصولية ذات المنزع الدغمائي ،فإن النضال من أجل الممارسة الديمقراطية يعترض سبيله تحديات كثيرة يتعين تجاوزها لفتح الافق أمام تحقيق طموح الوصول إلى </w:t>
      </w:r>
      <w:r>
        <w:rPr>
          <w:rFonts w:ascii="Sakkal Majalla" w:eastAsia="Tahoma" w:hAnsi="Sakkal Majalla" w:cs="Sakkal Majalla"/>
          <w:sz w:val="32"/>
          <w:szCs w:val="32"/>
        </w:rPr>
        <w:t>"</w:t>
      </w:r>
      <w:r>
        <w:rPr>
          <w:rFonts w:ascii="Sakkal Majalla" w:eastAsia="Tahoma" w:hAnsi="Sakkal Majalla" w:cs="Sakkal Majalla"/>
          <w:sz w:val="32"/>
          <w:szCs w:val="32"/>
          <w:rtl/>
        </w:rPr>
        <w:t>ديمقر</w:t>
      </w:r>
      <w:r>
        <w:rPr>
          <w:rFonts w:ascii="Sakkal Majalla" w:eastAsia="Tahoma" w:hAnsi="Sakkal Majalla" w:cs="Sakkal Majalla"/>
          <w:sz w:val="32"/>
          <w:szCs w:val="32"/>
          <w:rtl/>
        </w:rPr>
        <w:t>اطية حقيقية تسمح بتداول السلطة السياسية،وتسمح بوجود منابر ثقافية وفكرية حرة تعبر عن كل الاتجاهات والقوى في الواقع</w:t>
      </w:r>
      <w:r>
        <w:rPr>
          <w:rStyle w:val="Appelnotedebasdep"/>
          <w:rFonts w:ascii="Sakkal Majalla" w:eastAsia="Tahoma" w:hAnsi="Sakkal Majalla" w:cs="Sakkal Majalla"/>
          <w:sz w:val="32"/>
          <w:szCs w:val="32"/>
        </w:rPr>
        <w:footnoteReference w:id="36"/>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وفي مقدمتها سيطرة هذه التيارات من خلال عملها على </w:t>
      </w:r>
      <w:r>
        <w:rPr>
          <w:rFonts w:ascii="Sakkal Majalla" w:eastAsia="Tahoma" w:hAnsi="Sakkal Majalla" w:cs="Sakkal Majalla"/>
          <w:sz w:val="32"/>
          <w:szCs w:val="32"/>
        </w:rPr>
        <w:t>"</w:t>
      </w:r>
      <w:r>
        <w:rPr>
          <w:rFonts w:ascii="Sakkal Majalla" w:eastAsia="Tahoma" w:hAnsi="Sakkal Majalla" w:cs="Sakkal Majalla"/>
          <w:sz w:val="32"/>
          <w:szCs w:val="32"/>
          <w:rtl/>
        </w:rPr>
        <w:t>تأويل التاريخ والتراث ــــ بمعناه الشامل الواسع ــــــ ليكون ناطقا باسمها،حاملا لطموحها مح</w:t>
      </w:r>
      <w:r>
        <w:rPr>
          <w:rFonts w:ascii="Sakkal Majalla" w:eastAsia="Tahoma" w:hAnsi="Sakkal Majalla" w:cs="Sakkal Majalla"/>
          <w:sz w:val="32"/>
          <w:szCs w:val="32"/>
          <w:rtl/>
        </w:rPr>
        <w:t>ققا لمصالحها وآمالها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وهكذا تحاول الاستيلاء على الماضي </w:t>
      </w:r>
      <w:r>
        <w:rPr>
          <w:rFonts w:ascii="Sakkal Majalla" w:eastAsia="Tahoma" w:hAnsi="Sakkal Majalla" w:cs="Sakkal Majalla" w:hint="cs"/>
          <w:sz w:val="32"/>
          <w:szCs w:val="32"/>
          <w:rtl/>
        </w:rPr>
        <w:t>إحكاما</w:t>
      </w:r>
      <w:r>
        <w:rPr>
          <w:rFonts w:ascii="Sakkal Majalla" w:eastAsia="Tahoma" w:hAnsi="Sakkal Majalla" w:cs="Sakkal Majalla"/>
          <w:sz w:val="32"/>
          <w:szCs w:val="32"/>
          <w:rtl/>
        </w:rPr>
        <w:t xml:space="preserve"> لقبضتها على الحاضر،فتصوغ مصالحها في لغة مصالح الجماهير،وتنتج ثقافة وتبثها على الناس باسم الثقافة الوطنية،وتنشر قيمها على أنها القيم الحقة النابعة من تراثنا وحضارتنا</w:t>
      </w:r>
      <w:r>
        <w:rPr>
          <w:rStyle w:val="Appelnotedebasdep"/>
          <w:rFonts w:ascii="Sakkal Majalla" w:eastAsia="Tahoma" w:hAnsi="Sakkal Majalla" w:cs="Sakkal Majalla"/>
          <w:sz w:val="32"/>
          <w:szCs w:val="32"/>
          <w:rtl/>
        </w:rPr>
        <w:footnoteReference w:id="37"/>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 xml:space="preserve">والأكيد أن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الديمقراطية لا </w:t>
      </w:r>
      <w:r>
        <w:rPr>
          <w:rFonts w:ascii="Sakkal Majalla" w:eastAsia="Tahoma" w:hAnsi="Sakkal Majalla" w:cs="Sakkal Majalla"/>
          <w:sz w:val="32"/>
          <w:szCs w:val="32"/>
          <w:rtl/>
        </w:rPr>
        <w:t>تدوم بل تمتنع ممارستها إلى حين إذا ما اعتقد جزء لا يستهان به من الشعب أنه يمتلك الحقيقة المطلقة،وآمن أن له الحق بل من واجبه أن يفرض تلك الحقيقة بالقوة</w:t>
      </w:r>
      <w:r>
        <w:rPr>
          <w:rFonts w:ascii="Sakkal Majalla" w:eastAsia="Tahoma" w:hAnsi="Sakkal Majalla" w:cs="Sakkal Majalla"/>
          <w:sz w:val="32"/>
          <w:szCs w:val="32"/>
        </w:rPr>
        <w:t>)".(</w:t>
      </w:r>
      <w:r>
        <w:rPr>
          <w:rFonts w:ascii="Sakkal Majalla" w:eastAsia="Tahoma" w:hAnsi="Sakkal Majalla" w:cs="Sakkal Majalla"/>
          <w:sz w:val="32"/>
          <w:szCs w:val="32"/>
          <w:rtl/>
        </w:rPr>
        <w:t>وهذا ما يمثل غاية وأفقا لهذه التيارات التي تسعى إلى تحقيق حلم بناء الدولة الاسلامية التي تمثل عنوانا ل</w:t>
      </w:r>
      <w:r>
        <w:rPr>
          <w:rFonts w:ascii="Sakkal Majalla" w:eastAsia="Tahoma" w:hAnsi="Sakkal Majalla" w:cs="Sakkal Majalla"/>
          <w:sz w:val="32"/>
          <w:szCs w:val="32"/>
          <w:rtl/>
        </w:rPr>
        <w:t>ا تختلف فيه هذه التيارات إلا من حيث سبيل وأدوات تحقيقه وفي هذا الصدد يقول أركون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نلاحظ أن اتجاه المثالية الفلسفية يلتقي هنا باتجاه الطوباوية الدينية لتغذية الأمل الحلم بمجيء حكومة عادلة تماما </w:t>
      </w:r>
      <w:r>
        <w:rPr>
          <w:rFonts w:ascii="Sakkal Majalla" w:eastAsia="Tahoma" w:hAnsi="Sakkal Majalla" w:cs="Sakkal Majalla"/>
          <w:sz w:val="32"/>
          <w:szCs w:val="32"/>
          <w:rtl/>
        </w:rPr>
        <w:lastRenderedPageBreak/>
        <w:t>دون طرح أي تساؤل عن شروط إمكانية وجودها انطلاقا من التاريخ الواق</w:t>
      </w:r>
      <w:r>
        <w:rPr>
          <w:rFonts w:ascii="Sakkal Majalla" w:eastAsia="Tahoma" w:hAnsi="Sakkal Majalla" w:cs="Sakkal Majalla"/>
          <w:sz w:val="32"/>
          <w:szCs w:val="32"/>
          <w:rtl/>
        </w:rPr>
        <w:t>عي المحسوس</w:t>
      </w:r>
      <w:r>
        <w:rPr>
          <w:rStyle w:val="Appelnotedebasdep"/>
          <w:rFonts w:ascii="Sakkal Majalla" w:eastAsia="Tahoma" w:hAnsi="Sakkal Majalla" w:cs="Sakkal Majalla"/>
          <w:sz w:val="32"/>
          <w:szCs w:val="32"/>
          <w:rtl/>
        </w:rPr>
        <w:footnoteReference w:id="38"/>
      </w:r>
      <w:r>
        <w:rPr>
          <w:rFonts w:ascii="Sakkal Majalla" w:eastAsia="Tahoma" w:hAnsi="Sakkal Majalla" w:cs="Sakkal Majalla"/>
          <w:sz w:val="32"/>
          <w:szCs w:val="32"/>
        </w:rPr>
        <w:t>..</w:t>
      </w:r>
      <w:r>
        <w:rPr>
          <w:rFonts w:ascii="Sakkal Majalla" w:eastAsia="Tahoma" w:hAnsi="Sakkal Majalla" w:cs="Sakkal Majalla"/>
          <w:sz w:val="32"/>
          <w:szCs w:val="32"/>
          <w:rtl/>
        </w:rPr>
        <w:t>ولا يزال هذا الحلم يشكل قوة هائلة حتى الآن،ولكن بين الحلم وواقع الحال توجد هوة كبيرة</w:t>
      </w:r>
      <w:r>
        <w:rPr>
          <w:rStyle w:val="Appelnotedebasdep"/>
          <w:rFonts w:ascii="Sakkal Majalla" w:eastAsia="Tahoma" w:hAnsi="Sakkal Majalla" w:cs="Sakkal Majalla"/>
          <w:sz w:val="32"/>
          <w:szCs w:val="32"/>
        </w:rPr>
        <w:footnoteReference w:id="39"/>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ومن هذا المنطلق يرى أركون أن</w:t>
      </w:r>
      <w:r>
        <w:rPr>
          <w:rFonts w:ascii="Sakkal Majalla" w:eastAsia="Tahoma" w:hAnsi="Sakkal Majalla" w:cs="Sakkal Majalla"/>
          <w:sz w:val="32"/>
          <w:szCs w:val="32"/>
        </w:rPr>
        <w:t>"</w:t>
      </w:r>
      <w:r>
        <w:rPr>
          <w:rFonts w:ascii="Sakkal Majalla" w:eastAsia="Tahoma" w:hAnsi="Sakkal Majalla" w:cs="Sakkal Majalla"/>
          <w:sz w:val="32"/>
          <w:szCs w:val="32"/>
          <w:rtl/>
        </w:rPr>
        <w:t>الممارسة الديمقراطية غائب تماما في الماض ي كما في الحاضر</w:t>
      </w:r>
      <w:r>
        <w:rPr>
          <w:rFonts w:ascii="Sakkal Majalla" w:eastAsia="Tahoma" w:hAnsi="Sakkal Majalla" w:cs="Sakkal Majalla"/>
          <w:sz w:val="32"/>
          <w:szCs w:val="32"/>
          <w:rtl/>
          <w:lang w:val="en-US" w:bidi="ar-DZ"/>
        </w:rPr>
        <w:t>”</w:t>
      </w:r>
      <w:r>
        <w:rPr>
          <w:rFonts w:ascii="Sakkal Majalla" w:eastAsia="Tahoma" w:hAnsi="Sakkal Majalla" w:cs="Sakkal Majalla"/>
          <w:sz w:val="32"/>
          <w:szCs w:val="32"/>
          <w:rtl/>
        </w:rPr>
        <w:t xml:space="preserve"> في المجتمعات العربية والاسلامية نظرا لغياب شروطها فهو يعتقد أنه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لا </w:t>
      </w:r>
      <w:r>
        <w:rPr>
          <w:rFonts w:ascii="Sakkal Majalla" w:eastAsia="Tahoma" w:hAnsi="Sakkal Majalla" w:cs="Sakkal Majalla"/>
          <w:sz w:val="32"/>
          <w:szCs w:val="32"/>
          <w:rtl/>
        </w:rPr>
        <w:t>يمكن أن توجد ديمقراطية حقيقية بدون أن تحصل في المجتمع مناقشات مفتوحة،حرة،خصبة نقدية،خلافية،ولا يمكن لهذه المناقشات أن تحقق الغايات الإنسانية الرفيعة للديمقراطية إذا لم تدخل التساؤل الفلسفي على أحد مستوياتها</w:t>
      </w:r>
      <w:r>
        <w:rPr>
          <w:rFonts w:ascii="Sakkal Majalla" w:eastAsia="Tahoma" w:hAnsi="Sakkal Majalla" w:cs="Sakkal Majalla"/>
          <w:sz w:val="32"/>
          <w:szCs w:val="32"/>
        </w:rPr>
        <w:t>(...)</w:t>
      </w:r>
      <w:r>
        <w:rPr>
          <w:rFonts w:ascii="Sakkal Majalla" w:eastAsia="Tahoma" w:hAnsi="Sakkal Majalla" w:cs="Sakkal Majalla"/>
          <w:sz w:val="32"/>
          <w:szCs w:val="32"/>
          <w:rtl/>
        </w:rPr>
        <w:t>ونحن نعلم إلى أي مدى يحذف الموقف الديني الدغم</w:t>
      </w:r>
      <w:r>
        <w:rPr>
          <w:rFonts w:ascii="Sakkal Majalla" w:eastAsia="Tahoma" w:hAnsi="Sakkal Majalla" w:cs="Sakkal Majalla"/>
          <w:sz w:val="32"/>
          <w:szCs w:val="32"/>
          <w:rtl/>
        </w:rPr>
        <w:t>ائي كل تساؤل فلسفي</w:t>
      </w:r>
      <w:r>
        <w:rPr>
          <w:rFonts w:ascii="Sakkal Majalla" w:eastAsia="Tahoma" w:hAnsi="Sakkal Majalla" w:cs="Sakkal Majalla"/>
          <w:sz w:val="32"/>
          <w:szCs w:val="32"/>
        </w:rPr>
        <w:t>.</w:t>
      </w:r>
      <w:r>
        <w:rPr>
          <w:rFonts w:ascii="Sakkal Majalla" w:eastAsia="Tahoma" w:hAnsi="Sakkal Majalla" w:cs="Sakkal Majalla"/>
          <w:sz w:val="32"/>
          <w:szCs w:val="32"/>
          <w:rtl/>
        </w:rPr>
        <w:t>كما ونعلم أيضا ضعف تعليم الفلسفة في برامج التعليم التي رسختها الأنظمة السياسية بعد الاستقلال،بل وانعدامها كليا في غالب الأحيان</w:t>
      </w:r>
      <w:r>
        <w:rPr>
          <w:rFonts w:ascii="Sakkal Majalla" w:eastAsia="Tahoma" w:hAnsi="Sakkal Majalla" w:cs="Sakkal Majalla" w:hint="cs"/>
          <w:sz w:val="32"/>
          <w:szCs w:val="32"/>
          <w:rtl/>
          <w:lang w:val="en-US" w:bidi="ar-DZ"/>
        </w:rPr>
        <w:t>.</w:t>
      </w:r>
      <w:r>
        <w:rPr>
          <w:rFonts w:ascii="Sakkal Majalla" w:eastAsia="Tahoma" w:hAnsi="Sakkal Majalla" w:cs="Sakkal Majalla"/>
          <w:sz w:val="32"/>
          <w:szCs w:val="32"/>
          <w:rtl/>
        </w:rPr>
        <w:t>لذلك فالإستراتجية الفعالة لتجاز هذه العقبات</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تفترض مسبقا الانضمام القاطع وغير المشروط لهذه الشعوب إلى الفلسفة </w:t>
      </w:r>
      <w:r>
        <w:rPr>
          <w:rFonts w:ascii="Sakkal Majalla" w:eastAsia="Tahoma" w:hAnsi="Sakkal Majalla" w:cs="Sakkal Majalla"/>
          <w:sz w:val="32"/>
          <w:szCs w:val="32"/>
          <w:rtl/>
        </w:rPr>
        <w:t>الحديثة للشخص</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الفرد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المواطن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وذلك لأن</w:t>
      </w:r>
      <w:r>
        <w:rPr>
          <w:rFonts w:ascii="Sakkal Majalla" w:eastAsia="Tahoma" w:hAnsi="Sakkal Majalla" w:cs="Sakkal Majalla"/>
          <w:sz w:val="32"/>
          <w:szCs w:val="32"/>
        </w:rPr>
        <w:t>"</w:t>
      </w:r>
      <w:r>
        <w:rPr>
          <w:rFonts w:ascii="Sakkal Majalla" w:eastAsia="Tahoma" w:hAnsi="Sakkal Majalla" w:cs="Sakkal Majalla"/>
          <w:sz w:val="32"/>
          <w:szCs w:val="32"/>
          <w:rtl/>
        </w:rPr>
        <w:t>إحدى المهام الملقاة على عاتق الفلسفة الإنسانية الديمقراطية هي أن تعوض بقدر الإمكان عن الأضرار وأنواع البتر التي لحقت بالمسارات الأصلية والقوى الخلاقة للإنسان الباحث عن كينونة أكثر وسعادة أكثر</w:t>
      </w:r>
      <w:r>
        <w:rPr>
          <w:rStyle w:val="Appelnotedebasdep"/>
          <w:rFonts w:ascii="Sakkal Majalla" w:eastAsia="Tahoma" w:hAnsi="Sakkal Majalla" w:cs="Sakkal Majalla"/>
          <w:sz w:val="32"/>
          <w:szCs w:val="32"/>
        </w:rPr>
        <w:footnoteReference w:id="40"/>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tl/>
        </w:rPr>
      </w:pPr>
      <w:r>
        <w:rPr>
          <w:rFonts w:ascii="Sakkal Majalla" w:eastAsia="Tahoma" w:hAnsi="Sakkal Majalla" w:cs="Sakkal Majalla"/>
          <w:sz w:val="32"/>
          <w:szCs w:val="32"/>
          <w:rtl/>
        </w:rPr>
        <w:t>ونحن بصدد الحديث عن</w:t>
      </w:r>
      <w:r>
        <w:rPr>
          <w:rFonts w:ascii="Sakkal Majalla" w:eastAsia="Tahoma" w:hAnsi="Sakkal Majalla" w:cs="Sakkal Majalla"/>
          <w:sz w:val="32"/>
          <w:szCs w:val="32"/>
          <w:rtl/>
        </w:rPr>
        <w:t xml:space="preserve"> الديمقراطية لا يفوتنا أن نشير إلى موقف أركون من مسألة مهمة في الفكر العربي الاسلامي،سال فيها حبر كثير وكانت حاضرة دوما في كل حديث عن الديمقراطية في الكتابات السياسية العربية المعاصرة والتي تحيل ضمنيا أو صراحة إلى مفهوم الشورى كمرادف للديمقراطية و تقول بأن</w:t>
      </w:r>
      <w:r>
        <w:rPr>
          <w:rFonts w:ascii="Sakkal Majalla" w:eastAsia="Tahoma" w:hAnsi="Sakkal Majalla" w:cs="Sakkal Majalla"/>
          <w:sz w:val="32"/>
          <w:szCs w:val="32"/>
          <w:rtl/>
        </w:rPr>
        <w:t xml:space="preserve"> الاسلام كان سباقا إلى الدعوة إلى الديمقراطية بناء على اقراره للشورى كمبدأ في ممارسة السلطة،وهنا لا ينكر أركون وجود بذور أولى للديمقراطية في القرآن،غير أنه يري بأن هناك بون شاسع بين الديمقراطية في مفهومها الحديث والشورى؛كون الديمقراطية تشمل جميع أفراد المج</w:t>
      </w:r>
      <w:r>
        <w:rPr>
          <w:rFonts w:ascii="Sakkal Majalla" w:eastAsia="Tahoma" w:hAnsi="Sakkal Majalla" w:cs="Sakkal Majalla"/>
          <w:sz w:val="32"/>
          <w:szCs w:val="32"/>
          <w:rtl/>
        </w:rPr>
        <w:t xml:space="preserve">تمع بلا استثناء وبغض النظر عن انتمائهم المذهبي أو العرقي أو القبلي،بينما الشورى فهي محصورة في الفئة العليا من كبار المسلمين،لذلك فهو يعتبر أن </w:t>
      </w:r>
      <w:r>
        <w:rPr>
          <w:rFonts w:ascii="Sakkal Majalla" w:eastAsia="Tahoma" w:hAnsi="Sakkal Majalla" w:cs="Sakkal Majalla"/>
          <w:sz w:val="32"/>
          <w:szCs w:val="32"/>
        </w:rPr>
        <w:t>"</w:t>
      </w:r>
      <w:r>
        <w:rPr>
          <w:rFonts w:ascii="Sakkal Majalla" w:eastAsia="Tahoma" w:hAnsi="Sakkal Majalla" w:cs="Sakkal Majalla"/>
          <w:sz w:val="32"/>
          <w:szCs w:val="32"/>
          <w:rtl/>
        </w:rPr>
        <w:t>الشورى تظل سجينة الفضاء العقلي للقرون الوسطى،في حين أن الديمقراطية تنتمي إلى الفضاء العقلي للحداثة،لكن يمكن تطوير</w:t>
      </w:r>
      <w:r>
        <w:rPr>
          <w:rFonts w:ascii="Sakkal Majalla" w:eastAsia="Tahoma" w:hAnsi="Sakkal Majalla" w:cs="Sakkal Majalla"/>
          <w:sz w:val="32"/>
          <w:szCs w:val="32"/>
          <w:rtl/>
        </w:rPr>
        <w:t xml:space="preserve"> الشورى أو توسيعها لكي تشمل كل </w:t>
      </w:r>
      <w:r>
        <w:rPr>
          <w:rFonts w:ascii="Sakkal Majalla" w:eastAsia="Tahoma" w:hAnsi="Sakkal Majalla" w:cs="Sakkal Majalla"/>
          <w:sz w:val="32"/>
          <w:szCs w:val="32"/>
          <w:rtl/>
        </w:rPr>
        <w:lastRenderedPageBreak/>
        <w:t>الشعب وعندئذ لا يعود هناك فرق بينها وبين الديمقراطية</w:t>
      </w:r>
      <w:r>
        <w:rPr>
          <w:rStyle w:val="Appelnotedebasdep"/>
          <w:rFonts w:ascii="Sakkal Majalla" w:eastAsia="Tahoma" w:hAnsi="Sakkal Majalla" w:cs="Sakkal Majalla"/>
          <w:sz w:val="32"/>
          <w:szCs w:val="32"/>
        </w:rPr>
        <w:footnoteReference w:id="41"/>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b/>
          <w:bCs/>
          <w:sz w:val="32"/>
          <w:szCs w:val="32"/>
          <w:u w:val="single"/>
        </w:rPr>
      </w:pPr>
      <w:r>
        <w:rPr>
          <w:rFonts w:ascii="Sakkal Majalla" w:eastAsia="Tahoma" w:hAnsi="Sakkal Majalla" w:cs="Sakkal Majalla" w:hint="cs"/>
          <w:b/>
          <w:bCs/>
          <w:sz w:val="32"/>
          <w:szCs w:val="32"/>
          <w:u w:val="single"/>
          <w:rtl/>
        </w:rPr>
        <w:t xml:space="preserve">لا مجال للتفضيل بين الأنظمة السياسية: </w:t>
      </w:r>
    </w:p>
    <w:p w:rsidR="000149EF" w:rsidRDefault="007250EA">
      <w:pPr>
        <w:pStyle w:val="BodyText1"/>
        <w:bidi/>
        <w:jc w:val="both"/>
        <w:outlineLvl w:val="0"/>
        <w:rPr>
          <w:rFonts w:ascii="Sakkal Majalla" w:eastAsia="Tahoma" w:hAnsi="Sakkal Majalla" w:cs="Sakkal Majalla"/>
          <w:sz w:val="32"/>
          <w:szCs w:val="32"/>
          <w:rtl/>
        </w:rPr>
      </w:pPr>
      <w:r>
        <w:rPr>
          <w:rFonts w:ascii="Sakkal Majalla" w:eastAsia="Tahoma" w:hAnsi="Sakkal Majalla" w:cs="Sakkal Majalla"/>
          <w:sz w:val="32"/>
          <w:szCs w:val="32"/>
          <w:rtl/>
        </w:rPr>
        <w:t>كما نشير إلى موقفه من قضية أخرى لطالما كانت مدعاة للاختلاف والتباين في المواقف وهي تفضيل شكل من اشكال النظام السياسي على غيره،وفيه</w:t>
      </w:r>
      <w:r>
        <w:rPr>
          <w:rFonts w:ascii="Sakkal Majalla" w:eastAsia="Tahoma" w:hAnsi="Sakkal Majalla" w:cs="Sakkal Majalla"/>
          <w:sz w:val="32"/>
          <w:szCs w:val="32"/>
          <w:rtl/>
        </w:rPr>
        <w:t>ا نجد أركون لا يقيم أهمية لشكل النظام السياسي إذا كان ديمقراطيا لأنه يخضع للخصوصية التاريخية لكل بلد حيث يقول</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لا يمكن ضمان الحقوق الروحية والأخلاقية والثقافية للشخص البشري إلا بواسطة النظام الديمقراطي ودولة القانون، سواء اتخذت الشكل الملكي الدستوري أو ال</w:t>
      </w:r>
      <w:r>
        <w:rPr>
          <w:rFonts w:ascii="Sakkal Majalla" w:eastAsia="Tahoma" w:hAnsi="Sakkal Majalla" w:cs="Sakkal Majalla"/>
          <w:sz w:val="32"/>
          <w:szCs w:val="32"/>
          <w:rtl/>
        </w:rPr>
        <w:t>جمهوري للحكم، لا يهم فهذا الشكل أو ذاك يختاره كل بلد حسب حاجياته وطبيعة تاريخه</w:t>
      </w:r>
      <w:r>
        <w:rPr>
          <w:rStyle w:val="Appelnotedebasdep"/>
          <w:rFonts w:ascii="Sakkal Majalla" w:eastAsia="Tahoma" w:hAnsi="Sakkal Majalla" w:cs="Sakkal Majalla"/>
          <w:sz w:val="32"/>
          <w:szCs w:val="32"/>
        </w:rPr>
        <w:footnoteReference w:id="42"/>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وهذا ما يستنتج منه أنه ليس هناك شكل واحد للديمقراطية يمثل نموذجا ومثالا ينبغي أن يطبق ويأخذ على أنه الشكل النهائي والنموذج المكتمل لها ففي اعتقاد أركون أنه </w:t>
      </w:r>
      <w:r>
        <w:rPr>
          <w:rFonts w:ascii="Sakkal Majalla" w:eastAsia="Tahoma" w:hAnsi="Sakkal Majalla" w:cs="Sakkal Majalla"/>
          <w:sz w:val="32"/>
          <w:szCs w:val="32"/>
        </w:rPr>
        <w:t>"</w:t>
      </w:r>
      <w:r>
        <w:rPr>
          <w:rFonts w:ascii="Sakkal Majalla" w:eastAsia="Tahoma" w:hAnsi="Sakkal Majalla" w:cs="Sakkal Majalla"/>
          <w:sz w:val="32"/>
          <w:szCs w:val="32"/>
          <w:rtl/>
        </w:rPr>
        <w:t>لا يوجد حتى الآن</w:t>
      </w:r>
      <w:r>
        <w:rPr>
          <w:rFonts w:ascii="Sakkal Majalla" w:eastAsia="Tahoma" w:hAnsi="Sakkal Majalla" w:cs="Sakkal Majalla"/>
          <w:sz w:val="32"/>
          <w:szCs w:val="32"/>
          <w:rtl/>
        </w:rPr>
        <w:t xml:space="preserve"> نموذج مكتمل للديمقراطية،والديمقراطية اكتشاف يجب أن يتكرر دائما</w:t>
      </w:r>
      <w:r>
        <w:rPr>
          <w:rStyle w:val="Appelnotedebasdep"/>
          <w:rFonts w:ascii="Sakkal Majalla" w:eastAsia="Tahoma" w:hAnsi="Sakkal Majalla" w:cs="Sakkal Majalla"/>
          <w:sz w:val="32"/>
          <w:szCs w:val="32"/>
        </w:rPr>
        <w:footnoteReference w:id="43"/>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وهذا الذي يؤكده تاريخها حيث كانت تتحدد بحكم الاغلبية </w:t>
      </w:r>
      <w:r>
        <w:rPr>
          <w:rFonts w:ascii="Sakkal Majalla" w:eastAsia="Tahoma" w:hAnsi="Sakkal Majalla" w:cs="Sakkal Majalla"/>
          <w:sz w:val="32"/>
          <w:szCs w:val="32"/>
        </w:rPr>
        <w:t>"</w:t>
      </w:r>
      <w:r>
        <w:rPr>
          <w:rFonts w:ascii="Sakkal Majalla" w:eastAsia="Tahoma" w:hAnsi="Sakkal Majalla" w:cs="Sakkal Majalla"/>
          <w:sz w:val="32"/>
          <w:szCs w:val="32"/>
          <w:rtl/>
        </w:rPr>
        <w:t>وأصبحت تتحدد بإحترامها للأقليات</w:t>
      </w:r>
      <w:r>
        <w:rPr>
          <w:rStyle w:val="Appelnotedebasdep"/>
          <w:rFonts w:ascii="Sakkal Majalla" w:eastAsia="Tahoma" w:hAnsi="Sakkal Majalla" w:cs="Sakkal Majalla"/>
          <w:sz w:val="32"/>
          <w:szCs w:val="32"/>
        </w:rPr>
        <w:footnoteReference w:id="44"/>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كما أنه في المقابل لا يوجد نوع من الحكومات يصلح لكل زمان ولكل المجتمعات لأن </w:t>
      </w:r>
      <w:r>
        <w:rPr>
          <w:rFonts w:ascii="Sakkal Majalla" w:eastAsia="Tahoma" w:hAnsi="Sakkal Majalla" w:cs="Sakkal Majalla"/>
          <w:sz w:val="32"/>
          <w:szCs w:val="32"/>
        </w:rPr>
        <w:t>"</w:t>
      </w:r>
      <w:r>
        <w:rPr>
          <w:rFonts w:ascii="Sakkal Majalla" w:eastAsia="Tahoma" w:hAnsi="Sakkal Majalla" w:cs="Sakkal Majalla"/>
          <w:sz w:val="32"/>
          <w:szCs w:val="32"/>
          <w:rtl/>
        </w:rPr>
        <w:t>شكل الحكومة من المسائل</w:t>
      </w:r>
      <w:r>
        <w:rPr>
          <w:rFonts w:ascii="Sakkal Majalla" w:eastAsia="Tahoma" w:hAnsi="Sakkal Majalla" w:cs="Sakkal Majalla"/>
          <w:sz w:val="32"/>
          <w:szCs w:val="32"/>
          <w:rtl/>
        </w:rPr>
        <w:t xml:space="preserve"> التابعة لمقتضيات الزمان،وتتعين أحكام هذه المسائل بحسب مقتض ى الزمان والمصلحة العامة وأحوال الناس الإجتماعية</w:t>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 xml:space="preserve">والشيء الذي يوليه </w:t>
      </w:r>
      <w:r>
        <w:rPr>
          <w:rFonts w:ascii="Sakkal Majalla" w:eastAsia="Tahoma" w:hAnsi="Sakkal Majalla" w:cs="Sakkal Majalla"/>
          <w:sz w:val="32"/>
          <w:szCs w:val="32"/>
        </w:rPr>
        <w:t>"</w:t>
      </w:r>
      <w:r>
        <w:rPr>
          <w:rFonts w:ascii="Sakkal Majalla" w:eastAsia="Tahoma" w:hAnsi="Sakkal Majalla" w:cs="Sakkal Majalla"/>
          <w:sz w:val="32"/>
          <w:szCs w:val="32"/>
          <w:rtl/>
        </w:rPr>
        <w:t>أركون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اهتماما في دعوته إلى الديمقراطية ويرى مستقبلها في العالمين العربي والإسلام يتوقف عليه هوالتركيز على</w:t>
      </w:r>
      <w:r>
        <w:rPr>
          <w:rFonts w:ascii="Sakkal Majalla" w:eastAsia="Tahoma" w:hAnsi="Sakkal Majalla" w:cs="Sakkal Majalla"/>
          <w:sz w:val="32"/>
          <w:szCs w:val="32"/>
        </w:rPr>
        <w:t>"</w:t>
      </w:r>
      <w:r>
        <w:rPr>
          <w:rFonts w:ascii="Sakkal Majalla" w:eastAsia="Tahoma" w:hAnsi="Sakkal Majalla" w:cs="Sakkal Majalla"/>
          <w:sz w:val="32"/>
          <w:szCs w:val="32"/>
          <w:rtl/>
        </w:rPr>
        <w:t>ضرورة إحياء الموقف ا</w:t>
      </w:r>
      <w:r>
        <w:rPr>
          <w:rFonts w:ascii="Sakkal Majalla" w:eastAsia="Tahoma" w:hAnsi="Sakkal Majalla" w:cs="Sakkal Majalla"/>
          <w:sz w:val="32"/>
          <w:szCs w:val="32"/>
          <w:rtl/>
        </w:rPr>
        <w:t>لفلسفي في الفكر العربي خاصة والفكر الاسلامي عامة</w:t>
      </w:r>
      <w:r>
        <w:rPr>
          <w:rFonts w:ascii="Sakkal Majalla" w:eastAsia="Tahoma" w:hAnsi="Sakkal Majalla" w:cs="Sakkal Majalla"/>
          <w:sz w:val="32"/>
          <w:szCs w:val="32"/>
        </w:rPr>
        <w:t>"</w:t>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 xml:space="preserve">ونه السبيل الأمثل لتأسيس الموقف </w:t>
      </w:r>
      <w:r>
        <w:rPr>
          <w:rFonts w:ascii="Sakkal Majalla" w:eastAsia="Tahoma" w:hAnsi="Sakkal Majalla" w:cs="Sakkal Majalla" w:hint="cs"/>
          <w:sz w:val="32"/>
          <w:szCs w:val="32"/>
          <w:rtl/>
        </w:rPr>
        <w:t>الإنساني</w:t>
      </w:r>
      <w:r>
        <w:rPr>
          <w:rFonts w:ascii="Sakkal Majalla" w:eastAsia="Tahoma" w:hAnsi="Sakkal Majalla" w:cs="Sakkal Majalla"/>
          <w:sz w:val="32"/>
          <w:szCs w:val="32"/>
          <w:rtl/>
        </w:rPr>
        <w:t xml:space="preserve"> الذي يعترف بالتعددية المذهبية والثقافية واللغوية ويولد فكرا تاريخيا نقديا حرا يمكن </w:t>
      </w:r>
      <w:r>
        <w:rPr>
          <w:rFonts w:ascii="Sakkal Majalla" w:eastAsia="Tahoma" w:hAnsi="Sakkal Majalla" w:cs="Sakkal Majalla"/>
          <w:sz w:val="32"/>
          <w:szCs w:val="32"/>
        </w:rPr>
        <w:t>"</w:t>
      </w:r>
      <w:r>
        <w:rPr>
          <w:rFonts w:ascii="Sakkal Majalla" w:eastAsia="Tahoma" w:hAnsi="Sakkal Majalla" w:cs="Sakkal Majalla"/>
          <w:sz w:val="32"/>
          <w:szCs w:val="32"/>
          <w:rtl/>
        </w:rPr>
        <w:t>المجتمع المدني من المساهمة في عملية الانخراط الخصبة والتفاعل المثمر مع الدولة أو</w:t>
      </w:r>
      <w:r>
        <w:rPr>
          <w:rFonts w:ascii="Sakkal Majalla" w:eastAsia="Tahoma" w:hAnsi="Sakkal Majalla" w:cs="Sakkal Majalla"/>
          <w:sz w:val="32"/>
          <w:szCs w:val="32"/>
          <w:rtl/>
        </w:rPr>
        <w:t xml:space="preserve"> النظام الحاك</w:t>
      </w:r>
      <w:r>
        <w:rPr>
          <w:rFonts w:ascii="Sakkal Majalla" w:eastAsia="Tahoma" w:hAnsi="Sakkal Majalla" w:cs="Sakkal Majalla" w:hint="cs"/>
          <w:sz w:val="32"/>
          <w:szCs w:val="32"/>
          <w:rtl/>
        </w:rPr>
        <w:t>م .</w:t>
      </w:r>
      <w:r>
        <w:rPr>
          <w:rFonts w:ascii="Sakkal Majalla" w:eastAsia="Tahoma" w:hAnsi="Sakkal Majalla" w:cs="Sakkal Majalla"/>
          <w:sz w:val="32"/>
          <w:szCs w:val="32"/>
          <w:rtl/>
        </w:rPr>
        <w:t xml:space="preserve">ومن جهة أخرى يدعو إلى حل مشكلة غياب مفهوم المواطنة نظريا وعمليا وعدم وجود المجتمع المدني وتجاوز حالة الدولة القسرية التي تمارس سلطة استبدادية على </w:t>
      </w:r>
      <w:r>
        <w:rPr>
          <w:rFonts w:ascii="Sakkal Majalla" w:eastAsia="Tahoma" w:hAnsi="Sakkal Majalla" w:cs="Sakkal Majalla"/>
          <w:sz w:val="32"/>
          <w:szCs w:val="32"/>
          <w:rtl/>
        </w:rPr>
        <w:lastRenderedPageBreak/>
        <w:t>الجميع من خلال</w:t>
      </w:r>
      <w:r>
        <w:rPr>
          <w:rFonts w:ascii="Sakkal Majalla" w:eastAsia="Tahoma" w:hAnsi="Sakkal Majalla" w:cs="Sakkal Majalla"/>
          <w:sz w:val="32"/>
          <w:szCs w:val="32"/>
        </w:rPr>
        <w:t>"</w:t>
      </w:r>
      <w:r>
        <w:rPr>
          <w:rFonts w:ascii="Sakkal Majalla" w:eastAsia="Tahoma" w:hAnsi="Sakkal Majalla" w:cs="Sakkal Majalla"/>
          <w:sz w:val="32"/>
          <w:szCs w:val="32"/>
          <w:rtl/>
        </w:rPr>
        <w:t>تفكيك العصبيات القديمة،وإيجاد عصبية جديد محلها؛أي العصبية العامة للدولة الحديثة</w:t>
      </w:r>
      <w:r>
        <w:rPr>
          <w:rFonts w:ascii="Sakkal Majalla" w:eastAsia="Tahoma" w:hAnsi="Sakkal Majalla" w:cs="Sakkal Majalla"/>
          <w:sz w:val="32"/>
          <w:szCs w:val="32"/>
          <w:rtl/>
        </w:rPr>
        <w:t xml:space="preserve"> التي تتجاوز القبائل والطوائفوالعشائر وتتخذ موقفا متساويا من جميع المواطنين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وهذا ما يؤدي بدوره إلى تشكيل الفرد ــــ المواطن وإحلاله محل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القديم الذي لا وجود له إلا من خلال الجماعة</w:t>
      </w:r>
      <w:r>
        <w:rPr>
          <w:rFonts w:ascii="Sakkal Majalla" w:eastAsia="Tahoma" w:hAnsi="Sakkal Majalla" w:cs="Sakkal Majalla"/>
          <w:sz w:val="32"/>
          <w:szCs w:val="32"/>
        </w:rPr>
        <w:t>)".</w:t>
      </w:r>
      <w:r>
        <w:rPr>
          <w:rFonts w:ascii="Sakkal Majalla" w:eastAsia="Tahoma" w:hAnsi="Sakkal Majalla" w:cs="Sakkal Majalla"/>
          <w:sz w:val="32"/>
          <w:szCs w:val="32"/>
          <w:rtl/>
        </w:rPr>
        <w:t>وعلى صعيد أخر فالديمقراطية حتى ولو كانت خيارا ضروريا في اعتقاد أركو</w:t>
      </w:r>
      <w:r>
        <w:rPr>
          <w:rFonts w:ascii="Sakkal Majalla" w:eastAsia="Tahoma" w:hAnsi="Sakkal Majalla" w:cs="Sakkal Majalla"/>
          <w:sz w:val="32"/>
          <w:szCs w:val="32"/>
          <w:rtl/>
        </w:rPr>
        <w:t xml:space="preserve">ن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ولا يمكن إلا أن يكون </w:t>
      </w:r>
      <w:r>
        <w:rPr>
          <w:rFonts w:ascii="Sakkal Majalla" w:eastAsia="Tahoma" w:hAnsi="Sakkal Majalla" w:cs="Sakkal Majalla" w:hint="cs"/>
          <w:sz w:val="32"/>
          <w:szCs w:val="32"/>
          <w:rtl/>
        </w:rPr>
        <w:t>ضروري</w:t>
      </w:r>
      <w:r>
        <w:rPr>
          <w:rFonts w:ascii="Sakkal Majalla" w:eastAsia="Tahoma" w:hAnsi="Sakkal Majalla" w:cs="Sakkal Majalla" w:hint="eastAsia"/>
          <w:sz w:val="32"/>
          <w:szCs w:val="32"/>
          <w:rtl/>
        </w:rPr>
        <w:t>ا</w:t>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فإنه مع ذلكلا يجب أن تستمر على ما هي عليه لأن هناك العديد من المسائل التي يجب أن تجد لها حلا وبذلك فهو يقف مع الديمقراطية المتطورة التي لا تختلف عن الحداثة التي ترافقها كمشروع لم يكتمل وفي كونها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صيرورة تاريخية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تنتج من </w:t>
      </w:r>
      <w:r>
        <w:rPr>
          <w:rFonts w:ascii="Sakkal Majalla" w:eastAsia="Tahoma" w:hAnsi="Sakkal Majalla" w:cs="Sakkal Majalla"/>
          <w:sz w:val="32"/>
          <w:szCs w:val="32"/>
          <w:rtl/>
        </w:rPr>
        <w:t>الداخل،من داخل المجتمع</w:t>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 xml:space="preserve"> ولا تستورد</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وعليه تصبح الديمقراطية مشروعا مفتوحا قيد الانجاز مرتبطا بوجود المجتمع المدني </w:t>
      </w:r>
      <w:r>
        <w:rPr>
          <w:rFonts w:ascii="Sakkal Majalla" w:eastAsia="Tahoma" w:hAnsi="Sakkal Majalla" w:cs="Sakkal Majalla"/>
          <w:sz w:val="32"/>
          <w:szCs w:val="32"/>
        </w:rPr>
        <w:t>"</w:t>
      </w:r>
      <w:r>
        <w:rPr>
          <w:rFonts w:ascii="Sakkal Majalla" w:eastAsia="Tahoma" w:hAnsi="Sakkal Majalla" w:cs="Sakkal Majalla"/>
          <w:sz w:val="32"/>
          <w:szCs w:val="32"/>
          <w:rtl/>
        </w:rPr>
        <w:t>الذي يلعب دور المقابل أو المحاور المحترم من قبل دولة القانون</w:t>
      </w:r>
      <w:r>
        <w:rPr>
          <w:rStyle w:val="Appelnotedebasdep"/>
          <w:rFonts w:ascii="Sakkal Majalla" w:eastAsia="Tahoma" w:hAnsi="Sakkal Majalla" w:cs="Sakkal Majalla"/>
          <w:sz w:val="32"/>
          <w:szCs w:val="32"/>
          <w:rtl/>
        </w:rPr>
        <w:footnoteReference w:id="45"/>
      </w:r>
      <w:r>
        <w:rPr>
          <w:rFonts w:ascii="Sakkal Majalla" w:eastAsia="Tahoma" w:hAnsi="Sakkal Majalla" w:cs="Sakkal Majalla"/>
          <w:sz w:val="32"/>
          <w:szCs w:val="32"/>
        </w:rPr>
        <w:t>)".(</w:t>
      </w:r>
      <w:r>
        <w:rPr>
          <w:rFonts w:ascii="Sakkal Majalla" w:eastAsia="Tahoma" w:hAnsi="Sakkal Majalla" w:cs="Sakkal Majalla"/>
          <w:sz w:val="32"/>
          <w:szCs w:val="32"/>
          <w:rtl/>
        </w:rPr>
        <w:t>التي بدورها تستمد مشروعيتها من تصويت المواطنين المشكلين له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كما أن الوصول إلى</w:t>
      </w:r>
      <w:r>
        <w:rPr>
          <w:rFonts w:ascii="Sakkal Majalla" w:eastAsia="Tahoma" w:hAnsi="Sakkal Majalla" w:cs="Sakkal Majalla"/>
          <w:sz w:val="32"/>
          <w:szCs w:val="32"/>
          <w:rtl/>
        </w:rPr>
        <w:t xml:space="preserve"> مفهوم الديمقراطية المبني على احترام حقوق </w:t>
      </w:r>
      <w:r>
        <w:rPr>
          <w:rFonts w:ascii="Sakkal Majalla" w:eastAsia="Tahoma" w:hAnsi="Sakkal Majalla" w:cs="Sakkal Majalla" w:hint="cs"/>
          <w:sz w:val="32"/>
          <w:szCs w:val="32"/>
          <w:rtl/>
        </w:rPr>
        <w:t>الإنسان</w:t>
      </w:r>
      <w:r>
        <w:rPr>
          <w:rFonts w:ascii="Sakkal Majalla" w:eastAsia="Tahoma" w:hAnsi="Sakkal Majalla" w:cs="Sakkal Majalla"/>
          <w:sz w:val="32"/>
          <w:szCs w:val="32"/>
          <w:rtl/>
        </w:rPr>
        <w:t xml:space="preserve"> والمجتمع المدني لا يمكن أن يتحقق ما لم يحدث تفكير في التطورات المعرفية والثقافية والاجتماعية التي أفرزتها،وحصول انفتاح على مرجعيتها الفلسفية الحداثية</w:t>
      </w:r>
      <w:r>
        <w:rPr>
          <w:rFonts w:ascii="Sakkal Majalla" w:eastAsia="Tahoma" w:hAnsi="Sakkal Majalla" w:cs="Sakkal Majalla" w:hint="cs"/>
          <w:sz w:val="32"/>
          <w:szCs w:val="32"/>
          <w:rtl/>
        </w:rPr>
        <w:t>.</w:t>
      </w:r>
    </w:p>
    <w:p w:rsidR="000149EF" w:rsidRDefault="007250EA">
      <w:pPr>
        <w:pStyle w:val="BodyText1"/>
        <w:bidi/>
        <w:jc w:val="both"/>
        <w:outlineLvl w:val="0"/>
        <w:rPr>
          <w:rFonts w:ascii="Sakkal Majalla" w:eastAsia="Tahoma" w:hAnsi="Sakkal Majalla" w:cs="Sakkal Majalla"/>
          <w:b/>
          <w:bCs/>
          <w:sz w:val="32"/>
          <w:szCs w:val="32"/>
          <w:u w:val="single"/>
          <w:rtl/>
          <w:lang w:bidi="ar-DZ"/>
        </w:rPr>
      </w:pPr>
      <w:r>
        <w:rPr>
          <w:rFonts w:ascii="Sakkal Majalla" w:eastAsia="Tahoma" w:hAnsi="Sakkal Majalla" w:cs="Sakkal Majalla"/>
          <w:b/>
          <w:bCs/>
          <w:sz w:val="32"/>
          <w:szCs w:val="32"/>
          <w:u w:val="single"/>
        </w:rPr>
        <w:t>2</w:t>
      </w:r>
      <w:r>
        <w:rPr>
          <w:rFonts w:ascii="Sakkal Majalla" w:eastAsia="Tahoma" w:hAnsi="Sakkal Majalla" w:cs="Sakkal Majalla"/>
          <w:b/>
          <w:bCs/>
          <w:sz w:val="32"/>
          <w:szCs w:val="32"/>
          <w:u w:val="single"/>
          <w:rtl/>
        </w:rPr>
        <w:t xml:space="preserve"> ـــ المجتمع المدني</w:t>
      </w:r>
      <w:r>
        <w:rPr>
          <w:rFonts w:ascii="Sakkal Majalla" w:eastAsia="Tahoma" w:hAnsi="Sakkal Majalla" w:cs="Sakkal Majalla"/>
          <w:b/>
          <w:bCs/>
          <w:sz w:val="32"/>
          <w:szCs w:val="32"/>
          <w:u w:val="single"/>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 xml:space="preserve">أول ما يمكن أن يستوقفنا في تناول </w:t>
      </w:r>
      <w:r>
        <w:rPr>
          <w:rFonts w:ascii="Sakkal Majalla" w:eastAsia="Tahoma" w:hAnsi="Sakkal Majalla" w:cs="Sakkal Majalla"/>
          <w:sz w:val="32"/>
          <w:szCs w:val="32"/>
          <w:rtl/>
        </w:rPr>
        <w:t>موضوع المجتمع المدني هو الاشارة إلى العلاقة الجدلية وصلة التلازم بين نشأة ما يعرف بالمجتمع المدني والديمقراطية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حيث أن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التفكير في الديمقراطية </w:t>
      </w:r>
      <w:r>
        <w:rPr>
          <w:rFonts w:ascii="Sakkal Majalla" w:eastAsia="Tahoma" w:hAnsi="Sakkal Majalla" w:cs="Sakkal Majalla"/>
          <w:sz w:val="32"/>
          <w:szCs w:val="32"/>
        </w:rPr>
        <w:t>(...)</w:t>
      </w:r>
      <w:r>
        <w:rPr>
          <w:rFonts w:ascii="Sakkal Majalla" w:eastAsia="Tahoma" w:hAnsi="Sakkal Majalla" w:cs="Sakkal Majalla"/>
          <w:sz w:val="32"/>
          <w:szCs w:val="32"/>
          <w:rtl/>
        </w:rPr>
        <w:t>دفع إلى التفكير في شروط إمكانها الفكري والاجتماعي</w:t>
      </w:r>
      <w:r>
        <w:rPr>
          <w:rFonts w:ascii="Sakkal Majalla" w:eastAsia="Tahoma" w:hAnsi="Sakkal Majalla" w:cs="Sakkal Majalla"/>
          <w:sz w:val="32"/>
          <w:szCs w:val="32"/>
        </w:rPr>
        <w:t>.</w:t>
      </w:r>
      <w:r>
        <w:rPr>
          <w:rFonts w:ascii="Sakkal Majalla" w:eastAsia="Tahoma" w:hAnsi="Sakkal Majalla" w:cs="Sakkal Majalla"/>
          <w:sz w:val="32"/>
          <w:szCs w:val="32"/>
          <w:rtl/>
        </w:rPr>
        <w:t>وشروط الامكان الاجتماعية تتمثل في قيام المجتمع المدني</w:t>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 xml:space="preserve"> وهذ</w:t>
      </w:r>
      <w:r>
        <w:rPr>
          <w:rFonts w:ascii="Sakkal Majalla" w:eastAsia="Tahoma" w:hAnsi="Sakkal Majalla" w:cs="Sakkal Majalla"/>
          <w:sz w:val="32"/>
          <w:szCs w:val="32"/>
          <w:rtl/>
        </w:rPr>
        <w:t xml:space="preserve">ا مايطرح إشكالية </w:t>
      </w:r>
      <w:r>
        <w:rPr>
          <w:rFonts w:ascii="Sakkal Majalla" w:eastAsia="Tahoma" w:hAnsi="Sakkal Majalla" w:cs="Sakkal Majalla" w:hint="cs"/>
          <w:sz w:val="32"/>
          <w:szCs w:val="32"/>
          <w:rtl/>
        </w:rPr>
        <w:t>أسبقية</w:t>
      </w:r>
      <w:r>
        <w:rPr>
          <w:rFonts w:ascii="Sakkal Majalla" w:eastAsia="Tahoma" w:hAnsi="Sakkal Majalla" w:cs="Sakkal Majalla"/>
          <w:sz w:val="32"/>
          <w:szCs w:val="32"/>
          <w:rtl/>
        </w:rPr>
        <w:t xml:space="preserve"> أحدهما عن الآخر،آي من أنتج الآخر،والتي يفصل فيها أركون بالقول بأسبقية الديمقراطية عن المجتمع المدني بحجة أن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التوصل إلى هذه المؤسسات</w:t>
      </w:r>
      <w:r>
        <w:rPr>
          <w:rFonts w:ascii="Sakkal Majalla" w:eastAsia="Tahoma" w:hAnsi="Sakkal Majalla" w:cs="Sakkal Majalla"/>
          <w:sz w:val="32"/>
          <w:szCs w:val="32"/>
        </w:rPr>
        <w:t>[</w:t>
      </w:r>
      <w:r>
        <w:rPr>
          <w:rFonts w:ascii="Sakkal Majalla" w:eastAsia="Tahoma" w:hAnsi="Sakkal Majalla" w:cs="Sakkal Majalla"/>
          <w:sz w:val="32"/>
          <w:szCs w:val="32"/>
          <w:rtl/>
        </w:rPr>
        <w:t>يقصد مؤسسات المجتمع المدني</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مشروط باكتساب الثقافة الديمقراطية ونشرها</w:t>
      </w:r>
      <w:r>
        <w:rPr>
          <w:rStyle w:val="Appelnotedebasdep"/>
          <w:rFonts w:ascii="Sakkal Majalla" w:eastAsia="Tahoma" w:hAnsi="Sakkal Majalla" w:cs="Sakkal Majalla"/>
          <w:sz w:val="32"/>
          <w:szCs w:val="32"/>
        </w:rPr>
        <w:footnoteReference w:id="46"/>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وما يفهم من هذا التبرير أن </w:t>
      </w:r>
      <w:r>
        <w:rPr>
          <w:rFonts w:ascii="Sakkal Majalla" w:eastAsia="Tahoma" w:hAnsi="Sakkal Majalla" w:cs="Sakkal Majalla"/>
          <w:sz w:val="32"/>
          <w:szCs w:val="32"/>
          <w:rtl/>
        </w:rPr>
        <w:t>المجتمع المدني كان نتيجة لانتشار الثقافة الديمقراطية، وهو يلتقي في هذا الموقف مع محمد عابد الجابري الذي يقول</w:t>
      </w:r>
      <w:r>
        <w:rPr>
          <w:rFonts w:ascii="Sakkal Majalla" w:eastAsia="Tahoma" w:hAnsi="Sakkal Majalla" w:cs="Sakkal Majalla"/>
          <w:sz w:val="32"/>
          <w:szCs w:val="32"/>
        </w:rPr>
        <w:t>":</w:t>
      </w:r>
      <w:r>
        <w:rPr>
          <w:rFonts w:ascii="Sakkal Majalla" w:eastAsia="Tahoma" w:hAnsi="Sakkal Majalla" w:cs="Sakkal Majalla"/>
          <w:sz w:val="32"/>
          <w:szCs w:val="32"/>
          <w:rtl/>
        </w:rPr>
        <w:t>إن الديمقراطية سابقة على كل القنوات والمؤسسات التي تمارس فيها وبواسطتها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صحيح أن الممارسة الديمقراطية إنما تتم وتتأتى عبر ما نسميه بمؤسسات المجت</w:t>
      </w:r>
      <w:r>
        <w:rPr>
          <w:rFonts w:ascii="Sakkal Majalla" w:eastAsia="Tahoma" w:hAnsi="Sakkal Majalla" w:cs="Sakkal Majalla"/>
          <w:sz w:val="32"/>
          <w:szCs w:val="32"/>
          <w:rtl/>
        </w:rPr>
        <w:t>مع المدني، ولكن الشيء الذي يجب ألا يغيب عن أذهاننا هو أن قيام هذه المؤسسات جزء من الديمقراطية نفسها</w:t>
      </w:r>
      <w:r>
        <w:rPr>
          <w:rStyle w:val="Appelnotedebasdep"/>
          <w:rFonts w:ascii="Sakkal Majalla" w:eastAsia="Tahoma" w:hAnsi="Sakkal Majalla" w:cs="Sakkal Majalla"/>
          <w:sz w:val="32"/>
          <w:szCs w:val="32"/>
        </w:rPr>
        <w:footnoteReference w:id="47"/>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ويلخص عزمي بشارة الجدلية </w:t>
      </w:r>
      <w:r>
        <w:rPr>
          <w:rFonts w:ascii="Sakkal Majalla" w:eastAsia="Tahoma" w:hAnsi="Sakkal Majalla" w:cs="Sakkal Majalla"/>
          <w:sz w:val="32"/>
          <w:szCs w:val="32"/>
          <w:rtl/>
        </w:rPr>
        <w:lastRenderedPageBreak/>
        <w:t>القائمة بين المجتمع المدني والديمقراطية بقوله</w:t>
      </w:r>
      <w:r>
        <w:rPr>
          <w:rFonts w:ascii="Sakkal Majalla" w:eastAsia="Tahoma" w:hAnsi="Sakkal Majalla" w:cs="Sakkal Majalla"/>
          <w:sz w:val="32"/>
          <w:szCs w:val="32"/>
        </w:rPr>
        <w:t>":</w:t>
      </w:r>
      <w:r>
        <w:rPr>
          <w:rFonts w:ascii="Sakkal Majalla" w:eastAsia="Tahoma" w:hAnsi="Sakkal Majalla" w:cs="Sakkal Majalla"/>
          <w:sz w:val="32"/>
          <w:szCs w:val="32"/>
          <w:rtl/>
        </w:rPr>
        <w:t>المجتمع المدني يقود إلى الديمقراطية لأنه عملية تطور الديمقراطية ذاتها</w:t>
      </w:r>
      <w:r>
        <w:rPr>
          <w:rFonts w:ascii="Sakkal Majalla" w:eastAsia="Tahoma" w:hAnsi="Sakkal Majalla" w:cs="Sakkal Majalla"/>
          <w:sz w:val="32"/>
          <w:szCs w:val="32"/>
        </w:rPr>
        <w:t>.</w:t>
      </w:r>
      <w:r>
        <w:rPr>
          <w:rFonts w:ascii="Sakkal Majalla" w:eastAsia="Tahoma" w:hAnsi="Sakkal Majalla" w:cs="Sakkal Majalla"/>
          <w:sz w:val="32"/>
          <w:szCs w:val="32"/>
          <w:rtl/>
        </w:rPr>
        <w:t>المؤسسات ا</w:t>
      </w:r>
      <w:r>
        <w:rPr>
          <w:rFonts w:ascii="Sakkal Majalla" w:eastAsia="Tahoma" w:hAnsi="Sakkal Majalla" w:cs="Sakkal Majalla"/>
          <w:sz w:val="32"/>
          <w:szCs w:val="32"/>
          <w:rtl/>
        </w:rPr>
        <w:t>لمجتمعية بشكلها المعاصر هي أخر تجلياته،ولن يؤديا اعتبارها هي المجتمع المدني،ثم زرعها في التاريخ بأثر رجعي،وكأنها قادت إلى الديمقراطية</w:t>
      </w:r>
      <w:r>
        <w:rPr>
          <w:rStyle w:val="Appelnotedebasdep"/>
          <w:rFonts w:ascii="Sakkal Majalla" w:eastAsia="Tahoma" w:hAnsi="Sakkal Majalla" w:cs="Sakkal Majalla"/>
          <w:sz w:val="32"/>
          <w:szCs w:val="32"/>
          <w:rtl/>
        </w:rPr>
        <w:footnoteReference w:id="48"/>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أما تاريخيا فولادة مفهوم المجتمع المدني مرتبط بالفكر الغربي ونجاح الثورات السياسية البرجوازية التي أنجزت الكثير من مهام</w:t>
      </w:r>
      <w:r>
        <w:rPr>
          <w:rFonts w:ascii="Sakkal Majalla" w:eastAsia="Tahoma" w:hAnsi="Sakkal Majalla" w:cs="Sakkal Majalla"/>
          <w:sz w:val="32"/>
          <w:szCs w:val="32"/>
          <w:rtl/>
        </w:rPr>
        <w:t xml:space="preserve"> الديمقراطية،حيث أصبح مفهوم المجتمع المدني ركيزة للدولة الحديثة،وقد ولج إلى الفلسفة السياسية عقب بروز نظريات العقد الاجتماعي ومثل تعبيرا عن علاقة الاستقطاب بين المجتمع والسياسة</w:t>
      </w:r>
      <w:r>
        <w:rPr>
          <w:rFonts w:ascii="Sakkal Majalla" w:eastAsia="Tahoma" w:hAnsi="Sakkal Majalla" w:cs="Sakkal Majalla"/>
          <w:sz w:val="32"/>
          <w:szCs w:val="32"/>
        </w:rPr>
        <w:t>.</w:t>
      </w:r>
      <w:r>
        <w:rPr>
          <w:rFonts w:ascii="Sakkal Majalla" w:eastAsia="Tahoma" w:hAnsi="Sakkal Majalla" w:cs="Sakkal Majalla"/>
          <w:sz w:val="32"/>
          <w:szCs w:val="32"/>
          <w:rtl/>
        </w:rPr>
        <w:t>ويشير أركون إلى هذا الجذر التاريخي بقوله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إن التعاقد والتفاعل بين دولة القانون</w:t>
      </w:r>
      <w:r>
        <w:rPr>
          <w:rFonts w:ascii="Sakkal Majalla" w:eastAsia="Tahoma" w:hAnsi="Sakkal Majalla" w:cs="Sakkal Majalla"/>
          <w:sz w:val="32"/>
          <w:szCs w:val="32"/>
          <w:rtl/>
        </w:rPr>
        <w:t xml:space="preserve"> والمجتمع المدني يشكل خبرة تاريخية لم يختبرها العقل الإسلامي في أية مرحلة من مراحل تاريخ الإسلام و المجتمعات التي انتشر فيها؛ بل هي خبرة ظهرت وانتشرت في المجتمعات الأوروبية فقط، دون غيرها من المجتمعات البشرية المعروفة في التاريخ</w:t>
      </w:r>
      <w:r>
        <w:rPr>
          <w:rStyle w:val="Appelnotedebasdep"/>
          <w:rFonts w:ascii="Sakkal Majalla" w:eastAsia="Tahoma" w:hAnsi="Sakkal Majalla" w:cs="Sakkal Majalla"/>
          <w:sz w:val="32"/>
          <w:szCs w:val="32"/>
        </w:rPr>
        <w:footnoteReference w:id="49"/>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وما يفهم من هذه الإشارة </w:t>
      </w:r>
      <w:r>
        <w:rPr>
          <w:rFonts w:ascii="Sakkal Majalla" w:eastAsia="Tahoma" w:hAnsi="Sakkal Majalla" w:cs="Sakkal Majalla"/>
          <w:sz w:val="32"/>
          <w:szCs w:val="32"/>
          <w:rtl/>
        </w:rPr>
        <w:t>هو أن المجتمع المدني ليس شيئا جاهزا بل مبني على خبرة فكرية وواقعية مرتبطة بتاريخ خاص صقلت المفهوم وأعطته مضامينه وتطبيقاته،وربما هذا الذي يفسر لنا جانبا من هذا التناقض بين حالة الذيوع والانتشار لهذا المصطلح في مقابل عدم انتفاء واقع الإبهام والغموض الذي يشو</w:t>
      </w:r>
      <w:r>
        <w:rPr>
          <w:rFonts w:ascii="Sakkal Majalla" w:eastAsia="Tahoma" w:hAnsi="Sakkal Majalla" w:cs="Sakkal Majalla"/>
          <w:sz w:val="32"/>
          <w:szCs w:val="32"/>
          <w:rtl/>
        </w:rPr>
        <w:t>ب الحديث عنه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ومن هنا تحضر الأهمية والحاجة إلى مراجعة اهمية المفهوم ومقوماته الفكرية والمناخ الذي ساعد على ظهوره </w:t>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 xml:space="preserve">يشير </w:t>
      </w:r>
      <w:r>
        <w:rPr>
          <w:rFonts w:ascii="Sakkal Majalla" w:eastAsia="Tahoma" w:hAnsi="Sakkal Majalla" w:cs="Sakkal Majalla"/>
          <w:sz w:val="32"/>
          <w:szCs w:val="32"/>
        </w:rPr>
        <w:t>"</w:t>
      </w:r>
      <w:r>
        <w:rPr>
          <w:rFonts w:ascii="Sakkal Majalla" w:eastAsia="Tahoma" w:hAnsi="Sakkal Majalla" w:cs="Sakkal Majalla"/>
          <w:sz w:val="32"/>
          <w:szCs w:val="32"/>
          <w:rtl/>
        </w:rPr>
        <w:t>أركون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إلى قيمة وأهمية تشكل المجتمع المدني ويعتبره من بين أهم المكاسب التي حققتها أوروبا في قوله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إن أهم مكسب توصلت إليه أوروبا الحديثة </w:t>
      </w:r>
      <w:r>
        <w:rPr>
          <w:rFonts w:ascii="Sakkal Majalla" w:eastAsia="Tahoma" w:hAnsi="Sakkal Majalla" w:cs="Sakkal Majalla"/>
          <w:sz w:val="32"/>
          <w:szCs w:val="32"/>
          <w:rtl/>
        </w:rPr>
        <w:t>هو تشكل المجتمعات المدنية التي استطاعت أن تتحرر قانونيا بالشكل الكافي الذي يمكنها من أن تتصرف بصفتها شركاء فعالين في دولة الحق والقانون</w:t>
      </w:r>
      <w:r>
        <w:rPr>
          <w:rFonts w:ascii="Sakkal Majalla" w:eastAsia="Tahoma" w:hAnsi="Sakkal Majalla" w:cs="Sakkal Majalla"/>
          <w:sz w:val="32"/>
          <w:szCs w:val="32"/>
        </w:rPr>
        <w:t>)</w:t>
      </w:r>
      <w:r>
        <w:rPr>
          <w:rStyle w:val="Appelnotedebasdep"/>
          <w:rFonts w:ascii="Sakkal Majalla" w:eastAsia="Tahoma" w:hAnsi="Sakkal Majalla" w:cs="Sakkal Majalla"/>
          <w:sz w:val="32"/>
          <w:szCs w:val="32"/>
        </w:rPr>
        <w:footnoteReference w:id="50"/>
      </w:r>
      <w:r>
        <w:rPr>
          <w:rFonts w:ascii="Sakkal Majalla" w:eastAsia="Tahoma" w:hAnsi="Sakkal Majalla" w:cs="Sakkal Majalla"/>
          <w:sz w:val="32"/>
          <w:szCs w:val="32"/>
        </w:rPr>
        <w:t>".(</w:t>
      </w:r>
      <w:r>
        <w:rPr>
          <w:rFonts w:ascii="Sakkal Majalla" w:eastAsia="Tahoma" w:hAnsi="Sakkal Majalla" w:cs="Sakkal Majalla"/>
          <w:sz w:val="32"/>
          <w:szCs w:val="32"/>
          <w:rtl/>
        </w:rPr>
        <w:t>ومن جهة أخر يشير إلى عدم الاعتراف الذي يقابل به في المجالين العربي والاسلامي والنظر الدونية للشعب من خلال المصطلاحات</w:t>
      </w:r>
      <w:r>
        <w:rPr>
          <w:rFonts w:ascii="Sakkal Majalla" w:eastAsia="Tahoma" w:hAnsi="Sakkal Majalla" w:cs="Sakkal Majalla"/>
          <w:sz w:val="32"/>
          <w:szCs w:val="32"/>
          <w:rtl/>
        </w:rPr>
        <w:t xml:space="preserve"> السلبية التي وصف بها طيلة قرون بقوله</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ينبغي القول بأن المجتمع المدني لم ينل حتى </w:t>
      </w:r>
      <w:r>
        <w:rPr>
          <w:rFonts w:ascii="Sakkal Majalla" w:eastAsia="Tahoma" w:hAnsi="Sakkal Majalla" w:cs="Sakkal Majalla"/>
          <w:sz w:val="32"/>
          <w:szCs w:val="32"/>
          <w:rtl/>
        </w:rPr>
        <w:lastRenderedPageBreak/>
        <w:t>الآن الاعتراف السياسي بحقوقه في معظم الأنظمة الحاكمة في البلدان العربية والإسلامية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فالشعب كان يدعى طيلة قرون وقرون بالرعية،أو العامة،أو الغوغاء والسوداء والدهماء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وكلها م</w:t>
      </w:r>
      <w:r>
        <w:rPr>
          <w:rFonts w:ascii="Sakkal Majalla" w:eastAsia="Tahoma" w:hAnsi="Sakkal Majalla" w:cs="Sakkal Majalla"/>
          <w:sz w:val="32"/>
          <w:szCs w:val="32"/>
          <w:rtl/>
        </w:rPr>
        <w:t>صطلاحات سلبية احتقارية</w:t>
      </w:r>
      <w:r>
        <w:rPr>
          <w:rFonts w:ascii="Sakkal Majalla" w:eastAsia="Tahoma" w:hAnsi="Sakkal Majalla" w:cs="Sakkal Majalla"/>
          <w:sz w:val="32"/>
          <w:szCs w:val="32"/>
        </w:rPr>
        <w:t>(...)</w:t>
      </w:r>
      <w:r>
        <w:rPr>
          <w:rFonts w:ascii="Sakkal Majalla" w:eastAsia="Tahoma" w:hAnsi="Sakkal Majalla" w:cs="Sakkal Majalla"/>
          <w:sz w:val="32"/>
          <w:szCs w:val="32"/>
          <w:rtl/>
        </w:rPr>
        <w:t>هذا يعني أن الشعب لم يكن يحضا بأي احترام من قبل النخب الثقافية والسياسية القائدة أو الحاكمة،لم يكن يعتبر كشريك حقيقي في الحكم كما هي عليه الحال في البلدان المتقدمة حيث الحاكم مضطر لأخذ رض ى الرأي العام عليه بعين الاعتبار</w:t>
      </w:r>
      <w:r>
        <w:rPr>
          <w:rStyle w:val="Appelnotedebasdep"/>
          <w:rFonts w:ascii="Sakkal Majalla" w:eastAsia="Tahoma" w:hAnsi="Sakkal Majalla" w:cs="Sakkal Majalla"/>
          <w:sz w:val="32"/>
          <w:szCs w:val="32"/>
        </w:rPr>
        <w:footnoteReference w:id="51"/>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تلتقي</w:t>
      </w:r>
      <w:r>
        <w:rPr>
          <w:rFonts w:ascii="Sakkal Majalla" w:eastAsia="Tahoma" w:hAnsi="Sakkal Majalla" w:cs="Sakkal Majalla"/>
          <w:sz w:val="32"/>
          <w:szCs w:val="32"/>
          <w:rtl/>
        </w:rPr>
        <w:t xml:space="preserve"> معظم التصورات حول مفهوم المجتمع المدني في فكرة واحدة فحواها أن هذا المجتمع يتوسط المجال الممتد بين الأسرةكمؤسسة اجتماعية والدولة كمؤسسة سياسية سلطوية وبذلك فهو يشمل جل المؤسسات الاجتماعية والثقافية والسياسية وحتى الاقتصادية المستقلة والمتميزة عن المؤسسات </w:t>
      </w:r>
      <w:r>
        <w:rPr>
          <w:rFonts w:ascii="Sakkal Majalla" w:eastAsia="Tahoma" w:hAnsi="Sakkal Majalla" w:cs="Sakkal Majalla"/>
          <w:sz w:val="32"/>
          <w:szCs w:val="32"/>
          <w:rtl/>
        </w:rPr>
        <w:t>التابعة للدولة أي أنها مؤسسات غير حكومية،والتي تعمل لأغراض متعددة ومنها السياسية المتمثلة في المشاركة الايجابية في صنع القرار داخل الدولة، النقابية في الدفاع عن الحقوق الاجتماعية والثقافية وغيرها</w:t>
      </w:r>
      <w:r>
        <w:rPr>
          <w:rFonts w:ascii="Sakkal Majalla" w:eastAsia="Tahoma" w:hAnsi="Sakkal Majalla" w:cs="Sakkal Majalla"/>
          <w:sz w:val="32"/>
          <w:szCs w:val="32"/>
        </w:rPr>
        <w:t>.</w:t>
      </w:r>
      <w:r>
        <w:rPr>
          <w:rFonts w:ascii="Sakkal Majalla" w:eastAsia="Tahoma" w:hAnsi="Sakkal Majalla" w:cs="Sakkal Majalla"/>
          <w:sz w:val="32"/>
          <w:szCs w:val="32"/>
          <w:rtl/>
        </w:rPr>
        <w:t>وقد عرفه عبد الغفار شكر</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بأنه مجموعة من التنظيمات التطوعية ا</w:t>
      </w:r>
      <w:r>
        <w:rPr>
          <w:rFonts w:ascii="Sakkal Majalla" w:eastAsia="Tahoma" w:hAnsi="Sakkal Majalla" w:cs="Sakkal Majalla"/>
          <w:sz w:val="32"/>
          <w:szCs w:val="32"/>
          <w:rtl/>
        </w:rPr>
        <w:t xml:space="preserve">لمستقلة من الدولة التي تملأ المجال العام بين الأسرة والدولة، أي بين مؤسسات القرابة </w:t>
      </w:r>
      <w:r>
        <w:rPr>
          <w:rFonts w:ascii="Sakkal Majalla" w:eastAsia="Tahoma" w:hAnsi="Sakkal Majalla" w:cs="Sakkal Majalla"/>
          <w:sz w:val="32"/>
          <w:szCs w:val="32"/>
        </w:rPr>
        <w:t>)</w:t>
      </w:r>
      <w:r>
        <w:rPr>
          <w:rFonts w:ascii="Sakkal Majalla" w:eastAsia="Tahoma" w:hAnsi="Sakkal Majalla" w:cs="Sakkal Majalla"/>
          <w:sz w:val="32"/>
          <w:szCs w:val="32"/>
          <w:rtl/>
        </w:rPr>
        <w:t>الأسرة والقبيلة والعشيرة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ومؤسسات الدولة التي لا مجال للاختيار في عضويتها</w:t>
      </w:r>
      <w:r>
        <w:rPr>
          <w:rStyle w:val="Appelnotedebasdep"/>
          <w:rFonts w:ascii="Sakkal Majalla" w:eastAsia="Tahoma" w:hAnsi="Sakkal Majalla" w:cs="Sakkal Majalla"/>
          <w:sz w:val="32"/>
          <w:szCs w:val="32"/>
          <w:rtl/>
        </w:rPr>
        <w:footnoteReference w:id="52"/>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أما فهمي هويدي فيرى أن </w:t>
      </w:r>
      <w:r>
        <w:rPr>
          <w:rFonts w:ascii="Sakkal Majalla" w:eastAsia="Tahoma" w:hAnsi="Sakkal Majalla" w:cs="Sakkal Majalla"/>
          <w:sz w:val="32"/>
          <w:szCs w:val="32"/>
        </w:rPr>
        <w:t>"</w:t>
      </w:r>
      <w:r>
        <w:rPr>
          <w:rFonts w:ascii="Sakkal Majalla" w:eastAsia="Tahoma" w:hAnsi="Sakkal Majalla" w:cs="Sakkal Majalla"/>
          <w:sz w:val="32"/>
          <w:szCs w:val="32"/>
          <w:rtl/>
        </w:rPr>
        <w:t>فكرة المجتمع المدني صارت عنوانا للواقع الذي تتعدد فيه التنظيمات التطوعي</w:t>
      </w:r>
      <w:r>
        <w:rPr>
          <w:rFonts w:ascii="Sakkal Majalla" w:eastAsia="Tahoma" w:hAnsi="Sakkal Majalla" w:cs="Sakkal Majalla"/>
          <w:sz w:val="32"/>
          <w:szCs w:val="32"/>
          <w:rtl/>
        </w:rPr>
        <w:t>ة،التي تشمل الأحزاب والنقابات والاتحادات والروابط والأندية وجماعات المصالح وجماعات الضغط،وغير ذلك من الكيانات غير الحكومية،التي تمثل حضور الجماهير وتعكس خلايا الأمة،الأمر الذي يؤدي إلى تخليق مؤسسات أهلية في المجتمع موازية لمؤسسات السلطة،تحول دون تفرد هذه ا</w:t>
      </w:r>
      <w:r>
        <w:rPr>
          <w:rFonts w:ascii="Sakkal Majalla" w:eastAsia="Tahoma" w:hAnsi="Sakkal Majalla" w:cs="Sakkal Majalla"/>
          <w:sz w:val="32"/>
          <w:szCs w:val="32"/>
          <w:rtl/>
        </w:rPr>
        <w:t>لأخيرة باحتلال أو احتكار مختلف ساحات العمل العام</w:t>
      </w:r>
      <w:r>
        <w:rPr>
          <w:rStyle w:val="Appelnotedebasdep"/>
          <w:rFonts w:ascii="Sakkal Majalla" w:eastAsia="Tahoma" w:hAnsi="Sakkal Majalla" w:cs="Sakkal Majalla"/>
          <w:sz w:val="32"/>
          <w:szCs w:val="32"/>
          <w:rtl/>
        </w:rPr>
        <w:footnoteReference w:id="53"/>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وعليه يمكن القول أن مفهوم المجتمع المدني يرتبط أساسا بالحكم الديمقراطي الذي </w:t>
      </w:r>
      <w:r>
        <w:rPr>
          <w:rFonts w:ascii="Sakkal Majalla" w:eastAsia="Tahoma" w:hAnsi="Sakkal Majalla" w:cs="Sakkal Majalla"/>
          <w:sz w:val="32"/>
          <w:szCs w:val="32"/>
        </w:rPr>
        <w:t>"</w:t>
      </w:r>
      <w:r>
        <w:rPr>
          <w:rFonts w:ascii="Sakkal Majalla" w:eastAsia="Tahoma" w:hAnsi="Sakkal Majalla" w:cs="Sakkal Majalla"/>
          <w:sz w:val="32"/>
          <w:szCs w:val="32"/>
          <w:rtl/>
        </w:rPr>
        <w:t>يعترف بالمجتمع المدني بصفته شريكا تنتج عنه سيادة الدولة</w:t>
      </w:r>
      <w:r>
        <w:rPr>
          <w:rStyle w:val="Appelnotedebasdep"/>
          <w:rFonts w:ascii="Sakkal Majalla" w:eastAsia="Tahoma" w:hAnsi="Sakkal Majalla" w:cs="Sakkal Majalla"/>
          <w:sz w:val="32"/>
          <w:szCs w:val="32"/>
        </w:rPr>
        <w:footnoteReference w:id="54"/>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وبذلك يكون انتشار الثقافة الديمقراطية هو المناخ الذي ينشأ فيه المجت</w:t>
      </w:r>
      <w:r>
        <w:rPr>
          <w:rFonts w:ascii="Sakkal Majalla" w:eastAsia="Tahoma" w:hAnsi="Sakkal Majalla" w:cs="Sakkal Majalla"/>
          <w:sz w:val="32"/>
          <w:szCs w:val="32"/>
          <w:rtl/>
        </w:rPr>
        <w:t>مع المدني من خلال</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ظهور مؤسسات مجتمعية ليست تابعة للدولة ،والتخلي عن العصبيات المرتبطة بالأسرة والقبيلة والطائفة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الخ في انشاء المجتمع المدني،والانتقال من مفهوم الفرد إلى مفهوم المواطن لأن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مفهوم المواطنة </w:t>
      </w:r>
      <w:r>
        <w:rPr>
          <w:rFonts w:ascii="Sakkal Majalla" w:eastAsia="Tahoma" w:hAnsi="Sakkal Majalla" w:cs="Sakkal Majalla"/>
          <w:sz w:val="32"/>
          <w:szCs w:val="32"/>
          <w:rtl/>
        </w:rPr>
        <w:lastRenderedPageBreak/>
        <w:t>هو قاعدة الحياة الديمقراطية وهدفها الأخير</w:t>
      </w:r>
      <w:r>
        <w:rPr>
          <w:rStyle w:val="Appelnotedebasdep"/>
          <w:rFonts w:ascii="Sakkal Majalla" w:eastAsia="Tahoma" w:hAnsi="Sakkal Majalla" w:cs="Sakkal Majalla"/>
          <w:sz w:val="32"/>
          <w:szCs w:val="32"/>
        </w:rPr>
        <w:footnoteReference w:id="55"/>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وتمت</w:t>
      </w:r>
      <w:r>
        <w:rPr>
          <w:rFonts w:ascii="Sakkal Majalla" w:eastAsia="Tahoma" w:hAnsi="Sakkal Majalla" w:cs="Sakkal Majalla"/>
          <w:sz w:val="32"/>
          <w:szCs w:val="32"/>
          <w:rtl/>
        </w:rPr>
        <w:t>ع الجميع بحق المواطنة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هي الغاية التي تسعى إليها مؤسسات المجتمع المدني بالإضافة إلى المشاركة في صنع سيادة الدولة ومرورا بالوظيفة الرقابية على مؤسسات الدولة ووصولا إلى مهمة وغاية أخرى لا تقل أهمية عن سابقاتها وهي الحفاظ على الحقوق المدنية للمواطنين حيث يقول </w:t>
      </w:r>
      <w:r>
        <w:rPr>
          <w:rFonts w:ascii="Sakkal Majalla" w:eastAsia="Tahoma" w:hAnsi="Sakkal Majalla" w:cs="Sakkal Majalla"/>
          <w:sz w:val="32"/>
          <w:szCs w:val="32"/>
          <w:rtl/>
        </w:rPr>
        <w:t>أركون في هذا الصدد</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إن حقوق المواطنين،واحترام هذه الحقوق يشكلان دائرة المجتمع المدني</w:t>
      </w:r>
      <w:r>
        <w:rPr>
          <w:rStyle w:val="Appelnotedebasdep"/>
          <w:rFonts w:ascii="Sakkal Majalla" w:eastAsia="Tahoma" w:hAnsi="Sakkal Majalla" w:cs="Sakkal Majalla"/>
          <w:sz w:val="32"/>
          <w:szCs w:val="32"/>
        </w:rPr>
        <w:footnoteReference w:id="56"/>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وفي هذا الصدد يقول محمد سبيلا</w:t>
      </w:r>
      <w:r>
        <w:rPr>
          <w:rFonts w:ascii="Sakkal Majalla" w:eastAsia="Tahoma" w:hAnsi="Sakkal Majalla" w:cs="Sakkal Majalla"/>
          <w:sz w:val="32"/>
          <w:szCs w:val="32"/>
        </w:rPr>
        <w:t>":</w:t>
      </w:r>
      <w:r>
        <w:rPr>
          <w:rFonts w:ascii="Sakkal Majalla" w:eastAsia="Tahoma" w:hAnsi="Sakkal Majalla" w:cs="Sakkal Majalla"/>
          <w:sz w:val="32"/>
          <w:szCs w:val="32"/>
          <w:rtl/>
        </w:rPr>
        <w:t>مفهوم المجتمع المدني يعني بالدرجة الأولى كل نويات وأشكال المقاومة التي يبديها ويفرزها المجتمع للإفلات من الهيمنة القوية والكلية للدولة</w:t>
      </w:r>
      <w:r>
        <w:rPr>
          <w:rStyle w:val="Appelnotedebasdep"/>
          <w:rFonts w:ascii="Sakkal Majalla" w:eastAsia="Tahoma" w:hAnsi="Sakkal Majalla" w:cs="Sakkal Majalla"/>
          <w:sz w:val="32"/>
          <w:szCs w:val="32"/>
        </w:rPr>
        <w:footnoteReference w:id="57"/>
      </w:r>
      <w:r>
        <w:rPr>
          <w:rFonts w:ascii="Sakkal Majalla" w:eastAsia="Tahoma" w:hAnsi="Sakkal Majalla" w:cs="Sakkal Majalla"/>
          <w:sz w:val="32"/>
          <w:szCs w:val="32"/>
        </w:rPr>
        <w:t>"</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وغياب شعور المواطن بأنه يتمتع بجميع الحقوق وعليه جميع الواجبات يعني افراغ مفهوم المواطنة من معناه تماما</w:t>
      </w:r>
      <w:r>
        <w:rPr>
          <w:rFonts w:ascii="Sakkal Majalla" w:eastAsia="Tahoma" w:hAnsi="Sakkal Majalla" w:cs="Sakkal Majalla"/>
          <w:sz w:val="32"/>
          <w:szCs w:val="32"/>
        </w:rPr>
        <w:t>.</w:t>
      </w:r>
      <w:r>
        <w:rPr>
          <w:rFonts w:ascii="Sakkal Majalla" w:eastAsia="Tahoma" w:hAnsi="Sakkal Majalla" w:cs="Sakkal Majalla"/>
          <w:sz w:val="32"/>
          <w:szCs w:val="32"/>
          <w:rtl/>
        </w:rPr>
        <w:t>ويلخص عبد الغفار شكر أهدف مؤسسات المجتمع المدني بقوله</w:t>
      </w:r>
      <w:r>
        <w:rPr>
          <w:rFonts w:ascii="Sakkal Majalla" w:eastAsia="Tahoma" w:hAnsi="Sakkal Majalla" w:cs="Sakkal Majalla"/>
          <w:sz w:val="32"/>
          <w:szCs w:val="32"/>
        </w:rPr>
        <w:t>":</w:t>
      </w:r>
      <w:r>
        <w:rPr>
          <w:rFonts w:ascii="Sakkal Majalla" w:eastAsia="Tahoma" w:hAnsi="Sakkal Majalla" w:cs="Sakkal Majalla"/>
          <w:sz w:val="32"/>
          <w:szCs w:val="32"/>
          <w:rtl/>
        </w:rPr>
        <w:t>تفعيل مشاركة الناس في تقرير مصائرهم،ومواجهة السياسات التي تؤثر في معيشتهم وتزيد من فقرهم،وما ي</w:t>
      </w:r>
      <w:r>
        <w:rPr>
          <w:rFonts w:ascii="Sakkal Majalla" w:eastAsia="Tahoma" w:hAnsi="Sakkal Majalla" w:cs="Sakkal Majalla"/>
          <w:sz w:val="32"/>
          <w:szCs w:val="32"/>
          <w:rtl/>
        </w:rPr>
        <w:t>قوم به من دور في نشر ثقافة خلق المبادرة الذاتية،ثقافة بناء المؤسسات،والتأكيد على ارادة المواطنين في الفعل التاريخي،وجذبهم إلى ساحة الفعل التاريخي،والمساهمة الفعالة في تحقيق التحولات الكبرى حتى لا تترك حكرا على النخب الحاكمة</w:t>
      </w:r>
      <w:r>
        <w:rPr>
          <w:rStyle w:val="Appelnotedebasdep"/>
          <w:rFonts w:ascii="Sakkal Majalla" w:eastAsia="Tahoma" w:hAnsi="Sakkal Majalla" w:cs="Sakkal Majalla"/>
          <w:sz w:val="32"/>
          <w:szCs w:val="32"/>
        </w:rPr>
        <w:footnoteReference w:id="58"/>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sz w:val="32"/>
          <w:szCs w:val="32"/>
        </w:rPr>
      </w:pPr>
      <w:r>
        <w:rPr>
          <w:rFonts w:ascii="Sakkal Majalla" w:eastAsia="Tahoma" w:hAnsi="Sakkal Majalla" w:cs="Sakkal Majalla"/>
          <w:sz w:val="32"/>
          <w:szCs w:val="32"/>
          <w:rtl/>
        </w:rPr>
        <w:t>بناء على ما سبق ذكره أنفا يمك</w:t>
      </w:r>
      <w:r>
        <w:rPr>
          <w:rFonts w:ascii="Sakkal Majalla" w:eastAsia="Tahoma" w:hAnsi="Sakkal Majalla" w:cs="Sakkal Majalla"/>
          <w:sz w:val="32"/>
          <w:szCs w:val="32"/>
          <w:rtl/>
        </w:rPr>
        <w:t xml:space="preserve">ن اجمال القول بأن ميلاد وظهور المجتمع المدني كمفهوم وكواقع،وقيامه بالدور والمهام المنوطة به مرهونة بشروط وجود دولة الحق والقانون من جهة وتوفر الديمقراطية من جهة ثانية،وهذا ما يجعل </w:t>
      </w:r>
      <w:r>
        <w:rPr>
          <w:rFonts w:ascii="Sakkal Majalla" w:eastAsia="Tahoma" w:hAnsi="Sakkal Majalla" w:cs="Sakkal Majalla" w:hint="cs"/>
          <w:sz w:val="32"/>
          <w:szCs w:val="32"/>
          <w:rtl/>
        </w:rPr>
        <w:t>إثارة</w:t>
      </w:r>
      <w:r>
        <w:rPr>
          <w:rFonts w:ascii="Sakkal Majalla" w:eastAsia="Tahoma" w:hAnsi="Sakkal Majalla" w:cs="Sakkal Majalla"/>
          <w:sz w:val="32"/>
          <w:szCs w:val="32"/>
          <w:rtl/>
        </w:rPr>
        <w:t xml:space="preserve"> اشكالية وجود مؤسسات المجتمع المدني في البلدان العربية والإسلامية تحيل </w:t>
      </w:r>
      <w:r>
        <w:rPr>
          <w:rFonts w:ascii="Sakkal Majalla" w:eastAsia="Tahoma" w:hAnsi="Sakkal Majalla" w:cs="Sakkal Majalla"/>
          <w:sz w:val="32"/>
          <w:szCs w:val="32"/>
          <w:rtl/>
        </w:rPr>
        <w:t>إلى مشكلة توفر شروط انبعاثها الغائبة،والتي أدت إلى وجود ــــ في الغالب الأعم ـــ خجول لهذه المؤسسات ؛بمعنى أنها منتشرة كمؤسسات لكنها لا تعبر عن قوى اجتماعية حقيقية، ما يعني في النهاية عدم وجود مجتمع مدني</w:t>
      </w:r>
      <w:r>
        <w:rPr>
          <w:rFonts w:ascii="Sakkal Majalla" w:eastAsia="Tahoma" w:hAnsi="Sakkal Majalla" w:cs="Sakkal Majalla"/>
          <w:sz w:val="32"/>
          <w:szCs w:val="32"/>
        </w:rPr>
        <w:t>.</w:t>
      </w:r>
      <w:r>
        <w:rPr>
          <w:rFonts w:ascii="Sakkal Majalla" w:eastAsia="Tahoma" w:hAnsi="Sakkal Majalla" w:cs="Sakkal Majalla"/>
          <w:sz w:val="32"/>
          <w:szCs w:val="32"/>
          <w:rtl/>
        </w:rPr>
        <w:t>مادامت دولة الحق والقانون غائية في العالمين العربي و</w:t>
      </w:r>
      <w:r>
        <w:rPr>
          <w:rFonts w:ascii="Sakkal Majalla" w:eastAsia="Tahoma" w:hAnsi="Sakkal Majalla" w:cs="Sakkal Majalla"/>
          <w:sz w:val="32"/>
          <w:szCs w:val="32"/>
          <w:rtl/>
        </w:rPr>
        <w:t>الإسلامي، وقد صرح أركون مؤكدا على غياب المجتمع المدني في البلدان العربية والإسلامية بقوله</w:t>
      </w:r>
      <w:r>
        <w:rPr>
          <w:rFonts w:ascii="Sakkal Majalla" w:eastAsia="Tahoma" w:hAnsi="Sakkal Majalla" w:cs="Sakkal Majalla"/>
          <w:sz w:val="32"/>
          <w:szCs w:val="32"/>
        </w:rPr>
        <w:t>:"</w:t>
      </w:r>
      <w:r>
        <w:rPr>
          <w:rFonts w:ascii="Sakkal Majalla" w:eastAsia="Tahoma" w:hAnsi="Sakkal Majalla" w:cs="Sakkal Majalla"/>
          <w:sz w:val="32"/>
          <w:szCs w:val="32"/>
          <w:rtl/>
        </w:rPr>
        <w:t>أما عندنا في البلدان العربية والاسلامية فلا يوجد مجتمع مدني أولا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ولا يوجد ما يمكن أن ندعوه بالفرد ــ المواطن ثانيا </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مفهوم المواطن غير موجود نظريا أو </w:t>
      </w:r>
      <w:r>
        <w:rPr>
          <w:rFonts w:ascii="Sakkal Majalla" w:eastAsia="Tahoma" w:hAnsi="Sakkal Majalla" w:cs="Sakkal Majalla"/>
          <w:sz w:val="32"/>
          <w:szCs w:val="32"/>
          <w:rtl/>
        </w:rPr>
        <w:lastRenderedPageBreak/>
        <w:t>عمليا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يوجد فقط </w:t>
      </w:r>
      <w:r>
        <w:rPr>
          <w:rFonts w:ascii="Sakkal Majalla" w:eastAsia="Tahoma" w:hAnsi="Sakkal Majalla" w:cs="Sakkal Majalla"/>
          <w:sz w:val="32"/>
          <w:szCs w:val="32"/>
          <w:rtl/>
        </w:rPr>
        <w:t>جهاز دولة قسري يمارس سلطة استبدادية على الجميع</w:t>
      </w:r>
      <w:r>
        <w:rPr>
          <w:rStyle w:val="Appelnotedebasdep"/>
          <w:rFonts w:ascii="Sakkal Majalla" w:eastAsia="Tahoma" w:hAnsi="Sakkal Majalla" w:cs="Sakkal Majalla"/>
          <w:sz w:val="32"/>
          <w:szCs w:val="32"/>
        </w:rPr>
        <w:footnoteReference w:id="59"/>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وصرح في موضع أخر قائلا</w:t>
      </w:r>
      <w:r>
        <w:rPr>
          <w:rFonts w:ascii="Sakkal Majalla" w:eastAsia="Tahoma" w:hAnsi="Sakkal Majalla" w:cs="Sakkal Majalla"/>
          <w:sz w:val="32"/>
          <w:szCs w:val="32"/>
        </w:rPr>
        <w:t>":</w:t>
      </w:r>
      <w:r>
        <w:rPr>
          <w:rFonts w:ascii="Sakkal Majalla" w:eastAsia="Tahoma" w:hAnsi="Sakkal Majalla" w:cs="Sakkal Majalla"/>
          <w:sz w:val="32"/>
          <w:szCs w:val="32"/>
          <w:rtl/>
        </w:rPr>
        <w:t>نلاحظ انعدام المجتمع المدني الذي يلعب دور المقابل أو المحاور المحترم من قبل لدولة القانون</w:t>
      </w:r>
      <w:r>
        <w:rPr>
          <w:rFonts w:ascii="Sakkal Majalla" w:eastAsia="Tahoma" w:hAnsi="Sakkal Majalla" w:cs="Sakkal Majalla" w:hint="cs"/>
          <w:sz w:val="32"/>
          <w:szCs w:val="32"/>
          <w:rtl/>
          <w:lang w:val="en-US" w:bidi="ar-DZ"/>
        </w:rPr>
        <w:t>.</w:t>
      </w:r>
      <w:r>
        <w:rPr>
          <w:rFonts w:ascii="Sakkal Majalla" w:eastAsia="Tahoma" w:hAnsi="Sakkal Majalla" w:cs="Sakkal Majalla"/>
          <w:sz w:val="32"/>
          <w:szCs w:val="32"/>
          <w:rtl/>
          <w:lang w:val="en-US" w:bidi="ar-DZ"/>
        </w:rPr>
        <w:t>”</w:t>
      </w:r>
      <w:r>
        <w:rPr>
          <w:rFonts w:ascii="Sakkal Majalla" w:eastAsia="Tahoma" w:hAnsi="Sakkal Majalla" w:cs="Sakkal Majalla"/>
          <w:sz w:val="32"/>
          <w:szCs w:val="32"/>
          <w:rtl/>
        </w:rPr>
        <w:t>ويرجع أركون سبب عدم تشكل مجتمع المدني في المجالين العربي والإسلامي إلى غياب دولة الحق والقا</w:t>
      </w:r>
      <w:r>
        <w:rPr>
          <w:rFonts w:ascii="Sakkal Majalla" w:eastAsia="Tahoma" w:hAnsi="Sakkal Majalla" w:cs="Sakkal Majalla"/>
          <w:sz w:val="32"/>
          <w:szCs w:val="32"/>
          <w:rtl/>
        </w:rPr>
        <w:t>نون فيهما لأنه يعتبرها</w:t>
      </w:r>
      <w:r>
        <w:rPr>
          <w:rFonts w:ascii="Sakkal Majalla" w:eastAsia="Tahoma" w:hAnsi="Sakkal Majalla" w:cs="Sakkal Majalla"/>
          <w:sz w:val="32"/>
          <w:szCs w:val="32"/>
        </w:rPr>
        <w:t>"</w:t>
      </w:r>
      <w:r>
        <w:rPr>
          <w:rFonts w:ascii="Sakkal Majalla" w:eastAsia="Tahoma" w:hAnsi="Sakkal Majalla" w:cs="Sakkal Majalla"/>
          <w:sz w:val="32"/>
          <w:szCs w:val="32"/>
          <w:rtl/>
        </w:rPr>
        <w:t>الحامية والمحبذة للمجتمع المدني</w:t>
      </w:r>
      <w:r>
        <w:rPr>
          <w:rStyle w:val="Appelnotedebasdep"/>
          <w:rFonts w:ascii="Sakkal Majalla" w:eastAsia="Tahoma" w:hAnsi="Sakkal Majalla" w:cs="Sakkal Majalla"/>
          <w:sz w:val="32"/>
          <w:szCs w:val="32"/>
        </w:rPr>
        <w:footnoteReference w:id="60"/>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ومن جهة أخرى ضغط الذهنيات التقليدية الموروثة وبقاء سيطرتها في تشكيل النسيج والروابط الإجتماعية حيث يقول أركون في هذا الصدد</w:t>
      </w:r>
      <w:r>
        <w:rPr>
          <w:rFonts w:ascii="Sakkal Majalla" w:eastAsia="Tahoma" w:hAnsi="Sakkal Majalla" w:cs="Sakkal Majalla"/>
          <w:sz w:val="32"/>
          <w:szCs w:val="32"/>
        </w:rPr>
        <w:t>":</w:t>
      </w:r>
      <w:r>
        <w:rPr>
          <w:rFonts w:ascii="Sakkal Majalla" w:eastAsia="Tahoma" w:hAnsi="Sakkal Majalla" w:cs="Sakkal Majalla"/>
          <w:sz w:val="32"/>
          <w:szCs w:val="32"/>
          <w:rtl/>
        </w:rPr>
        <w:t>السبب يعود إلى عصبيات القرابة التي لا تزال تضغط حتى يومنا هذا على التشكيل</w:t>
      </w:r>
      <w:r>
        <w:rPr>
          <w:rFonts w:ascii="Sakkal Majalla" w:eastAsia="Tahoma" w:hAnsi="Sakkal Majalla" w:cs="Sakkal Majalla"/>
          <w:sz w:val="32"/>
          <w:szCs w:val="32"/>
          <w:rtl/>
        </w:rPr>
        <w:t xml:space="preserve"> الحديث للنسيج الإجتماعي أو الروابط الإجتماعية ولا تزال تحول دون تشكل المجتمع المدني ودولة الحق والقانون والشخص ـــــ الفرد ـــ المواطن بصفتهم فاعين متدخلين للمسار التاريخي الهادف للوصول إلى الحداثة الفكرية والروحية والسياسية التي لا تنفصم</w:t>
      </w:r>
      <w:r>
        <w:rPr>
          <w:rFonts w:ascii="Sakkal Majalla" w:eastAsia="Tahoma" w:hAnsi="Sakkal Majalla" w:cs="Sakkal Majalla"/>
          <w:sz w:val="32"/>
          <w:szCs w:val="32"/>
        </w:rPr>
        <w:t>)</w:t>
      </w:r>
      <w:r>
        <w:rPr>
          <w:rStyle w:val="Appelnotedebasdep"/>
          <w:rFonts w:ascii="Sakkal Majalla" w:eastAsia="Tahoma" w:hAnsi="Sakkal Majalla" w:cs="Sakkal Majalla"/>
          <w:sz w:val="32"/>
          <w:szCs w:val="32"/>
        </w:rPr>
        <w:footnoteReference w:id="61"/>
      </w:r>
      <w:r>
        <w:rPr>
          <w:rFonts w:ascii="Sakkal Majalla" w:eastAsia="Tahoma" w:hAnsi="Sakkal Majalla" w:cs="Sakkal Majalla"/>
          <w:sz w:val="32"/>
          <w:szCs w:val="32"/>
        </w:rPr>
        <w:t>".(</w:t>
      </w:r>
    </w:p>
    <w:p w:rsidR="000149EF" w:rsidRDefault="007250EA">
      <w:pPr>
        <w:pStyle w:val="BodyText1"/>
        <w:bidi/>
        <w:jc w:val="both"/>
        <w:outlineLvl w:val="0"/>
        <w:rPr>
          <w:rFonts w:ascii="Sakkal Majalla" w:eastAsia="Tahoma" w:hAnsi="Sakkal Majalla" w:cs="Sakkal Majalla" w:hint="cs"/>
          <w:sz w:val="32"/>
          <w:szCs w:val="32"/>
          <w:rtl/>
          <w:lang w:bidi="ar-DZ"/>
        </w:rPr>
        <w:sectPr w:rsidR="000149EF">
          <w:pgSz w:w="12240" w:h="15840"/>
          <w:pgMar w:top="1417" w:right="1417" w:bottom="1417" w:left="1417" w:header="720" w:footer="720" w:gutter="0"/>
          <w:cols w:space="720"/>
        </w:sectPr>
      </w:pPr>
      <w:r>
        <w:rPr>
          <w:rFonts w:ascii="Sakkal Majalla" w:eastAsia="Tahoma" w:hAnsi="Sakkal Majalla" w:cs="Sakkal Majalla" w:hint="cs"/>
          <w:sz w:val="32"/>
          <w:szCs w:val="32"/>
          <w:rtl/>
        </w:rPr>
        <w:t xml:space="preserve">لقد </w:t>
      </w:r>
      <w:r>
        <w:rPr>
          <w:rFonts w:ascii="Sakkal Majalla" w:eastAsia="Tahoma" w:hAnsi="Sakkal Majalla" w:cs="Sakkal Majalla"/>
          <w:sz w:val="32"/>
          <w:szCs w:val="32"/>
          <w:rtl/>
        </w:rPr>
        <w:t xml:space="preserve">درس </w:t>
      </w:r>
      <w:r>
        <w:rPr>
          <w:rFonts w:ascii="Sakkal Majalla" w:eastAsia="Tahoma" w:hAnsi="Sakkal Majalla" w:cs="Sakkal Majalla"/>
          <w:sz w:val="32"/>
          <w:szCs w:val="32"/>
          <w:rtl/>
        </w:rPr>
        <w:t xml:space="preserve">أركون هذا الواقع المتمثل في وجود عوائق تحول دون الوصول إلى مرحلة تشييد مجتمع مدني حقيقي يؤدي أهدافه وغاياته في المجتمعات العربية والاسلامية،وحاول اعطاء تصور يساهم في تجاوزه من خلال </w:t>
      </w:r>
      <w:r>
        <w:rPr>
          <w:rFonts w:ascii="Sakkal Majalla" w:eastAsia="Tahoma" w:hAnsi="Sakkal Majalla" w:cs="Sakkal Majalla"/>
          <w:sz w:val="32"/>
          <w:szCs w:val="32"/>
        </w:rPr>
        <w:t>"</w:t>
      </w:r>
      <w:r>
        <w:rPr>
          <w:rFonts w:ascii="Sakkal Majalla" w:eastAsia="Tahoma" w:hAnsi="Sakkal Majalla" w:cs="Sakkal Majalla"/>
          <w:sz w:val="32"/>
          <w:szCs w:val="32"/>
          <w:rtl/>
        </w:rPr>
        <w:t>توفير الشروط الفكرية والثقافية الحديثة الضرورية من أجل انبثاق الشخص في الم</w:t>
      </w:r>
      <w:r>
        <w:rPr>
          <w:rFonts w:ascii="Sakkal Majalla" w:eastAsia="Tahoma" w:hAnsi="Sakkal Majalla" w:cs="Sakkal Majalla"/>
          <w:sz w:val="32"/>
          <w:szCs w:val="32"/>
          <w:rtl/>
        </w:rPr>
        <w:t>جتمعات الاسلامية وتفتحه وأخذه لكل أبعاده</w:t>
      </w:r>
      <w:r>
        <w:rPr>
          <w:rFonts w:ascii="Sakkal Majalla" w:eastAsia="Tahoma" w:hAnsi="Sakkal Majalla" w:cs="Sakkal Majalla" w:hint="cs"/>
          <w:sz w:val="32"/>
          <w:szCs w:val="32"/>
          <w:rtl/>
        </w:rPr>
        <w:t xml:space="preserve">. </w:t>
      </w:r>
      <w:r>
        <w:rPr>
          <w:rFonts w:ascii="Sakkal Majalla" w:eastAsia="Tahoma" w:hAnsi="Sakkal Majalla" w:cs="Sakkal Majalla"/>
          <w:sz w:val="32"/>
          <w:szCs w:val="32"/>
          <w:rtl/>
        </w:rPr>
        <w:t>عن طريق</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نظام تعليم جديد ينبغي تأسيسه بأقص ى سرعة ممكنة في البلدان العربية والاسلامية</w:t>
      </w:r>
      <w:r>
        <w:rPr>
          <w:rStyle w:val="Appelnotedebasdep"/>
          <w:rFonts w:ascii="Sakkal Majalla" w:eastAsia="Tahoma" w:hAnsi="Sakkal Majalla" w:cs="Sakkal Majalla"/>
          <w:sz w:val="32"/>
          <w:szCs w:val="32"/>
          <w:rtl/>
        </w:rPr>
        <w:footnoteReference w:id="62"/>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ما يتيح الانتقال من الفرد ــــ الرعية إلى الإنسان ــــ المواطن ،ومن المجتمع التقليدي القبلي إلى المجتمع المدني الحديث الذي ي</w:t>
      </w:r>
      <w:r>
        <w:rPr>
          <w:rFonts w:ascii="Sakkal Majalla" w:eastAsia="Tahoma" w:hAnsi="Sakkal Majalla" w:cs="Sakkal Majalla"/>
          <w:sz w:val="32"/>
          <w:szCs w:val="32"/>
          <w:rtl/>
        </w:rPr>
        <w:t xml:space="preserve">حدث فيه </w:t>
      </w:r>
      <w:r>
        <w:rPr>
          <w:rFonts w:ascii="Sakkal Majalla" w:eastAsia="Tahoma" w:hAnsi="Sakkal Majalla" w:cs="Sakkal Majalla"/>
          <w:sz w:val="32"/>
          <w:szCs w:val="32"/>
        </w:rPr>
        <w:t>"</w:t>
      </w:r>
      <w:r>
        <w:rPr>
          <w:rFonts w:ascii="Sakkal Majalla" w:eastAsia="Tahoma" w:hAnsi="Sakkal Majalla" w:cs="Sakkal Majalla"/>
          <w:sz w:val="32"/>
          <w:szCs w:val="32"/>
          <w:rtl/>
        </w:rPr>
        <w:t>الانتقال من العصبيات العشائرية أو القبلية أو الطائفية إلى عصبية واحدة موسعة</w:t>
      </w:r>
      <w:r>
        <w:rPr>
          <w:rFonts w:ascii="Sakkal Majalla" w:eastAsia="Tahoma" w:hAnsi="Sakkal Majalla" w:cs="Sakkal Majalla"/>
          <w:sz w:val="32"/>
          <w:szCs w:val="32"/>
        </w:rPr>
        <w:t>:</w:t>
      </w:r>
      <w:r>
        <w:rPr>
          <w:rFonts w:ascii="Sakkal Majalla" w:eastAsia="Tahoma" w:hAnsi="Sakkal Majalla" w:cs="Sakkal Majalla"/>
          <w:sz w:val="32"/>
          <w:szCs w:val="32"/>
          <w:rtl/>
        </w:rPr>
        <w:t>هي عصبية التعاقد الاجتماعي بين الدولة والمواطنين</w:t>
      </w:r>
      <w:r>
        <w:rPr>
          <w:rStyle w:val="Appelnotedebasdep"/>
          <w:rFonts w:ascii="Sakkal Majalla" w:eastAsia="Tahoma" w:hAnsi="Sakkal Majalla" w:cs="Sakkal Majalla"/>
          <w:sz w:val="32"/>
          <w:szCs w:val="32"/>
        </w:rPr>
        <w:footnoteReference w:id="63"/>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ويحدث هذا من خلال تفكيك العصبيات القديمة، وايجاد عصبية جديدة محلها</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أي العصبية العامة للدولة الحديثة التي تتجاوز القبائ</w:t>
      </w:r>
      <w:r>
        <w:rPr>
          <w:rFonts w:ascii="Sakkal Majalla" w:eastAsia="Tahoma" w:hAnsi="Sakkal Majalla" w:cs="Sakkal Majalla"/>
          <w:sz w:val="32"/>
          <w:szCs w:val="32"/>
          <w:rtl/>
        </w:rPr>
        <w:t>ل والطوائف والعشائر وتتخذ موقفا متساويا من جميع المواطنين</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وهذا ما يؤدي </w:t>
      </w:r>
      <w:r>
        <w:rPr>
          <w:rFonts w:ascii="Sakkal Majalla" w:eastAsia="Tahoma" w:hAnsi="Sakkal Majalla" w:cs="Sakkal Majalla"/>
          <w:sz w:val="32"/>
          <w:szCs w:val="32"/>
          <w:rtl/>
        </w:rPr>
        <w:lastRenderedPageBreak/>
        <w:t>بدوره إلى تشكيل الفرد ـــــ المواطن، وإحلاله محل الإنسان القديم الذي لا وجود له إلا من خلال الجماعة</w:t>
      </w:r>
      <w:r>
        <w:rPr>
          <w:rStyle w:val="Appelnotedebasdep"/>
          <w:rFonts w:ascii="Sakkal Majalla" w:eastAsia="Tahoma" w:hAnsi="Sakkal Majalla" w:cs="Sakkal Majalla"/>
          <w:sz w:val="32"/>
          <w:szCs w:val="32"/>
          <w:rtl/>
        </w:rPr>
        <w:footnoteReference w:id="64"/>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لأن </w:t>
      </w:r>
      <w:r>
        <w:rPr>
          <w:rFonts w:ascii="Sakkal Majalla" w:eastAsia="Tahoma" w:hAnsi="Sakkal Majalla" w:cs="Sakkal Majalla"/>
          <w:sz w:val="32"/>
          <w:szCs w:val="32"/>
        </w:rPr>
        <w:t>"</w:t>
      </w:r>
      <w:r>
        <w:rPr>
          <w:rFonts w:ascii="Sakkal Majalla" w:eastAsia="Tahoma" w:hAnsi="Sakkal Majalla" w:cs="Sakkal Majalla"/>
          <w:sz w:val="32"/>
          <w:szCs w:val="32"/>
          <w:rtl/>
        </w:rPr>
        <w:t>تشكيل المجتمع المدني بشكل متراص ومتين لا يتم إلا بعد إقامة المساواة بين كافة</w:t>
      </w:r>
      <w:r>
        <w:rPr>
          <w:rFonts w:ascii="Sakkal Majalla" w:eastAsia="Tahoma" w:hAnsi="Sakkal Majalla" w:cs="Sakkal Majalla"/>
          <w:sz w:val="32"/>
          <w:szCs w:val="32"/>
          <w:rtl/>
        </w:rPr>
        <w:t xml:space="preserve"> المواطنين دون استثناء</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وهي ثقافة لتزال غائبة في المجتمعات العربية والإسلامية</w:t>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وباستنباتها وترسيخها </w:t>
      </w:r>
      <w:r>
        <w:rPr>
          <w:rFonts w:ascii="Sakkal Majalla" w:eastAsia="Tahoma" w:hAnsi="Sakkal Majalla" w:cs="Sakkal Majalla"/>
          <w:sz w:val="32"/>
          <w:szCs w:val="32"/>
        </w:rPr>
        <w:t>"</w:t>
      </w:r>
      <w:r>
        <w:rPr>
          <w:rFonts w:ascii="Sakkal Majalla" w:eastAsia="Tahoma" w:hAnsi="Sakkal Majalla" w:cs="Sakkal Majalla"/>
          <w:sz w:val="32"/>
          <w:szCs w:val="32"/>
          <w:rtl/>
        </w:rPr>
        <w:t>يتشكل رأي عام في هذه البلدان يحسب الحاكم له حساب</w:t>
      </w:r>
      <w:r>
        <w:rPr>
          <w:rStyle w:val="Appelnotedebasdep"/>
          <w:rFonts w:ascii="Sakkal Majalla" w:eastAsia="Tahoma" w:hAnsi="Sakkal Majalla" w:cs="Sakkal Majalla"/>
          <w:sz w:val="32"/>
          <w:szCs w:val="32"/>
        </w:rPr>
        <w:footnoteReference w:id="65"/>
      </w:r>
      <w:r>
        <w:rPr>
          <w:rFonts w:ascii="Sakkal Majalla" w:eastAsia="Tahoma" w:hAnsi="Sakkal Majalla" w:cs="Sakkal Majalla"/>
          <w:sz w:val="32"/>
          <w:szCs w:val="32"/>
        </w:rPr>
        <w:t>".</w:t>
      </w:r>
      <w:r>
        <w:rPr>
          <w:rFonts w:ascii="Sakkal Majalla" w:eastAsia="Tahoma" w:hAnsi="Sakkal Majalla" w:cs="Sakkal Majalla"/>
          <w:sz w:val="32"/>
          <w:szCs w:val="32"/>
          <w:rtl/>
        </w:rPr>
        <w:t xml:space="preserve"> ويحضا بالمشاركة في صنع القرار </w:t>
      </w:r>
      <w:r>
        <w:rPr>
          <w:rFonts w:ascii="Sakkal Majalla" w:eastAsia="Tahoma" w:hAnsi="Sakkal Majalla" w:cs="Sakkal Majalla" w:hint="cs"/>
          <w:sz w:val="32"/>
          <w:szCs w:val="32"/>
          <w:rtl/>
        </w:rPr>
        <w:t>السياس</w:t>
      </w:r>
      <w:r>
        <w:rPr>
          <w:rFonts w:ascii="Sakkal Majalla" w:eastAsia="Tahoma" w:hAnsi="Sakkal Majalla" w:cs="Sakkal Majalla" w:hint="eastAsia"/>
          <w:sz w:val="32"/>
          <w:szCs w:val="32"/>
          <w:rtl/>
        </w:rPr>
        <w:t>ي</w:t>
      </w:r>
      <w:r w:rsidR="00742209">
        <w:rPr>
          <w:rFonts w:ascii="Sakkal Majalla" w:eastAsia="Tahoma" w:hAnsi="Sakkal Majalla" w:cs="Sakkal Majalla" w:hint="cs"/>
          <w:sz w:val="32"/>
          <w:szCs w:val="32"/>
          <w:rtl/>
          <w:lang w:bidi="ar-DZ"/>
        </w:rPr>
        <w:t>.</w:t>
      </w:r>
    </w:p>
    <w:p w:rsidR="000149EF" w:rsidRDefault="000149EF">
      <w:pPr>
        <w:pStyle w:val="BodyText1"/>
        <w:bidi/>
        <w:jc w:val="both"/>
        <w:outlineLvl w:val="0"/>
        <w:rPr>
          <w:rFonts w:ascii="Sakkal Majalla" w:eastAsia="Tahoma" w:hAnsi="Sakkal Majalla" w:cs="Sakkal Majalla"/>
          <w:sz w:val="32"/>
          <w:szCs w:val="32"/>
        </w:rPr>
        <w:sectPr w:rsidR="000149EF">
          <w:pgSz w:w="12240" w:h="15840"/>
          <w:pgMar w:top="1417" w:right="1417" w:bottom="1417" w:left="1417" w:header="720" w:footer="720" w:gutter="0"/>
          <w:cols w:space="720"/>
        </w:sectPr>
      </w:pPr>
      <w:bookmarkStart w:id="0" w:name="_GoBack"/>
      <w:bookmarkEnd w:id="0"/>
    </w:p>
    <w:p w:rsidR="000149EF" w:rsidRDefault="000149EF">
      <w:pPr>
        <w:shd w:val="clear" w:color="auto" w:fill="auto"/>
        <w:rPr>
          <w:rFonts w:eastAsia="Tahoma" w:cs="Sakkal Majalla"/>
        </w:rPr>
        <w:sectPr w:rsidR="000149EF">
          <w:pgSz w:w="12240" w:h="15840"/>
          <w:pgMar w:top="1417" w:right="1417" w:bottom="1417" w:left="1417" w:header="720" w:footer="720" w:gutter="0"/>
          <w:cols w:space="720"/>
        </w:sectPr>
      </w:pPr>
    </w:p>
    <w:p w:rsidR="000149EF" w:rsidRPr="00742209" w:rsidRDefault="000149EF">
      <w:pPr>
        <w:shd w:val="clear" w:color="auto" w:fill="auto"/>
        <w:rPr>
          <w:rFonts w:cs="Sakkal Majalla"/>
        </w:rPr>
      </w:pPr>
    </w:p>
    <w:sectPr w:rsidR="000149EF" w:rsidRPr="00742209" w:rsidSect="000149EF">
      <w:pgSz w:w="12240" w:h="15840"/>
      <w:pgMar w:top="1417" w:right="1417" w:bottom="1417" w:left="1417" w:header="720" w:footer="720"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EA" w:rsidRDefault="007250EA">
      <w:pPr>
        <w:spacing w:line="240" w:lineRule="auto"/>
      </w:pPr>
      <w:r>
        <w:separator/>
      </w:r>
    </w:p>
  </w:endnote>
  <w:endnote w:type="continuationSeparator" w:id="1">
    <w:p w:rsidR="007250EA" w:rsidRDefault="007250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EA" w:rsidRDefault="007250EA">
      <w:pPr>
        <w:spacing w:line="240" w:lineRule="auto"/>
      </w:pPr>
      <w:r>
        <w:separator/>
      </w:r>
    </w:p>
  </w:footnote>
  <w:footnote w:type="continuationSeparator" w:id="1">
    <w:p w:rsidR="007250EA" w:rsidRDefault="007250EA">
      <w:pPr>
        <w:spacing w:line="240" w:lineRule="auto"/>
      </w:pPr>
      <w:r>
        <w:continuationSeparator/>
      </w:r>
    </w:p>
  </w:footnote>
  <w:footnote w:id="2">
    <w:p w:rsidR="000149EF" w:rsidRDefault="007250EA">
      <w:pPr>
        <w:pStyle w:val="BodyText1"/>
        <w:bidi/>
        <w:jc w:val="both"/>
        <w:outlineLvl w:val="0"/>
      </w:pPr>
      <w:r>
        <w:rPr>
          <w:rStyle w:val="Appelnotedebasdep"/>
        </w:rPr>
        <w:footnoteRef/>
      </w:r>
      <w:r>
        <w:rPr>
          <w:rFonts w:ascii="Sakkal Majalla" w:eastAsia="Tahoma" w:hAnsi="Sakkal Majalla" w:cs="Sakkal Majalla"/>
          <w:rtl/>
        </w:rPr>
        <w:t xml:space="preserve">محمد أركون، الفكر الاسلامي قراءة علمية، ، ،ترجمة هاشم صالح،مركز الانماء القومي،الطبعة الثانية </w:t>
      </w:r>
      <w:r>
        <w:rPr>
          <w:rFonts w:ascii="Sakkal Majalla" w:eastAsia="Tahoma" w:hAnsi="Sakkal Majalla" w:cs="Sakkal Majalla"/>
        </w:rPr>
        <w:t>1996</w:t>
      </w:r>
      <w:r>
        <w:rPr>
          <w:rFonts w:ascii="Sakkal Majalla" w:eastAsia="Tahoma" w:hAnsi="Sakkal Majalla" w:cs="Sakkal Majalla"/>
          <w:rtl/>
        </w:rPr>
        <w:t xml:space="preserve"> ، ص </w:t>
      </w:r>
      <w:r>
        <w:rPr>
          <w:rFonts w:ascii="Sakkal Majalla" w:eastAsia="Tahoma" w:hAnsi="Sakkal Majalla" w:cs="Sakkal Majalla"/>
        </w:rPr>
        <w:t>.183</w:t>
      </w:r>
    </w:p>
  </w:footnote>
  <w:footnote w:id="3">
    <w:p w:rsidR="000149EF" w:rsidRDefault="007250EA">
      <w:pPr>
        <w:spacing w:line="240" w:lineRule="auto"/>
        <w:rPr>
          <w:sz w:val="24"/>
          <w:szCs w:val="24"/>
          <w:rtl/>
          <w:lang w:bidi="ar-DZ"/>
        </w:rPr>
      </w:pPr>
      <w:r>
        <w:rPr>
          <w:rStyle w:val="Appelnotedebasdep"/>
          <w:sz w:val="24"/>
          <w:szCs w:val="24"/>
          <w:vertAlign w:val="baseline"/>
        </w:rPr>
        <w:footnoteRef/>
      </w:r>
      <w:r>
        <w:rPr>
          <w:rFonts w:cs="Sakkal Majalla"/>
          <w:sz w:val="24"/>
          <w:szCs w:val="24"/>
          <w:rtl/>
        </w:rPr>
        <w:t xml:space="preserve">محمد أركون قصايا في نقد العقل الديني،كيف نفهم الاسلام اليوم؟ ترجمة، هاشم </w:t>
      </w:r>
      <w:r>
        <w:rPr>
          <w:rFonts w:cs="Sakkal Majalla"/>
          <w:sz w:val="24"/>
          <w:szCs w:val="24"/>
          <w:rtl/>
        </w:rPr>
        <w:t>صالح دار الطليعة، بيروت، ط</w:t>
      </w:r>
      <w:r>
        <w:rPr>
          <w:rFonts w:cs="Sakkal Majalla"/>
          <w:sz w:val="24"/>
          <w:szCs w:val="24"/>
        </w:rPr>
        <w:t>2</w:t>
      </w:r>
      <w:r>
        <w:rPr>
          <w:rFonts w:cs="Sakkal Majalla"/>
          <w:sz w:val="24"/>
          <w:szCs w:val="24"/>
          <w:rtl/>
        </w:rPr>
        <w:t xml:space="preserve"> ، عام</w:t>
      </w:r>
      <w:r>
        <w:rPr>
          <w:rFonts w:cs="Sakkal Majalla"/>
          <w:sz w:val="24"/>
          <w:szCs w:val="24"/>
        </w:rPr>
        <w:t>2000</w:t>
      </w:r>
      <w:r>
        <w:rPr>
          <w:rFonts w:cs="Sakkal Majalla"/>
          <w:sz w:val="24"/>
          <w:szCs w:val="24"/>
          <w:rtl/>
        </w:rPr>
        <w:t xml:space="preserve"> ، ص </w:t>
      </w:r>
      <w:r>
        <w:rPr>
          <w:rFonts w:cs="Sakkal Majalla"/>
          <w:sz w:val="24"/>
          <w:szCs w:val="24"/>
        </w:rPr>
        <w:t>168</w:t>
      </w:r>
    </w:p>
  </w:footnote>
  <w:footnote w:id="4">
    <w:p w:rsidR="000149EF" w:rsidRDefault="007250EA">
      <w:pPr>
        <w:pStyle w:val="BodyText1"/>
        <w:bidi/>
        <w:jc w:val="both"/>
        <w:outlineLvl w:val="0"/>
        <w:rPr>
          <w:rFonts w:ascii="Sakkal Majalla" w:eastAsia="Tahoma" w:hAnsi="Sakkal Majalla" w:cs="Sakkal Majalla"/>
          <w:rtl/>
          <w:lang w:bidi="ar-DZ"/>
        </w:rPr>
      </w:pPr>
      <w:r>
        <w:rPr>
          <w:rStyle w:val="Appelnotedebasdep"/>
          <w:vertAlign w:val="baseline"/>
        </w:rPr>
        <w:footnoteRef/>
      </w:r>
      <w:r>
        <w:rPr>
          <w:rFonts w:ascii="Sakkal Majalla" w:eastAsia="Tahoma" w:hAnsi="Sakkal Majalla" w:cs="Sakkal Majalla"/>
          <w:rtl/>
        </w:rPr>
        <w:t>محمد أركون، الفكر الإسلامي نقد واجتهاد، ، ترجمة، هاشم صالح،المؤسسة الوطنية للكتاب، الجزائر، عام</w:t>
      </w:r>
      <w:r>
        <w:rPr>
          <w:rFonts w:ascii="Sakkal Majalla" w:eastAsia="Tahoma" w:hAnsi="Sakkal Majalla" w:cs="Sakkal Majalla"/>
        </w:rPr>
        <w:t>1993</w:t>
      </w:r>
      <w:r>
        <w:rPr>
          <w:rFonts w:ascii="Sakkal Majalla" w:eastAsia="Tahoma" w:hAnsi="Sakkal Majalla" w:cs="Sakkal Majalla"/>
          <w:rtl/>
        </w:rPr>
        <w:t xml:space="preserve"> ، ص</w:t>
      </w:r>
      <w:r>
        <w:rPr>
          <w:rFonts w:ascii="Sakkal Majalla" w:eastAsia="Tahoma" w:hAnsi="Sakkal Majalla" w:cs="Sakkal Majalla"/>
        </w:rPr>
        <w:t>311.</w:t>
      </w:r>
    </w:p>
  </w:footnote>
  <w:footnote w:id="5">
    <w:p w:rsidR="000149EF" w:rsidRDefault="007250EA">
      <w:pPr>
        <w:pStyle w:val="BodyText1"/>
        <w:bidi/>
        <w:jc w:val="both"/>
        <w:outlineLvl w:val="0"/>
        <w:rPr>
          <w:rFonts w:ascii="Sakkal Majalla" w:eastAsia="Tahoma" w:hAnsi="Sakkal Majalla" w:cs="Sakkal Majalla"/>
        </w:rPr>
      </w:pPr>
      <w:r>
        <w:rPr>
          <w:rStyle w:val="Appelnotedebasdep"/>
          <w:vertAlign w:val="baseline"/>
        </w:rPr>
        <w:footnoteRef/>
      </w:r>
      <w:r>
        <w:rPr>
          <w:rFonts w:ascii="Sakkal Majalla" w:eastAsia="Tahoma" w:hAnsi="Sakkal Majalla" w:cs="Sakkal Majalla"/>
          <w:rtl/>
        </w:rPr>
        <w:t xml:space="preserve">ـــ المصدر نفسه، ص </w:t>
      </w:r>
      <w:r>
        <w:rPr>
          <w:rFonts w:ascii="Sakkal Majalla" w:eastAsia="Tahoma" w:hAnsi="Sakkal Majalla" w:cs="Sakkal Majalla"/>
        </w:rPr>
        <w:t>309.</w:t>
      </w:r>
    </w:p>
    <w:p w:rsidR="000149EF" w:rsidRDefault="000149EF">
      <w:pPr>
        <w:pStyle w:val="Notedebasdepage"/>
      </w:pPr>
    </w:p>
  </w:footnote>
  <w:footnote w:id="6">
    <w:p w:rsidR="000149EF" w:rsidRDefault="007250EA">
      <w:pPr>
        <w:spacing w:line="240" w:lineRule="auto"/>
        <w:rPr>
          <w:sz w:val="24"/>
          <w:szCs w:val="24"/>
          <w:rtl/>
          <w:lang w:bidi="ar-DZ"/>
        </w:rPr>
      </w:pPr>
      <w:r>
        <w:rPr>
          <w:rStyle w:val="Appelnotedebasdep"/>
          <w:vertAlign w:val="baseline"/>
        </w:rPr>
        <w:footnoteRef/>
      </w:r>
      <w:r>
        <w:rPr>
          <w:rFonts w:cs="Sakkal Majalla"/>
          <w:sz w:val="24"/>
          <w:szCs w:val="24"/>
          <w:rtl/>
        </w:rPr>
        <w:t>المصدر نفسه، ص</w:t>
      </w:r>
      <w:r>
        <w:rPr>
          <w:rFonts w:cs="Sakkal Majalla"/>
          <w:sz w:val="24"/>
          <w:szCs w:val="24"/>
        </w:rPr>
        <w:t>311.</w:t>
      </w:r>
      <w:r>
        <w:rPr>
          <w:rFonts w:cs="Sakkal Majalla"/>
          <w:sz w:val="24"/>
          <w:szCs w:val="24"/>
          <w:rtl/>
        </w:rPr>
        <w:t xml:space="preserve"> ــ المصدر نفسه،ص </w:t>
      </w:r>
      <w:r>
        <w:rPr>
          <w:rFonts w:cs="Sakkal Majalla"/>
          <w:sz w:val="24"/>
          <w:szCs w:val="24"/>
        </w:rPr>
        <w:t>312.</w:t>
      </w:r>
    </w:p>
  </w:footnote>
  <w:footnote w:id="7">
    <w:p w:rsidR="000149EF" w:rsidRDefault="007250EA">
      <w:pPr>
        <w:pStyle w:val="BodyText1"/>
        <w:bidi/>
        <w:jc w:val="both"/>
        <w:outlineLvl w:val="0"/>
        <w:rPr>
          <w:rFonts w:ascii="Sakkal Majalla" w:eastAsia="Tahoma" w:hAnsi="Sakkal Majalla" w:cs="Sakkal Majalla"/>
        </w:rPr>
      </w:pPr>
      <w:r>
        <w:rPr>
          <w:rStyle w:val="Appelnotedebasdep"/>
          <w:vertAlign w:val="baseline"/>
        </w:rPr>
        <w:footnoteRef/>
      </w:r>
      <w:r>
        <w:rPr>
          <w:rFonts w:ascii="Sakkal Majalla" w:eastAsia="Tahoma" w:hAnsi="Sakkal Majalla" w:cs="Sakkal Majalla"/>
          <w:rtl/>
        </w:rPr>
        <w:t>محمد أركون، الفكر الأصولي واستحا</w:t>
      </w:r>
      <w:r>
        <w:rPr>
          <w:rFonts w:ascii="Sakkal Majalla" w:eastAsia="Tahoma" w:hAnsi="Sakkal Majalla" w:cs="Sakkal Majalla"/>
          <w:rtl/>
        </w:rPr>
        <w:t>لة التأصيل، ، نحو تاريخ آخر للفكر الإسلامي، ترجمة، هاشم صالح دار الساقي، بيروت،ط</w:t>
      </w:r>
    </w:p>
    <w:p w:rsidR="000149EF" w:rsidRDefault="007250EA">
      <w:pPr>
        <w:pStyle w:val="BodyText1"/>
        <w:bidi/>
        <w:jc w:val="both"/>
        <w:outlineLvl w:val="0"/>
        <w:rPr>
          <w:rFonts w:ascii="Sakkal Majalla" w:eastAsia="Tahoma" w:hAnsi="Sakkal Majalla" w:cs="Sakkal Majalla"/>
          <w:rtl/>
          <w:lang w:bidi="ar-DZ"/>
        </w:rPr>
      </w:pPr>
      <w:r>
        <w:rPr>
          <w:rFonts w:ascii="Sakkal Majalla" w:eastAsia="Tahoma" w:hAnsi="Sakkal Majalla" w:cs="Sakkal Majalla"/>
        </w:rPr>
        <w:t>1</w:t>
      </w:r>
      <w:r>
        <w:rPr>
          <w:rFonts w:ascii="Sakkal Majalla" w:eastAsia="Tahoma" w:hAnsi="Sakkal Majalla" w:cs="Sakkal Majalla"/>
          <w:rtl/>
        </w:rPr>
        <w:t>، عام</w:t>
      </w:r>
      <w:r>
        <w:rPr>
          <w:rFonts w:ascii="Sakkal Majalla" w:eastAsia="Tahoma" w:hAnsi="Sakkal Majalla" w:cs="Sakkal Majalla"/>
        </w:rPr>
        <w:t>1999</w:t>
      </w:r>
      <w:r>
        <w:rPr>
          <w:rFonts w:ascii="Sakkal Majalla" w:eastAsia="Tahoma" w:hAnsi="Sakkal Majalla" w:cs="Sakkal Majalla"/>
          <w:rtl/>
        </w:rPr>
        <w:t xml:space="preserve"> ،ص </w:t>
      </w:r>
      <w:r>
        <w:rPr>
          <w:rFonts w:ascii="Sakkal Majalla" w:eastAsia="Tahoma" w:hAnsi="Sakkal Majalla" w:cs="Sakkal Majalla"/>
        </w:rPr>
        <w:t>232.</w:t>
      </w:r>
    </w:p>
  </w:footnote>
  <w:footnote w:id="8">
    <w:p w:rsidR="000149EF" w:rsidRDefault="007250EA">
      <w:pPr>
        <w:spacing w:line="240" w:lineRule="auto"/>
        <w:rPr>
          <w:sz w:val="24"/>
          <w:szCs w:val="24"/>
        </w:rPr>
      </w:pPr>
      <w:r>
        <w:rPr>
          <w:rStyle w:val="Appelnotedebasdep"/>
          <w:sz w:val="24"/>
          <w:szCs w:val="24"/>
          <w:vertAlign w:val="baseline"/>
        </w:rPr>
        <w:footnoteRef/>
      </w:r>
      <w:r>
        <w:rPr>
          <w:rFonts w:cs="Sakkal Majalla"/>
          <w:sz w:val="24"/>
          <w:szCs w:val="24"/>
          <w:rtl/>
        </w:rPr>
        <w:t xml:space="preserve">ألان تورن،نقد الحداثة،مرجع سابق ،ص </w:t>
      </w:r>
      <w:r>
        <w:rPr>
          <w:rFonts w:cs="Sakkal Majalla"/>
          <w:sz w:val="24"/>
          <w:szCs w:val="24"/>
        </w:rPr>
        <w:t>83.</w:t>
      </w:r>
    </w:p>
  </w:footnote>
  <w:footnote w:id="9">
    <w:p w:rsidR="000149EF" w:rsidRDefault="007250EA">
      <w:pPr>
        <w:pStyle w:val="BodyText1"/>
        <w:bidi/>
        <w:jc w:val="both"/>
        <w:outlineLvl w:val="0"/>
        <w:rPr>
          <w:rFonts w:ascii="Sakkal Majalla" w:eastAsia="Tahoma" w:hAnsi="Sakkal Majalla" w:cs="Sakkal Majalla"/>
          <w:rtl/>
          <w:lang w:bidi="ar-DZ"/>
        </w:rPr>
      </w:pPr>
      <w:r>
        <w:rPr>
          <w:rStyle w:val="Appelnotedebasdep"/>
          <w:vertAlign w:val="baseline"/>
        </w:rPr>
        <w:footnoteRef/>
      </w:r>
      <w:r>
        <w:rPr>
          <w:rFonts w:ascii="Sakkal Majalla" w:eastAsia="Tahoma" w:hAnsi="Sakkal Majalla" w:cs="Sakkal Majalla"/>
          <w:rtl/>
        </w:rPr>
        <w:t xml:space="preserve">ــ كمال عبد اللطيف،الحداثة والتاريخ ــ حوار نقدي مع بعض أسئلة الفكر العربي ــ افريقيا الشرق،  ط </w:t>
      </w:r>
      <w:r>
        <w:rPr>
          <w:rFonts w:ascii="Sakkal Majalla" w:eastAsia="Tahoma" w:hAnsi="Sakkal Majalla" w:cs="Sakkal Majalla"/>
        </w:rPr>
        <w:t>1999</w:t>
      </w:r>
      <w:r>
        <w:rPr>
          <w:rFonts w:ascii="Sakkal Majalla" w:eastAsia="Tahoma" w:hAnsi="Sakkal Majalla" w:cs="Sakkal Majalla"/>
          <w:rtl/>
        </w:rPr>
        <w:t>،</w:t>
      </w:r>
      <w:r>
        <w:rPr>
          <w:rFonts w:ascii="Sakkal Majalla" w:eastAsia="Tahoma" w:hAnsi="Sakkal Majalla" w:cs="Sakkal Majalla"/>
        </w:rPr>
        <w:t>1</w:t>
      </w:r>
      <w:r>
        <w:rPr>
          <w:rFonts w:ascii="Sakkal Majalla" w:eastAsia="Tahoma" w:hAnsi="Sakkal Majalla" w:cs="Sakkal Majalla"/>
          <w:rtl/>
        </w:rPr>
        <w:t xml:space="preserve"> ،ص </w:t>
      </w:r>
      <w:r>
        <w:rPr>
          <w:rFonts w:ascii="Sakkal Majalla" w:eastAsia="Tahoma" w:hAnsi="Sakkal Majalla" w:cs="Sakkal Majalla"/>
        </w:rPr>
        <w:t>67.</w:t>
      </w:r>
    </w:p>
  </w:footnote>
  <w:footnote w:id="10">
    <w:p w:rsidR="000149EF" w:rsidRDefault="007250EA">
      <w:pPr>
        <w:pStyle w:val="BodyText1"/>
        <w:bidi/>
        <w:jc w:val="both"/>
        <w:outlineLvl w:val="0"/>
      </w:pPr>
      <w:r>
        <w:rPr>
          <w:rStyle w:val="Appelnotedebasdep"/>
        </w:rPr>
        <w:footnoteRef/>
      </w:r>
      <w:r>
        <w:rPr>
          <w:rFonts w:ascii="Sakkal Majalla" w:hAnsi="Sakkal Majalla" w:cs="Sakkal Majalla"/>
          <w:rtl/>
        </w:rPr>
        <w:t xml:space="preserve">كتاب </w:t>
      </w:r>
      <w:r>
        <w:rPr>
          <w:rFonts w:ascii="Sakkal Majalla" w:eastAsia="Tahoma" w:hAnsi="Sakkal Majalla" w:cs="Sakkal Majalla"/>
          <w:rtl/>
        </w:rPr>
        <w:t xml:space="preserve">في جريدة، محمد عابد الجابري،الديمقراطية وحقوق الانسان،عدد </w:t>
      </w:r>
      <w:r>
        <w:rPr>
          <w:rFonts w:ascii="Sakkal Majalla" w:eastAsia="Tahoma" w:hAnsi="Sakkal Majalla" w:cs="Sakkal Majalla"/>
        </w:rPr>
        <w:t>95</w:t>
      </w:r>
      <w:r>
        <w:rPr>
          <w:rFonts w:ascii="Sakkal Majalla" w:eastAsia="Tahoma" w:hAnsi="Sakkal Majalla" w:cs="Sakkal Majalla"/>
          <w:rtl/>
        </w:rPr>
        <w:t xml:space="preserve"> الاربعاء </w:t>
      </w:r>
      <w:r>
        <w:rPr>
          <w:rFonts w:ascii="Sakkal Majalla" w:eastAsia="Tahoma" w:hAnsi="Sakkal Majalla" w:cs="Sakkal Majalla"/>
        </w:rPr>
        <w:t>5</w:t>
      </w:r>
      <w:r>
        <w:rPr>
          <w:rFonts w:ascii="Sakkal Majalla" w:eastAsia="Tahoma" w:hAnsi="Sakkal Majalla" w:cs="Sakkal Majalla"/>
          <w:rtl/>
        </w:rPr>
        <w:t xml:space="preserve"> تموز </w:t>
      </w:r>
      <w:r>
        <w:rPr>
          <w:rFonts w:ascii="Sakkal Majalla" w:eastAsia="Tahoma" w:hAnsi="Sakkal Majalla" w:cs="Sakkal Majalla"/>
        </w:rPr>
        <w:t>)</w:t>
      </w:r>
      <w:r>
        <w:rPr>
          <w:rFonts w:ascii="Sakkal Majalla" w:eastAsia="Tahoma" w:hAnsi="Sakkal Majalla" w:cs="Sakkal Majalla"/>
          <w:rtl/>
        </w:rPr>
        <w:t>يوليو</w:t>
      </w:r>
      <w:r>
        <w:rPr>
          <w:rFonts w:ascii="Sakkal Majalla" w:eastAsia="Tahoma" w:hAnsi="Sakkal Majalla" w:cs="Sakkal Majalla"/>
        </w:rPr>
        <w:t>2006(</w:t>
      </w:r>
      <w:r>
        <w:rPr>
          <w:rFonts w:ascii="Sakkal Majalla" w:eastAsia="Tahoma" w:hAnsi="Sakkal Majalla" w:cs="Sakkal Majalla"/>
          <w:rtl/>
        </w:rPr>
        <w:t xml:space="preserve"> منضمة اليونسكو عام </w:t>
      </w:r>
      <w:r>
        <w:rPr>
          <w:rFonts w:ascii="Sakkal Majalla" w:eastAsia="Tahoma" w:hAnsi="Sakkal Majalla" w:cs="Sakkal Majalla"/>
        </w:rPr>
        <w:t>1996</w:t>
      </w:r>
      <w:r>
        <w:rPr>
          <w:rFonts w:ascii="Sakkal Majalla" w:eastAsia="Tahoma" w:hAnsi="Sakkal Majalla" w:cs="Sakkal Majalla"/>
          <w:rtl/>
        </w:rPr>
        <w:t xml:space="preserve">ص </w:t>
      </w:r>
      <w:r>
        <w:rPr>
          <w:rFonts w:ascii="Sakkal Majalla" w:eastAsia="Tahoma" w:hAnsi="Sakkal Majalla" w:cs="Sakkal Majalla"/>
        </w:rPr>
        <w:t>13.</w:t>
      </w:r>
    </w:p>
  </w:footnote>
  <w:footnote w:id="11">
    <w:p w:rsidR="000149EF" w:rsidRDefault="007250EA">
      <w:pPr>
        <w:spacing w:line="240" w:lineRule="auto"/>
        <w:rPr>
          <w:sz w:val="24"/>
          <w:szCs w:val="24"/>
        </w:rPr>
      </w:pPr>
      <w:r>
        <w:rPr>
          <w:rStyle w:val="Appelnotedebasdep"/>
          <w:sz w:val="24"/>
          <w:szCs w:val="24"/>
        </w:rPr>
        <w:footnoteRef/>
      </w:r>
      <w:r>
        <w:rPr>
          <w:rFonts w:cs="Sakkal Majalla"/>
          <w:sz w:val="24"/>
          <w:szCs w:val="24"/>
          <w:rtl/>
        </w:rPr>
        <w:t xml:space="preserve">المرجع نفسه، ص </w:t>
      </w:r>
      <w:r>
        <w:rPr>
          <w:rFonts w:cs="Sakkal Majalla"/>
          <w:sz w:val="24"/>
          <w:szCs w:val="24"/>
        </w:rPr>
        <w:t>13</w:t>
      </w:r>
    </w:p>
  </w:footnote>
  <w:footnote w:id="12">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محمد الشرفي، الإسلام والحرية ــ سوء التفاهم التاريخي،دار بتر للنشر والتوزيع،طبعة جديدة منقحة </w:t>
      </w:r>
      <w:r>
        <w:rPr>
          <w:rFonts w:ascii="Sakkal Majalla" w:eastAsia="Tahoma" w:hAnsi="Sakkal Majalla" w:cs="Sakkal Majalla"/>
        </w:rPr>
        <w:t>2008</w:t>
      </w:r>
      <w:r>
        <w:rPr>
          <w:rFonts w:ascii="Sakkal Majalla" w:eastAsia="Tahoma" w:hAnsi="Sakkal Majalla" w:cs="Sakkal Majalla"/>
          <w:rtl/>
        </w:rPr>
        <w:t xml:space="preserve"> ،ص</w:t>
      </w:r>
      <w:r>
        <w:rPr>
          <w:rFonts w:ascii="Sakkal Majalla" w:eastAsia="Tahoma" w:hAnsi="Sakkal Majalla" w:cs="Sakkal Majalla"/>
        </w:rPr>
        <w:t>84</w:t>
      </w:r>
      <w:r>
        <w:rPr>
          <w:rFonts w:ascii="Sakkal Majalla" w:eastAsia="Tahoma" w:hAnsi="Sakkal Majalla" w:cs="Sakkal Majalla"/>
          <w:rtl/>
        </w:rPr>
        <w:t xml:space="preserve"> ،</w:t>
      </w:r>
      <w:r>
        <w:rPr>
          <w:rFonts w:ascii="Sakkal Majalla" w:eastAsia="Tahoma" w:hAnsi="Sakkal Majalla" w:cs="Sakkal Majalla"/>
        </w:rPr>
        <w:t>85¸.</w:t>
      </w:r>
      <w:r>
        <w:rPr>
          <w:rFonts w:ascii="Sakkal Majalla" w:eastAsia="Tahoma" w:hAnsi="Sakkal Majalla" w:cs="Sakkal Majalla"/>
          <w:rtl/>
        </w:rPr>
        <w:t xml:space="preserve"> ــ ك</w:t>
      </w:r>
      <w:r>
        <w:rPr>
          <w:rFonts w:ascii="Sakkal Majalla" w:eastAsia="Tahoma" w:hAnsi="Sakkal Majalla" w:cs="Sakkal Majalla"/>
          <w:rtl/>
        </w:rPr>
        <w:t xml:space="preserve">مال عبد اللطيف،الحداثة والتاريخ ــ حوار نقدي مع بعض أسئلة الفكر العربي ــ مرجع سابق، ص </w:t>
      </w:r>
      <w:r>
        <w:rPr>
          <w:rFonts w:ascii="Sakkal Majalla" w:eastAsia="Tahoma" w:hAnsi="Sakkal Majalla" w:cs="Sakkal Majalla"/>
        </w:rPr>
        <w:t>68.</w:t>
      </w:r>
    </w:p>
  </w:footnote>
  <w:footnote w:id="13">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 xml:space="preserve">محمد أركون، قصايا في نقد العقل الديني،مصدر سابق، ص </w:t>
      </w:r>
      <w:r>
        <w:rPr>
          <w:rFonts w:ascii="Sakkal Majalla" w:eastAsia="Tahoma" w:hAnsi="Sakkal Majalla" w:cs="Sakkal Majalla"/>
        </w:rPr>
        <w:t>159.</w:t>
      </w:r>
    </w:p>
    <w:p w:rsidR="000149EF" w:rsidRDefault="000149EF">
      <w:pPr>
        <w:pStyle w:val="Notedebasdepage"/>
      </w:pPr>
    </w:p>
  </w:footnote>
  <w:footnote w:id="14">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 الفكر الإسلامي نقد واجتهاد، مصدر سابق ، ص</w:t>
      </w:r>
      <w:r>
        <w:rPr>
          <w:rFonts w:ascii="Sakkal Majalla" w:eastAsia="Tahoma" w:hAnsi="Sakkal Majalla" w:cs="Sakkal Majalla"/>
        </w:rPr>
        <w:t>317.-</w:t>
      </w:r>
      <w:r>
        <w:rPr>
          <w:rFonts w:ascii="Sakkal Majalla" w:eastAsia="Tahoma" w:hAnsi="Sakkal Majalla" w:cs="Sakkal Majalla"/>
          <w:rtl/>
        </w:rPr>
        <w:t xml:space="preserve"> محمد أركون، قصايا في نقد العقل الديني،مصدر سابق</w:t>
      </w:r>
      <w:r>
        <w:rPr>
          <w:rFonts w:ascii="Sakkal Majalla" w:eastAsia="Tahoma" w:hAnsi="Sakkal Majalla" w:cs="Sakkal Majalla"/>
          <w:rtl/>
        </w:rPr>
        <w:t xml:space="preserve">، ص </w:t>
      </w:r>
      <w:r>
        <w:rPr>
          <w:rFonts w:ascii="Sakkal Majalla" w:eastAsia="Tahoma" w:hAnsi="Sakkal Majalla" w:cs="Sakkal Majalla"/>
        </w:rPr>
        <w:t>160.</w:t>
      </w:r>
    </w:p>
  </w:footnote>
  <w:footnote w:id="15">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محمد أركون، الفكر الأصولي واستحالة التأصيل،مصدر سابق،ص </w:t>
      </w:r>
      <w:r>
        <w:rPr>
          <w:rFonts w:ascii="Sakkal Majalla" w:eastAsia="Tahoma" w:hAnsi="Sakkal Majalla" w:cs="Sakkal Majalla"/>
        </w:rPr>
        <w:t>234.</w:t>
      </w:r>
      <w:r>
        <w:rPr>
          <w:rFonts w:ascii="Sakkal Majalla" w:eastAsia="Tahoma" w:hAnsi="Sakkal Majalla" w:cs="Sakkal Majalla"/>
          <w:rtl/>
        </w:rPr>
        <w:t xml:space="preserve"> ـــ محمد أركون، الفكر الأصولي واستحالة التأصيل،مصدر سابق،ص </w:t>
      </w:r>
      <w:r>
        <w:rPr>
          <w:rFonts w:ascii="Sakkal Majalla" w:eastAsia="Tahoma" w:hAnsi="Sakkal Majalla" w:cs="Sakkal Majalla"/>
        </w:rPr>
        <w:t>217.</w:t>
      </w:r>
    </w:p>
  </w:footnote>
  <w:footnote w:id="16">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حمد أركون، لإسلام والحداثة، ،</w:t>
      </w:r>
      <w:r>
        <w:rPr>
          <w:rFonts w:ascii="Sakkal Majalla" w:eastAsia="Tahoma" w:hAnsi="Sakkal Majalla" w:cs="Sakkal Majalla"/>
        </w:rPr>
        <w:t>)</w:t>
      </w:r>
      <w:r>
        <w:rPr>
          <w:rFonts w:ascii="Sakkal Majalla" w:eastAsia="Tahoma" w:hAnsi="Sakkal Majalla" w:cs="Sakkal Majalla"/>
          <w:rtl/>
        </w:rPr>
        <w:t xml:space="preserve"> التبيين، العدد </w:t>
      </w:r>
      <w:r>
        <w:rPr>
          <w:rFonts w:ascii="Sakkal Majalla" w:eastAsia="Tahoma" w:hAnsi="Sakkal Majalla" w:cs="Sakkal Majalla"/>
        </w:rPr>
        <w:t>3.2)(1990</w:t>
      </w:r>
      <w:r>
        <w:rPr>
          <w:rFonts w:ascii="Sakkal Majalla" w:eastAsia="Tahoma" w:hAnsi="Sakkal Majalla" w:cs="Sakkal Majalla"/>
          <w:rtl/>
        </w:rPr>
        <w:t xml:space="preserve"> الجمعية الثقافية </w:t>
      </w:r>
      <w:r>
        <w:rPr>
          <w:rFonts w:ascii="Sakkal Majalla" w:eastAsia="Tahoma" w:hAnsi="Sakkal Majalla" w:cs="Sakkal Majalla"/>
        </w:rPr>
        <w:t>3-</w:t>
      </w:r>
      <w:r>
        <w:rPr>
          <w:rFonts w:ascii="Sakkal Majalla" w:eastAsia="Tahoma" w:hAnsi="Sakkal Majalla" w:cs="Sakkal Majalla"/>
          <w:rtl/>
        </w:rPr>
        <w:t>الجاحظية، الجزائر</w:t>
      </w:r>
      <w:r>
        <w:rPr>
          <w:rFonts w:ascii="Sakkal Majalla" w:eastAsia="Tahoma" w:hAnsi="Sakkal Majalla" w:cs="Sakkal Majalla"/>
        </w:rPr>
        <w:t>.</w:t>
      </w:r>
      <w:r>
        <w:rPr>
          <w:rFonts w:ascii="Sakkal Majalla" w:eastAsia="Tahoma" w:hAnsi="Sakkal Majalla" w:cs="Sakkal Majalla"/>
          <w:rtl/>
        </w:rPr>
        <w:t xml:space="preserve">،ص </w:t>
      </w:r>
      <w:r>
        <w:rPr>
          <w:rFonts w:ascii="Sakkal Majalla" w:eastAsia="Tahoma" w:hAnsi="Sakkal Majalla" w:cs="Sakkal Majalla"/>
        </w:rPr>
        <w:t>207.-</w:t>
      </w:r>
      <w:r>
        <w:rPr>
          <w:rFonts w:ascii="Sakkal Majalla" w:eastAsia="Tahoma" w:hAnsi="Sakkal Majalla" w:cs="Sakkal Majalla"/>
          <w:rtl/>
        </w:rPr>
        <w:t xml:space="preserve"> محمد أركون، الفكر الإسلامي نقد واجتهاد، مصدر سابق ، ص</w:t>
      </w:r>
      <w:r>
        <w:rPr>
          <w:rFonts w:ascii="Sakkal Majalla" w:eastAsia="Tahoma" w:hAnsi="Sakkal Majalla" w:cs="Sakkal Majalla"/>
        </w:rPr>
        <w:t>315.</w:t>
      </w:r>
    </w:p>
    <w:p w:rsidR="000149EF" w:rsidRDefault="000149EF">
      <w:pPr>
        <w:pStyle w:val="Notedebasdepage"/>
      </w:pPr>
    </w:p>
  </w:footnote>
  <w:footnote w:id="17">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 الفكر الإسلامي نقد واجتهاد، مصدر سابق ، ص</w:t>
      </w:r>
      <w:r>
        <w:rPr>
          <w:rFonts w:ascii="Sakkal Majalla" w:eastAsia="Tahoma" w:hAnsi="Sakkal Majalla" w:cs="Sakkal Majalla"/>
        </w:rPr>
        <w:t>312.</w:t>
      </w:r>
    </w:p>
  </w:footnote>
  <w:footnote w:id="18">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أركون،معارك من أجل الأنسنة في السياقات الإسلامية،ترجمة هاشم صالح،دار الساقي،ط</w:t>
      </w:r>
      <w:r>
        <w:rPr>
          <w:rFonts w:ascii="Sakkal Majalla" w:eastAsia="Tahoma" w:hAnsi="Sakkal Majalla" w:cs="Sakkal Majalla"/>
        </w:rPr>
        <w:t>1</w:t>
      </w:r>
      <w:r>
        <w:rPr>
          <w:rFonts w:ascii="Sakkal Majalla" w:eastAsia="Tahoma" w:hAnsi="Sakkal Majalla" w:cs="Sakkal Majalla"/>
          <w:rtl/>
        </w:rPr>
        <w:t xml:space="preserve"> ،</w:t>
      </w:r>
      <w:r>
        <w:rPr>
          <w:rFonts w:ascii="Sakkal Majalla" w:eastAsia="Tahoma" w:hAnsi="Sakkal Majalla" w:cs="Sakkal Majalla"/>
        </w:rPr>
        <w:t>2001</w:t>
      </w:r>
      <w:r>
        <w:rPr>
          <w:rFonts w:ascii="Sakkal Majalla" w:eastAsia="Tahoma" w:hAnsi="Sakkal Majalla" w:cs="Sakkal Majalla"/>
          <w:rtl/>
        </w:rPr>
        <w:t xml:space="preserve"> ،ص</w:t>
      </w:r>
      <w:r>
        <w:rPr>
          <w:rFonts w:ascii="Sakkal Majalla" w:eastAsia="Tahoma" w:hAnsi="Sakkal Majalla" w:cs="Sakkal Majalla"/>
        </w:rPr>
        <w:t>84</w:t>
      </w:r>
    </w:p>
  </w:footnote>
  <w:footnote w:id="19">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 xml:space="preserve">محمد </w:t>
      </w:r>
      <w:r>
        <w:rPr>
          <w:rFonts w:ascii="Sakkal Majalla" w:eastAsia="Tahoma" w:hAnsi="Sakkal Majalla" w:cs="Sakkal Majalla" w:hint="cs"/>
          <w:rtl/>
        </w:rPr>
        <w:t>أ</w:t>
      </w:r>
      <w:r>
        <w:rPr>
          <w:rFonts w:ascii="Sakkal Majalla" w:eastAsia="Tahoma" w:hAnsi="Sakkal Majalla" w:cs="Sakkal Majalla"/>
          <w:rtl/>
        </w:rPr>
        <w:t xml:space="preserve">ركون،الانسنة والاسلام،مدخل تاريخي </w:t>
      </w:r>
      <w:r>
        <w:rPr>
          <w:rFonts w:ascii="Sakkal Majalla" w:eastAsia="Tahoma" w:hAnsi="Sakkal Majalla" w:cs="Sakkal Majalla"/>
          <w:rtl/>
        </w:rPr>
        <w:t>نقدي، ، تـ</w:t>
      </w:r>
      <w:r>
        <w:rPr>
          <w:rFonts w:ascii="Sakkal Majalla" w:eastAsia="Tahoma" w:hAnsi="Sakkal Majalla" w:cs="Sakkal Majalla"/>
        </w:rPr>
        <w:t>:</w:t>
      </w:r>
      <w:r>
        <w:rPr>
          <w:rFonts w:ascii="Sakkal Majalla" w:eastAsia="Tahoma" w:hAnsi="Sakkal Majalla" w:cs="Sakkal Majalla"/>
          <w:rtl/>
        </w:rPr>
        <w:t xml:space="preserve"> د</w:t>
      </w:r>
      <w:r>
        <w:rPr>
          <w:rFonts w:ascii="Sakkal Majalla" w:eastAsia="Tahoma" w:hAnsi="Sakkal Majalla" w:cs="Sakkal Majalla"/>
        </w:rPr>
        <w:t>.</w:t>
      </w:r>
      <w:r>
        <w:rPr>
          <w:rFonts w:ascii="Sakkal Majalla" w:eastAsia="Tahoma" w:hAnsi="Sakkal Majalla" w:cs="Sakkal Majalla"/>
          <w:rtl/>
        </w:rPr>
        <w:t xml:space="preserve"> محمود عزب، دار الطليعة للطباعة والنشر ، بيروت ، الطبعة الأولى، </w:t>
      </w:r>
      <w:r>
        <w:rPr>
          <w:rFonts w:ascii="Sakkal Majalla" w:eastAsia="Tahoma" w:hAnsi="Sakkal Majalla" w:cs="Sakkal Majalla"/>
        </w:rPr>
        <w:t>2010</w:t>
      </w:r>
      <w:r>
        <w:rPr>
          <w:rFonts w:ascii="Sakkal Majalla" w:eastAsia="Tahoma" w:hAnsi="Sakkal Majalla" w:cs="Sakkal Majalla"/>
          <w:rtl/>
        </w:rPr>
        <w:t xml:space="preserve"> ،ص </w:t>
      </w:r>
      <w:r>
        <w:rPr>
          <w:rFonts w:ascii="Sakkal Majalla" w:eastAsia="Tahoma" w:hAnsi="Sakkal Majalla" w:cs="Sakkal Majalla"/>
        </w:rPr>
        <w:t>58.</w:t>
      </w:r>
    </w:p>
    <w:p w:rsidR="000149EF" w:rsidRDefault="000149EF">
      <w:pPr>
        <w:pStyle w:val="Notedebasdepage"/>
      </w:pPr>
    </w:p>
  </w:footnote>
  <w:footnote w:id="20">
    <w:p w:rsidR="000149EF" w:rsidRDefault="007250EA">
      <w:pPr>
        <w:rPr>
          <w:sz w:val="24"/>
          <w:szCs w:val="24"/>
        </w:rPr>
      </w:pPr>
      <w:r>
        <w:rPr>
          <w:rStyle w:val="Appelnotedebasdep"/>
          <w:sz w:val="24"/>
          <w:szCs w:val="24"/>
        </w:rPr>
        <w:footnoteRef/>
      </w:r>
      <w:r>
        <w:rPr>
          <w:rFonts w:cs="Sakkal Majalla"/>
          <w:sz w:val="24"/>
          <w:szCs w:val="24"/>
          <w:rtl/>
        </w:rPr>
        <w:t>حمد أركون،معارك من أجل الأنسنة في السياقات الإسلامية، ترجمة،هاشم صالح دار الساقي، بيروت، ط</w:t>
      </w:r>
      <w:r>
        <w:rPr>
          <w:rFonts w:cs="Sakkal Majalla"/>
          <w:sz w:val="24"/>
          <w:szCs w:val="24"/>
        </w:rPr>
        <w:t>1</w:t>
      </w:r>
      <w:r>
        <w:rPr>
          <w:rFonts w:cs="Sakkal Majalla"/>
          <w:sz w:val="24"/>
          <w:szCs w:val="24"/>
          <w:rtl/>
        </w:rPr>
        <w:t xml:space="preserve"> ، عام</w:t>
      </w:r>
      <w:r>
        <w:rPr>
          <w:rFonts w:cs="Sakkal Majalla"/>
          <w:sz w:val="24"/>
          <w:szCs w:val="24"/>
        </w:rPr>
        <w:t>2001</w:t>
      </w:r>
      <w:r>
        <w:rPr>
          <w:rFonts w:cs="Sakkal Majalla"/>
          <w:sz w:val="24"/>
          <w:szCs w:val="24"/>
          <w:rtl/>
        </w:rPr>
        <w:t xml:space="preserve"> ،ص</w:t>
      </w:r>
      <w:r>
        <w:rPr>
          <w:rFonts w:cs="Sakkal Majalla"/>
          <w:sz w:val="24"/>
          <w:szCs w:val="24"/>
        </w:rPr>
        <w:t>84</w:t>
      </w:r>
      <w:r>
        <w:rPr>
          <w:rFonts w:cs="Sakkal Majalla"/>
          <w:sz w:val="24"/>
          <w:szCs w:val="24"/>
          <w:rtl/>
        </w:rPr>
        <w:t xml:space="preserve"> ــ المصدر نفسه،ص </w:t>
      </w:r>
      <w:r>
        <w:rPr>
          <w:rFonts w:cs="Sakkal Majalla"/>
          <w:sz w:val="24"/>
          <w:szCs w:val="24"/>
        </w:rPr>
        <w:t>12.</w:t>
      </w:r>
    </w:p>
  </w:footnote>
  <w:footnote w:id="21">
    <w:p w:rsidR="000149EF" w:rsidRDefault="007250EA">
      <w:pPr>
        <w:rPr>
          <w:sz w:val="24"/>
          <w:szCs w:val="24"/>
          <w:rtl/>
          <w:lang w:bidi="ar-DZ"/>
        </w:rPr>
      </w:pPr>
      <w:r>
        <w:rPr>
          <w:rStyle w:val="Appelnotedebasdep"/>
        </w:rPr>
        <w:footnoteRef/>
      </w:r>
      <w:r>
        <w:rPr>
          <w:rFonts w:cs="Sakkal Majalla"/>
          <w:sz w:val="24"/>
          <w:szCs w:val="24"/>
          <w:rtl/>
        </w:rPr>
        <w:t>محمد أركون قصايا في نقد العقل الدين</w:t>
      </w:r>
      <w:r>
        <w:rPr>
          <w:rFonts w:cs="Sakkal Majalla"/>
          <w:sz w:val="24"/>
          <w:szCs w:val="24"/>
          <w:rtl/>
        </w:rPr>
        <w:t xml:space="preserve">ي،مصدر سابق، ص </w:t>
      </w:r>
      <w:r>
        <w:rPr>
          <w:rFonts w:cs="Sakkal Majalla"/>
          <w:sz w:val="24"/>
          <w:szCs w:val="24"/>
        </w:rPr>
        <w:t>240.</w:t>
      </w:r>
    </w:p>
  </w:footnote>
  <w:footnote w:id="22">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كمال عبد اللطيف،أسئلة الحداثة في الفكر العربي،من إدراك الفارق إلى وعي الذات،مرجع سابق ،ص</w:t>
      </w:r>
      <w:r>
        <w:rPr>
          <w:rFonts w:ascii="Sakkal Majalla" w:eastAsia="Tahoma" w:hAnsi="Sakkal Majalla" w:cs="Sakkal Majalla"/>
        </w:rPr>
        <w:t>49.</w:t>
      </w:r>
    </w:p>
    <w:p w:rsidR="000149EF" w:rsidRDefault="000149EF">
      <w:pPr>
        <w:pStyle w:val="Notedebasdepage"/>
        <w:rPr>
          <w:lang w:bidi="ar-DZ"/>
        </w:rPr>
      </w:pPr>
    </w:p>
  </w:footnote>
  <w:footnote w:id="23">
    <w:p w:rsidR="000149EF" w:rsidRDefault="007250EA">
      <w:pPr>
        <w:rPr>
          <w:sz w:val="24"/>
          <w:szCs w:val="24"/>
        </w:rPr>
      </w:pPr>
      <w:r>
        <w:rPr>
          <w:rStyle w:val="Appelnotedebasdep"/>
          <w:sz w:val="24"/>
          <w:szCs w:val="24"/>
        </w:rPr>
        <w:footnoteRef/>
      </w:r>
      <w:r>
        <w:rPr>
          <w:rFonts w:cs="Sakkal Majalla"/>
          <w:sz w:val="24"/>
          <w:szCs w:val="24"/>
          <w:rtl/>
        </w:rPr>
        <w:t xml:space="preserve">محمد أركون،الأسلام،أوروبا الغرب رهانات المعنى وارادات الهيمنة، تر هاشم صالح دار الساقي، بيروت، ط </w:t>
      </w:r>
      <w:r>
        <w:rPr>
          <w:rFonts w:cs="Sakkal Majalla"/>
          <w:sz w:val="24"/>
          <w:szCs w:val="24"/>
        </w:rPr>
        <w:t>2</w:t>
      </w:r>
      <w:r>
        <w:rPr>
          <w:rFonts w:cs="Sakkal Majalla"/>
          <w:sz w:val="24"/>
          <w:szCs w:val="24"/>
          <w:rtl/>
        </w:rPr>
        <w:t xml:space="preserve"> عام</w:t>
      </w:r>
      <w:r>
        <w:rPr>
          <w:rFonts w:cs="Sakkal Majalla"/>
          <w:sz w:val="24"/>
          <w:szCs w:val="24"/>
        </w:rPr>
        <w:t>2001</w:t>
      </w:r>
      <w:r>
        <w:rPr>
          <w:rFonts w:cs="Sakkal Majalla"/>
          <w:sz w:val="24"/>
          <w:szCs w:val="24"/>
          <w:rtl/>
        </w:rPr>
        <w:t xml:space="preserve"> ص</w:t>
      </w:r>
      <w:r>
        <w:rPr>
          <w:rFonts w:cs="Sakkal Majalla"/>
          <w:sz w:val="24"/>
          <w:szCs w:val="24"/>
        </w:rPr>
        <w:t>160</w:t>
      </w:r>
      <w:r>
        <w:rPr>
          <w:rFonts w:cs="Sakkal Majalla"/>
          <w:sz w:val="24"/>
          <w:szCs w:val="24"/>
          <w:rtl/>
        </w:rPr>
        <w:t xml:space="preserve"> ــ </w:t>
      </w:r>
    </w:p>
  </w:footnote>
  <w:footnote w:id="24">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hint="cs"/>
          <w:rtl/>
        </w:rPr>
        <w:t>محمد</w:t>
      </w:r>
      <w:r>
        <w:rPr>
          <w:rFonts w:ascii="Sakkal Majalla" w:eastAsia="Tahoma" w:hAnsi="Sakkal Majalla" w:cs="Sakkal Majalla"/>
          <w:rtl/>
        </w:rPr>
        <w:t xml:space="preserve"> أركون،معارك من أجل الأنسنة في السياقات الإسلامية، مصدر سابق،ص</w:t>
      </w:r>
      <w:r>
        <w:rPr>
          <w:rFonts w:ascii="Sakkal Majalla" w:eastAsia="Tahoma" w:hAnsi="Sakkal Majalla" w:cs="Sakkal Majalla"/>
        </w:rPr>
        <w:t>316.</w:t>
      </w:r>
    </w:p>
  </w:footnote>
  <w:footnote w:id="25">
    <w:p w:rsidR="000149EF" w:rsidRDefault="007250EA">
      <w:pPr>
        <w:rPr>
          <w:sz w:val="24"/>
          <w:szCs w:val="24"/>
        </w:rPr>
      </w:pPr>
      <w:r>
        <w:rPr>
          <w:rStyle w:val="Appelnotedebasdep"/>
          <w:sz w:val="24"/>
          <w:szCs w:val="24"/>
        </w:rPr>
        <w:footnoteRef/>
      </w:r>
      <w:r>
        <w:rPr>
          <w:rFonts w:cs="Sakkal Majalla"/>
          <w:sz w:val="24"/>
          <w:szCs w:val="24"/>
          <w:rtl/>
        </w:rPr>
        <w:t xml:space="preserve">محمد سبيلا،للسياسة،بالسياسة في التشريح السياسي،أفريقيا الشرق ــ المغرب،الطبعة الثانية </w:t>
      </w:r>
      <w:r>
        <w:rPr>
          <w:rFonts w:cs="Sakkal Majalla"/>
          <w:sz w:val="24"/>
          <w:szCs w:val="24"/>
        </w:rPr>
        <w:t>2010</w:t>
      </w:r>
      <w:r>
        <w:rPr>
          <w:rFonts w:cs="Sakkal Majalla"/>
          <w:sz w:val="24"/>
          <w:szCs w:val="24"/>
          <w:rtl/>
        </w:rPr>
        <w:t>،ص</w:t>
      </w:r>
      <w:r>
        <w:rPr>
          <w:rFonts w:cs="Sakkal Majalla"/>
          <w:sz w:val="24"/>
          <w:szCs w:val="24"/>
        </w:rPr>
        <w:t>22.</w:t>
      </w:r>
    </w:p>
    <w:p w:rsidR="000149EF" w:rsidRDefault="000149EF">
      <w:pPr>
        <w:pStyle w:val="Notedebasdepage"/>
        <w:rPr>
          <w:lang w:bidi="ar-DZ"/>
        </w:rPr>
      </w:pPr>
    </w:p>
  </w:footnote>
  <w:footnote w:id="26">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الشرفي، الإسلام والحرية ــ سوء التفاهم التاريخي،مرجع سابق ،ص</w:t>
      </w:r>
      <w:r>
        <w:rPr>
          <w:rFonts w:ascii="Sakkal Majalla" w:eastAsia="Tahoma" w:hAnsi="Sakkal Majalla" w:cs="Sakkal Majalla"/>
        </w:rPr>
        <w:t>24.</w:t>
      </w:r>
    </w:p>
  </w:footnote>
  <w:footnote w:id="27">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 قضايا في</w:t>
      </w:r>
      <w:r>
        <w:rPr>
          <w:rFonts w:ascii="Sakkal Majalla" w:eastAsia="Tahoma" w:hAnsi="Sakkal Majalla" w:cs="Sakkal Majalla"/>
          <w:rtl/>
        </w:rPr>
        <w:t xml:space="preserve"> نقد العقل الديني ،مصدر سابق،ص </w:t>
      </w:r>
      <w:r>
        <w:rPr>
          <w:rFonts w:ascii="Sakkal Majalla" w:eastAsia="Tahoma" w:hAnsi="Sakkal Majalla" w:cs="Sakkal Majalla"/>
        </w:rPr>
        <w:t>155.</w:t>
      </w:r>
      <w:r>
        <w:rPr>
          <w:rFonts w:ascii="Sakkal Majalla" w:eastAsia="Tahoma" w:hAnsi="Sakkal Majalla" w:cs="Sakkal Majalla"/>
          <w:rtl/>
        </w:rPr>
        <w:t xml:space="preserve"> ـــ ألان تورن،نقد الحداثة،ت</w:t>
      </w:r>
      <w:r>
        <w:rPr>
          <w:rFonts w:ascii="Sakkal Majalla" w:eastAsia="Tahoma" w:hAnsi="Sakkal Majalla" w:cs="Sakkal Majalla"/>
        </w:rPr>
        <w:t>:</w:t>
      </w:r>
      <w:r>
        <w:rPr>
          <w:rFonts w:ascii="Sakkal Majalla" w:eastAsia="Tahoma" w:hAnsi="Sakkal Majalla" w:cs="Sakkal Majalla"/>
          <w:rtl/>
        </w:rPr>
        <w:t xml:space="preserve"> أنور مغيث،مرجع سابق،ص </w:t>
      </w:r>
      <w:r>
        <w:rPr>
          <w:rFonts w:ascii="Sakkal Majalla" w:eastAsia="Tahoma" w:hAnsi="Sakkal Majalla" w:cs="Sakkal Majalla"/>
        </w:rPr>
        <w:t>418.</w:t>
      </w:r>
    </w:p>
  </w:footnote>
  <w:footnote w:id="28">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 xml:space="preserve">رون هالبير، العقل الاسلامي أمام تراث عصر الأنوار في الغرب </w:t>
      </w:r>
      <w:r>
        <w:rPr>
          <w:rFonts w:ascii="Sakkal Majalla" w:eastAsia="Tahoma" w:hAnsi="Sakkal Majalla" w:cs="Sakkal Majalla"/>
        </w:rPr>
        <w:t>)</w:t>
      </w:r>
      <w:r>
        <w:rPr>
          <w:rFonts w:ascii="Sakkal Majalla" w:eastAsia="Tahoma" w:hAnsi="Sakkal Majalla" w:cs="Sakkal Majalla"/>
          <w:rtl/>
        </w:rPr>
        <w:t>الجهود الفلسفية لمحمد أركون</w:t>
      </w:r>
      <w:r>
        <w:rPr>
          <w:rFonts w:ascii="Sakkal Majalla" w:eastAsia="Tahoma" w:hAnsi="Sakkal Majalla" w:cs="Sakkal Majalla"/>
        </w:rPr>
        <w:t>(</w:t>
      </w:r>
      <w:r>
        <w:rPr>
          <w:rFonts w:ascii="Sakkal Majalla" w:eastAsia="Tahoma" w:hAnsi="Sakkal Majalla" w:cs="Sakkal Majalla"/>
          <w:rtl/>
        </w:rPr>
        <w:t xml:space="preserve"> ت</w:t>
      </w:r>
      <w:r>
        <w:rPr>
          <w:rFonts w:ascii="Sakkal Majalla" w:eastAsia="Tahoma" w:hAnsi="Sakkal Majalla" w:cs="Sakkal Majalla"/>
        </w:rPr>
        <w:t>:</w:t>
      </w:r>
      <w:r>
        <w:rPr>
          <w:rFonts w:ascii="Sakkal Majalla" w:eastAsia="Tahoma" w:hAnsi="Sakkal Majalla" w:cs="Sakkal Majalla"/>
          <w:rtl/>
        </w:rPr>
        <w:t xml:space="preserve"> جمال شحيد، الأهالي للطباعة والنشر والتوزيع، دمشق، سورية، ط</w:t>
      </w:r>
      <w:r>
        <w:rPr>
          <w:rFonts w:ascii="Sakkal Majalla" w:eastAsia="Tahoma" w:hAnsi="Sakkal Majalla" w:cs="Sakkal Majalla"/>
        </w:rPr>
        <w:t>1</w:t>
      </w:r>
      <w:r>
        <w:rPr>
          <w:rFonts w:ascii="Sakkal Majalla" w:eastAsia="Tahoma" w:hAnsi="Sakkal Majalla" w:cs="Sakkal Majalla"/>
          <w:rtl/>
        </w:rPr>
        <w:t xml:space="preserve">، </w:t>
      </w:r>
      <w:r>
        <w:rPr>
          <w:rFonts w:ascii="Sakkal Majalla" w:eastAsia="Tahoma" w:hAnsi="Sakkal Majalla" w:cs="Sakkal Majalla"/>
        </w:rPr>
        <w:t>2001</w:t>
      </w:r>
      <w:r>
        <w:rPr>
          <w:rFonts w:ascii="Sakkal Majalla" w:eastAsia="Tahoma" w:hAnsi="Sakkal Majalla" w:cs="Sakkal Majalla"/>
          <w:rtl/>
        </w:rPr>
        <w:t xml:space="preserve">،ص </w:t>
      </w:r>
      <w:r>
        <w:rPr>
          <w:rFonts w:ascii="Sakkal Majalla" w:eastAsia="Tahoma" w:hAnsi="Sakkal Majalla" w:cs="Sakkal Majalla"/>
        </w:rPr>
        <w:t>87</w:t>
      </w:r>
    </w:p>
    <w:p w:rsidR="000149EF" w:rsidRDefault="000149EF">
      <w:pPr>
        <w:pStyle w:val="Notedebasdepage"/>
        <w:rPr>
          <w:lang w:bidi="ar-DZ"/>
        </w:rPr>
      </w:pPr>
    </w:p>
  </w:footnote>
  <w:footnote w:id="29">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جميل صليبا،المعجم الفلسفي ــ </w:t>
      </w:r>
      <w:r>
        <w:rPr>
          <w:rFonts w:ascii="Sakkal Majalla" w:eastAsia="Tahoma" w:hAnsi="Sakkal Majalla" w:cs="Sakkal Majalla" w:hint="cs"/>
          <w:rtl/>
        </w:rPr>
        <w:t>بالألفا</w:t>
      </w:r>
      <w:r>
        <w:rPr>
          <w:rFonts w:ascii="Sakkal Majalla" w:eastAsia="Tahoma" w:hAnsi="Sakkal Majalla" w:cs="Sakkal Majalla" w:hint="eastAsia"/>
          <w:rtl/>
        </w:rPr>
        <w:t>ظ</w:t>
      </w:r>
      <w:r>
        <w:rPr>
          <w:rFonts w:ascii="Sakkal Majalla" w:eastAsia="Tahoma" w:hAnsi="Sakkal Majalla" w:cs="Sakkal Majalla"/>
          <w:rtl/>
        </w:rPr>
        <w:t xml:space="preserve"> العربية والفرنسية </w:t>
      </w:r>
      <w:r>
        <w:rPr>
          <w:rFonts w:ascii="Sakkal Majalla" w:eastAsia="Tahoma" w:hAnsi="Sakkal Majalla" w:cs="Sakkal Majalla" w:hint="cs"/>
          <w:rtl/>
        </w:rPr>
        <w:t>والانجليزية</w:t>
      </w:r>
      <w:r>
        <w:rPr>
          <w:rFonts w:ascii="Sakkal Majalla" w:eastAsia="Tahoma" w:hAnsi="Sakkal Majalla" w:cs="Sakkal Majalla"/>
          <w:rtl/>
        </w:rPr>
        <w:t xml:space="preserve"> واللاتينية ــ الجزء </w:t>
      </w:r>
      <w:r>
        <w:rPr>
          <w:rFonts w:ascii="Sakkal Majalla" w:eastAsia="Tahoma" w:hAnsi="Sakkal Majalla" w:cs="Sakkal Majalla" w:hint="cs"/>
          <w:rtl/>
        </w:rPr>
        <w:t>الأول</w:t>
      </w:r>
      <w:r>
        <w:rPr>
          <w:rFonts w:ascii="Sakkal Majalla" w:eastAsia="Tahoma" w:hAnsi="Sakkal Majalla" w:cs="Sakkal Majalla"/>
          <w:rtl/>
        </w:rPr>
        <w:t>، باب الدال،دار الكتاباللبناني،بيروت،</w:t>
      </w:r>
      <w:r>
        <w:rPr>
          <w:rFonts w:ascii="Sakkal Majalla" w:eastAsia="Tahoma" w:hAnsi="Sakkal Majalla" w:cs="Sakkal Majalla"/>
        </w:rPr>
        <w:t>1982</w:t>
      </w:r>
      <w:r>
        <w:rPr>
          <w:rFonts w:ascii="Sakkal Majalla" w:eastAsia="Tahoma" w:hAnsi="Sakkal Majalla" w:cs="Sakkal Majalla"/>
          <w:rtl/>
        </w:rPr>
        <w:t xml:space="preserve"> ،ص </w:t>
      </w:r>
      <w:r>
        <w:rPr>
          <w:rFonts w:ascii="Sakkal Majalla" w:eastAsia="Tahoma" w:hAnsi="Sakkal Majalla" w:cs="Sakkal Majalla"/>
        </w:rPr>
        <w:t>569</w:t>
      </w:r>
      <w:r>
        <w:rPr>
          <w:rFonts w:ascii="Sakkal Majalla" w:eastAsia="Tahoma" w:hAnsi="Sakkal Majalla" w:cs="Sakkal Majalla"/>
          <w:rtl/>
        </w:rPr>
        <w:t xml:space="preserve"> ،</w:t>
      </w:r>
      <w:r>
        <w:rPr>
          <w:rFonts w:ascii="Sakkal Majalla" w:eastAsia="Tahoma" w:hAnsi="Sakkal Majalla" w:cs="Sakkal Majalla"/>
        </w:rPr>
        <w:t>570¸.</w:t>
      </w:r>
    </w:p>
  </w:footnote>
  <w:footnote w:id="30">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راد وهبة، المعجم الفلسفي، باب الدال،دار قباء الحديثة، القاهرة،</w:t>
      </w:r>
      <w:r>
        <w:rPr>
          <w:rFonts w:ascii="Sakkal Majalla" w:eastAsia="Tahoma" w:hAnsi="Sakkal Majalla" w:cs="Sakkal Majalla"/>
        </w:rPr>
        <w:t>2007</w:t>
      </w:r>
      <w:r>
        <w:rPr>
          <w:rFonts w:ascii="Sakkal Majalla" w:eastAsia="Tahoma" w:hAnsi="Sakkal Majalla" w:cs="Sakkal Majalla"/>
          <w:rtl/>
        </w:rPr>
        <w:t xml:space="preserve"> ،ص </w:t>
      </w:r>
      <w:r>
        <w:rPr>
          <w:rFonts w:ascii="Sakkal Majalla" w:eastAsia="Tahoma" w:hAnsi="Sakkal Majalla" w:cs="Sakkal Majalla"/>
        </w:rPr>
        <w:t>316.</w:t>
      </w:r>
      <w:r>
        <w:rPr>
          <w:rFonts w:ascii="Sakkal Majalla" w:eastAsia="Tahoma" w:hAnsi="Sakkal Majalla" w:cs="Sakkal Majalla"/>
          <w:rtl/>
        </w:rPr>
        <w:t xml:space="preserve"> ــ فارح مسرحي، الحداثة في فكر محمد أركون، مرجع سابق ،ص</w:t>
      </w:r>
      <w:r>
        <w:rPr>
          <w:rFonts w:ascii="Sakkal Majalla" w:eastAsia="Tahoma" w:hAnsi="Sakkal Majalla" w:cs="Sakkal Majalla"/>
        </w:rPr>
        <w:t>142.</w:t>
      </w:r>
    </w:p>
    <w:p w:rsidR="000149EF" w:rsidRDefault="000149EF">
      <w:pPr>
        <w:pStyle w:val="Notedebasdepage"/>
        <w:rPr>
          <w:lang w:bidi="ar-DZ"/>
        </w:rPr>
      </w:pPr>
    </w:p>
  </w:footnote>
  <w:footnote w:id="31">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ألان تورن،نقد الحداثة، ترجمة أنور معيث، المجلس الأعلى للثقافة، القاهرة، </w:t>
      </w:r>
      <w:r>
        <w:rPr>
          <w:rFonts w:ascii="Sakkal Majalla" w:eastAsia="Tahoma" w:hAnsi="Sakkal Majalla" w:cs="Sakkal Majalla"/>
        </w:rPr>
        <w:t>1997</w:t>
      </w:r>
      <w:r>
        <w:rPr>
          <w:rFonts w:ascii="Sakkal Majalla" w:eastAsia="Tahoma" w:hAnsi="Sakkal Majalla" w:cs="Sakkal Majalla"/>
          <w:rtl/>
        </w:rPr>
        <w:t xml:space="preserve">،ص </w:t>
      </w:r>
      <w:r>
        <w:rPr>
          <w:rFonts w:ascii="Sakkal Majalla" w:eastAsia="Tahoma" w:hAnsi="Sakkal Majalla" w:cs="Sakkal Majalla"/>
        </w:rPr>
        <w:t>419.</w:t>
      </w:r>
    </w:p>
  </w:footnote>
  <w:footnote w:id="32">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رون هالبير، العقل الاسلامي أمام تراث عصر الأنوار في الغرب </w:t>
      </w:r>
      <w:r>
        <w:rPr>
          <w:rFonts w:ascii="Sakkal Majalla" w:eastAsia="Tahoma" w:hAnsi="Sakkal Majalla" w:cs="Sakkal Majalla"/>
        </w:rPr>
        <w:t>)</w:t>
      </w:r>
      <w:r>
        <w:rPr>
          <w:rFonts w:ascii="Sakkal Majalla" w:eastAsia="Tahoma" w:hAnsi="Sakkal Majalla" w:cs="Sakkal Majalla"/>
          <w:rtl/>
        </w:rPr>
        <w:t>الجهود الفلسفية لمحمد أركون</w:t>
      </w:r>
      <w:r>
        <w:rPr>
          <w:rFonts w:ascii="Sakkal Majalla" w:eastAsia="Tahoma" w:hAnsi="Sakkal Majalla" w:cs="Sakkal Majalla"/>
        </w:rPr>
        <w:t>(</w:t>
      </w:r>
      <w:r>
        <w:rPr>
          <w:rFonts w:ascii="Sakkal Majalla" w:eastAsia="Tahoma" w:hAnsi="Sakkal Majalla" w:cs="Sakkal Majalla"/>
          <w:rtl/>
        </w:rPr>
        <w:t xml:space="preserve"> ت</w:t>
      </w:r>
      <w:r>
        <w:rPr>
          <w:rFonts w:ascii="Sakkal Majalla" w:eastAsia="Tahoma" w:hAnsi="Sakkal Majalla" w:cs="Sakkal Majalla"/>
        </w:rPr>
        <w:t>:</w:t>
      </w:r>
      <w:r>
        <w:rPr>
          <w:rFonts w:ascii="Sakkal Majalla" w:eastAsia="Tahoma" w:hAnsi="Sakkal Majalla" w:cs="Sakkal Majalla"/>
          <w:rtl/>
        </w:rPr>
        <w:t xml:space="preserve"> جمال شحيد، الأهالي</w:t>
      </w:r>
      <w:r>
        <w:rPr>
          <w:rFonts w:ascii="Sakkal Majalla" w:eastAsia="Tahoma" w:hAnsi="Sakkal Majalla" w:cs="Sakkal Majalla"/>
          <w:rtl/>
        </w:rPr>
        <w:t xml:space="preserve"> للطباعة والنشر والتوزيع، دمشق، سورية، ط</w:t>
      </w:r>
      <w:r>
        <w:rPr>
          <w:rFonts w:ascii="Sakkal Majalla" w:eastAsia="Tahoma" w:hAnsi="Sakkal Majalla" w:cs="Sakkal Majalla"/>
        </w:rPr>
        <w:t>1</w:t>
      </w:r>
      <w:r>
        <w:rPr>
          <w:rFonts w:ascii="Sakkal Majalla" w:eastAsia="Tahoma" w:hAnsi="Sakkal Majalla" w:cs="Sakkal Majalla"/>
          <w:rtl/>
        </w:rPr>
        <w:t xml:space="preserve">، </w:t>
      </w:r>
      <w:r>
        <w:rPr>
          <w:rFonts w:ascii="Sakkal Majalla" w:eastAsia="Tahoma" w:hAnsi="Sakkal Majalla" w:cs="Sakkal Majalla"/>
        </w:rPr>
        <w:t>2001</w:t>
      </w:r>
      <w:r>
        <w:rPr>
          <w:rFonts w:ascii="Sakkal Majalla" w:eastAsia="Tahoma" w:hAnsi="Sakkal Majalla" w:cs="Sakkal Majalla"/>
          <w:rtl/>
        </w:rPr>
        <w:t xml:space="preserve">،ص </w:t>
      </w:r>
      <w:r>
        <w:rPr>
          <w:rFonts w:ascii="Sakkal Majalla" w:eastAsia="Tahoma" w:hAnsi="Sakkal Majalla" w:cs="Sakkal Majalla"/>
        </w:rPr>
        <w:t>87</w:t>
      </w:r>
    </w:p>
  </w:footnote>
  <w:footnote w:id="33">
    <w:p w:rsidR="000149EF" w:rsidRDefault="007250EA">
      <w:pPr>
        <w:bidi w:val="0"/>
        <w:rPr>
          <w:lang w:bidi="ar-DZ"/>
        </w:rPr>
      </w:pPr>
      <w:r>
        <w:rPr>
          <w:rStyle w:val="Appelnotedebasdep"/>
        </w:rPr>
        <w:footnoteRef/>
      </w:r>
      <w:r>
        <w:rPr>
          <w:rFonts w:cs="Sakkal Majalla"/>
        </w:rPr>
        <w:t>Burhan Ghalioun.Islam et politique . la modernité trahie,. Alger.ed, CASBAH, 1976.,p 247</w:t>
      </w:r>
    </w:p>
  </w:footnote>
  <w:footnote w:id="34">
    <w:p w:rsidR="000149EF" w:rsidRDefault="007250EA">
      <w:pPr>
        <w:rPr>
          <w:sz w:val="24"/>
          <w:szCs w:val="24"/>
          <w:rtl/>
          <w:lang w:bidi="ar-DZ"/>
        </w:rPr>
      </w:pPr>
      <w:r>
        <w:rPr>
          <w:rStyle w:val="Appelnotedebasdep"/>
          <w:sz w:val="24"/>
          <w:szCs w:val="24"/>
        </w:rPr>
        <w:footnoteRef/>
      </w:r>
      <w:r>
        <w:rPr>
          <w:rFonts w:cs="Sakkal Majalla"/>
          <w:sz w:val="24"/>
          <w:szCs w:val="24"/>
          <w:rtl/>
        </w:rPr>
        <w:t>علي أومليل،السلطة الثقافية والسلطة السياسية،منشورات مركز دراسات الوحدة العربية،بيروت،</w:t>
      </w:r>
      <w:r>
        <w:rPr>
          <w:rFonts w:cs="Sakkal Majalla"/>
          <w:sz w:val="24"/>
          <w:szCs w:val="24"/>
        </w:rPr>
        <w:t>1996</w:t>
      </w:r>
      <w:r>
        <w:rPr>
          <w:rFonts w:cs="Sakkal Majalla"/>
          <w:sz w:val="24"/>
          <w:szCs w:val="24"/>
          <w:rtl/>
        </w:rPr>
        <w:t xml:space="preserve"> ،ص</w:t>
      </w:r>
      <w:r>
        <w:rPr>
          <w:rFonts w:cs="Sakkal Majalla"/>
          <w:sz w:val="24"/>
          <w:szCs w:val="24"/>
        </w:rPr>
        <w:t>26</w:t>
      </w:r>
    </w:p>
  </w:footnote>
  <w:footnote w:id="35">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أركون،الأسل</w:t>
      </w:r>
      <w:r>
        <w:rPr>
          <w:rFonts w:ascii="Sakkal Majalla" w:eastAsia="Tahoma" w:hAnsi="Sakkal Majalla" w:cs="Sakkal Majalla"/>
          <w:rtl/>
        </w:rPr>
        <w:t>ام، أوروبا، الغرب، رهانات المعنى وارادات الهيمنة، مصدر سابق، ص</w:t>
      </w:r>
      <w:r>
        <w:rPr>
          <w:rFonts w:ascii="Sakkal Majalla" w:eastAsia="Tahoma" w:hAnsi="Sakkal Majalla" w:cs="Sakkal Majalla"/>
        </w:rPr>
        <w:t>154.</w:t>
      </w:r>
    </w:p>
  </w:footnote>
  <w:footnote w:id="36">
    <w:p w:rsidR="000149EF" w:rsidRDefault="007250EA">
      <w:pPr>
        <w:spacing w:line="240" w:lineRule="auto"/>
        <w:rPr>
          <w:sz w:val="24"/>
          <w:szCs w:val="24"/>
        </w:rPr>
      </w:pPr>
      <w:r>
        <w:rPr>
          <w:rStyle w:val="Appelnotedebasdep"/>
          <w:sz w:val="24"/>
          <w:szCs w:val="24"/>
        </w:rPr>
        <w:footnoteRef/>
      </w:r>
      <w:r>
        <w:rPr>
          <w:rFonts w:cs="Sakkal Majalla"/>
          <w:sz w:val="24"/>
          <w:szCs w:val="24"/>
          <w:rtl/>
        </w:rPr>
        <w:t>محمدد أركون،معارك من أجل الأنسنة في السياقات الإسلامية، مصدر سابق،ص</w:t>
      </w:r>
      <w:r>
        <w:rPr>
          <w:rFonts w:cs="Sakkal Majalla"/>
          <w:sz w:val="24"/>
          <w:szCs w:val="24"/>
        </w:rPr>
        <w:t>76</w:t>
      </w:r>
    </w:p>
  </w:footnote>
  <w:footnote w:id="37">
    <w:p w:rsidR="000149EF" w:rsidRDefault="007250EA">
      <w:pPr>
        <w:rPr>
          <w:sz w:val="24"/>
          <w:szCs w:val="24"/>
        </w:rPr>
      </w:pPr>
      <w:r>
        <w:rPr>
          <w:rStyle w:val="Appelnotedebasdep"/>
          <w:sz w:val="24"/>
          <w:szCs w:val="24"/>
        </w:rPr>
        <w:footnoteRef/>
      </w:r>
      <w:r>
        <w:rPr>
          <w:rFonts w:cs="Sakkal Majalla"/>
          <w:sz w:val="24"/>
          <w:szCs w:val="24"/>
          <w:rtl/>
        </w:rPr>
        <w:t xml:space="preserve">محمد أركون، من فيصل التفريق إلى فصل المقال </w:t>
      </w:r>
      <w:r>
        <w:rPr>
          <w:rFonts w:cs="Sakkal Majalla"/>
          <w:sz w:val="24"/>
          <w:szCs w:val="24"/>
        </w:rPr>
        <w:t>...</w:t>
      </w:r>
      <w:r>
        <w:rPr>
          <w:rFonts w:cs="Sakkal Majalla"/>
          <w:sz w:val="24"/>
          <w:szCs w:val="24"/>
          <w:rtl/>
        </w:rPr>
        <w:t xml:space="preserve"> أين هو الفكر الإسلامي المعاصر، ترجمة هاشم صالح، دار الساقي بيروت لبنان،الطبعة الثانية،</w:t>
      </w:r>
      <w:r>
        <w:rPr>
          <w:rFonts w:cs="Sakkal Majalla"/>
          <w:sz w:val="24"/>
          <w:szCs w:val="24"/>
        </w:rPr>
        <w:t>1995</w:t>
      </w:r>
    </w:p>
    <w:p w:rsidR="000149EF" w:rsidRDefault="000149EF">
      <w:pPr>
        <w:pStyle w:val="Notedebasdepage"/>
        <w:rPr>
          <w:lang w:bidi="ar-DZ"/>
        </w:rPr>
      </w:pPr>
    </w:p>
  </w:footnote>
  <w:footnote w:id="38">
    <w:p w:rsidR="000149EF" w:rsidRDefault="007250EA">
      <w:pPr>
        <w:rPr>
          <w:sz w:val="24"/>
          <w:szCs w:val="24"/>
          <w:rtl/>
          <w:lang w:bidi="ar-DZ"/>
        </w:rPr>
      </w:pPr>
      <w:r>
        <w:rPr>
          <w:rStyle w:val="Appelnotedebasdep"/>
          <w:sz w:val="24"/>
          <w:szCs w:val="24"/>
        </w:rPr>
        <w:footnoteRef/>
      </w:r>
      <w:r>
        <w:rPr>
          <w:rFonts w:cs="Sakkal Majalla"/>
          <w:sz w:val="24"/>
          <w:szCs w:val="24"/>
          <w:rtl/>
        </w:rPr>
        <w:t xml:space="preserve">محمد أركون، قصايا في نقد العقل الديني،مصدر سابق، ص </w:t>
      </w:r>
      <w:r>
        <w:rPr>
          <w:rFonts w:cs="Sakkal Majalla"/>
          <w:sz w:val="24"/>
          <w:szCs w:val="24"/>
        </w:rPr>
        <w:t>155</w:t>
      </w:r>
    </w:p>
  </w:footnote>
  <w:footnote w:id="39">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 xml:space="preserve">نصر حامد ابوزيد،الخطاب والتأويل،المركز الثقافي العربي،الدار البيضاء ـ المغرب، ط </w:t>
      </w:r>
      <w:r>
        <w:rPr>
          <w:rFonts w:ascii="Sakkal Majalla" w:eastAsia="Tahoma" w:hAnsi="Sakkal Majalla" w:cs="Sakkal Majalla"/>
        </w:rPr>
        <w:t>3</w:t>
      </w:r>
      <w:r>
        <w:rPr>
          <w:rFonts w:ascii="Sakkal Majalla" w:eastAsia="Tahoma" w:hAnsi="Sakkal Majalla" w:cs="Sakkal Majalla"/>
          <w:rtl/>
        </w:rPr>
        <w:t xml:space="preserve"> ،</w:t>
      </w:r>
      <w:r>
        <w:rPr>
          <w:rFonts w:ascii="Sakkal Majalla" w:eastAsia="Tahoma" w:hAnsi="Sakkal Majalla" w:cs="Sakkal Majalla"/>
        </w:rPr>
        <w:t>2008</w:t>
      </w:r>
      <w:r>
        <w:rPr>
          <w:rFonts w:ascii="Sakkal Majalla" w:eastAsia="Tahoma" w:hAnsi="Sakkal Majalla" w:cs="Sakkal Majalla"/>
          <w:rtl/>
        </w:rPr>
        <w:t xml:space="preserve"> ،ص </w:t>
      </w:r>
      <w:r>
        <w:rPr>
          <w:rFonts w:ascii="Sakkal Majalla" w:eastAsia="Tahoma" w:hAnsi="Sakkal Majalla" w:cs="Sakkal Majalla"/>
        </w:rPr>
        <w:t>129.</w:t>
      </w:r>
      <w:r>
        <w:rPr>
          <w:rFonts w:ascii="Sakkal Majalla" w:eastAsia="Tahoma" w:hAnsi="Sakkal Majalla" w:cs="Sakkal Majalla"/>
          <w:rtl/>
        </w:rPr>
        <w:t xml:space="preserve"> ـــ المرجع</w:t>
      </w:r>
      <w:r>
        <w:rPr>
          <w:rFonts w:ascii="Sakkal Majalla" w:eastAsia="Tahoma" w:hAnsi="Sakkal Majalla" w:cs="Sakkal Majalla"/>
          <w:rtl/>
        </w:rPr>
        <w:t xml:space="preserve"> نفسه،ص </w:t>
      </w:r>
      <w:r>
        <w:rPr>
          <w:rFonts w:ascii="Sakkal Majalla" w:eastAsia="Tahoma" w:hAnsi="Sakkal Majalla" w:cs="Sakkal Majalla"/>
        </w:rPr>
        <w:t>129</w:t>
      </w:r>
      <w:r>
        <w:rPr>
          <w:rFonts w:ascii="Sakkal Majalla" w:eastAsia="Tahoma" w:hAnsi="Sakkal Majalla" w:cs="Sakkal Majalla" w:hint="cs"/>
          <w:rtl/>
        </w:rPr>
        <w:t>.</w:t>
      </w:r>
    </w:p>
  </w:footnote>
  <w:footnote w:id="40">
    <w:p w:rsidR="000149EF" w:rsidRDefault="007250EA">
      <w:pPr>
        <w:rPr>
          <w:lang w:bidi="ar-DZ"/>
        </w:rPr>
      </w:pPr>
      <w:r>
        <w:rPr>
          <w:rStyle w:val="Appelnotedebasdep"/>
          <w:sz w:val="24"/>
          <w:szCs w:val="24"/>
        </w:rPr>
        <w:footnoteRef/>
      </w:r>
      <w:r>
        <w:rPr>
          <w:rFonts w:cs="Sakkal Majalla"/>
          <w:sz w:val="24"/>
          <w:szCs w:val="24"/>
          <w:rtl/>
        </w:rPr>
        <w:t xml:space="preserve">محمد أركون،الإسلام الأخلاق والسياسة، مصدر سابق،ص </w:t>
      </w:r>
      <w:r>
        <w:rPr>
          <w:rFonts w:cs="Sakkal Majalla"/>
          <w:sz w:val="24"/>
          <w:szCs w:val="24"/>
        </w:rPr>
        <w:t>173.</w:t>
      </w:r>
    </w:p>
  </w:footnote>
  <w:footnote w:id="41">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أركون،تحرير الوعي الاسلامي</w:t>
      </w:r>
      <w:r>
        <w:rPr>
          <w:rFonts w:ascii="Sakkal Majalla" w:eastAsia="Tahoma" w:hAnsi="Sakkal Majalla" w:cs="Sakkal Majalla"/>
        </w:rPr>
        <w:t>.</w:t>
      </w:r>
      <w:r>
        <w:rPr>
          <w:rFonts w:ascii="Sakkal Majalla" w:eastAsia="Tahoma" w:hAnsi="Sakkal Majalla" w:cs="Sakkal Majalla"/>
          <w:rtl/>
        </w:rPr>
        <w:t xml:space="preserve"> نحو الخروج من السياجات المغلقة، تر هاشم صالح،دار الطليعة،بيروت ط</w:t>
      </w:r>
      <w:r>
        <w:rPr>
          <w:rFonts w:ascii="Sakkal Majalla" w:eastAsia="Tahoma" w:hAnsi="Sakkal Majalla" w:cs="Sakkal Majalla"/>
        </w:rPr>
        <w:t>.12011</w:t>
      </w:r>
      <w:r>
        <w:rPr>
          <w:rFonts w:ascii="Sakkal Majalla" w:eastAsia="Tahoma" w:hAnsi="Sakkal Majalla" w:cs="Sakkal Majalla"/>
          <w:rtl/>
        </w:rPr>
        <w:t>ص</w:t>
      </w:r>
      <w:r>
        <w:rPr>
          <w:rFonts w:ascii="Sakkal Majalla" w:eastAsia="Tahoma" w:hAnsi="Sakkal Majalla" w:cs="Sakkal Majalla"/>
        </w:rPr>
        <w:t>85</w:t>
      </w:r>
    </w:p>
  </w:footnote>
  <w:footnote w:id="42">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 xml:space="preserve">محمد أركون، الفكر الأصولي واستحالة التأصيل،مصدر سابق،ص </w:t>
      </w:r>
      <w:r>
        <w:rPr>
          <w:rFonts w:ascii="Sakkal Majalla" w:eastAsia="Tahoma" w:hAnsi="Sakkal Majalla" w:cs="Sakkal Majalla"/>
        </w:rPr>
        <w:t>232</w:t>
      </w:r>
      <w:r>
        <w:rPr>
          <w:rFonts w:ascii="Sakkal Majalla" w:eastAsia="Tahoma" w:hAnsi="Sakkal Majalla" w:cs="Sakkal Majalla" w:hint="cs"/>
          <w:rtl/>
        </w:rPr>
        <w:t>.</w:t>
      </w:r>
    </w:p>
  </w:footnote>
  <w:footnote w:id="43">
    <w:p w:rsidR="000149EF" w:rsidRDefault="007250EA">
      <w:pPr>
        <w:shd w:val="clear" w:color="auto" w:fill="auto"/>
        <w:spacing w:line="240" w:lineRule="auto"/>
        <w:rPr>
          <w:sz w:val="24"/>
          <w:szCs w:val="24"/>
        </w:rPr>
      </w:pPr>
      <w:r>
        <w:rPr>
          <w:rStyle w:val="Appelnotedebasdep"/>
          <w:sz w:val="24"/>
          <w:szCs w:val="24"/>
        </w:rPr>
        <w:footnoteRef/>
      </w:r>
      <w:r>
        <w:rPr>
          <w:rFonts w:cs="Sakkal Majalla"/>
          <w:sz w:val="24"/>
          <w:szCs w:val="24"/>
          <w:rtl/>
        </w:rPr>
        <w:t xml:space="preserve">حمد أركون، قضايا في نقد العقل الديني كيف نفهم الإسلام اليوم،مصدر سابق، ص </w:t>
      </w:r>
      <w:r>
        <w:rPr>
          <w:rFonts w:cs="Sakkal Majalla"/>
          <w:sz w:val="24"/>
          <w:szCs w:val="24"/>
        </w:rPr>
        <w:t>.158</w:t>
      </w:r>
    </w:p>
  </w:footnote>
  <w:footnote w:id="44">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محمد أركون،معارك من أجل الأنسنة في السياقات الإسلامية، مصدر سابق،ص</w:t>
      </w:r>
      <w:r>
        <w:rPr>
          <w:rFonts w:ascii="Sakkal Majalla" w:eastAsia="Tahoma" w:hAnsi="Sakkal Majalla" w:cs="Sakkal Majalla"/>
        </w:rPr>
        <w:t>93.</w:t>
      </w:r>
    </w:p>
    <w:p w:rsidR="000149EF" w:rsidRDefault="000149EF">
      <w:pPr>
        <w:pStyle w:val="Notedebasdepage"/>
        <w:rPr>
          <w:lang w:bidi="ar-DZ"/>
        </w:rPr>
      </w:pPr>
    </w:p>
  </w:footnote>
  <w:footnote w:id="45">
    <w:p w:rsidR="000149EF" w:rsidRDefault="007250EA">
      <w:pPr>
        <w:pStyle w:val="Notedebasdepage"/>
      </w:pPr>
      <w:r>
        <w:rPr>
          <w:rStyle w:val="Appelnotedebasdep"/>
        </w:rPr>
        <w:footnoteRef/>
      </w:r>
    </w:p>
  </w:footnote>
  <w:footnote w:id="46">
    <w:p w:rsidR="000149EF" w:rsidRDefault="007250EA">
      <w:pPr>
        <w:rPr>
          <w:sz w:val="24"/>
          <w:szCs w:val="24"/>
          <w:rtl/>
          <w:lang w:bidi="ar-DZ"/>
        </w:rPr>
      </w:pPr>
      <w:r>
        <w:rPr>
          <w:rStyle w:val="Appelnotedebasdep"/>
          <w:sz w:val="24"/>
          <w:szCs w:val="24"/>
        </w:rPr>
        <w:footnoteRef/>
      </w:r>
      <w:r>
        <w:rPr>
          <w:rFonts w:cs="Sakkal Majalla"/>
          <w:sz w:val="24"/>
          <w:szCs w:val="24"/>
          <w:rtl/>
        </w:rPr>
        <w:t xml:space="preserve">حمد أركون، الفكر الأصولي واستحالة التأصيل،مصدر سابق،ص </w:t>
      </w:r>
      <w:r>
        <w:rPr>
          <w:rFonts w:cs="Sakkal Majalla"/>
          <w:sz w:val="24"/>
          <w:szCs w:val="24"/>
        </w:rPr>
        <w:t>232</w:t>
      </w:r>
    </w:p>
  </w:footnote>
  <w:footnote w:id="47">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عابد الجابري،الديمقراطية وحقوق الانسان،</w:t>
      </w:r>
      <w:r>
        <w:rPr>
          <w:rFonts w:ascii="Sakkal Majalla" w:eastAsia="Tahoma" w:hAnsi="Sakkal Majalla" w:cs="Sakkal Majalla"/>
          <w:rtl/>
        </w:rPr>
        <w:t xml:space="preserve">سلسلة الثقافة القومية </w:t>
      </w:r>
      <w:r>
        <w:rPr>
          <w:rFonts w:ascii="Sakkal Majalla" w:eastAsia="Tahoma" w:hAnsi="Sakkal Majalla" w:cs="Sakkal Majalla"/>
        </w:rPr>
        <w:t>67)(</w:t>
      </w:r>
      <w:r>
        <w:rPr>
          <w:rFonts w:ascii="Sakkal Majalla" w:eastAsia="Tahoma" w:hAnsi="Sakkal Majalla" w:cs="Sakkal Majalla"/>
          <w:rtl/>
        </w:rPr>
        <w:t xml:space="preserve"> مركز دراسات الوحدة العربية،بيروت،الطبعة الثانية،</w:t>
      </w:r>
      <w:r>
        <w:rPr>
          <w:rFonts w:ascii="Sakkal Majalla" w:eastAsia="Tahoma" w:hAnsi="Sakkal Majalla" w:cs="Sakkal Majalla"/>
        </w:rPr>
        <w:t>1997</w:t>
      </w:r>
      <w:r>
        <w:rPr>
          <w:rFonts w:ascii="Sakkal Majalla" w:eastAsia="Tahoma" w:hAnsi="Sakkal Majalla" w:cs="Sakkal Majalla"/>
          <w:rtl/>
        </w:rPr>
        <w:t xml:space="preserve"> ،ص </w:t>
      </w:r>
      <w:r>
        <w:rPr>
          <w:rFonts w:ascii="Sakkal Majalla" w:eastAsia="Tahoma" w:hAnsi="Sakkal Majalla" w:cs="Sakkal Majalla"/>
        </w:rPr>
        <w:t>132</w:t>
      </w:r>
      <w:r>
        <w:rPr>
          <w:rFonts w:ascii="Sakkal Majalla" w:eastAsia="Tahoma" w:hAnsi="Sakkal Majalla" w:cs="Sakkal Majalla"/>
          <w:rtl/>
        </w:rPr>
        <w:t xml:space="preserve"> ،</w:t>
      </w:r>
      <w:r>
        <w:rPr>
          <w:rFonts w:ascii="Sakkal Majalla" w:eastAsia="Tahoma" w:hAnsi="Sakkal Majalla" w:cs="Sakkal Majalla"/>
        </w:rPr>
        <w:t>133.</w:t>
      </w:r>
    </w:p>
  </w:footnote>
  <w:footnote w:id="48">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 xml:space="preserve">عزمي بشارة،المجتمع المدني دراسة نقدية،المركز العربي للأبحاث ودراسة السياسات، الدوحة ،قطر، ط </w:t>
      </w:r>
      <w:r>
        <w:rPr>
          <w:rFonts w:ascii="Sakkal Majalla" w:eastAsia="Tahoma" w:hAnsi="Sakkal Majalla" w:cs="Sakkal Majalla"/>
        </w:rPr>
        <w:t>6</w:t>
      </w:r>
      <w:r>
        <w:rPr>
          <w:rFonts w:ascii="Sakkal Majalla" w:eastAsia="Tahoma" w:hAnsi="Sakkal Majalla" w:cs="Sakkal Majalla"/>
          <w:rtl/>
        </w:rPr>
        <w:t xml:space="preserve"> ،</w:t>
      </w:r>
      <w:r>
        <w:rPr>
          <w:rFonts w:ascii="Sakkal Majalla" w:eastAsia="Tahoma" w:hAnsi="Sakkal Majalla" w:cs="Sakkal Majalla"/>
        </w:rPr>
        <w:t>2015</w:t>
      </w:r>
      <w:r>
        <w:rPr>
          <w:rFonts w:ascii="Sakkal Majalla" w:eastAsia="Tahoma" w:hAnsi="Sakkal Majalla" w:cs="Sakkal Majalla"/>
          <w:rtl/>
        </w:rPr>
        <w:t xml:space="preserve"> ،ص </w:t>
      </w:r>
      <w:r>
        <w:rPr>
          <w:rFonts w:ascii="Sakkal Majalla" w:eastAsia="Tahoma" w:hAnsi="Sakkal Majalla" w:cs="Sakkal Majalla"/>
        </w:rPr>
        <w:t>49.</w:t>
      </w:r>
    </w:p>
    <w:p w:rsidR="000149EF" w:rsidRDefault="000149EF">
      <w:pPr>
        <w:pStyle w:val="Notedebasdepage"/>
      </w:pPr>
    </w:p>
  </w:footnote>
  <w:footnote w:id="49">
    <w:p w:rsidR="000149EF" w:rsidRDefault="007250EA">
      <w:pPr>
        <w:rPr>
          <w:sz w:val="24"/>
          <w:szCs w:val="24"/>
        </w:rPr>
      </w:pPr>
      <w:r>
        <w:rPr>
          <w:rStyle w:val="Appelnotedebasdep"/>
          <w:sz w:val="24"/>
          <w:szCs w:val="24"/>
        </w:rPr>
        <w:footnoteRef/>
      </w:r>
      <w:r>
        <w:rPr>
          <w:rFonts w:cs="Sakkal Majalla"/>
          <w:sz w:val="24"/>
          <w:szCs w:val="24"/>
          <w:rtl/>
        </w:rPr>
        <w:t xml:space="preserve">محمد أركون، من فيصل التفريق إلى فصل المقال </w:t>
      </w:r>
      <w:r>
        <w:rPr>
          <w:rFonts w:cs="Sakkal Majalla"/>
          <w:sz w:val="24"/>
          <w:szCs w:val="24"/>
        </w:rPr>
        <w:t>...</w:t>
      </w:r>
      <w:r>
        <w:rPr>
          <w:rFonts w:cs="Sakkal Majalla"/>
          <w:sz w:val="24"/>
          <w:szCs w:val="24"/>
          <w:rtl/>
        </w:rPr>
        <w:t xml:space="preserve"> أين هو</w:t>
      </w:r>
      <w:r>
        <w:rPr>
          <w:rFonts w:cs="Sakkal Majalla"/>
          <w:sz w:val="24"/>
          <w:szCs w:val="24"/>
          <w:rtl/>
        </w:rPr>
        <w:t xml:space="preserve"> الفكر الإسلامي المعاصر، ترجمة هاشم صالح، دار الساقي بيروت لبنان،الطبعة الثانية،</w:t>
      </w:r>
      <w:r>
        <w:rPr>
          <w:rFonts w:cs="Sakkal Majalla"/>
          <w:sz w:val="24"/>
          <w:szCs w:val="24"/>
        </w:rPr>
        <w:t>1995</w:t>
      </w:r>
      <w:r>
        <w:rPr>
          <w:rFonts w:cs="Sakkal Majalla"/>
          <w:sz w:val="24"/>
          <w:szCs w:val="24"/>
          <w:rtl/>
        </w:rPr>
        <w:t>،</w:t>
      </w:r>
    </w:p>
  </w:footnote>
  <w:footnote w:id="50">
    <w:p w:rsidR="000149EF" w:rsidRDefault="007250EA">
      <w:r>
        <w:rPr>
          <w:rStyle w:val="Appelnotedebasdep"/>
          <w:sz w:val="24"/>
          <w:szCs w:val="24"/>
        </w:rPr>
        <w:footnoteRef/>
      </w:r>
      <w:r>
        <w:rPr>
          <w:rFonts w:cs="Sakkal Majalla"/>
          <w:sz w:val="24"/>
          <w:szCs w:val="24"/>
          <w:rtl/>
        </w:rPr>
        <w:t xml:space="preserve">حمد أركون، من فيصل التفريق إلى فصل المقال </w:t>
      </w:r>
      <w:r>
        <w:rPr>
          <w:rFonts w:cs="Sakkal Majalla"/>
          <w:sz w:val="24"/>
          <w:szCs w:val="24"/>
        </w:rPr>
        <w:t>...</w:t>
      </w:r>
      <w:r>
        <w:rPr>
          <w:rFonts w:cs="Sakkal Majalla"/>
          <w:sz w:val="24"/>
          <w:szCs w:val="24"/>
          <w:rtl/>
        </w:rPr>
        <w:t xml:space="preserve"> أين هو الفكر الإسلامي المعاصر، ترجمة هاشم صالح، دار الساقي بيروت لبنان،الطبعة الثانية</w:t>
      </w:r>
      <w:r>
        <w:rPr>
          <w:rFonts w:cs="Sakkal Majalla"/>
          <w:rtl/>
        </w:rPr>
        <w:t>،</w:t>
      </w:r>
      <w:r>
        <w:rPr>
          <w:rFonts w:cs="Sakkal Majalla"/>
          <w:sz w:val="24"/>
          <w:szCs w:val="24"/>
        </w:rPr>
        <w:t>1995</w:t>
      </w:r>
      <w:r>
        <w:rPr>
          <w:rFonts w:cs="Sakkal Majalla"/>
          <w:sz w:val="24"/>
          <w:szCs w:val="24"/>
          <w:rtl/>
        </w:rPr>
        <w:t>،</w:t>
      </w:r>
    </w:p>
  </w:footnote>
  <w:footnote w:id="51">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 قضايا في نقد العقل</w:t>
      </w:r>
      <w:r>
        <w:rPr>
          <w:rFonts w:ascii="Sakkal Majalla" w:eastAsia="Tahoma" w:hAnsi="Sakkal Majalla" w:cs="Sakkal Majalla"/>
          <w:rtl/>
        </w:rPr>
        <w:t xml:space="preserve"> الديني،مصدر سابق، ص </w:t>
      </w:r>
      <w:r>
        <w:rPr>
          <w:rFonts w:ascii="Sakkal Majalla" w:eastAsia="Tahoma" w:hAnsi="Sakkal Majalla" w:cs="Sakkal Majalla"/>
        </w:rPr>
        <w:t>158.</w:t>
      </w:r>
    </w:p>
  </w:footnote>
  <w:footnote w:id="52">
    <w:p w:rsidR="000149EF" w:rsidRDefault="007250EA">
      <w:pPr>
        <w:pStyle w:val="BodyText1"/>
        <w:bidi/>
        <w:jc w:val="both"/>
        <w:outlineLvl w:val="0"/>
      </w:pPr>
      <w:r>
        <w:rPr>
          <w:rStyle w:val="Appelnotedebasdep"/>
        </w:rPr>
        <w:footnoteRef/>
      </w:r>
      <w:r>
        <w:rPr>
          <w:rFonts w:ascii="Sakkal Majalla" w:eastAsia="Tahoma" w:hAnsi="Sakkal Majalla" w:cs="Sakkal Majalla"/>
          <w:rtl/>
        </w:rPr>
        <w:t>محمد أركون،تحرير الوعي الاسلامي</w:t>
      </w:r>
      <w:r>
        <w:rPr>
          <w:rFonts w:ascii="Sakkal Majalla" w:eastAsia="Tahoma" w:hAnsi="Sakkal Majalla" w:cs="Sakkal Majalla"/>
        </w:rPr>
        <w:t>.</w:t>
      </w:r>
      <w:r>
        <w:rPr>
          <w:rFonts w:ascii="Sakkal Majalla" w:eastAsia="Tahoma" w:hAnsi="Sakkal Majalla" w:cs="Sakkal Majalla"/>
          <w:rtl/>
        </w:rPr>
        <w:t xml:space="preserve"> نحو الخروج من السياجات المغلقة، مصدر سابق، ص</w:t>
      </w:r>
      <w:r>
        <w:rPr>
          <w:rFonts w:ascii="Sakkal Majalla" w:eastAsia="Tahoma" w:hAnsi="Sakkal Majalla" w:cs="Sakkal Majalla"/>
        </w:rPr>
        <w:t>123.</w:t>
      </w:r>
    </w:p>
  </w:footnote>
  <w:footnote w:id="53">
    <w:p w:rsidR="000149EF" w:rsidRDefault="007250EA">
      <w:pPr>
        <w:pStyle w:val="BodyText1"/>
        <w:bidi/>
        <w:jc w:val="both"/>
        <w:outlineLvl w:val="0"/>
        <w:rPr>
          <w:rFonts w:ascii="Sakkal Majalla" w:eastAsia="Tahoma" w:hAnsi="Sakkal Majalla" w:cs="Sakkal Majalla"/>
        </w:rPr>
      </w:pPr>
      <w:r>
        <w:rPr>
          <w:rStyle w:val="Appelnotedebasdep"/>
        </w:rPr>
        <w:footnoteRef/>
      </w:r>
      <w:r>
        <w:rPr>
          <w:rFonts w:ascii="Sakkal Majalla" w:eastAsia="Tahoma" w:hAnsi="Sakkal Majalla" w:cs="Sakkal Majalla"/>
          <w:rtl/>
        </w:rPr>
        <w:t xml:space="preserve">عبد الغفار شكر، اختراق المجتمع المدني في الوطن العربي، </w:t>
      </w:r>
      <w:r>
        <w:rPr>
          <w:rFonts w:ascii="Sakkal Majalla" w:eastAsia="Tahoma" w:hAnsi="Sakkal Majalla" w:cs="Sakkal Majalla"/>
        </w:rPr>
        <w:t>)</w:t>
      </w:r>
      <w:r>
        <w:rPr>
          <w:rFonts w:ascii="Sakkal Majalla" w:eastAsia="Tahoma" w:hAnsi="Sakkal Majalla" w:cs="Sakkal Majalla"/>
          <w:rtl/>
        </w:rPr>
        <w:t xml:space="preserve">في </w:t>
      </w:r>
      <w:r>
        <w:rPr>
          <w:rFonts w:ascii="Sakkal Majalla" w:eastAsia="Tahoma" w:hAnsi="Sakkal Majalla" w:cs="Sakkal Majalla"/>
        </w:rPr>
        <w:t>(</w:t>
      </w:r>
      <w:r>
        <w:rPr>
          <w:rFonts w:ascii="Sakkal Majalla" w:eastAsia="Tahoma" w:hAnsi="Sakkal Majalla" w:cs="Sakkal Majalla"/>
          <w:rtl/>
        </w:rPr>
        <w:t xml:space="preserve">الدولة الوطنية وتحديات العولمة، مكتبة مدبولي، ط </w:t>
      </w:r>
      <w:r>
        <w:rPr>
          <w:rFonts w:ascii="Sakkal Majalla" w:eastAsia="Tahoma" w:hAnsi="Sakkal Majalla" w:cs="Sakkal Majalla"/>
        </w:rPr>
        <w:t>1</w:t>
      </w:r>
      <w:r>
        <w:rPr>
          <w:rFonts w:ascii="Sakkal Majalla" w:eastAsia="Tahoma" w:hAnsi="Sakkal Majalla" w:cs="Sakkal Majalla"/>
          <w:rtl/>
        </w:rPr>
        <w:t xml:space="preserve"> ،</w:t>
      </w:r>
      <w:r>
        <w:rPr>
          <w:rFonts w:ascii="Sakkal Majalla" w:eastAsia="Tahoma" w:hAnsi="Sakkal Majalla" w:cs="Sakkal Majalla"/>
        </w:rPr>
        <w:t>2004</w:t>
      </w:r>
      <w:r>
        <w:rPr>
          <w:rFonts w:ascii="Sakkal Majalla" w:eastAsia="Tahoma" w:hAnsi="Sakkal Majalla" w:cs="Sakkal Majalla"/>
          <w:rtl/>
        </w:rPr>
        <w:t xml:space="preserve"> ،</w:t>
      </w:r>
    </w:p>
  </w:footnote>
  <w:footnote w:id="54">
    <w:p w:rsidR="000149EF" w:rsidRDefault="007250EA">
      <w:pPr>
        <w:spacing w:line="240" w:lineRule="auto"/>
        <w:rPr>
          <w:sz w:val="24"/>
          <w:szCs w:val="24"/>
          <w:rtl/>
          <w:lang w:bidi="ar-DZ"/>
        </w:rPr>
      </w:pPr>
      <w:r>
        <w:rPr>
          <w:rStyle w:val="Appelnotedebasdep"/>
          <w:sz w:val="24"/>
          <w:szCs w:val="24"/>
        </w:rPr>
        <w:footnoteRef/>
      </w:r>
      <w:r>
        <w:rPr>
          <w:rFonts w:cs="Sakkal Majalla"/>
          <w:sz w:val="24"/>
          <w:szCs w:val="24"/>
          <w:rtl/>
        </w:rPr>
        <w:t xml:space="preserve">فهمي هويدي،الإسلام </w:t>
      </w:r>
      <w:r>
        <w:rPr>
          <w:rFonts w:cs="Sakkal Majalla"/>
          <w:sz w:val="24"/>
          <w:szCs w:val="24"/>
          <w:rtl/>
        </w:rPr>
        <w:t>والديمقراطية،مركز الأهرام للترجمة والنشر ــ مؤسسة الأهرام ،القاهرة،ط</w:t>
      </w:r>
      <w:r>
        <w:rPr>
          <w:rFonts w:cs="Sakkal Majalla"/>
          <w:sz w:val="24"/>
          <w:szCs w:val="24"/>
        </w:rPr>
        <w:t>1</w:t>
      </w:r>
      <w:r>
        <w:rPr>
          <w:rFonts w:cs="Sakkal Majalla"/>
          <w:sz w:val="24"/>
          <w:szCs w:val="24"/>
          <w:rtl/>
        </w:rPr>
        <w:t xml:space="preserve"> ،</w:t>
      </w:r>
      <w:r>
        <w:rPr>
          <w:rFonts w:cs="Sakkal Majalla"/>
          <w:sz w:val="24"/>
          <w:szCs w:val="24"/>
        </w:rPr>
        <w:t>1993</w:t>
      </w:r>
      <w:r>
        <w:rPr>
          <w:rFonts w:cs="Sakkal Majalla"/>
          <w:sz w:val="24"/>
          <w:szCs w:val="24"/>
          <w:rtl/>
        </w:rPr>
        <w:t xml:space="preserve"> ،ص </w:t>
      </w:r>
      <w:r>
        <w:rPr>
          <w:rFonts w:cs="Sakkal Majalla"/>
          <w:sz w:val="24"/>
          <w:szCs w:val="24"/>
        </w:rPr>
        <w:t>193</w:t>
      </w:r>
      <w:r>
        <w:rPr>
          <w:rFonts w:cs="Sakkal Majalla"/>
          <w:sz w:val="24"/>
          <w:szCs w:val="24"/>
          <w:rtl/>
        </w:rPr>
        <w:t xml:space="preserve"> ،</w:t>
      </w:r>
      <w:r>
        <w:rPr>
          <w:rFonts w:cs="Sakkal Majalla"/>
          <w:sz w:val="24"/>
          <w:szCs w:val="24"/>
        </w:rPr>
        <w:t>194</w:t>
      </w:r>
    </w:p>
  </w:footnote>
  <w:footnote w:id="55">
    <w:p w:rsidR="000149EF" w:rsidRDefault="007250EA">
      <w:pPr>
        <w:spacing w:line="240" w:lineRule="auto"/>
        <w:rPr>
          <w:sz w:val="24"/>
          <w:szCs w:val="24"/>
          <w:rtl/>
          <w:lang w:bidi="ar-DZ"/>
        </w:rPr>
      </w:pPr>
      <w:r>
        <w:rPr>
          <w:rStyle w:val="Appelnotedebasdep"/>
          <w:sz w:val="24"/>
          <w:szCs w:val="24"/>
        </w:rPr>
        <w:footnoteRef/>
      </w:r>
      <w:r>
        <w:rPr>
          <w:rFonts w:cs="Sakkal Majalla"/>
          <w:sz w:val="24"/>
          <w:szCs w:val="24"/>
          <w:rtl/>
        </w:rPr>
        <w:t xml:space="preserve">محمد أركون، الفكر الأصولي واستحالة التأصيل،مصدر سابق،ص </w:t>
      </w:r>
      <w:r>
        <w:rPr>
          <w:rFonts w:cs="Sakkal Majalla"/>
          <w:sz w:val="24"/>
          <w:szCs w:val="24"/>
        </w:rPr>
        <w:t>232</w:t>
      </w:r>
    </w:p>
  </w:footnote>
  <w:footnote w:id="56">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محمد أركون قضايا في نقد العقل الديني،مصدر سابق، ص </w:t>
      </w:r>
      <w:r>
        <w:rPr>
          <w:rFonts w:ascii="Sakkal Majalla" w:eastAsia="Tahoma" w:hAnsi="Sakkal Majalla" w:cs="Sakkal Majalla"/>
        </w:rPr>
        <w:t>155.</w:t>
      </w:r>
    </w:p>
  </w:footnote>
  <w:footnote w:id="57">
    <w:p w:rsidR="000149EF" w:rsidRDefault="007250EA">
      <w:pPr>
        <w:spacing w:line="240" w:lineRule="auto"/>
        <w:rPr>
          <w:sz w:val="24"/>
          <w:szCs w:val="24"/>
          <w:rtl/>
          <w:lang w:bidi="ar-DZ"/>
        </w:rPr>
      </w:pPr>
      <w:r>
        <w:rPr>
          <w:rStyle w:val="Appelnotedebasdep"/>
          <w:sz w:val="24"/>
          <w:szCs w:val="24"/>
        </w:rPr>
        <w:footnoteRef/>
      </w:r>
      <w:r>
        <w:rPr>
          <w:rFonts w:cs="Sakkal Majalla"/>
          <w:sz w:val="24"/>
          <w:szCs w:val="24"/>
          <w:rtl/>
        </w:rPr>
        <w:t>حمد أركون، التشكيل البشري للإسلام، ت هاشم صالح</w:t>
      </w:r>
      <w:r>
        <w:rPr>
          <w:rFonts w:cs="Sakkal Majalla"/>
          <w:sz w:val="24"/>
          <w:szCs w:val="24"/>
        </w:rPr>
        <w:t>.</w:t>
      </w:r>
      <w:r>
        <w:rPr>
          <w:rFonts w:cs="Sakkal Majalla"/>
          <w:sz w:val="24"/>
          <w:szCs w:val="24"/>
          <w:rtl/>
        </w:rPr>
        <w:t xml:space="preserve"> مصدر سابق ،ص</w:t>
      </w:r>
      <w:r>
        <w:rPr>
          <w:rFonts w:cs="Sakkal Majalla"/>
          <w:sz w:val="24"/>
          <w:szCs w:val="24"/>
        </w:rPr>
        <w:t>.227</w:t>
      </w:r>
    </w:p>
  </w:footnote>
  <w:footnote w:id="58">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سبيلا،للسياسة،بالسياسة في التشريح السياس ي،مرجع سابق ،ص</w:t>
      </w:r>
      <w:r>
        <w:rPr>
          <w:rFonts w:ascii="Sakkal Majalla" w:eastAsia="Tahoma" w:hAnsi="Sakkal Majalla" w:cs="Sakkal Majalla"/>
        </w:rPr>
        <w:t>170.</w:t>
      </w:r>
    </w:p>
  </w:footnote>
  <w:footnote w:id="59">
    <w:p w:rsidR="000149EF" w:rsidRDefault="007250EA">
      <w:pPr>
        <w:spacing w:line="240" w:lineRule="auto"/>
        <w:rPr>
          <w:sz w:val="24"/>
          <w:szCs w:val="24"/>
        </w:rPr>
      </w:pPr>
      <w:r>
        <w:rPr>
          <w:rStyle w:val="Appelnotedebasdep"/>
        </w:rPr>
        <w:footnoteRef/>
      </w:r>
      <w:r>
        <w:rPr>
          <w:rFonts w:cs="Sakkal Majalla"/>
          <w:sz w:val="24"/>
          <w:szCs w:val="24"/>
          <w:rtl/>
        </w:rPr>
        <w:t xml:space="preserve">عبد الغفار شكر، اختراق المجتمع المدني في الوطن العربي، </w:t>
      </w:r>
      <w:r>
        <w:rPr>
          <w:rFonts w:cs="Sakkal Majalla"/>
          <w:sz w:val="24"/>
          <w:szCs w:val="24"/>
        </w:rPr>
        <w:t>)</w:t>
      </w:r>
      <w:r>
        <w:rPr>
          <w:rFonts w:cs="Sakkal Majalla"/>
          <w:sz w:val="24"/>
          <w:szCs w:val="24"/>
          <w:rtl/>
        </w:rPr>
        <w:t xml:space="preserve">في </w:t>
      </w:r>
      <w:r>
        <w:rPr>
          <w:rFonts w:cs="Sakkal Majalla"/>
          <w:sz w:val="24"/>
          <w:szCs w:val="24"/>
        </w:rPr>
        <w:t>(</w:t>
      </w:r>
      <w:r>
        <w:rPr>
          <w:rFonts w:cs="Sakkal Majalla"/>
          <w:sz w:val="24"/>
          <w:szCs w:val="24"/>
          <w:rtl/>
        </w:rPr>
        <w:t xml:space="preserve">الدولة الوطنية وتحديات العولمة، مرجع سابق، ص </w:t>
      </w:r>
      <w:r>
        <w:rPr>
          <w:rFonts w:cs="Sakkal Majalla"/>
          <w:sz w:val="24"/>
          <w:szCs w:val="24"/>
        </w:rPr>
        <w:t>177</w:t>
      </w:r>
    </w:p>
    <w:p w:rsidR="000149EF" w:rsidRDefault="000149EF">
      <w:pPr>
        <w:pStyle w:val="Notedebasdepage"/>
      </w:pPr>
    </w:p>
  </w:footnote>
  <w:footnote w:id="60">
    <w:p w:rsidR="000149EF" w:rsidRDefault="007250EA">
      <w:pPr>
        <w:pStyle w:val="BodyText1"/>
        <w:bidi/>
        <w:jc w:val="both"/>
        <w:outlineLvl w:val="0"/>
      </w:pPr>
      <w:r>
        <w:rPr>
          <w:rStyle w:val="Appelnotedebasdep"/>
        </w:rPr>
        <w:footnoteRef/>
      </w:r>
      <w:r>
        <w:rPr>
          <w:rFonts w:ascii="Sakkal Majalla" w:eastAsia="Tahoma" w:hAnsi="Sakkal Majalla" w:cs="Sakkal Majalla"/>
          <w:rtl/>
        </w:rPr>
        <w:t>محمد أركون،الأسلام، أوروبا، الغرب، رهانات المعنى وارادات اله</w:t>
      </w:r>
      <w:r>
        <w:rPr>
          <w:rFonts w:ascii="Sakkal Majalla" w:eastAsia="Tahoma" w:hAnsi="Sakkal Majalla" w:cs="Sakkal Majalla"/>
          <w:rtl/>
        </w:rPr>
        <w:t xml:space="preserve">يمنة،مصدر سابق،ص </w:t>
      </w:r>
      <w:r>
        <w:rPr>
          <w:rFonts w:ascii="Sakkal Majalla" w:eastAsia="Tahoma" w:hAnsi="Sakkal Majalla" w:cs="Sakkal Majalla"/>
        </w:rPr>
        <w:t>205.</w:t>
      </w:r>
    </w:p>
  </w:footnote>
  <w:footnote w:id="61">
    <w:p w:rsidR="000149EF" w:rsidRDefault="007250EA">
      <w:pPr>
        <w:spacing w:line="240" w:lineRule="auto"/>
        <w:rPr>
          <w:sz w:val="24"/>
          <w:szCs w:val="24"/>
        </w:rPr>
      </w:pPr>
      <w:r>
        <w:rPr>
          <w:rStyle w:val="Appelnotedebasdep"/>
        </w:rPr>
        <w:footnoteRef/>
      </w:r>
      <w:r>
        <w:rPr>
          <w:rFonts w:cs="Sakkal Majalla"/>
          <w:sz w:val="24"/>
          <w:szCs w:val="24"/>
          <w:rtl/>
        </w:rPr>
        <w:t xml:space="preserve">محمدد أركون،معارك من أجل الأنسنة في السياقات الإسلامية،مصدر سابق، ص </w:t>
      </w:r>
      <w:r>
        <w:rPr>
          <w:rFonts w:cs="Sakkal Majalla"/>
          <w:sz w:val="24"/>
          <w:szCs w:val="24"/>
        </w:rPr>
        <w:t>76.</w:t>
      </w:r>
      <w:r>
        <w:rPr>
          <w:rFonts w:cs="Sakkal Majalla"/>
          <w:sz w:val="24"/>
          <w:szCs w:val="24"/>
          <w:rtl/>
        </w:rPr>
        <w:t xml:space="preserve"> ــ المصدر نفسه،ص </w:t>
      </w:r>
      <w:r>
        <w:rPr>
          <w:rFonts w:cs="Sakkal Majalla"/>
          <w:sz w:val="24"/>
          <w:szCs w:val="24"/>
        </w:rPr>
        <w:t>32.</w:t>
      </w:r>
    </w:p>
    <w:p w:rsidR="000149EF" w:rsidRDefault="000149EF">
      <w:pPr>
        <w:pStyle w:val="Notedebasdepage"/>
      </w:pPr>
    </w:p>
  </w:footnote>
  <w:footnote w:id="62">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محمد أركون، الفكر الأصولي واستحالة التأصيل،مصدر سابق،ص</w:t>
      </w:r>
      <w:r>
        <w:rPr>
          <w:rFonts w:ascii="Sakkal Majalla" w:eastAsia="Tahoma" w:hAnsi="Sakkal Majalla" w:cs="Sakkal Majalla"/>
        </w:rPr>
        <w:t>212.</w:t>
      </w:r>
    </w:p>
  </w:footnote>
  <w:footnote w:id="63">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محمد أركون، الفكر الأصولي واستحالة التأصيل،مصدر سابق،ص </w:t>
      </w:r>
      <w:r>
        <w:rPr>
          <w:rFonts w:ascii="Sakkal Majalla" w:eastAsia="Tahoma" w:hAnsi="Sakkal Majalla" w:cs="Sakkal Majalla"/>
        </w:rPr>
        <w:t>233.</w:t>
      </w:r>
      <w:r>
        <w:rPr>
          <w:rFonts w:ascii="Sakkal Majalla" w:eastAsia="Tahoma" w:hAnsi="Sakkal Majalla" w:cs="Sakkal Majalla"/>
          <w:rtl/>
        </w:rPr>
        <w:t xml:space="preserve"> محمد أركون قضايا في نقد العقل الديني،مصدر سابق، ص </w:t>
      </w:r>
      <w:r>
        <w:rPr>
          <w:rFonts w:ascii="Sakkal Majalla" w:eastAsia="Tahoma" w:hAnsi="Sakkal Majalla" w:cs="Sakkal Majalla"/>
        </w:rPr>
        <w:t>154.</w:t>
      </w:r>
    </w:p>
  </w:footnote>
  <w:footnote w:id="64">
    <w:p w:rsidR="000149EF" w:rsidRDefault="007250EA">
      <w:pPr>
        <w:pStyle w:val="BodyText1"/>
        <w:bidi/>
        <w:jc w:val="both"/>
        <w:outlineLvl w:val="0"/>
        <w:rPr>
          <w:rFonts w:ascii="Sakkal Majalla" w:eastAsia="Tahoma" w:hAnsi="Sakkal Majalla" w:cs="Sakkal Majalla"/>
          <w:rtl/>
          <w:lang w:bidi="ar-DZ"/>
        </w:rPr>
      </w:pPr>
      <w:r>
        <w:rPr>
          <w:rStyle w:val="Appelnotedebasdep"/>
        </w:rPr>
        <w:footnoteRef/>
      </w:r>
      <w:r>
        <w:rPr>
          <w:rFonts w:ascii="Sakkal Majalla" w:eastAsia="Tahoma" w:hAnsi="Sakkal Majalla" w:cs="Sakkal Majalla"/>
          <w:rtl/>
        </w:rPr>
        <w:t xml:space="preserve">محمد أركون،الأسلام، أوروبا، الغرب، رهانات المعنى وارادات الهيمنة، مصدر سابق،ص </w:t>
      </w:r>
      <w:r>
        <w:rPr>
          <w:rFonts w:ascii="Sakkal Majalla" w:eastAsia="Tahoma" w:hAnsi="Sakkal Majalla" w:cs="Sakkal Majalla"/>
        </w:rPr>
        <w:t>206.-</w:t>
      </w:r>
      <w:r>
        <w:rPr>
          <w:rFonts w:ascii="Sakkal Majalla" w:eastAsia="Tahoma" w:hAnsi="Sakkal Majalla" w:cs="Sakkal Majalla"/>
          <w:rtl/>
        </w:rPr>
        <w:t xml:space="preserve"> المصدر السابق ، ص </w:t>
      </w:r>
      <w:r>
        <w:rPr>
          <w:rFonts w:ascii="Sakkal Majalla" w:eastAsia="Tahoma" w:hAnsi="Sakkal Majalla" w:cs="Sakkal Majalla"/>
        </w:rPr>
        <w:t>205.</w:t>
      </w:r>
    </w:p>
  </w:footnote>
  <w:footnote w:id="65">
    <w:p w:rsidR="000149EF" w:rsidRDefault="007250EA">
      <w:pPr>
        <w:spacing w:line="240" w:lineRule="auto"/>
      </w:pPr>
      <w:r>
        <w:rPr>
          <w:rStyle w:val="Appelnotedebasdep"/>
          <w:sz w:val="24"/>
          <w:szCs w:val="24"/>
        </w:rPr>
        <w:footnoteRef/>
      </w:r>
      <w:r>
        <w:rPr>
          <w:rFonts w:cs="Sakkal Majalla"/>
          <w:sz w:val="24"/>
          <w:szCs w:val="24"/>
          <w:rtl/>
        </w:rPr>
        <w:t>محمد أركون قضايا في نقد العقل الديني،مصدر سابق، ص</w:t>
      </w:r>
      <w:r>
        <w:rPr>
          <w:rFonts w:cs="Sakkal Majalla"/>
          <w:sz w:val="24"/>
          <w:szCs w:val="24"/>
        </w:rPr>
        <w:t>246</w:t>
      </w:r>
    </w:p>
    <w:p w:rsidR="000149EF" w:rsidRDefault="000149EF">
      <w:pPr>
        <w:pStyle w:val="Notedebasdepage"/>
        <w:rPr>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82077"/>
    <w:multiLevelType w:val="multilevel"/>
    <w:tmpl w:val="22282077"/>
    <w:lvl w:ilvl="0">
      <w:start w:val="1"/>
      <w:numFmt w:val="bullet"/>
      <w:lvlText w:val=""/>
      <w:lvlJc w:val="left"/>
      <w:pPr>
        <w:tabs>
          <w:tab w:val="left" w:pos="0"/>
          <w:tab w:val="left" w:pos="270"/>
          <w:tab w:val="left" w:pos="720"/>
        </w:tabs>
        <w:ind w:left="720" w:hanging="360"/>
      </w:pPr>
      <w:rPr>
        <w:rFonts w:ascii="Symbol" w:hAnsi="Symbol" w:hint="default"/>
      </w:rPr>
    </w:lvl>
    <w:lvl w:ilvl="1">
      <w:start w:val="1"/>
      <w:numFmt w:val="bullet"/>
      <w:lvlText w:val=""/>
      <w:lvlJc w:val="left"/>
      <w:pPr>
        <w:tabs>
          <w:tab w:val="left" w:pos="0"/>
          <w:tab w:val="left" w:pos="810"/>
          <w:tab w:val="left" w:pos="1440"/>
        </w:tabs>
        <w:ind w:left="1440" w:hanging="360"/>
      </w:pPr>
      <w:rPr>
        <w:rFonts w:ascii="Symbol" w:hAnsi="Symbol" w:hint="default"/>
      </w:rPr>
    </w:lvl>
    <w:lvl w:ilvl="2">
      <w:start w:val="1"/>
      <w:numFmt w:val="bullet"/>
      <w:lvlText w:val=""/>
      <w:lvlJc w:val="left"/>
      <w:pPr>
        <w:tabs>
          <w:tab w:val="left" w:pos="0"/>
          <w:tab w:val="left" w:pos="1350"/>
          <w:tab w:val="left" w:pos="2160"/>
        </w:tabs>
        <w:ind w:left="2160" w:hanging="360"/>
      </w:pPr>
      <w:rPr>
        <w:rFonts w:ascii="Symbol" w:hAnsi="Symbol" w:hint="default"/>
      </w:rPr>
    </w:lvl>
    <w:lvl w:ilvl="3">
      <w:start w:val="1"/>
      <w:numFmt w:val="bullet"/>
      <w:lvlText w:val=""/>
      <w:lvlJc w:val="left"/>
      <w:pPr>
        <w:tabs>
          <w:tab w:val="left" w:pos="0"/>
          <w:tab w:val="left" w:pos="1890"/>
          <w:tab w:val="left" w:pos="2880"/>
        </w:tabs>
        <w:ind w:left="2880" w:hanging="360"/>
      </w:pPr>
      <w:rPr>
        <w:rFonts w:ascii="Symbol" w:hAnsi="Symbol" w:hint="default"/>
      </w:rPr>
    </w:lvl>
    <w:lvl w:ilvl="4">
      <w:start w:val="1"/>
      <w:numFmt w:val="bullet"/>
      <w:lvlText w:val=""/>
      <w:lvlJc w:val="left"/>
      <w:pPr>
        <w:tabs>
          <w:tab w:val="left" w:pos="0"/>
          <w:tab w:val="left" w:pos="2430"/>
          <w:tab w:val="left" w:pos="3600"/>
        </w:tabs>
        <w:ind w:left="3600" w:hanging="360"/>
      </w:pPr>
      <w:rPr>
        <w:rFonts w:ascii="Symbol" w:hAnsi="Symbol" w:hint="default"/>
      </w:rPr>
    </w:lvl>
    <w:lvl w:ilvl="5">
      <w:start w:val="1"/>
      <w:numFmt w:val="bullet"/>
      <w:lvlText w:val=""/>
      <w:lvlJc w:val="left"/>
      <w:pPr>
        <w:tabs>
          <w:tab w:val="left" w:pos="0"/>
          <w:tab w:val="left" w:pos="2970"/>
          <w:tab w:val="left" w:pos="4320"/>
        </w:tabs>
        <w:ind w:left="4320" w:hanging="360"/>
      </w:pPr>
      <w:rPr>
        <w:rFonts w:ascii="Symbol" w:hAnsi="Symbol" w:hint="default"/>
      </w:rPr>
    </w:lvl>
    <w:lvl w:ilvl="6">
      <w:start w:val="1"/>
      <w:numFmt w:val="bullet"/>
      <w:lvlText w:val=""/>
      <w:lvlJc w:val="left"/>
      <w:pPr>
        <w:tabs>
          <w:tab w:val="left" w:pos="0"/>
          <w:tab w:val="left" w:pos="3510"/>
          <w:tab w:val="left" w:pos="5040"/>
        </w:tabs>
        <w:ind w:left="5040" w:hanging="360"/>
      </w:pPr>
      <w:rPr>
        <w:rFonts w:ascii="Symbol" w:hAnsi="Symbol" w:hint="default"/>
      </w:rPr>
    </w:lvl>
    <w:lvl w:ilvl="7">
      <w:start w:val="1"/>
      <w:numFmt w:val="bullet"/>
      <w:lvlText w:val=""/>
      <w:lvlJc w:val="left"/>
      <w:pPr>
        <w:tabs>
          <w:tab w:val="left" w:pos="0"/>
          <w:tab w:val="left" w:pos="4050"/>
          <w:tab w:val="left" w:pos="5760"/>
        </w:tabs>
        <w:ind w:left="5760" w:hanging="360"/>
      </w:pPr>
      <w:rPr>
        <w:rFonts w:ascii="Symbol" w:hAnsi="Symbol" w:hint="default"/>
      </w:rPr>
    </w:lvl>
    <w:lvl w:ilvl="8">
      <w:start w:val="1"/>
      <w:numFmt w:val="bullet"/>
      <w:lvlText w:val=""/>
      <w:lvlJc w:val="left"/>
      <w:pPr>
        <w:tabs>
          <w:tab w:val="left" w:pos="0"/>
          <w:tab w:val="left" w:pos="4590"/>
          <w:tab w:val="left" w:pos="6480"/>
        </w:tabs>
        <w:ind w:left="6480" w:hanging="360"/>
      </w:pPr>
      <w:rPr>
        <w:rFonts w:ascii="Symbol" w:hAnsi="Symbol" w:hint="default"/>
      </w:rPr>
    </w:lvl>
  </w:abstractNum>
  <w:abstractNum w:abstractNumId="1">
    <w:nsid w:val="23245C2E"/>
    <w:multiLevelType w:val="multilevel"/>
    <w:tmpl w:val="23245C2E"/>
    <w:lvl w:ilvl="0">
      <w:start w:val="1"/>
      <w:numFmt w:val="bullet"/>
      <w:lvlText w:val=""/>
      <w:lvlJc w:val="left"/>
      <w:pPr>
        <w:tabs>
          <w:tab w:val="left" w:pos="0"/>
          <w:tab w:val="left" w:pos="540"/>
          <w:tab w:val="left" w:pos="720"/>
        </w:tabs>
        <w:ind w:left="720" w:hanging="360"/>
      </w:pPr>
      <w:rPr>
        <w:rFonts w:ascii="Symbol" w:hAnsi="Symbol" w:hint="default"/>
      </w:rPr>
    </w:lvl>
    <w:lvl w:ilvl="1">
      <w:start w:val="1"/>
      <w:numFmt w:val="bullet"/>
      <w:lvlText w:val="o"/>
      <w:lvlJc w:val="left"/>
      <w:pPr>
        <w:tabs>
          <w:tab w:val="left" w:pos="0"/>
          <w:tab w:val="left" w:pos="1080"/>
          <w:tab w:val="left" w:pos="1440"/>
        </w:tabs>
        <w:ind w:left="1440" w:hanging="360"/>
      </w:pPr>
      <w:rPr>
        <w:rFonts w:ascii="Courier New" w:hAnsi="Courier New" w:cs="Courier New" w:hint="default"/>
      </w:rPr>
    </w:lvl>
    <w:lvl w:ilvl="2">
      <w:start w:val="1"/>
      <w:numFmt w:val="bullet"/>
      <w:lvlText w:val=""/>
      <w:lvlJc w:val="left"/>
      <w:pPr>
        <w:tabs>
          <w:tab w:val="left" w:pos="0"/>
          <w:tab w:val="left" w:pos="1620"/>
          <w:tab w:val="left" w:pos="2160"/>
        </w:tabs>
        <w:ind w:left="2160" w:hanging="360"/>
      </w:pPr>
      <w:rPr>
        <w:rFonts w:ascii="Wingdings" w:hAnsi="Wingdings" w:hint="default"/>
      </w:rPr>
    </w:lvl>
    <w:lvl w:ilvl="3">
      <w:start w:val="1"/>
      <w:numFmt w:val="bullet"/>
      <w:lvlText w:val=""/>
      <w:lvlJc w:val="left"/>
      <w:pPr>
        <w:tabs>
          <w:tab w:val="left" w:pos="0"/>
          <w:tab w:val="left" w:pos="2160"/>
          <w:tab w:val="left" w:pos="2880"/>
        </w:tabs>
        <w:ind w:left="2880" w:hanging="360"/>
      </w:pPr>
      <w:rPr>
        <w:rFonts w:ascii="Wingdings" w:hAnsi="Wingdings" w:hint="default"/>
      </w:rPr>
    </w:lvl>
    <w:lvl w:ilvl="4">
      <w:start w:val="1"/>
      <w:numFmt w:val="bullet"/>
      <w:lvlText w:val=""/>
      <w:lvlJc w:val="left"/>
      <w:pPr>
        <w:tabs>
          <w:tab w:val="left" w:pos="0"/>
          <w:tab w:val="left" w:pos="2700"/>
          <w:tab w:val="left" w:pos="3600"/>
        </w:tabs>
        <w:ind w:left="3600" w:hanging="360"/>
      </w:pPr>
      <w:rPr>
        <w:rFonts w:ascii="Wingdings" w:hAnsi="Wingdings" w:hint="default"/>
      </w:rPr>
    </w:lvl>
    <w:lvl w:ilvl="5">
      <w:start w:val="1"/>
      <w:numFmt w:val="bullet"/>
      <w:lvlText w:val=""/>
      <w:lvlJc w:val="left"/>
      <w:pPr>
        <w:tabs>
          <w:tab w:val="left" w:pos="0"/>
          <w:tab w:val="left" w:pos="3240"/>
          <w:tab w:val="left" w:pos="4320"/>
        </w:tabs>
        <w:ind w:left="4320" w:hanging="360"/>
      </w:pPr>
      <w:rPr>
        <w:rFonts w:ascii="Wingdings" w:hAnsi="Wingdings" w:hint="default"/>
      </w:rPr>
    </w:lvl>
    <w:lvl w:ilvl="6">
      <w:start w:val="1"/>
      <w:numFmt w:val="bullet"/>
      <w:lvlText w:val=""/>
      <w:lvlJc w:val="left"/>
      <w:pPr>
        <w:tabs>
          <w:tab w:val="left" w:pos="0"/>
          <w:tab w:val="left" w:pos="3780"/>
          <w:tab w:val="left" w:pos="5040"/>
        </w:tabs>
        <w:ind w:left="5040" w:hanging="360"/>
      </w:pPr>
      <w:rPr>
        <w:rFonts w:ascii="Wingdings" w:hAnsi="Wingdings" w:hint="default"/>
      </w:rPr>
    </w:lvl>
    <w:lvl w:ilvl="7">
      <w:start w:val="1"/>
      <w:numFmt w:val="bullet"/>
      <w:lvlText w:val=""/>
      <w:lvlJc w:val="left"/>
      <w:pPr>
        <w:tabs>
          <w:tab w:val="left" w:pos="0"/>
          <w:tab w:val="left" w:pos="4320"/>
          <w:tab w:val="left" w:pos="5760"/>
        </w:tabs>
        <w:ind w:left="5760" w:hanging="360"/>
      </w:pPr>
      <w:rPr>
        <w:rFonts w:ascii="Wingdings" w:hAnsi="Wingdings" w:hint="default"/>
      </w:rPr>
    </w:lvl>
    <w:lvl w:ilvl="8">
      <w:start w:val="1"/>
      <w:numFmt w:val="bullet"/>
      <w:lvlText w:val=""/>
      <w:lvlJc w:val="left"/>
      <w:pPr>
        <w:tabs>
          <w:tab w:val="left" w:pos="0"/>
          <w:tab w:val="left" w:pos="4860"/>
          <w:tab w:val="left"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60"/>
  <w:drawingGridVerticalSpacing w:val="435"/>
  <w:displayHorizontalDrawingGridEvery w:val="2"/>
  <w:characterSpacingControl w:val="doNotCompress"/>
  <w:footnotePr>
    <w:footnote w:id="0"/>
    <w:footnote w:id="1"/>
  </w:footnotePr>
  <w:endnotePr>
    <w:endnote w:id="0"/>
    <w:endnote w:id="1"/>
  </w:endnotePr>
  <w:compat/>
  <w:rsids>
    <w:rsidRoot w:val="008B08BE"/>
    <w:rsid w:val="000149EF"/>
    <w:rsid w:val="00034FBB"/>
    <w:rsid w:val="00042DFF"/>
    <w:rsid w:val="000527DE"/>
    <w:rsid w:val="00055AFA"/>
    <w:rsid w:val="001247AE"/>
    <w:rsid w:val="00150945"/>
    <w:rsid w:val="00197771"/>
    <w:rsid w:val="002452F8"/>
    <w:rsid w:val="002A7770"/>
    <w:rsid w:val="00414385"/>
    <w:rsid w:val="00454027"/>
    <w:rsid w:val="00486264"/>
    <w:rsid w:val="00507A43"/>
    <w:rsid w:val="00517076"/>
    <w:rsid w:val="005F3FEA"/>
    <w:rsid w:val="006F7E2D"/>
    <w:rsid w:val="007130EC"/>
    <w:rsid w:val="007250EA"/>
    <w:rsid w:val="007421D6"/>
    <w:rsid w:val="00742209"/>
    <w:rsid w:val="00770D84"/>
    <w:rsid w:val="007A029B"/>
    <w:rsid w:val="007D19C4"/>
    <w:rsid w:val="008B08BE"/>
    <w:rsid w:val="00910E02"/>
    <w:rsid w:val="009A101B"/>
    <w:rsid w:val="009D40C1"/>
    <w:rsid w:val="00AB51B9"/>
    <w:rsid w:val="00AC12FE"/>
    <w:rsid w:val="00AC3136"/>
    <w:rsid w:val="00C35250"/>
    <w:rsid w:val="00DC54B1"/>
    <w:rsid w:val="00E47D36"/>
    <w:rsid w:val="00E601D6"/>
    <w:rsid w:val="00E93144"/>
    <w:rsid w:val="00FD61C3"/>
    <w:rsid w:val="6D034D08"/>
    <w:rsid w:val="73A116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9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jc w:val="both"/>
    </w:pPr>
    <w:rPr>
      <w:rFonts w:ascii="Sakkal Majalla" w:hAnsi="Sakkal Majalla"/>
      <w:color w:val="1F1F1F"/>
      <w:sz w:val="32"/>
      <w:szCs w:val="32"/>
    </w:rPr>
  </w:style>
  <w:style w:type="paragraph" w:styleId="Titre1">
    <w:name w:val="heading 1"/>
    <w:basedOn w:val="Normal"/>
    <w:link w:val="Titre1Car"/>
    <w:uiPriority w:val="9"/>
    <w:qFormat/>
    <w:rsid w:val="000149EF"/>
    <w:pPr>
      <w:spacing w:after="100" w:afterAutospacing="1"/>
      <w:jc w:val="left"/>
      <w:outlineLvl w:val="0"/>
    </w:pPr>
    <w:rPr>
      <w:rFonts w:ascii="Times New Roman" w:eastAsia="Times New Roman" w:hAnsi="Times New Roman" w:cs="Times New Roman"/>
      <w:b/>
      <w:bCs/>
      <w:color w:val="auto"/>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149EF"/>
    <w:pPr>
      <w:spacing w:line="240" w:lineRule="auto"/>
    </w:pPr>
    <w:rPr>
      <w:rFonts w:ascii="Tahoma" w:hAnsi="Tahoma" w:cs="Tahoma"/>
      <w:sz w:val="16"/>
      <w:szCs w:val="16"/>
    </w:rPr>
  </w:style>
  <w:style w:type="character" w:styleId="Appelnotedebasdep">
    <w:name w:val="footnote reference"/>
    <w:basedOn w:val="Policepardfaut"/>
    <w:uiPriority w:val="99"/>
    <w:semiHidden/>
    <w:unhideWhenUsed/>
    <w:rsid w:val="000149EF"/>
    <w:rPr>
      <w:vertAlign w:val="superscript"/>
    </w:rPr>
  </w:style>
  <w:style w:type="paragraph" w:styleId="Notedebasdepage">
    <w:name w:val="footnote text"/>
    <w:basedOn w:val="Normal"/>
    <w:link w:val="NotedebasdepageCar"/>
    <w:uiPriority w:val="99"/>
    <w:semiHidden/>
    <w:unhideWhenUsed/>
    <w:rsid w:val="000149EF"/>
    <w:pPr>
      <w:spacing w:line="240" w:lineRule="auto"/>
    </w:pPr>
    <w:rPr>
      <w:sz w:val="20"/>
      <w:szCs w:val="20"/>
    </w:rPr>
  </w:style>
  <w:style w:type="character" w:styleId="Lienhypertexte">
    <w:name w:val="Hyperlink"/>
    <w:basedOn w:val="Policepardfaut"/>
    <w:uiPriority w:val="99"/>
    <w:semiHidden/>
    <w:unhideWhenUsed/>
    <w:qFormat/>
    <w:rsid w:val="000149EF"/>
    <w:rPr>
      <w:color w:val="0000FF"/>
      <w:u w:val="single"/>
    </w:rPr>
  </w:style>
  <w:style w:type="character" w:customStyle="1" w:styleId="Titre1Car">
    <w:name w:val="Titre 1 Car"/>
    <w:basedOn w:val="Policepardfaut"/>
    <w:link w:val="Titre1"/>
    <w:uiPriority w:val="9"/>
    <w:qFormat/>
    <w:rsid w:val="000149EF"/>
    <w:rPr>
      <w:rFonts w:ascii="Times New Roman" w:eastAsia="Times New Roman" w:hAnsi="Times New Roman" w:cs="Times New Roman"/>
      <w:b/>
      <w:bCs/>
      <w:color w:val="auto"/>
      <w:kern w:val="36"/>
      <w:sz w:val="48"/>
      <w:szCs w:val="48"/>
      <w:lang w:eastAsia="fr-FR"/>
    </w:rPr>
  </w:style>
  <w:style w:type="paragraph" w:styleId="Paragraphedeliste">
    <w:name w:val="List Paragraph"/>
    <w:basedOn w:val="Normal"/>
    <w:uiPriority w:val="34"/>
    <w:qFormat/>
    <w:rsid w:val="000149EF"/>
    <w:pPr>
      <w:ind w:left="720"/>
      <w:contextualSpacing/>
    </w:pPr>
    <w:rPr>
      <w:rFonts w:eastAsia="Times New Roman" w:cs="Times New Roman"/>
    </w:rPr>
  </w:style>
  <w:style w:type="paragraph" w:customStyle="1" w:styleId="BodyText1">
    <w:name w:val="Body Text1"/>
    <w:basedOn w:val="Normal"/>
    <w:rsid w:val="000149EF"/>
    <w:pPr>
      <w:widowControl w:val="0"/>
      <w:shd w:val="clear" w:color="auto" w:fill="aut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bidi w:val="0"/>
      <w:spacing w:before="100" w:beforeAutospacing="1" w:after="100" w:afterAutospacing="1" w:line="240" w:lineRule="auto"/>
      <w:jc w:val="right"/>
    </w:pPr>
    <w:rPr>
      <w:rFonts w:ascii="Tahoma" w:eastAsia="Times New Roman" w:hAnsi="Tahoma" w:cs="Tahoma"/>
      <w:color w:val="auto"/>
      <w:sz w:val="24"/>
      <w:szCs w:val="24"/>
    </w:rPr>
  </w:style>
  <w:style w:type="character" w:customStyle="1" w:styleId="TextedebullesCar">
    <w:name w:val="Texte de bulles Car"/>
    <w:basedOn w:val="Policepardfaut"/>
    <w:link w:val="Textedebulles"/>
    <w:uiPriority w:val="99"/>
    <w:semiHidden/>
    <w:rsid w:val="000149EF"/>
    <w:rPr>
      <w:rFonts w:ascii="Tahoma" w:hAnsi="Tahoma" w:cs="Tahoma"/>
      <w:color w:val="1F1F1F"/>
      <w:sz w:val="16"/>
      <w:szCs w:val="16"/>
      <w:shd w:val="clear" w:color="auto" w:fill="F8F9FA"/>
      <w:lang w:eastAsia="fr-FR"/>
    </w:rPr>
  </w:style>
  <w:style w:type="character" w:customStyle="1" w:styleId="NotedebasdepageCar">
    <w:name w:val="Note de bas de page Car"/>
    <w:basedOn w:val="Policepardfaut"/>
    <w:link w:val="Notedebasdepage"/>
    <w:uiPriority w:val="99"/>
    <w:semiHidden/>
    <w:rsid w:val="000149EF"/>
    <w:rPr>
      <w:rFonts w:ascii="Sakkal Majalla" w:hAnsi="Sakkal Majalla"/>
      <w:color w:val="1F1F1F"/>
      <w:sz w:val="20"/>
      <w:szCs w:val="20"/>
      <w:shd w:val="clear" w:color="auto" w:fill="F8F9FA"/>
      <w:lang w:eastAsia="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2332-6A73-406D-9FAF-584D69D3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7795</Words>
  <Characters>42875</Characters>
  <Application>Microsoft Office Word</Application>
  <DocSecurity>0</DocSecurity>
  <Lines>357</Lines>
  <Paragraphs>101</Paragraphs>
  <ScaleCrop>false</ScaleCrop>
  <Company/>
  <LinksUpToDate>false</LinksUpToDate>
  <CharactersWithSpaces>50569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2026-02-17T16:08:00Z</dcterms:created>
  <dcterms:modified xsi:type="dcterms:W3CDTF">2026-02-18T21:34:00Z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35676803E5864301BF5FBD3B06A00008_12</vt:lpwstr>
  </property>
</Properties>
</file>