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26" w:rsidRPr="008D5098" w:rsidRDefault="00237026" w:rsidP="0023702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جامعة الأمين دباغين_سطيف </w:t>
      </w:r>
      <w:r w:rsidRPr="008D5098">
        <w:rPr>
          <w:rFonts w:ascii="Sakkal Majalla" w:hAnsi="Sakkal Majalla" w:cs="Sakkal Majalla"/>
          <w:b/>
          <w:bCs/>
          <w:sz w:val="32"/>
          <w:szCs w:val="32"/>
          <w:lang w:bidi="ar-DZ"/>
        </w:rPr>
        <w:t>2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</w:t>
      </w:r>
      <w:r w:rsidR="008D509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كلية الحقوق والعلوم السياسية</w:t>
      </w:r>
    </w:p>
    <w:p w:rsidR="00E22B0F" w:rsidRPr="008D5098" w:rsidRDefault="00237026" w:rsidP="00421BB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</w:t>
      </w:r>
      <w:r w:rsidR="006B21B6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الثانية</w:t>
      </w:r>
      <w:r w:rsidR="00F64814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</w:t>
      </w:r>
      <w:r w:rsidR="00AE24B0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</w:t>
      </w:r>
      <w:r w:rsidR="00BC7E5C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8D509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سطيف في: 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202</w:t>
      </w:r>
      <w:r w:rsidR="00421BB9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6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lang w:bidi="ar-DZ"/>
        </w:rPr>
        <w:t>_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0</w:t>
      </w:r>
      <w:r w:rsidR="00421BB9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</w:t>
      </w:r>
      <w:r w:rsidR="00001D69" w:rsidRPr="008D5098">
        <w:rPr>
          <w:rFonts w:ascii="Sakkal Majalla" w:hAnsi="Sakkal Majalla" w:cs="Sakkal Majalla"/>
          <w:b/>
          <w:bCs/>
          <w:sz w:val="32"/>
          <w:szCs w:val="32"/>
          <w:lang w:bidi="ar-DZ"/>
        </w:rPr>
        <w:t>_</w:t>
      </w:r>
      <w:r w:rsidR="00421BB9">
        <w:rPr>
          <w:rFonts w:ascii="Sakkal Majalla" w:hAnsi="Sakkal Majalla" w:cs="Sakkal Majalla"/>
          <w:b/>
          <w:bCs/>
          <w:sz w:val="32"/>
          <w:szCs w:val="32"/>
          <w:lang w:bidi="ar-DZ"/>
        </w:rPr>
        <w:t>28</w:t>
      </w:r>
    </w:p>
    <w:p w:rsidR="00237026" w:rsidRPr="008D5098" w:rsidRDefault="00237026" w:rsidP="00AE24B0">
      <w:pPr>
        <w:tabs>
          <w:tab w:val="left" w:pos="3326"/>
        </w:tabs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</w:p>
    <w:p w:rsidR="00001D69" w:rsidRPr="008D5098" w:rsidRDefault="00001D69" w:rsidP="00001D69">
      <w:pPr>
        <w:tabs>
          <w:tab w:val="left" w:pos="3326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الاجابة النموذجية في</w:t>
      </w:r>
      <w:r w:rsidR="00237026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مقي</w:t>
      </w:r>
      <w:r w:rsidR="00DF3DB3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ــــ</w:t>
      </w:r>
      <w:r w:rsidR="00237026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</w:p>
    <w:p w:rsidR="008D5098" w:rsidRDefault="006B21B6" w:rsidP="00F872BE">
      <w:pPr>
        <w:tabs>
          <w:tab w:val="left" w:pos="3326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C7E5C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السياســـ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</w:t>
      </w:r>
      <w:r w:rsidR="00BC7E5C"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ـــــة المقارنـــــــــة</w:t>
      </w:r>
    </w:p>
    <w:p w:rsidR="00712AB9" w:rsidRPr="008D5098" w:rsidRDefault="00001D69" w:rsidP="00421BB9">
      <w:pPr>
        <w:tabs>
          <w:tab w:val="left" w:pos="3326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الجواب الاول: (</w:t>
      </w:r>
      <w:r w:rsidR="00421BB9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6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ن)</w:t>
      </w:r>
    </w:p>
    <w:p w:rsidR="00421BB9" w:rsidRPr="00421BB9" w:rsidRDefault="00421BB9" w:rsidP="007605C7">
      <w:pPr>
        <w:tabs>
          <w:tab w:val="left" w:pos="3326"/>
        </w:tabs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421BB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دوافع</w:t>
      </w:r>
      <w:proofErr w:type="gramEnd"/>
      <w:r w:rsidRPr="00421BB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المقارنة:</w:t>
      </w:r>
    </w:p>
    <w:p w:rsidR="00001D69" w:rsidRDefault="009C28D4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421BB9">
        <w:rPr>
          <w:rFonts w:ascii="Sakkal Majalla" w:hAnsi="Sakkal Majalla" w:cs="Sakkal Majalla" w:hint="cs"/>
          <w:sz w:val="28"/>
          <w:szCs w:val="28"/>
          <w:rtl/>
          <w:lang w:bidi="ar-DZ"/>
        </w:rPr>
        <w:t>_ توسيع مفاهيمنا اتجاه السياسة في البلدان الاخرى.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_ فهم ايجابيات وسلبيات منظومة الحكم لدينا والاستفادة من خبرات التجارب الاخرى.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_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تطوير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معارفنا حول السياسة عموما.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_ فهم العلاقة بين المحلي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والشؤون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الخارجية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_ التخلص من التمركز العرقي (الغربي) وفهم المجتمعات الاخرى بنظرة موضوعية.</w:t>
      </w:r>
    </w:p>
    <w:p w:rsidR="00421BB9" w:rsidRDefault="00421BB9" w:rsidP="000B7CDD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_تساعدنا في فهم انماط عملية التغيير</w:t>
      </w:r>
      <w:r w:rsidR="000B7CD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التجارب المختلفة ونمط التبادلا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 داخل المجتمعات.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_ تفكيك اليقينيات التي بناها الاخرون والتحرر مما هو شمولي ونمطي.</w:t>
      </w:r>
    </w:p>
    <w:p w:rsidR="00421BB9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_فهم العلاقات الدولية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والسياسة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الخارجية</w:t>
      </w:r>
    </w:p>
    <w:p w:rsidR="00421BB9" w:rsidRPr="00011ACA" w:rsidRDefault="00421BB9" w:rsidP="00421BB9">
      <w:pPr>
        <w:tabs>
          <w:tab w:val="left" w:pos="3326"/>
        </w:tabs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_ فهم العلاقة بين السياسة والحقول المعرفية الاخرى (الاقتصاد، القانون، علم الاجتماع..)</w:t>
      </w:r>
    </w:p>
    <w:p w:rsidR="003C78F0" w:rsidRPr="008D5098" w:rsidRDefault="00001D69" w:rsidP="00421BB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الجواب</w:t>
      </w:r>
      <w:proofErr w:type="gramEnd"/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الثاني: (</w:t>
      </w:r>
      <w:r w:rsidR="00952CCE" w:rsidRPr="008D5098">
        <w:rPr>
          <w:rFonts w:ascii="Sakkal Majalla" w:hAnsi="Sakkal Majalla" w:cs="Sakkal Majalla"/>
          <w:b/>
          <w:bCs/>
          <w:sz w:val="32"/>
          <w:szCs w:val="32"/>
          <w:lang w:bidi="ar-DZ"/>
        </w:rPr>
        <w:t>1</w:t>
      </w:r>
      <w:r w:rsidR="00421BB9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4</w:t>
      </w:r>
      <w:r w:rsidRPr="008D509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ن)</w:t>
      </w:r>
    </w:p>
    <w:p w:rsidR="00001D69" w:rsidRDefault="00504189" w:rsidP="00421BB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الخطة:</w:t>
      </w:r>
      <w:r w:rsidR="008B6549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</w:t>
      </w:r>
      <w:r w:rsidR="008B654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</w:t>
      </w:r>
    </w:p>
    <w:p w:rsidR="008B6549" w:rsidRDefault="008B6549" w:rsidP="001E2DFF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مقدمة</w:t>
      </w:r>
      <w:r w:rsidR="001E2DFF" w:rsidRPr="001E2DFF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2</w:t>
      </w:r>
      <w:r w:rsidR="001E2DFF" w:rsidRPr="001E2DF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1E2DFF" w:rsidRPr="001E2DF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</w:t>
      </w:r>
    </w:p>
    <w:p w:rsidR="00421BB9" w:rsidRDefault="00421BB9" w:rsidP="00F872BE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21B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سياق تطور الاقتراب المؤسسي من المرحلة التقليدية الى المرحلة ما بعد السلوكية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</w:t>
      </w:r>
    </w:p>
    <w:p w:rsidR="00F872BE" w:rsidRPr="00F872BE" w:rsidRDefault="00F872BE" w:rsidP="00421BB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الاشكالية:</w:t>
      </w:r>
      <w:r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21BB9">
        <w:rPr>
          <w:rFonts w:ascii="Sakkal Majalla" w:hAnsi="Sakkal Majalla" w:cs="Sakkal Majalla" w:hint="cs"/>
          <w:sz w:val="32"/>
          <w:szCs w:val="32"/>
          <w:rtl/>
          <w:lang w:bidi="ar-DZ"/>
        </w:rPr>
        <w:t>ماهي طبيعة التغيرات التي مست مفهوم المؤسسة بين الاقتراب المؤسسي التقليدي و الحديث</w:t>
      </w:r>
      <w:r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>؟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8B6549" w:rsidRPr="00F872BE" w:rsidRDefault="00F872BE" w:rsidP="00F872BE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="008B6549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عرض: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</w:t>
      </w:r>
    </w:p>
    <w:p w:rsidR="008B6549" w:rsidRPr="00F872BE" w:rsidRDefault="008B6549" w:rsidP="00421BB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أولا_ </w:t>
      </w:r>
      <w:r w:rsidR="00421BB9">
        <w:rPr>
          <w:rFonts w:ascii="Sakkal Majalla" w:hAnsi="Sakkal Majalla" w:cs="Sakkal Majalla" w:hint="cs"/>
          <w:sz w:val="32"/>
          <w:szCs w:val="32"/>
          <w:rtl/>
          <w:lang w:bidi="ar-DZ"/>
        </w:rPr>
        <w:t>مفهوم العملية السياسية عند انصار الاقتراب المؤسسي</w:t>
      </w:r>
      <w:r w:rsid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1E2DFF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1E2DFF" w:rsidRPr="00F872BE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3</w:t>
      </w:r>
      <w:r w:rsidR="001E2DFF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</w:t>
      </w:r>
    </w:p>
    <w:p w:rsidR="008B6549" w:rsidRPr="00F872BE" w:rsidRDefault="008B6549" w:rsidP="000B7CDD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>ثانيا_</w:t>
      </w:r>
      <w:r w:rsidR="001E2DFF"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421B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تصور مفهوم المؤسسة عند الاقتراب المؤسسي التقليدي </w:t>
      </w:r>
      <w:proofErr w:type="gramStart"/>
      <w:r w:rsidR="00421BB9">
        <w:rPr>
          <w:rFonts w:ascii="Sakkal Majalla" w:hAnsi="Sakkal Majalla" w:cs="Sakkal Majalla" w:hint="cs"/>
          <w:sz w:val="32"/>
          <w:szCs w:val="32"/>
          <w:rtl/>
          <w:lang w:bidi="ar-DZ"/>
        </w:rPr>
        <w:t>والحديث</w:t>
      </w:r>
      <w:proofErr w:type="gramEnd"/>
      <w:r w:rsidR="00F872BE"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F872BE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0B7CDD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4</w:t>
      </w:r>
      <w:r w:rsidR="00F872BE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</w:t>
      </w:r>
    </w:p>
    <w:p w:rsidR="008B6549" w:rsidRPr="00F872BE" w:rsidRDefault="008B6549" w:rsidP="000B7CDD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872BE"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ثالثا_</w:t>
      </w:r>
      <w:r w:rsidR="000B7CD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نقد محدودية الاقتراب المؤسسي </w:t>
      </w:r>
      <w:r w:rsidR="00F872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F872BE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0B7CDD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3</w:t>
      </w:r>
      <w:r w:rsidR="00F872BE"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ن)</w:t>
      </w:r>
    </w:p>
    <w:p w:rsidR="008B6549" w:rsidRPr="00F872BE" w:rsidRDefault="008B6549" w:rsidP="000B7CD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خاتمة</w:t>
      </w:r>
      <w:r w:rsid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(</w:t>
      </w:r>
      <w:r w:rsidRPr="00F872BE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1</w:t>
      </w:r>
      <w:r w:rsidRP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</w:t>
      </w:r>
      <w:r w:rsidR="00F872B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</w:p>
    <w:p w:rsidR="00F872BE" w:rsidRPr="008E759E" w:rsidRDefault="000B7CDD" w:rsidP="008E759E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لم يعد مفهوم المؤسسة التقليدي (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استاتيكي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) يستطيع أن يسعف الباحثين في فهم طريقة اشتغال الانظمة السياسية على اختلافها، ولهذا جاء انصار الاقتراب المؤسسي الحديث باتجاهاته الثلاثة (السوسيولوجي والتاريخي والعقلاني ) ليطرح مفهوما أشمل يتجاوز الاطار القانوني الى البعد الثقافي و خصوصية البيئة، وابعد من ذلك الى محاولة فهم قواعد اللعبة وحدودها.</w:t>
      </w:r>
    </w:p>
    <w:p w:rsidR="00F872BE" w:rsidRDefault="00F872BE" w:rsidP="00F872BE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872BE" w:rsidRDefault="00F872BE" w:rsidP="00F872BE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01D69" w:rsidRPr="008D5098" w:rsidRDefault="00001D69" w:rsidP="008B654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1D69" w:rsidRPr="00504189" w:rsidRDefault="00001D69" w:rsidP="0050418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1D69" w:rsidRDefault="00001D69" w:rsidP="00277FA4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01D69" w:rsidRDefault="00001D69" w:rsidP="00277FA4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001D69" w:rsidSect="000A4D99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20" w:rsidRDefault="00C16220" w:rsidP="00965D27">
      <w:pPr>
        <w:spacing w:after="0" w:line="240" w:lineRule="auto"/>
      </w:pPr>
      <w:r>
        <w:separator/>
      </w:r>
    </w:p>
  </w:endnote>
  <w:endnote w:type="continuationSeparator" w:id="0">
    <w:p w:rsidR="00C16220" w:rsidRDefault="00C16220" w:rsidP="0096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20" w:rsidRDefault="00C16220" w:rsidP="00965D27">
      <w:pPr>
        <w:spacing w:after="0" w:line="240" w:lineRule="auto"/>
      </w:pPr>
      <w:r>
        <w:separator/>
      </w:r>
    </w:p>
  </w:footnote>
  <w:footnote w:type="continuationSeparator" w:id="0">
    <w:p w:rsidR="00C16220" w:rsidRDefault="00C16220" w:rsidP="00965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F56ED"/>
    <w:multiLevelType w:val="hybridMultilevel"/>
    <w:tmpl w:val="E3CA7A5E"/>
    <w:lvl w:ilvl="0" w:tplc="FD486B2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26"/>
    <w:rsid w:val="00001D69"/>
    <w:rsid w:val="00011ACA"/>
    <w:rsid w:val="00040D2B"/>
    <w:rsid w:val="00083A7C"/>
    <w:rsid w:val="00094DF2"/>
    <w:rsid w:val="000A2AEA"/>
    <w:rsid w:val="000A4D99"/>
    <w:rsid w:val="000B7CDD"/>
    <w:rsid w:val="000D03EC"/>
    <w:rsid w:val="000D0B92"/>
    <w:rsid w:val="00105B57"/>
    <w:rsid w:val="001113BE"/>
    <w:rsid w:val="00133C4C"/>
    <w:rsid w:val="00134DFC"/>
    <w:rsid w:val="00185508"/>
    <w:rsid w:val="001B49E7"/>
    <w:rsid w:val="001C30FA"/>
    <w:rsid w:val="001E2DFF"/>
    <w:rsid w:val="0020385D"/>
    <w:rsid w:val="00237026"/>
    <w:rsid w:val="002538C4"/>
    <w:rsid w:val="0027131B"/>
    <w:rsid w:val="00277FA4"/>
    <w:rsid w:val="002C2516"/>
    <w:rsid w:val="002D5068"/>
    <w:rsid w:val="002F6DA1"/>
    <w:rsid w:val="0031678E"/>
    <w:rsid w:val="00335D76"/>
    <w:rsid w:val="0034648C"/>
    <w:rsid w:val="00366A08"/>
    <w:rsid w:val="0037377E"/>
    <w:rsid w:val="003C78F0"/>
    <w:rsid w:val="003E0EB7"/>
    <w:rsid w:val="003E304D"/>
    <w:rsid w:val="003F3CE3"/>
    <w:rsid w:val="003F6AED"/>
    <w:rsid w:val="003F7691"/>
    <w:rsid w:val="00421BB9"/>
    <w:rsid w:val="00443F96"/>
    <w:rsid w:val="00453757"/>
    <w:rsid w:val="00470888"/>
    <w:rsid w:val="004B4D20"/>
    <w:rsid w:val="004D4005"/>
    <w:rsid w:val="00504189"/>
    <w:rsid w:val="005111A4"/>
    <w:rsid w:val="005172D8"/>
    <w:rsid w:val="00521240"/>
    <w:rsid w:val="005235DE"/>
    <w:rsid w:val="0055312D"/>
    <w:rsid w:val="0056544B"/>
    <w:rsid w:val="005A1384"/>
    <w:rsid w:val="005B754F"/>
    <w:rsid w:val="005D0FD7"/>
    <w:rsid w:val="00662EE5"/>
    <w:rsid w:val="00674E7F"/>
    <w:rsid w:val="00693654"/>
    <w:rsid w:val="006B21B6"/>
    <w:rsid w:val="006C6D86"/>
    <w:rsid w:val="006E38DA"/>
    <w:rsid w:val="007004EF"/>
    <w:rsid w:val="00712AB9"/>
    <w:rsid w:val="007156F7"/>
    <w:rsid w:val="00723A71"/>
    <w:rsid w:val="00750A6B"/>
    <w:rsid w:val="0075380A"/>
    <w:rsid w:val="007605C7"/>
    <w:rsid w:val="0077540C"/>
    <w:rsid w:val="00787BBF"/>
    <w:rsid w:val="00791649"/>
    <w:rsid w:val="007A0975"/>
    <w:rsid w:val="007E03BF"/>
    <w:rsid w:val="008049F4"/>
    <w:rsid w:val="00807564"/>
    <w:rsid w:val="00821860"/>
    <w:rsid w:val="00823EA2"/>
    <w:rsid w:val="0085558E"/>
    <w:rsid w:val="00867B4F"/>
    <w:rsid w:val="0087059C"/>
    <w:rsid w:val="00870BA1"/>
    <w:rsid w:val="008742CC"/>
    <w:rsid w:val="008902B9"/>
    <w:rsid w:val="008A3A6B"/>
    <w:rsid w:val="008B6549"/>
    <w:rsid w:val="008C75C1"/>
    <w:rsid w:val="008D0638"/>
    <w:rsid w:val="008D5098"/>
    <w:rsid w:val="008E759E"/>
    <w:rsid w:val="008F026A"/>
    <w:rsid w:val="009001B9"/>
    <w:rsid w:val="00952CCE"/>
    <w:rsid w:val="00965D27"/>
    <w:rsid w:val="009C28D4"/>
    <w:rsid w:val="00A40321"/>
    <w:rsid w:val="00A41AFA"/>
    <w:rsid w:val="00A901B7"/>
    <w:rsid w:val="00AA16B6"/>
    <w:rsid w:val="00AA5765"/>
    <w:rsid w:val="00AD75F0"/>
    <w:rsid w:val="00AE24B0"/>
    <w:rsid w:val="00B16F81"/>
    <w:rsid w:val="00B84361"/>
    <w:rsid w:val="00B96363"/>
    <w:rsid w:val="00BB6739"/>
    <w:rsid w:val="00BC18B4"/>
    <w:rsid w:val="00BC35FA"/>
    <w:rsid w:val="00BC7E5C"/>
    <w:rsid w:val="00C10D37"/>
    <w:rsid w:val="00C135BA"/>
    <w:rsid w:val="00C16220"/>
    <w:rsid w:val="00C53397"/>
    <w:rsid w:val="00CA46A7"/>
    <w:rsid w:val="00CA7DC9"/>
    <w:rsid w:val="00CB7886"/>
    <w:rsid w:val="00CB7E61"/>
    <w:rsid w:val="00CD2723"/>
    <w:rsid w:val="00CF0BE1"/>
    <w:rsid w:val="00D1660D"/>
    <w:rsid w:val="00DA0E3F"/>
    <w:rsid w:val="00DA1AF0"/>
    <w:rsid w:val="00DA3BD6"/>
    <w:rsid w:val="00DB0998"/>
    <w:rsid w:val="00DC6BA8"/>
    <w:rsid w:val="00DF3DB3"/>
    <w:rsid w:val="00E2066A"/>
    <w:rsid w:val="00E22B0F"/>
    <w:rsid w:val="00E31A92"/>
    <w:rsid w:val="00E4001C"/>
    <w:rsid w:val="00E40706"/>
    <w:rsid w:val="00E41375"/>
    <w:rsid w:val="00E7322E"/>
    <w:rsid w:val="00EA276D"/>
    <w:rsid w:val="00EC6CB0"/>
    <w:rsid w:val="00ED1957"/>
    <w:rsid w:val="00F2620E"/>
    <w:rsid w:val="00F41D36"/>
    <w:rsid w:val="00F5371F"/>
    <w:rsid w:val="00F60455"/>
    <w:rsid w:val="00F631FD"/>
    <w:rsid w:val="00F64814"/>
    <w:rsid w:val="00F872BE"/>
    <w:rsid w:val="00F929BE"/>
    <w:rsid w:val="00F936F0"/>
    <w:rsid w:val="00F9631E"/>
    <w:rsid w:val="00FD63D3"/>
    <w:rsid w:val="00FE0305"/>
    <w:rsid w:val="00FF2E54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F026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36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D27"/>
  </w:style>
  <w:style w:type="paragraph" w:styleId="Pieddepage">
    <w:name w:val="footer"/>
    <w:basedOn w:val="Normal"/>
    <w:link w:val="PieddepageCar"/>
    <w:uiPriority w:val="99"/>
    <w:unhideWhenUsed/>
    <w:rsid w:val="0096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F026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36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D27"/>
  </w:style>
  <w:style w:type="paragraph" w:styleId="Pieddepage">
    <w:name w:val="footer"/>
    <w:basedOn w:val="Normal"/>
    <w:link w:val="PieddepageCar"/>
    <w:uiPriority w:val="99"/>
    <w:unhideWhenUsed/>
    <w:rsid w:val="00965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56AE-DE27-4B87-9C25-FA0A9CA2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2022-06-27T00:12:00Z</cp:lastPrinted>
  <dcterms:created xsi:type="dcterms:W3CDTF">2026-01-28T18:10:00Z</dcterms:created>
  <dcterms:modified xsi:type="dcterms:W3CDTF">2026-01-28T18:10:00Z</dcterms:modified>
</cp:coreProperties>
</file>