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85" w:rsidRDefault="00EE7685" w:rsidP="00BE20BF">
      <w:pPr>
        <w:bidi/>
        <w:jc w:val="center"/>
        <w:rPr>
          <w:rFonts w:ascii="Traditional Arabic" w:hAnsi="Traditional Arabic" w:cs="Traditional Arabic"/>
          <w:b/>
          <w:bCs/>
          <w:sz w:val="36"/>
          <w:szCs w:val="36"/>
          <w:rtl/>
          <w:lang w:bidi="ar-DZ"/>
        </w:rPr>
      </w:pPr>
      <w:r w:rsidRPr="00EE7685">
        <w:rPr>
          <w:rFonts w:ascii="Traditional Arabic" w:hAnsi="Traditional Arabic" w:cs="Traditional Arabic" w:hint="cs"/>
          <w:b/>
          <w:bCs/>
          <w:sz w:val="36"/>
          <w:szCs w:val="36"/>
          <w:rtl/>
          <w:lang w:bidi="ar-DZ"/>
        </w:rPr>
        <w:t xml:space="preserve">المحاضرة </w:t>
      </w:r>
      <w:r w:rsidR="00CA596E">
        <w:rPr>
          <w:rFonts w:ascii="Traditional Arabic" w:hAnsi="Traditional Arabic" w:cs="Traditional Arabic" w:hint="cs"/>
          <w:b/>
          <w:bCs/>
          <w:sz w:val="36"/>
          <w:szCs w:val="36"/>
          <w:rtl/>
          <w:lang w:bidi="ar-DZ"/>
        </w:rPr>
        <w:t>ال</w:t>
      </w:r>
      <w:r w:rsidR="00BE20BF">
        <w:rPr>
          <w:rFonts w:ascii="Traditional Arabic" w:hAnsi="Traditional Arabic" w:cs="Traditional Arabic" w:hint="cs"/>
          <w:b/>
          <w:bCs/>
          <w:sz w:val="36"/>
          <w:szCs w:val="36"/>
          <w:rtl/>
          <w:lang w:bidi="ar-DZ"/>
        </w:rPr>
        <w:t xml:space="preserve">تاسعة </w:t>
      </w:r>
    </w:p>
    <w:p w:rsidR="001E5570" w:rsidRDefault="00CA596E" w:rsidP="00BE20BF">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جدل</w:t>
      </w:r>
      <w:r w:rsidR="00BE20BF">
        <w:rPr>
          <w:rFonts w:ascii="Traditional Arabic" w:hAnsi="Traditional Arabic" w:cs="Traditional Arabic" w:hint="cs"/>
          <w:b/>
          <w:bCs/>
          <w:sz w:val="36"/>
          <w:szCs w:val="36"/>
          <w:rtl/>
          <w:lang w:bidi="ar-DZ"/>
        </w:rPr>
        <w:t xml:space="preserve"> المعرفة </w:t>
      </w:r>
      <w:proofErr w:type="spellStart"/>
      <w:proofErr w:type="gramStart"/>
      <w:r w:rsidR="00BE20BF">
        <w:rPr>
          <w:rFonts w:ascii="Traditional Arabic" w:hAnsi="Traditional Arabic" w:cs="Traditional Arabic" w:hint="cs"/>
          <w:b/>
          <w:bCs/>
          <w:sz w:val="36"/>
          <w:szCs w:val="36"/>
          <w:rtl/>
          <w:lang w:bidi="ar-DZ"/>
        </w:rPr>
        <w:t>الرياضية:الهندسة</w:t>
      </w:r>
      <w:proofErr w:type="spellEnd"/>
      <w:proofErr w:type="gramEnd"/>
      <w:r w:rsidR="00BE20BF">
        <w:rPr>
          <w:rFonts w:ascii="Traditional Arabic" w:hAnsi="Traditional Arabic" w:cs="Traditional Arabic" w:hint="cs"/>
          <w:b/>
          <w:bCs/>
          <w:sz w:val="36"/>
          <w:szCs w:val="36"/>
          <w:rtl/>
          <w:lang w:bidi="ar-DZ"/>
        </w:rPr>
        <w:t xml:space="preserve"> الاقليدية </w:t>
      </w:r>
      <w:proofErr w:type="spellStart"/>
      <w:r w:rsidR="00BE20BF">
        <w:rPr>
          <w:rFonts w:ascii="Traditional Arabic" w:hAnsi="Traditional Arabic" w:cs="Traditional Arabic" w:hint="cs"/>
          <w:b/>
          <w:bCs/>
          <w:sz w:val="36"/>
          <w:szCs w:val="36"/>
          <w:rtl/>
          <w:lang w:bidi="ar-DZ"/>
        </w:rPr>
        <w:t>والهندسات</w:t>
      </w:r>
      <w:proofErr w:type="spellEnd"/>
      <w:r w:rsidR="00BE20BF">
        <w:rPr>
          <w:rFonts w:ascii="Traditional Arabic" w:hAnsi="Traditional Arabic" w:cs="Traditional Arabic" w:hint="cs"/>
          <w:b/>
          <w:bCs/>
          <w:sz w:val="36"/>
          <w:szCs w:val="36"/>
          <w:rtl/>
          <w:lang w:bidi="ar-DZ"/>
        </w:rPr>
        <w:t xml:space="preserve"> المعاصرة</w:t>
      </w:r>
    </w:p>
    <w:p w:rsidR="00BE20BF" w:rsidRDefault="00BE20BF" w:rsidP="00BE20BF">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تمهيد:</w:t>
      </w:r>
    </w:p>
    <w:p w:rsidR="00BE20BF" w:rsidRDefault="00BE20BF" w:rsidP="00BE20BF">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ما طبيعة المكان في الهندستين؟ وما العلاقة بين المفهومين؟</w:t>
      </w:r>
    </w:p>
    <w:p w:rsidR="00BE20BF" w:rsidRDefault="00BE20BF" w:rsidP="00BE20BF">
      <w:pPr>
        <w:bidi/>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أولا:الهندسة</w:t>
      </w:r>
      <w:proofErr w:type="spellEnd"/>
      <w:proofErr w:type="gramEnd"/>
      <w:r>
        <w:rPr>
          <w:rFonts w:ascii="Traditional Arabic" w:hAnsi="Traditional Arabic" w:cs="Traditional Arabic" w:hint="cs"/>
          <w:b/>
          <w:bCs/>
          <w:sz w:val="36"/>
          <w:szCs w:val="36"/>
          <w:rtl/>
          <w:lang w:bidi="ar-DZ"/>
        </w:rPr>
        <w:t xml:space="preserve"> الاقليدية</w:t>
      </w:r>
    </w:p>
    <w:p w:rsidR="00BE20BF" w:rsidRDefault="00BE20BF" w:rsidP="001B394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تتميز الهندسة الاقليدية بالارتباط الوثيق بين الهندسة الاقليدية والتصور الكلاسيكي </w:t>
      </w:r>
      <w:proofErr w:type="gramStart"/>
      <w:r>
        <w:rPr>
          <w:rFonts w:ascii="Traditional Arabic" w:hAnsi="Traditional Arabic" w:cs="Traditional Arabic" w:hint="cs"/>
          <w:sz w:val="36"/>
          <w:szCs w:val="36"/>
          <w:rtl/>
          <w:lang w:bidi="ar-DZ"/>
        </w:rPr>
        <w:t>للعالم :</w:t>
      </w:r>
      <w:proofErr w:type="gramEnd"/>
      <w:r>
        <w:rPr>
          <w:rFonts w:ascii="Traditional Arabic" w:hAnsi="Traditional Arabic" w:cs="Traditional Arabic" w:hint="cs"/>
          <w:sz w:val="36"/>
          <w:szCs w:val="36"/>
          <w:rtl/>
          <w:lang w:bidi="ar-DZ"/>
        </w:rPr>
        <w:t xml:space="preserve"> التصور الكلاسيكي للعالم :التصور القائم على التطابق بين الهندسة الاقليدية والواقع الفيزيائي .</w:t>
      </w:r>
    </w:p>
    <w:p w:rsidR="00BE20BF" w:rsidRDefault="00BE20BF" w:rsidP="001B394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تتميز الهندسة الاقليدية (نسق اقليدس)</w:t>
      </w:r>
      <w:r w:rsidR="001B3944">
        <w:rPr>
          <w:rFonts w:ascii="Traditional Arabic" w:hAnsi="Traditional Arabic" w:cs="Traditional Arabic" w:hint="cs"/>
          <w:sz w:val="36"/>
          <w:szCs w:val="36"/>
          <w:rtl/>
          <w:lang w:bidi="ar-DZ"/>
        </w:rPr>
        <w:t xml:space="preserve"> بأنها تجريد للواقع الفيزيائي ومطابقة </w:t>
      </w:r>
      <w:proofErr w:type="gramStart"/>
      <w:r w:rsidR="001B3944">
        <w:rPr>
          <w:rFonts w:ascii="Traditional Arabic" w:hAnsi="Traditional Arabic" w:cs="Traditional Arabic" w:hint="cs"/>
          <w:sz w:val="36"/>
          <w:szCs w:val="36"/>
          <w:rtl/>
          <w:lang w:bidi="ar-DZ"/>
        </w:rPr>
        <w:t>له ،هذه</w:t>
      </w:r>
      <w:proofErr w:type="gramEnd"/>
      <w:r w:rsidR="001B3944">
        <w:rPr>
          <w:rFonts w:ascii="Traditional Arabic" w:hAnsi="Traditional Arabic" w:cs="Traditional Arabic" w:hint="cs"/>
          <w:sz w:val="36"/>
          <w:szCs w:val="36"/>
          <w:rtl/>
          <w:lang w:bidi="ar-DZ"/>
        </w:rPr>
        <w:t xml:space="preserve"> الفكرة جاءت كنتيجة لاعتقاد اقليدس بأن الأرض دائرية ،انطلاقا من فكرة أن الدائرة هي أتم الأشكال الهندسية ،والتي على ضوئها راح يحاول بناء نسقه الهندسي المنسجم مع معتقده.</w:t>
      </w:r>
    </w:p>
    <w:p w:rsidR="001B3944" w:rsidRDefault="001B3944" w:rsidP="001B394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كان لليونان الفضل والسبق في اكتشاف البرهان الاستنباطي على النتائج التي توصل إليها المصريون والتي كانت تقر بفكرة تجريبية </w:t>
      </w:r>
      <w:proofErr w:type="gramStart"/>
      <w:r>
        <w:rPr>
          <w:rFonts w:ascii="Traditional Arabic" w:hAnsi="Traditional Arabic" w:cs="Traditional Arabic" w:hint="cs"/>
          <w:sz w:val="36"/>
          <w:szCs w:val="36"/>
          <w:rtl/>
          <w:lang w:bidi="ar-DZ"/>
        </w:rPr>
        <w:t>الهندسة ،وقد</w:t>
      </w:r>
      <w:proofErr w:type="gramEnd"/>
      <w:r>
        <w:rPr>
          <w:rFonts w:ascii="Traditional Arabic" w:hAnsi="Traditional Arabic" w:cs="Traditional Arabic" w:hint="cs"/>
          <w:sz w:val="36"/>
          <w:szCs w:val="36"/>
          <w:rtl/>
          <w:lang w:bidi="ar-DZ"/>
        </w:rPr>
        <w:t xml:space="preserve"> تم ذلك على يد "فيثاغورس" الذي توضح نظريته طبيعة الدور الذي أسهم به اليونان في الهندسة والذي يعني "اكتشاف إمكان بناء الهندسة على نسق استنباطي  يكون من الممكن استخلاص كل نظرية فيه بطريقة دقيقة من مجموعة من البديهيات ،وسوف يظل بناء الهندسة في صورة نسق للبديهيات يرتبط إلى الأبد باسم </w:t>
      </w:r>
      <w:r w:rsidR="00FA38E9">
        <w:rPr>
          <w:rFonts w:ascii="Traditional Arabic" w:hAnsi="Traditional Arabic" w:cs="Traditional Arabic" w:hint="cs"/>
          <w:sz w:val="36"/>
          <w:szCs w:val="36"/>
          <w:rtl/>
          <w:lang w:bidi="ar-DZ"/>
        </w:rPr>
        <w:t>إقليدس.</w:t>
      </w:r>
    </w:p>
    <w:p w:rsidR="00FA38E9" w:rsidRDefault="00FA38E9" w:rsidP="00FA38E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1-طبيعة البرهان الهندسي:</w:t>
      </w:r>
    </w:p>
    <w:p w:rsidR="00FA38E9" w:rsidRDefault="00FA38E9" w:rsidP="00FA38E9">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ينطلق إقليدس من ثلاثة منطلقات </w:t>
      </w:r>
      <w:proofErr w:type="gramStart"/>
      <w:r>
        <w:rPr>
          <w:rFonts w:ascii="Traditional Arabic" w:hAnsi="Traditional Arabic" w:cs="Traditional Arabic" w:hint="cs"/>
          <w:sz w:val="36"/>
          <w:szCs w:val="36"/>
          <w:rtl/>
          <w:lang w:bidi="ar-DZ"/>
        </w:rPr>
        <w:t>هي :البديهيات</w:t>
      </w:r>
      <w:proofErr w:type="gramEnd"/>
      <w:r>
        <w:rPr>
          <w:rFonts w:ascii="Traditional Arabic" w:hAnsi="Traditional Arabic" w:cs="Traditional Arabic" w:hint="cs"/>
          <w:sz w:val="36"/>
          <w:szCs w:val="36"/>
          <w:rtl/>
          <w:lang w:bidi="ar-DZ"/>
        </w:rPr>
        <w:t xml:space="preserve"> والتعريفات </w:t>
      </w:r>
      <w:proofErr w:type="spellStart"/>
      <w:r>
        <w:rPr>
          <w:rFonts w:ascii="Traditional Arabic" w:hAnsi="Traditional Arabic" w:cs="Traditional Arabic" w:hint="cs"/>
          <w:sz w:val="36"/>
          <w:szCs w:val="36"/>
          <w:rtl/>
          <w:lang w:bidi="ar-DZ"/>
        </w:rPr>
        <w:t>والمسلمات،</w:t>
      </w:r>
      <w:r>
        <w:rPr>
          <w:rFonts w:ascii="Traditional Arabic" w:hAnsi="Traditional Arabic" w:cs="Traditional Arabic" w:hint="cs"/>
          <w:b/>
          <w:bCs/>
          <w:sz w:val="36"/>
          <w:szCs w:val="36"/>
          <w:rtl/>
          <w:lang w:bidi="ar-DZ"/>
        </w:rPr>
        <w:t>فالبديهيات</w:t>
      </w:r>
      <w:proofErr w:type="spellEnd"/>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هي قضايا بينة بنفسها ولا تحتاج إلى برهان ولا يمكن أن يبرهن عليها ،وتتميز أنها مشتركة بين جميع العلوم.</w:t>
      </w:r>
    </w:p>
    <w:p w:rsidR="00FA38E9" w:rsidRDefault="00FA38E9" w:rsidP="00FA38E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w:t>
      </w:r>
      <w:proofErr w:type="gramStart"/>
      <w:r>
        <w:rPr>
          <w:rFonts w:ascii="Traditional Arabic" w:hAnsi="Traditional Arabic" w:cs="Traditional Arabic" w:hint="cs"/>
          <w:b/>
          <w:bCs/>
          <w:sz w:val="36"/>
          <w:szCs w:val="36"/>
          <w:rtl/>
          <w:lang w:bidi="ar-DZ"/>
        </w:rPr>
        <w:t>والتعريفات ،والمسلمات</w:t>
      </w:r>
      <w:proofErr w:type="gramEnd"/>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وهي قضايا أولية غير واضحة بذاتها ولكن يسلم بها الرياضي تسليما ،وهي تظل صحيحة ما دامت لم تؤد إلى تناقض تكشف عنه التجربة الواقعية.</w:t>
      </w:r>
    </w:p>
    <w:p w:rsidR="007E1CBB" w:rsidRDefault="00FA38E9" w:rsidP="00FA38E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وما يميز هندسة إقليدس أنها مطابقة للواقع ومعبرة </w:t>
      </w:r>
      <w:proofErr w:type="gramStart"/>
      <w:r>
        <w:rPr>
          <w:rFonts w:ascii="Traditional Arabic" w:hAnsi="Traditional Arabic" w:cs="Traditional Arabic" w:hint="cs"/>
          <w:sz w:val="36"/>
          <w:szCs w:val="36"/>
          <w:rtl/>
          <w:lang w:bidi="ar-DZ"/>
        </w:rPr>
        <w:t>عنه :فالحقيقة</w:t>
      </w:r>
      <w:proofErr w:type="gramEnd"/>
      <w:r>
        <w:rPr>
          <w:rFonts w:ascii="Traditional Arabic" w:hAnsi="Traditional Arabic" w:cs="Traditional Arabic" w:hint="cs"/>
          <w:sz w:val="36"/>
          <w:szCs w:val="36"/>
          <w:rtl/>
          <w:lang w:bidi="ar-DZ"/>
        </w:rPr>
        <w:t xml:space="preserve"> الرياضية قائمة على المطابقة التامة مع الخارج أو العالم </w:t>
      </w:r>
      <w:proofErr w:type="spellStart"/>
      <w:r>
        <w:rPr>
          <w:rFonts w:ascii="Traditional Arabic" w:hAnsi="Traditional Arabic" w:cs="Traditional Arabic" w:hint="cs"/>
          <w:sz w:val="36"/>
          <w:szCs w:val="36"/>
          <w:rtl/>
          <w:lang w:bidi="ar-DZ"/>
        </w:rPr>
        <w:t>الخارجي،كما</w:t>
      </w:r>
      <w:proofErr w:type="spellEnd"/>
      <w:r>
        <w:rPr>
          <w:rFonts w:ascii="Traditional Arabic" w:hAnsi="Traditional Arabic" w:cs="Traditional Arabic" w:hint="cs"/>
          <w:sz w:val="36"/>
          <w:szCs w:val="36"/>
          <w:rtl/>
          <w:lang w:bidi="ar-DZ"/>
        </w:rPr>
        <w:t xml:space="preserve"> أن أفكاره وبديهياته</w:t>
      </w:r>
      <w:r w:rsidR="007E1CBB">
        <w:rPr>
          <w:rFonts w:ascii="Traditional Arabic" w:hAnsi="Traditional Arabic" w:cs="Traditional Arabic" w:hint="cs"/>
          <w:sz w:val="36"/>
          <w:szCs w:val="36"/>
          <w:rtl/>
          <w:lang w:bidi="ar-DZ"/>
        </w:rPr>
        <w:t xml:space="preserve"> استعان بها المهندسون المعماريون في البناء والتشييد.</w:t>
      </w:r>
    </w:p>
    <w:p w:rsidR="007E1CBB" w:rsidRDefault="007E1CBB" w:rsidP="007E1CBB">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2-أهم خصائص النسق </w:t>
      </w:r>
      <w:proofErr w:type="spellStart"/>
      <w:r>
        <w:rPr>
          <w:rFonts w:ascii="Traditional Arabic" w:hAnsi="Traditional Arabic" w:cs="Traditional Arabic" w:hint="cs"/>
          <w:b/>
          <w:bCs/>
          <w:sz w:val="36"/>
          <w:szCs w:val="36"/>
          <w:rtl/>
          <w:lang w:bidi="ar-DZ"/>
        </w:rPr>
        <w:t>الاقليدي</w:t>
      </w:r>
      <w:proofErr w:type="spellEnd"/>
      <w:r>
        <w:rPr>
          <w:rFonts w:ascii="Traditional Arabic" w:hAnsi="Traditional Arabic" w:cs="Traditional Arabic" w:hint="cs"/>
          <w:b/>
          <w:bCs/>
          <w:sz w:val="36"/>
          <w:szCs w:val="36"/>
          <w:rtl/>
          <w:lang w:bidi="ar-DZ"/>
        </w:rPr>
        <w:t>:</w:t>
      </w:r>
    </w:p>
    <w:p w:rsidR="007E1CBB" w:rsidRDefault="007E1CBB" w:rsidP="007E1CBB">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الهندسة الاقليدية هندسة تجريبية حسية جاءت تعبيرا عن الواقع الخارجي ومطابقة </w:t>
      </w:r>
      <w:proofErr w:type="spellStart"/>
      <w:proofErr w:type="gramStart"/>
      <w:r>
        <w:rPr>
          <w:rFonts w:ascii="Traditional Arabic" w:hAnsi="Traditional Arabic" w:cs="Traditional Arabic" w:hint="cs"/>
          <w:sz w:val="36"/>
          <w:szCs w:val="36"/>
          <w:rtl/>
          <w:lang w:bidi="ar-DZ"/>
        </w:rPr>
        <w:t>له،فهي</w:t>
      </w:r>
      <w:proofErr w:type="spellEnd"/>
      <w:proofErr w:type="gramEnd"/>
      <w:r>
        <w:rPr>
          <w:rFonts w:ascii="Traditional Arabic" w:hAnsi="Traditional Arabic" w:cs="Traditional Arabic" w:hint="cs"/>
          <w:sz w:val="36"/>
          <w:szCs w:val="36"/>
          <w:rtl/>
          <w:lang w:bidi="ar-DZ"/>
        </w:rPr>
        <w:t xml:space="preserve"> إذن هندسة مستوحاة من الوسط الطبيعي مباشرة ،ولكنها صيغت بفعل التنظيم في شكل نسق يمكن على أساسه البرهنة على أية نظرية هندسية إقليدية.</w:t>
      </w:r>
    </w:p>
    <w:p w:rsidR="007E1CBB" w:rsidRDefault="007E1CBB" w:rsidP="007E1CBB">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-هندسة من السهل تصورها بصريا والتأكد منها </w:t>
      </w:r>
      <w:proofErr w:type="spellStart"/>
      <w:proofErr w:type="gramStart"/>
      <w:r>
        <w:rPr>
          <w:rFonts w:ascii="Traditional Arabic" w:hAnsi="Traditional Arabic" w:cs="Traditional Arabic" w:hint="cs"/>
          <w:sz w:val="36"/>
          <w:szCs w:val="36"/>
          <w:rtl/>
          <w:lang w:bidi="ar-DZ"/>
        </w:rPr>
        <w:t>تجريبيا،لذلك</w:t>
      </w:r>
      <w:proofErr w:type="spellEnd"/>
      <w:proofErr w:type="gramEnd"/>
      <w:r>
        <w:rPr>
          <w:rFonts w:ascii="Traditional Arabic" w:hAnsi="Traditional Arabic" w:cs="Traditional Arabic" w:hint="cs"/>
          <w:sz w:val="36"/>
          <w:szCs w:val="36"/>
          <w:rtl/>
          <w:lang w:bidi="ar-DZ"/>
        </w:rPr>
        <w:t xml:space="preserve"> شكلت أرضية متينة للعديد من الفيزيائيين الذين وجدوا فيها تطابقا كبيرا بين هندستهم الرياضية ونظرياتهم الفيزيائية.</w:t>
      </w:r>
    </w:p>
    <w:p w:rsidR="007E1CBB" w:rsidRDefault="007E1CBB" w:rsidP="007E1CBB">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ثانيا:الهندسات</w:t>
      </w:r>
      <w:proofErr w:type="spellEnd"/>
      <w:proofErr w:type="gramEnd"/>
      <w:r>
        <w:rPr>
          <w:rFonts w:ascii="Traditional Arabic" w:hAnsi="Traditional Arabic" w:cs="Traditional Arabic" w:hint="cs"/>
          <w:b/>
          <w:bCs/>
          <w:sz w:val="36"/>
          <w:szCs w:val="36"/>
          <w:rtl/>
          <w:lang w:bidi="ar-DZ"/>
        </w:rPr>
        <w:t xml:space="preserve"> </w:t>
      </w:r>
      <w:proofErr w:type="spellStart"/>
      <w:r>
        <w:rPr>
          <w:rFonts w:ascii="Traditional Arabic" w:hAnsi="Traditional Arabic" w:cs="Traditional Arabic" w:hint="cs"/>
          <w:b/>
          <w:bCs/>
          <w:sz w:val="36"/>
          <w:szCs w:val="36"/>
          <w:rtl/>
          <w:lang w:bidi="ar-DZ"/>
        </w:rPr>
        <w:t>اللاإقليدية</w:t>
      </w:r>
      <w:proofErr w:type="spellEnd"/>
      <w:r>
        <w:rPr>
          <w:rFonts w:ascii="Traditional Arabic" w:hAnsi="Traditional Arabic" w:cs="Traditional Arabic" w:hint="cs"/>
          <w:b/>
          <w:bCs/>
          <w:sz w:val="36"/>
          <w:szCs w:val="36"/>
          <w:rtl/>
          <w:lang w:bidi="ar-DZ"/>
        </w:rPr>
        <w:t>:</w:t>
      </w:r>
    </w:p>
    <w:p w:rsidR="007E1CBB" w:rsidRDefault="007E1CBB" w:rsidP="00C94792">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رفضت هذه </w:t>
      </w:r>
      <w:proofErr w:type="spellStart"/>
      <w:r>
        <w:rPr>
          <w:rFonts w:ascii="Traditional Arabic" w:hAnsi="Traditional Arabic" w:cs="Traditional Arabic" w:hint="cs"/>
          <w:sz w:val="36"/>
          <w:szCs w:val="36"/>
          <w:rtl/>
          <w:lang w:bidi="ar-DZ"/>
        </w:rPr>
        <w:t>الهندسات</w:t>
      </w:r>
      <w:proofErr w:type="spellEnd"/>
      <w:r>
        <w:rPr>
          <w:rFonts w:ascii="Traditional Arabic" w:hAnsi="Traditional Arabic" w:cs="Traditional Arabic" w:hint="cs"/>
          <w:sz w:val="36"/>
          <w:szCs w:val="36"/>
          <w:rtl/>
          <w:lang w:bidi="ar-DZ"/>
        </w:rPr>
        <w:t xml:space="preserve"> بديهيات الهندسة </w:t>
      </w:r>
      <w:proofErr w:type="gramStart"/>
      <w:r>
        <w:rPr>
          <w:rFonts w:ascii="Traditional Arabic" w:hAnsi="Traditional Arabic" w:cs="Traditional Arabic" w:hint="cs"/>
          <w:sz w:val="36"/>
          <w:szCs w:val="36"/>
          <w:rtl/>
          <w:lang w:bidi="ar-DZ"/>
        </w:rPr>
        <w:t>الاقليدية :وكان</w:t>
      </w:r>
      <w:proofErr w:type="gramEnd"/>
      <w:r>
        <w:rPr>
          <w:rFonts w:ascii="Traditional Arabic" w:hAnsi="Traditional Arabic" w:cs="Traditional Arabic" w:hint="cs"/>
          <w:sz w:val="36"/>
          <w:szCs w:val="36"/>
          <w:rtl/>
          <w:lang w:bidi="ar-DZ"/>
        </w:rPr>
        <w:t xml:space="preserve"> مبرر الحديث عن </w:t>
      </w:r>
      <w:r w:rsidR="00B32FED">
        <w:rPr>
          <w:rFonts w:ascii="Traditional Arabic" w:hAnsi="Traditional Arabic" w:cs="Traditional Arabic" w:hint="cs"/>
          <w:sz w:val="36"/>
          <w:szCs w:val="36"/>
          <w:rtl/>
          <w:lang w:bidi="ar-DZ"/>
        </w:rPr>
        <w:t xml:space="preserve">الهندسة </w:t>
      </w:r>
      <w:proofErr w:type="spellStart"/>
      <w:r w:rsidR="00B32FED">
        <w:rPr>
          <w:rFonts w:ascii="Traditional Arabic" w:hAnsi="Traditional Arabic" w:cs="Traditional Arabic" w:hint="cs"/>
          <w:sz w:val="36"/>
          <w:szCs w:val="36"/>
          <w:rtl/>
          <w:lang w:bidi="ar-DZ"/>
        </w:rPr>
        <w:t>اللاإقليدية</w:t>
      </w:r>
      <w:proofErr w:type="spellEnd"/>
      <w:r w:rsidR="00B32FED">
        <w:rPr>
          <w:rFonts w:ascii="Traditional Arabic" w:hAnsi="Traditional Arabic" w:cs="Traditional Arabic" w:hint="cs"/>
          <w:sz w:val="36"/>
          <w:szCs w:val="36"/>
          <w:rtl/>
          <w:lang w:bidi="ar-DZ"/>
        </w:rPr>
        <w:t xml:space="preserve"> هو ذلك السؤال الذي حير العلماء والفلاسفة </w:t>
      </w:r>
      <w:r w:rsidR="00C94792">
        <w:rPr>
          <w:rFonts w:ascii="Traditional Arabic" w:hAnsi="Traditional Arabic" w:cs="Traditional Arabic" w:hint="cs"/>
          <w:sz w:val="36"/>
          <w:szCs w:val="36"/>
          <w:rtl/>
          <w:lang w:bidi="ar-DZ"/>
        </w:rPr>
        <w:t xml:space="preserve">منذ الهندسة الاقليدية وهو "هل فضاؤنا الحقيقي فضاء إقليدي أم غير إقليدي؟ ضف إلى ذلك </w:t>
      </w:r>
      <w:proofErr w:type="gramStart"/>
      <w:r w:rsidR="00C94792">
        <w:rPr>
          <w:rFonts w:ascii="Traditional Arabic" w:hAnsi="Traditional Arabic" w:cs="Traditional Arabic" w:hint="cs"/>
          <w:sz w:val="36"/>
          <w:szCs w:val="36"/>
          <w:rtl/>
          <w:lang w:bidi="ar-DZ"/>
        </w:rPr>
        <w:t>السؤال :هل</w:t>
      </w:r>
      <w:proofErr w:type="gramEnd"/>
      <w:r w:rsidR="00C94792">
        <w:rPr>
          <w:rFonts w:ascii="Traditional Arabic" w:hAnsi="Traditional Arabic" w:cs="Traditional Arabic" w:hint="cs"/>
          <w:sz w:val="36"/>
          <w:szCs w:val="36"/>
          <w:rtl/>
          <w:lang w:bidi="ar-DZ"/>
        </w:rPr>
        <w:t xml:space="preserve"> الهندسة غير الإقليدية يمكن تصورها ذهنيا أم حدسيا مثل الهندسة الاقليدية أم لا؟</w:t>
      </w:r>
    </w:p>
    <w:p w:rsidR="00C94792" w:rsidRDefault="00C94792" w:rsidP="00C9479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تقوم </w:t>
      </w:r>
      <w:proofErr w:type="spellStart"/>
      <w:r>
        <w:rPr>
          <w:rFonts w:ascii="Traditional Arabic" w:hAnsi="Traditional Arabic" w:cs="Traditional Arabic" w:hint="cs"/>
          <w:sz w:val="36"/>
          <w:szCs w:val="36"/>
          <w:rtl/>
          <w:lang w:bidi="ar-DZ"/>
        </w:rPr>
        <w:t>الهندسات</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اللااقليدية</w:t>
      </w:r>
      <w:proofErr w:type="spellEnd"/>
      <w:r>
        <w:rPr>
          <w:rFonts w:ascii="Traditional Arabic" w:hAnsi="Traditional Arabic" w:cs="Traditional Arabic" w:hint="cs"/>
          <w:sz w:val="36"/>
          <w:szCs w:val="36"/>
          <w:rtl/>
          <w:lang w:bidi="ar-DZ"/>
        </w:rPr>
        <w:t xml:space="preserve"> على تصور مناقض لمبادئ وأوليات الهندسة الاقليدية بما فيها المكان </w:t>
      </w:r>
      <w:proofErr w:type="spellStart"/>
      <w:r>
        <w:rPr>
          <w:rFonts w:ascii="Traditional Arabic" w:hAnsi="Traditional Arabic" w:cs="Traditional Arabic" w:hint="cs"/>
          <w:sz w:val="36"/>
          <w:szCs w:val="36"/>
          <w:rtl/>
          <w:lang w:bidi="ar-DZ"/>
        </w:rPr>
        <w:t>الاقليدي</w:t>
      </w:r>
      <w:proofErr w:type="spellEnd"/>
      <w:r>
        <w:rPr>
          <w:rFonts w:ascii="Traditional Arabic" w:hAnsi="Traditional Arabic" w:cs="Traditional Arabic" w:hint="cs"/>
          <w:sz w:val="36"/>
          <w:szCs w:val="36"/>
          <w:rtl/>
          <w:lang w:bidi="ar-DZ"/>
        </w:rPr>
        <w:t xml:space="preserve"> الذي تحول إلى مستو كروي وآخر مقعر والذي ترتب عنه إسقاط مسلمة التوازي الاقليدية ومن ثمة تصور جديد للمفاهيم الرياضية المرتبطة </w:t>
      </w:r>
      <w:proofErr w:type="spellStart"/>
      <w:proofErr w:type="gramStart"/>
      <w:r>
        <w:rPr>
          <w:rFonts w:ascii="Traditional Arabic" w:hAnsi="Traditional Arabic" w:cs="Traditional Arabic" w:hint="cs"/>
          <w:sz w:val="36"/>
          <w:szCs w:val="36"/>
          <w:rtl/>
          <w:lang w:bidi="ar-DZ"/>
        </w:rPr>
        <w:t>به،وتغير</w:t>
      </w:r>
      <w:proofErr w:type="spellEnd"/>
      <w:proofErr w:type="gramEnd"/>
      <w:r>
        <w:rPr>
          <w:rFonts w:ascii="Traditional Arabic" w:hAnsi="Traditional Arabic" w:cs="Traditional Arabic" w:hint="cs"/>
          <w:sz w:val="36"/>
          <w:szCs w:val="36"/>
          <w:rtl/>
          <w:lang w:bidi="ar-DZ"/>
        </w:rPr>
        <w:t xml:space="preserve"> مفهوم الحقيقة الرياضية وكذا طبيعة النسق الرياضي.</w:t>
      </w:r>
    </w:p>
    <w:p w:rsidR="00C94792" w:rsidRDefault="00C94792" w:rsidP="00C94792">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lastRenderedPageBreak/>
        <w:t>ثالثا:نتائج</w:t>
      </w:r>
      <w:proofErr w:type="spellEnd"/>
      <w:proofErr w:type="gramEnd"/>
      <w:r>
        <w:rPr>
          <w:rFonts w:ascii="Traditional Arabic" w:hAnsi="Traditional Arabic" w:cs="Traditional Arabic" w:hint="cs"/>
          <w:b/>
          <w:bCs/>
          <w:sz w:val="36"/>
          <w:szCs w:val="36"/>
          <w:rtl/>
          <w:lang w:bidi="ar-DZ"/>
        </w:rPr>
        <w:t xml:space="preserve"> الثورة </w:t>
      </w:r>
      <w:proofErr w:type="spellStart"/>
      <w:r>
        <w:rPr>
          <w:rFonts w:ascii="Traditional Arabic" w:hAnsi="Traditional Arabic" w:cs="Traditional Arabic" w:hint="cs"/>
          <w:b/>
          <w:bCs/>
          <w:sz w:val="36"/>
          <w:szCs w:val="36"/>
          <w:rtl/>
          <w:lang w:bidi="ar-DZ"/>
        </w:rPr>
        <w:t>الاإقليدية</w:t>
      </w:r>
      <w:proofErr w:type="spellEnd"/>
      <w:r>
        <w:rPr>
          <w:rFonts w:ascii="Traditional Arabic" w:hAnsi="Traditional Arabic" w:cs="Traditional Arabic" w:hint="cs"/>
          <w:b/>
          <w:bCs/>
          <w:sz w:val="36"/>
          <w:szCs w:val="36"/>
          <w:rtl/>
          <w:lang w:bidi="ar-DZ"/>
        </w:rPr>
        <w:t>:</w:t>
      </w:r>
    </w:p>
    <w:p w:rsidR="00C94792" w:rsidRDefault="00C94792" w:rsidP="00C94792">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قوانين الهندسة الرياضية أصبحت مجرد اصطلاحات مع </w:t>
      </w:r>
      <w:proofErr w:type="spellStart"/>
      <w:r>
        <w:rPr>
          <w:rFonts w:ascii="Traditional Arabic" w:hAnsi="Traditional Arabic" w:cs="Traditional Arabic" w:hint="cs"/>
          <w:sz w:val="36"/>
          <w:szCs w:val="36"/>
          <w:rtl/>
          <w:lang w:bidi="ar-DZ"/>
        </w:rPr>
        <w:t>بوانكاريه</w:t>
      </w:r>
      <w:proofErr w:type="spellEnd"/>
      <w:r>
        <w:rPr>
          <w:rFonts w:ascii="Traditional Arabic" w:hAnsi="Traditional Arabic" w:cs="Traditional Arabic" w:hint="cs"/>
          <w:sz w:val="36"/>
          <w:szCs w:val="36"/>
          <w:rtl/>
          <w:lang w:bidi="ar-DZ"/>
        </w:rPr>
        <w:t>.</w:t>
      </w:r>
    </w:p>
    <w:p w:rsidR="00C94792" w:rsidRDefault="00C94792" w:rsidP="00C9479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-الرياضيات أضحت ذات طبيعة </w:t>
      </w:r>
      <w:proofErr w:type="gramStart"/>
      <w:r>
        <w:rPr>
          <w:rFonts w:ascii="Traditional Arabic" w:hAnsi="Traditional Arabic" w:cs="Traditional Arabic" w:hint="cs"/>
          <w:sz w:val="36"/>
          <w:szCs w:val="36"/>
          <w:rtl/>
          <w:lang w:bidi="ar-DZ"/>
        </w:rPr>
        <w:t>علائقية  قائمة</w:t>
      </w:r>
      <w:proofErr w:type="gramEnd"/>
      <w:r>
        <w:rPr>
          <w:rFonts w:ascii="Traditional Arabic" w:hAnsi="Traditional Arabic" w:cs="Traditional Arabic" w:hint="cs"/>
          <w:sz w:val="36"/>
          <w:szCs w:val="36"/>
          <w:rtl/>
          <w:lang w:bidi="ar-DZ"/>
        </w:rPr>
        <w:t xml:space="preserve"> على علاقات اللزوم بين الأوليات والنظريات.</w:t>
      </w:r>
    </w:p>
    <w:p w:rsidR="00C94792" w:rsidRDefault="00C94792" w:rsidP="00C9479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-الحقيقة الرياضية حقيقة ذهنية فضائية لا واقعية وذات طابع نسبي لا مطلق.</w:t>
      </w:r>
    </w:p>
    <w:p w:rsidR="00C94792" w:rsidRDefault="00C94792" w:rsidP="00C9479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spellStart"/>
      <w:r>
        <w:rPr>
          <w:rFonts w:ascii="Traditional Arabic" w:hAnsi="Traditional Arabic" w:cs="Traditional Arabic" w:hint="cs"/>
          <w:sz w:val="36"/>
          <w:szCs w:val="36"/>
          <w:rtl/>
          <w:lang w:bidi="ar-DZ"/>
        </w:rPr>
        <w:t>الهندسات</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اللاإقليدية</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هندسات</w:t>
      </w:r>
      <w:proofErr w:type="spellEnd"/>
      <w:r>
        <w:rPr>
          <w:rFonts w:ascii="Traditional Arabic" w:hAnsi="Traditional Arabic" w:cs="Traditional Arabic" w:hint="cs"/>
          <w:sz w:val="36"/>
          <w:szCs w:val="36"/>
          <w:rtl/>
          <w:lang w:bidi="ar-DZ"/>
        </w:rPr>
        <w:t xml:space="preserve"> صورية منطقية قائمة على الاتساق.</w:t>
      </w:r>
    </w:p>
    <w:p w:rsidR="00C94792" w:rsidRPr="00C94792" w:rsidRDefault="00C94792" w:rsidP="00C9479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-قدمت </w:t>
      </w:r>
      <w:proofErr w:type="spellStart"/>
      <w:r>
        <w:rPr>
          <w:rFonts w:ascii="Traditional Arabic" w:hAnsi="Traditional Arabic" w:cs="Traditional Arabic" w:hint="cs"/>
          <w:sz w:val="36"/>
          <w:szCs w:val="36"/>
          <w:rtl/>
          <w:lang w:bidi="ar-DZ"/>
        </w:rPr>
        <w:t>الهندسات</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اللاإقليدية</w:t>
      </w:r>
      <w:proofErr w:type="spellEnd"/>
      <w:r>
        <w:rPr>
          <w:rFonts w:ascii="Traditional Arabic" w:hAnsi="Traditional Arabic" w:cs="Traditional Arabic" w:hint="cs"/>
          <w:sz w:val="36"/>
          <w:szCs w:val="36"/>
          <w:rtl/>
          <w:lang w:bidi="ar-DZ"/>
        </w:rPr>
        <w:t xml:space="preserve"> تصورا جديدا للمكان الرياضي </w:t>
      </w:r>
      <w:r w:rsidR="000E3173">
        <w:rPr>
          <w:rFonts w:ascii="Traditional Arabic" w:hAnsi="Traditional Arabic" w:cs="Traditional Arabic" w:hint="cs"/>
          <w:sz w:val="36"/>
          <w:szCs w:val="36"/>
          <w:rtl/>
          <w:lang w:bidi="ar-DZ"/>
        </w:rPr>
        <w:t xml:space="preserve">وهو تصور جدلي </w:t>
      </w:r>
      <w:proofErr w:type="spellStart"/>
      <w:r w:rsidR="000E3173">
        <w:rPr>
          <w:rFonts w:ascii="Traditional Arabic" w:hAnsi="Traditional Arabic" w:cs="Traditional Arabic" w:hint="cs"/>
          <w:sz w:val="36"/>
          <w:szCs w:val="36"/>
          <w:rtl/>
          <w:lang w:bidi="ar-DZ"/>
        </w:rPr>
        <w:t>أكسيوماتيكي</w:t>
      </w:r>
      <w:proofErr w:type="spellEnd"/>
      <w:r w:rsidR="000E3173">
        <w:rPr>
          <w:rFonts w:ascii="Traditional Arabic" w:hAnsi="Traditional Arabic" w:cs="Traditional Arabic" w:hint="cs"/>
          <w:sz w:val="36"/>
          <w:szCs w:val="36"/>
          <w:rtl/>
          <w:lang w:bidi="ar-DZ"/>
        </w:rPr>
        <w:t xml:space="preserve"> يختلف عما قدمته هندسة إقليدس.</w:t>
      </w:r>
      <w:bookmarkStart w:id="0" w:name="_GoBack"/>
      <w:bookmarkEnd w:id="0"/>
    </w:p>
    <w:p w:rsidR="00FA38E9" w:rsidRPr="00FA38E9" w:rsidRDefault="007E1CBB" w:rsidP="007E1CBB">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00FA38E9">
        <w:rPr>
          <w:rFonts w:ascii="Traditional Arabic" w:hAnsi="Traditional Arabic" w:cs="Traditional Arabic" w:hint="cs"/>
          <w:sz w:val="36"/>
          <w:szCs w:val="36"/>
          <w:rtl/>
          <w:lang w:bidi="ar-DZ"/>
        </w:rPr>
        <w:t xml:space="preserve"> </w:t>
      </w:r>
    </w:p>
    <w:p w:rsidR="00DB2E31" w:rsidRDefault="00DB2E31">
      <w:pPr>
        <w:rPr>
          <w:lang w:bidi="ar-DZ"/>
        </w:rPr>
      </w:pPr>
    </w:p>
    <w:sectPr w:rsidR="00DB2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37E6C"/>
    <w:multiLevelType w:val="hybridMultilevel"/>
    <w:tmpl w:val="8A7C5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9F1109"/>
    <w:multiLevelType w:val="hybridMultilevel"/>
    <w:tmpl w:val="65E454B0"/>
    <w:lvl w:ilvl="0" w:tplc="63FA00A0">
      <w:start w:val="1"/>
      <w:numFmt w:val="arabicAlpha"/>
      <w:lvlText w:val="%1-"/>
      <w:lvlJc w:val="left"/>
      <w:pPr>
        <w:ind w:left="900" w:hanging="7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96B3F"/>
    <w:rsid w:val="000E3173"/>
    <w:rsid w:val="00113237"/>
    <w:rsid w:val="001332A1"/>
    <w:rsid w:val="0018714E"/>
    <w:rsid w:val="00191BCF"/>
    <w:rsid w:val="001B3944"/>
    <w:rsid w:val="001C2D4D"/>
    <w:rsid w:val="001C788A"/>
    <w:rsid w:val="001E44DE"/>
    <w:rsid w:val="001E5570"/>
    <w:rsid w:val="00216114"/>
    <w:rsid w:val="002E3A98"/>
    <w:rsid w:val="003228C8"/>
    <w:rsid w:val="0034031D"/>
    <w:rsid w:val="003B5954"/>
    <w:rsid w:val="003F2A0D"/>
    <w:rsid w:val="00453A35"/>
    <w:rsid w:val="004D04E1"/>
    <w:rsid w:val="004E2D85"/>
    <w:rsid w:val="00500BFB"/>
    <w:rsid w:val="005B76C5"/>
    <w:rsid w:val="00675C97"/>
    <w:rsid w:val="006C4234"/>
    <w:rsid w:val="006E6D30"/>
    <w:rsid w:val="00755EFD"/>
    <w:rsid w:val="007E1CBB"/>
    <w:rsid w:val="007F2BE0"/>
    <w:rsid w:val="00820901"/>
    <w:rsid w:val="008A2152"/>
    <w:rsid w:val="008A41DC"/>
    <w:rsid w:val="008D0D36"/>
    <w:rsid w:val="009A6BF8"/>
    <w:rsid w:val="00A966DD"/>
    <w:rsid w:val="00AA08EA"/>
    <w:rsid w:val="00AF0695"/>
    <w:rsid w:val="00B32FED"/>
    <w:rsid w:val="00B7509E"/>
    <w:rsid w:val="00B87220"/>
    <w:rsid w:val="00BC01C6"/>
    <w:rsid w:val="00BE20BF"/>
    <w:rsid w:val="00C94792"/>
    <w:rsid w:val="00CA596E"/>
    <w:rsid w:val="00CB6DCA"/>
    <w:rsid w:val="00CC3F3E"/>
    <w:rsid w:val="00CF7C08"/>
    <w:rsid w:val="00D51D02"/>
    <w:rsid w:val="00D606B4"/>
    <w:rsid w:val="00DA25FC"/>
    <w:rsid w:val="00DB2E31"/>
    <w:rsid w:val="00DF66AC"/>
    <w:rsid w:val="00E278F3"/>
    <w:rsid w:val="00E40556"/>
    <w:rsid w:val="00E62066"/>
    <w:rsid w:val="00EE7685"/>
    <w:rsid w:val="00EF676F"/>
    <w:rsid w:val="00EF777D"/>
    <w:rsid w:val="00F70E87"/>
    <w:rsid w:val="00FA38E9"/>
    <w:rsid w:val="00FB4032"/>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 w:type="paragraph" w:styleId="Paragraphedeliste">
    <w:name w:val="List Paragraph"/>
    <w:basedOn w:val="Normal"/>
    <w:uiPriority w:val="34"/>
    <w:qFormat/>
    <w:rsid w:val="006C4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7328</TotalTime>
  <Pages>3</Pages>
  <Words>467</Words>
  <Characters>2573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2024-04-20T11:21:00Z</dcterms:created>
  <dcterms:modified xsi:type="dcterms:W3CDTF">2026-01-08T16:32:00Z</dcterms:modified>
</cp:coreProperties>
</file>