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4F83"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المحاضرة 11: </w:t>
      </w:r>
    </w:p>
    <w:p w14:paraId="706E13E7" w14:textId="77777777" w:rsidR="00F542CD" w:rsidRPr="00F542CD" w:rsidRDefault="00F542CD" w:rsidP="00F542CD">
      <w:pPr>
        <w:spacing w:after="0" w:line="276" w:lineRule="auto"/>
        <w:jc w:val="center"/>
        <w:rPr>
          <w:rFonts w:ascii="Simplified Arabic" w:hAnsi="Simplified Arabic" w:cs="Simplified Arabic"/>
          <w:b/>
          <w:bCs/>
          <w:sz w:val="32"/>
          <w:szCs w:val="32"/>
          <w:rtl/>
        </w:rPr>
      </w:pPr>
      <w:r w:rsidRPr="00F542CD">
        <w:rPr>
          <w:rFonts w:ascii="Simplified Arabic" w:hAnsi="Simplified Arabic" w:cs="Simplified Arabic" w:hint="cs"/>
          <w:b/>
          <w:bCs/>
          <w:sz w:val="32"/>
          <w:szCs w:val="32"/>
          <w:rtl/>
        </w:rPr>
        <w:t>تطور الشعر في العصر الحديث</w:t>
      </w:r>
    </w:p>
    <w:p w14:paraId="49FE716A" w14:textId="34F4A190"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b/>
          <w:bCs/>
          <w:sz w:val="32"/>
          <w:szCs w:val="32"/>
          <w:rtl/>
        </w:rPr>
        <w:t xml:space="preserve">ـ </w:t>
      </w:r>
      <w:r w:rsidRPr="00F542CD">
        <w:rPr>
          <w:rFonts w:ascii="Simplified Arabic" w:hAnsi="Simplified Arabic" w:cs="Simplified Arabic"/>
          <w:b/>
          <w:bCs/>
          <w:sz w:val="32"/>
          <w:szCs w:val="32"/>
          <w:rtl/>
        </w:rPr>
        <w:t>تطور الأدب العربي:</w:t>
      </w:r>
    </w:p>
    <w:p w14:paraId="4151C9F2"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إن نضوج عوامل الوعي ونموها قد أتى كله وظهرت آثاره إذ ساد التطور مناحي الحياة</w:t>
      </w:r>
    </w:p>
    <w:p w14:paraId="79BD2BF7"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جميعا منذ أن انبثق عصر النهضة.</w:t>
      </w:r>
    </w:p>
    <w:p w14:paraId="694CA7E0" w14:textId="77777777" w:rsidR="00F542CD" w:rsidRPr="00F542CD" w:rsidRDefault="00F542CD" w:rsidP="00F542CD">
      <w:pPr>
        <w:spacing w:after="0" w:line="276" w:lineRule="auto"/>
        <w:jc w:val="both"/>
        <w:rPr>
          <w:rFonts w:ascii="Simplified Arabic" w:hAnsi="Simplified Arabic" w:cs="Simplified Arabic"/>
          <w:b/>
          <w:bCs/>
          <w:sz w:val="32"/>
          <w:szCs w:val="32"/>
          <w:rtl/>
        </w:rPr>
      </w:pPr>
      <w:r w:rsidRPr="00F542CD">
        <w:rPr>
          <w:rFonts w:ascii="Simplified Arabic" w:hAnsi="Simplified Arabic" w:cs="Simplified Arabic"/>
          <w:b/>
          <w:bCs/>
          <w:sz w:val="32"/>
          <w:szCs w:val="32"/>
          <w:rtl/>
        </w:rPr>
        <w:t>أولا: الشعر</w:t>
      </w:r>
    </w:p>
    <w:p w14:paraId="3CD13409"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(أ)- مراحل تطور الشعر:</w:t>
      </w:r>
    </w:p>
    <w:p w14:paraId="40C61A2E"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فالشعر في منذ أواخر القرن التاسع عشر الميلادي حتى منتصف القرن العشرين قد مر</w:t>
      </w:r>
    </w:p>
    <w:p w14:paraId="0AE7398B"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بمرحلت</w:t>
      </w:r>
      <w:r w:rsidRPr="00F542CD">
        <w:rPr>
          <w:rFonts w:ascii="Simplified Arabic" w:hAnsi="Simplified Arabic" w:cs="Simplified Arabic" w:hint="cs"/>
          <w:sz w:val="32"/>
          <w:szCs w:val="32"/>
          <w:rtl/>
        </w:rPr>
        <w:t>ی</w:t>
      </w:r>
      <w:r w:rsidRPr="00F542CD">
        <w:rPr>
          <w:rFonts w:ascii="Simplified Arabic" w:hAnsi="Simplified Arabic" w:cs="Simplified Arabic" w:hint="eastAsia"/>
          <w:sz w:val="32"/>
          <w:szCs w:val="32"/>
          <w:rtl/>
        </w:rPr>
        <w:t>ن</w:t>
      </w:r>
      <w:r w:rsidRPr="00F542CD">
        <w:rPr>
          <w:rFonts w:ascii="Simplified Arabic" w:hAnsi="Simplified Arabic" w:cs="Simplified Arabic"/>
          <w:sz w:val="32"/>
          <w:szCs w:val="32"/>
          <w:rtl/>
        </w:rPr>
        <w:t>:</w:t>
      </w:r>
    </w:p>
    <w:p w14:paraId="63975360"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*الأولى: مرحلة الإحياء</w:t>
      </w:r>
      <w:r w:rsidRPr="00F542CD">
        <w:rPr>
          <w:rFonts w:ascii="Simplified Arabic" w:hAnsi="Simplified Arabic" w:cs="Simplified Arabic" w:hint="cs"/>
          <w:sz w:val="32"/>
          <w:szCs w:val="32"/>
          <w:rtl/>
        </w:rPr>
        <w:t>والبعث</w:t>
      </w:r>
      <w:r w:rsidRPr="00F542CD">
        <w:rPr>
          <w:rFonts w:ascii="Simplified Arabic" w:hAnsi="Simplified Arabic" w:cs="Simplified Arabic"/>
          <w:sz w:val="32"/>
          <w:szCs w:val="32"/>
          <w:rtl/>
        </w:rPr>
        <w:t xml:space="preserve"> التي اصطلح على تسميتها بالمدرسة الكلاس</w:t>
      </w:r>
      <w:r w:rsidRPr="00F542CD">
        <w:rPr>
          <w:rFonts w:ascii="Simplified Arabic" w:hAnsi="Simplified Arabic" w:cs="Simplified Arabic" w:hint="cs"/>
          <w:sz w:val="32"/>
          <w:szCs w:val="32"/>
          <w:rtl/>
        </w:rPr>
        <w:t>ی</w:t>
      </w:r>
      <w:r w:rsidRPr="00F542CD">
        <w:rPr>
          <w:rFonts w:ascii="Simplified Arabic" w:hAnsi="Simplified Arabic" w:cs="Simplified Arabic" w:hint="eastAsia"/>
          <w:sz w:val="32"/>
          <w:szCs w:val="32"/>
          <w:rtl/>
        </w:rPr>
        <w:t>كية</w:t>
      </w:r>
    </w:p>
    <w:p w14:paraId="3F666776"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*الثانية: مرحلة التجديد وتشمل مدارس التجديد الرومانسي المتمثلة في مدارس</w:t>
      </w:r>
    </w:p>
    <w:p w14:paraId="569BEEAF"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eastAsia"/>
          <w:sz w:val="32"/>
          <w:szCs w:val="32"/>
          <w:rtl/>
        </w:rPr>
        <w:t>الد</w:t>
      </w:r>
      <w:r w:rsidRPr="00F542CD">
        <w:rPr>
          <w:rFonts w:ascii="Simplified Arabic" w:hAnsi="Simplified Arabic" w:cs="Simplified Arabic" w:hint="cs"/>
          <w:sz w:val="32"/>
          <w:szCs w:val="32"/>
          <w:rtl/>
        </w:rPr>
        <w:t>ی</w:t>
      </w:r>
      <w:r w:rsidRPr="00F542CD">
        <w:rPr>
          <w:rFonts w:ascii="Simplified Arabic" w:hAnsi="Simplified Arabic" w:cs="Simplified Arabic" w:hint="eastAsia"/>
          <w:sz w:val="32"/>
          <w:szCs w:val="32"/>
          <w:rtl/>
        </w:rPr>
        <w:t>وان</w:t>
      </w:r>
      <w:r w:rsidRPr="00F542CD">
        <w:rPr>
          <w:rFonts w:ascii="Simplified Arabic" w:hAnsi="Simplified Arabic" w:cs="Simplified Arabic"/>
          <w:sz w:val="32"/>
          <w:szCs w:val="32"/>
          <w:rtl/>
        </w:rPr>
        <w:t xml:space="preserve"> ومدرسة ا</w:t>
      </w:r>
      <w:r w:rsidRPr="00F542CD">
        <w:rPr>
          <w:rFonts w:ascii="Simplified Arabic" w:hAnsi="Simplified Arabic" w:cs="Simplified Arabic" w:hint="cs"/>
          <w:sz w:val="32"/>
          <w:szCs w:val="32"/>
          <w:rtl/>
        </w:rPr>
        <w:t>بولو</w:t>
      </w:r>
    </w:p>
    <w:p w14:paraId="3720A117" w14:textId="77777777" w:rsidR="00F542CD" w:rsidRPr="00F542CD" w:rsidRDefault="00F542CD" w:rsidP="00F542CD">
      <w:pPr>
        <w:spacing w:after="0" w:line="276" w:lineRule="auto"/>
        <w:jc w:val="both"/>
        <w:rPr>
          <w:rFonts w:ascii="Simplified Arabic" w:hAnsi="Simplified Arabic" w:cs="Simplified Arabic"/>
          <w:sz w:val="32"/>
          <w:szCs w:val="32"/>
          <w:rtl/>
        </w:rPr>
      </w:pPr>
    </w:p>
    <w:p w14:paraId="79D0D04F"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eastAsia"/>
          <w:sz w:val="32"/>
          <w:szCs w:val="32"/>
          <w:rtl/>
        </w:rPr>
        <w:t>إن</w:t>
      </w:r>
      <w:r w:rsidRPr="00F542CD">
        <w:rPr>
          <w:rFonts w:ascii="Simplified Arabic" w:hAnsi="Simplified Arabic" w:cs="Simplified Arabic"/>
          <w:sz w:val="32"/>
          <w:szCs w:val="32"/>
          <w:rtl/>
        </w:rPr>
        <w:t xml:space="preserve"> شعراء المرحلة الأولى قد تباينوا ثقافة وأغراضا وأساليب لذالك استحسن النقاد</w:t>
      </w:r>
      <w:r w:rsidRPr="00F542CD">
        <w:rPr>
          <w:rFonts w:ascii="Simplified Arabic" w:hAnsi="Simplified Arabic" w:cs="Simplified Arabic" w:hint="cs"/>
          <w:sz w:val="32"/>
          <w:szCs w:val="32"/>
          <w:rtl/>
        </w:rPr>
        <w:t xml:space="preserve"> </w:t>
      </w:r>
      <w:r w:rsidRPr="00F542CD">
        <w:rPr>
          <w:rFonts w:ascii="Simplified Arabic" w:hAnsi="Simplified Arabic" w:cs="Simplified Arabic" w:hint="eastAsia"/>
          <w:sz w:val="32"/>
          <w:szCs w:val="32"/>
          <w:rtl/>
        </w:rPr>
        <w:t>تصنيفهم</w:t>
      </w:r>
      <w:r w:rsidRPr="00F542CD">
        <w:rPr>
          <w:rFonts w:ascii="Simplified Arabic" w:hAnsi="Simplified Arabic" w:cs="Simplified Arabic"/>
          <w:sz w:val="32"/>
          <w:szCs w:val="32"/>
          <w:rtl/>
        </w:rPr>
        <w:t xml:space="preserve"> إلى طائفتين:</w:t>
      </w:r>
    </w:p>
    <w:p w14:paraId="5AD4688C" w14:textId="77777777" w:rsidR="00F542CD" w:rsidRPr="00F542CD" w:rsidRDefault="00F542CD" w:rsidP="00F542CD">
      <w:pPr>
        <w:spacing w:line="276" w:lineRule="auto"/>
        <w:jc w:val="both"/>
        <w:rPr>
          <w:rFonts w:ascii="Simplified Arabic" w:eastAsiaTheme="minorEastAsia" w:hAnsi="Simplified Arabic" w:cs="Simplified Arabic"/>
          <w:b/>
          <w:bCs/>
          <w:sz w:val="32"/>
          <w:szCs w:val="32"/>
          <w:u w:val="single"/>
          <w:rtl/>
          <w14:ligatures w14:val="none"/>
        </w:rPr>
      </w:pPr>
      <w:r w:rsidRPr="00F542CD">
        <w:rPr>
          <w:rFonts w:ascii="Simplified Arabic" w:eastAsiaTheme="minorEastAsia" w:hAnsi="Simplified Arabic" w:cs="Simplified Arabic" w:hint="cs"/>
          <w:b/>
          <w:bCs/>
          <w:sz w:val="32"/>
          <w:szCs w:val="32"/>
          <w:u w:val="single"/>
          <w:rtl/>
          <w14:ligatures w14:val="none"/>
        </w:rPr>
        <w:t>1ـ الحركة الإحيائية البعثية على يد محمود سامي البارودي في مصر :</w:t>
      </w:r>
    </w:p>
    <w:p w14:paraId="21BBBAD2" w14:textId="77777777" w:rsidR="00F542CD" w:rsidRPr="00F542CD" w:rsidRDefault="00F542CD" w:rsidP="00F542CD">
      <w:pPr>
        <w:spacing w:after="0" w:line="276" w:lineRule="auto"/>
        <w:jc w:val="both"/>
        <w:rPr>
          <w:rFonts w:ascii="Simplified Arabic" w:eastAsia="Times New Roman" w:hAnsi="Simplified Arabic" w:cs="Simplified Arabic"/>
          <w:sz w:val="28"/>
          <w:szCs w:val="28"/>
          <w:rtl/>
        </w:rPr>
      </w:pPr>
      <w:r w:rsidRPr="00F542CD">
        <w:rPr>
          <w:rFonts w:ascii="Simplified Arabic" w:eastAsia="Times New Roman" w:hAnsi="Simplified Arabic" w:cs="Simplified Arabic" w:hint="cs"/>
          <w:sz w:val="28"/>
          <w:szCs w:val="28"/>
          <w:rtl/>
        </w:rPr>
        <w:t xml:space="preserve">     </w:t>
      </w:r>
      <w:r w:rsidRPr="00F542CD">
        <w:rPr>
          <w:rFonts w:ascii="Simplified Arabic" w:hAnsi="Simplified Arabic" w:cs="Simplified Arabic"/>
          <w:sz w:val="32"/>
          <w:szCs w:val="32"/>
          <w:rtl/>
        </w:rPr>
        <w:t xml:space="preserve">حسب المعطى التحقيبي فإن أول حركة شعرية ظهرت بالمشرق العربي أطلق عليها سمية </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الحركة الشعرية الإحيائية</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عرفت هذه الأخيرة من التسميات العديد والمختلف، حيث يتولى العقاد في مدونته الديوان تسميتها بالمذهب العتيق، ونستند في إثبات ذلك على نصه الذي نقد فيه شعر شوقي وأتباعه، حيث يقول: "فإن أدب شوقي ووصفائه من أتباع المذهب العتيق".</w:t>
      </w:r>
      <w:r w:rsidRPr="00F542CD">
        <w:rPr>
          <w:rFonts w:ascii="Simplified Arabic" w:hAnsi="Simplified Arabic" w:cs="Simplified Arabic"/>
          <w:sz w:val="32"/>
          <w:szCs w:val="32"/>
          <w:vertAlign w:val="superscript"/>
          <w:rtl/>
        </w:rPr>
        <w:footnoteReference w:id="1"/>
      </w:r>
      <w:r w:rsidRPr="00F542CD">
        <w:rPr>
          <w:rFonts w:ascii="Simplified Arabic" w:hAnsi="Simplified Arabic" w:cs="Simplified Arabic"/>
          <w:sz w:val="32"/>
          <w:szCs w:val="32"/>
          <w:vertAlign w:val="superscript"/>
          <w:rtl/>
        </w:rPr>
        <w:t xml:space="preserve"> </w:t>
      </w:r>
      <w:r w:rsidRPr="00F542CD">
        <w:rPr>
          <w:rFonts w:ascii="Simplified Arabic" w:hAnsi="Simplified Arabic" w:cs="Simplified Arabic"/>
          <w:sz w:val="32"/>
          <w:szCs w:val="32"/>
          <w:rtl/>
        </w:rPr>
        <w:t xml:space="preserve">حيث كان المذهب الكلاسيكي </w:t>
      </w:r>
      <w:r w:rsidRPr="00F542CD">
        <w:rPr>
          <w:rFonts w:ascii="Simplified Arabic" w:hAnsi="Simplified Arabic" w:cs="Simplified Arabic" w:hint="cs"/>
          <w:sz w:val="32"/>
          <w:szCs w:val="32"/>
          <w:rtl/>
        </w:rPr>
        <w:t>الإتباعي</w:t>
      </w:r>
      <w:r w:rsidRPr="00F542CD">
        <w:rPr>
          <w:rFonts w:ascii="Simplified Arabic" w:hAnsi="Simplified Arabic" w:cs="Simplified Arabic"/>
          <w:sz w:val="32"/>
          <w:szCs w:val="32"/>
          <w:rtl/>
        </w:rPr>
        <w:t xml:space="preserve"> هو السائد عند المحافظين أو ما نسميهم شعراء البعث</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w:t>
      </w:r>
      <w:r w:rsidRPr="00F542CD">
        <w:rPr>
          <w:rFonts w:ascii="Simplified Arabic" w:eastAsia="Times New Roman" w:hAnsi="Simplified Arabic" w:cs="Simplified Arabic" w:hint="cs"/>
          <w:sz w:val="28"/>
          <w:szCs w:val="28"/>
          <w:rtl/>
        </w:rPr>
        <w:t xml:space="preserve"> </w:t>
      </w:r>
    </w:p>
    <w:p w14:paraId="39FADCB6"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lastRenderedPageBreak/>
        <w:t xml:space="preserve"> لقد جمع في نص واحد مسميات: المحافظين، والمذهب الكلاسيكي، </w:t>
      </w:r>
      <w:r w:rsidRPr="00F542CD">
        <w:rPr>
          <w:rFonts w:ascii="Simplified Arabic" w:hAnsi="Simplified Arabic" w:cs="Simplified Arabic" w:hint="cs"/>
          <w:sz w:val="32"/>
          <w:szCs w:val="32"/>
          <w:rtl/>
        </w:rPr>
        <w:t>والإتباعي</w:t>
      </w:r>
      <w:r w:rsidRPr="00F542CD">
        <w:rPr>
          <w:rFonts w:ascii="Simplified Arabic" w:hAnsi="Simplified Arabic" w:cs="Simplified Arabic"/>
          <w:sz w:val="32"/>
          <w:szCs w:val="32"/>
          <w:rtl/>
        </w:rPr>
        <w:t xml:space="preserve">، والبعث، ويقصد بهم حركة واحدة لها خطاب شعري محدد الخاصية. </w:t>
      </w:r>
      <w:r w:rsidRPr="00F542CD">
        <w:rPr>
          <w:rFonts w:ascii="Simplified Arabic" w:eastAsia="Times New Roman" w:hAnsi="Simplified Arabic" w:cs="Simplified Arabic" w:hint="cs"/>
          <w:sz w:val="32"/>
          <w:szCs w:val="32"/>
          <w:rtl/>
        </w:rPr>
        <w:t>وتسمى أيضا ا</w:t>
      </w:r>
      <w:r w:rsidRPr="00F542CD">
        <w:rPr>
          <w:rFonts w:ascii="Simplified Arabic" w:eastAsia="Times New Roman" w:hAnsi="Simplified Arabic" w:cs="Simplified Arabic"/>
          <w:sz w:val="32"/>
          <w:szCs w:val="32"/>
          <w:rtl/>
          <w:lang w:bidi="ar-DZ"/>
        </w:rPr>
        <w:t xml:space="preserve">لمدرسة التقليدية </w:t>
      </w:r>
      <w:r w:rsidRPr="00F542CD">
        <w:rPr>
          <w:rFonts w:ascii="Simplified Arabic" w:hAnsi="Simplified Arabic" w:cs="Simplified Arabic" w:hint="cs"/>
          <w:sz w:val="32"/>
          <w:szCs w:val="32"/>
          <w:rtl/>
        </w:rPr>
        <w:t>و</w:t>
      </w:r>
      <w:r w:rsidRPr="00F542CD">
        <w:rPr>
          <w:rFonts w:ascii="Simplified Arabic" w:hAnsi="Simplified Arabic" w:cs="Simplified Arabic"/>
          <w:sz w:val="32"/>
          <w:szCs w:val="32"/>
          <w:rtl/>
        </w:rPr>
        <w:t>الكلاسيكية</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في الوقت الذي يختار فيه حفني داود مسمى "حركة البعث الأدبي"</w:t>
      </w:r>
      <w:r w:rsidRPr="00F542CD">
        <w:rPr>
          <w:rFonts w:ascii="Simplified Arabic" w:hAnsi="Simplified Arabic" w:cs="Simplified Arabic"/>
          <w:sz w:val="32"/>
          <w:szCs w:val="32"/>
          <w:vertAlign w:val="superscript"/>
          <w:rtl/>
        </w:rPr>
        <w:footnoteReference w:id="2"/>
      </w:r>
      <w:r w:rsidRPr="00F542CD">
        <w:rPr>
          <w:rFonts w:ascii="Simplified Arabic" w:hAnsi="Simplified Arabic" w:cs="Simplified Arabic"/>
          <w:sz w:val="32"/>
          <w:szCs w:val="32"/>
          <w:rtl/>
        </w:rPr>
        <w:t>، وأخيرا محمد بنيس الذي أطلق عليها سمية التقليدية</w:t>
      </w:r>
      <w:r w:rsidRPr="00F542CD">
        <w:rPr>
          <w:rFonts w:ascii="Simplified Arabic" w:hAnsi="Simplified Arabic" w:cs="Simplified Arabic" w:hint="cs"/>
          <w:sz w:val="32"/>
          <w:szCs w:val="32"/>
          <w:rtl/>
        </w:rPr>
        <w:t>.</w:t>
      </w:r>
      <w:r w:rsidRPr="00F542CD">
        <w:rPr>
          <w:sz w:val="32"/>
          <w:szCs w:val="32"/>
          <w:vertAlign w:val="superscript"/>
          <w:rtl/>
        </w:rPr>
        <w:footnoteReference w:id="3"/>
      </w:r>
    </w:p>
    <w:p w14:paraId="67F20476" w14:textId="77777777" w:rsidR="00F542CD" w:rsidRPr="00F542CD" w:rsidRDefault="00F542CD" w:rsidP="00F542CD">
      <w:pPr>
        <w:spacing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و</w:t>
      </w:r>
      <w:r w:rsidRPr="00F542CD">
        <w:rPr>
          <w:rFonts w:ascii="Simplified Arabic" w:hAnsi="Simplified Arabic" w:cs="Simplified Arabic"/>
          <w:sz w:val="32"/>
          <w:szCs w:val="32"/>
          <w:rtl/>
        </w:rPr>
        <w:t xml:space="preserve">نصل إلى التأكيد على التنوع والاختلاف في تسمية أول حركة شعرية ظهرت بالمشرق العربي في العصر الحديث، فدارت تلك المسميات بين: </w:t>
      </w:r>
      <w:r w:rsidRPr="00F542CD">
        <w:rPr>
          <w:rFonts w:ascii="Simplified Arabic" w:hAnsi="Simplified Arabic" w:cs="Simplified Arabic" w:hint="cs"/>
          <w:sz w:val="32"/>
          <w:szCs w:val="32"/>
          <w:rtl/>
        </w:rPr>
        <w:t>الإتباعية</w:t>
      </w:r>
      <w:r w:rsidRPr="00F542CD">
        <w:rPr>
          <w:rFonts w:ascii="Simplified Arabic" w:hAnsi="Simplified Arabic" w:cs="Simplified Arabic"/>
          <w:sz w:val="32"/>
          <w:szCs w:val="32"/>
          <w:rtl/>
        </w:rPr>
        <w:t xml:space="preserve">، والبعثية، والمحافظة، والتقليدية، والطلائعية، والكلاسيكية، </w:t>
      </w:r>
      <w:r w:rsidRPr="00F542CD">
        <w:rPr>
          <w:rFonts w:ascii="Simplified Arabic" w:hAnsi="Simplified Arabic" w:cs="Simplified Arabic" w:hint="cs"/>
          <w:sz w:val="32"/>
          <w:szCs w:val="32"/>
          <w:rtl/>
        </w:rPr>
        <w:t>والابتداعية</w:t>
      </w:r>
      <w:r w:rsidRPr="00F542CD">
        <w:rPr>
          <w:rFonts w:ascii="Simplified Arabic" w:hAnsi="Simplified Arabic" w:cs="Simplified Arabic"/>
          <w:sz w:val="32"/>
          <w:szCs w:val="32"/>
          <w:rtl/>
        </w:rPr>
        <w:t>، وأخيرا الإحيائية</w:t>
      </w:r>
      <w:r w:rsidRPr="00F542CD">
        <w:rPr>
          <w:rFonts w:ascii="Simplified Arabic" w:hAnsi="Simplified Arabic" w:cs="Simplified Arabic" w:hint="cs"/>
          <w:sz w:val="32"/>
          <w:szCs w:val="32"/>
          <w:rtl/>
        </w:rPr>
        <w:t xml:space="preserve"> البعثية .</w:t>
      </w:r>
    </w:p>
    <w:p w14:paraId="46FD742C" w14:textId="77777777" w:rsidR="00F542CD" w:rsidRPr="00F542CD" w:rsidRDefault="00F542CD" w:rsidP="00F542CD">
      <w:pPr>
        <w:spacing w:line="276" w:lineRule="auto"/>
        <w:jc w:val="both"/>
        <w:rPr>
          <w:rFonts w:ascii="Simplified Arabic" w:hAnsi="Simplified Arabic" w:cs="Simplified Arabic"/>
          <w:sz w:val="32"/>
          <w:szCs w:val="32"/>
          <w:rtl/>
        </w:rPr>
      </w:pPr>
      <w:bookmarkStart w:id="0" w:name="_Hlk153393659"/>
      <w:r w:rsidRPr="00F542CD">
        <w:rPr>
          <w:rFonts w:ascii="Simplified Arabic" w:hAnsi="Simplified Arabic" w:cs="Simplified Arabic" w:hint="cs"/>
          <w:sz w:val="32"/>
          <w:szCs w:val="32"/>
          <w:rtl/>
        </w:rPr>
        <w:t xml:space="preserve">لقد </w:t>
      </w:r>
      <w:r w:rsidRPr="00F542CD">
        <w:rPr>
          <w:rFonts w:ascii="Simplified Arabic" w:hAnsi="Simplified Arabic" w:cs="Simplified Arabic"/>
          <w:sz w:val="32"/>
          <w:szCs w:val="32"/>
          <w:rtl/>
        </w:rPr>
        <w:t xml:space="preserve">أطلق عليها </w:t>
      </w:r>
      <w:r w:rsidRPr="00F542CD">
        <w:rPr>
          <w:rFonts w:ascii="Simplified Arabic" w:hAnsi="Simplified Arabic" w:cs="Simplified Arabic" w:hint="cs"/>
          <w:sz w:val="32"/>
          <w:szCs w:val="32"/>
          <w:rtl/>
        </w:rPr>
        <w:t>ت</w:t>
      </w:r>
      <w:r w:rsidRPr="00F542CD">
        <w:rPr>
          <w:rFonts w:ascii="Simplified Arabic" w:hAnsi="Simplified Arabic" w:cs="Simplified Arabic"/>
          <w:sz w:val="32"/>
          <w:szCs w:val="32"/>
          <w:rtl/>
        </w:rPr>
        <w:t xml:space="preserve">سمية </w:t>
      </w:r>
      <w:r w:rsidRPr="00F542CD">
        <w:rPr>
          <w:rFonts w:ascii="Simplified Arabic" w:hAnsi="Simplified Arabic" w:cs="Simplified Arabic" w:hint="cs"/>
          <w:sz w:val="32"/>
          <w:szCs w:val="32"/>
          <w:rtl/>
        </w:rPr>
        <w:t>"</w:t>
      </w:r>
      <w:r w:rsidRPr="00F542CD">
        <w:rPr>
          <w:rFonts w:ascii="Simplified Arabic" w:hAnsi="Simplified Arabic" w:cs="Simplified Arabic"/>
          <w:b/>
          <w:bCs/>
          <w:sz w:val="32"/>
          <w:szCs w:val="32"/>
          <w:rtl/>
        </w:rPr>
        <w:t>الحركة الشعرية الإحيائية</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عرفت هذه الأخيرة من التسميات العديد والمختلف، </w:t>
      </w:r>
      <w:bookmarkEnd w:id="0"/>
      <w:r w:rsidRPr="00F542CD">
        <w:rPr>
          <w:rFonts w:ascii="Simplified Arabic" w:hAnsi="Simplified Arabic" w:cs="Simplified Arabic" w:hint="cs"/>
          <w:sz w:val="32"/>
          <w:szCs w:val="32"/>
          <w:rtl/>
        </w:rPr>
        <w:t>لأ</w:t>
      </w:r>
      <w:r w:rsidRPr="00F542CD">
        <w:rPr>
          <w:rFonts w:ascii="Simplified Arabic" w:hAnsi="Simplified Arabic" w:cs="Simplified Arabic"/>
          <w:sz w:val="32"/>
          <w:szCs w:val="32"/>
          <w:rtl/>
        </w:rPr>
        <w:t>ن إعادة بناء مشهد شعري حديث لا بد له من مرجعية يتكئ عليها، فاختار الشعراء إحيا</w:t>
      </w:r>
      <w:r w:rsidRPr="00F542CD">
        <w:rPr>
          <w:rFonts w:ascii="Simplified Arabic" w:hAnsi="Simplified Arabic" w:cs="Simplified Arabic" w:hint="cs"/>
          <w:sz w:val="32"/>
          <w:szCs w:val="32"/>
          <w:rtl/>
        </w:rPr>
        <w:t>ء</w:t>
      </w:r>
      <w:r w:rsidRPr="00F542CD">
        <w:rPr>
          <w:rFonts w:ascii="Simplified Arabic" w:hAnsi="Simplified Arabic" w:cs="Simplified Arabic"/>
          <w:sz w:val="32"/>
          <w:szCs w:val="32"/>
          <w:rtl/>
        </w:rPr>
        <w:t xml:space="preserve"> الخطاب الشعري التراثي </w:t>
      </w:r>
      <w:r w:rsidRPr="00F542CD">
        <w:rPr>
          <w:rFonts w:ascii="Simplified Arabic" w:hAnsi="Simplified Arabic" w:cs="Simplified Arabic" w:hint="cs"/>
          <w:sz w:val="32"/>
          <w:szCs w:val="32"/>
          <w:rtl/>
        </w:rPr>
        <w:t xml:space="preserve">وإعادة بعثه </w:t>
      </w:r>
      <w:r w:rsidRPr="00F542CD">
        <w:rPr>
          <w:rFonts w:ascii="Simplified Arabic" w:hAnsi="Simplified Arabic" w:cs="Simplified Arabic"/>
          <w:sz w:val="32"/>
          <w:szCs w:val="32"/>
          <w:rtl/>
        </w:rPr>
        <w:t>ليمدوا معه وشائج الاتصال والامتداد الموسع مع مجموع خاصيات ذلك الخطاب التراثي، وعلى صعيد عديد مستويات، وبهذا تحول الخطاب التراثي بخاصياته مرجعية يعود إليها الشعراء الإحيائيون ليستلهموا منها صورة الأنموذج الشعري الراقي لبناء قصائدهم الحدثية كما تمثلته عصور الازدهار من الجاهلية إلى العصر العباسي، و بيان ما ذكر، يشهد بأن "البرنامج الشعري للتقليدية هو العودة الخالصة إلى الماضي</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w:t>
      </w:r>
      <w:r w:rsidRPr="00F542CD">
        <w:rPr>
          <w:rFonts w:ascii="Simplified Arabic" w:hAnsi="Simplified Arabic" w:cs="Simplified Arabic" w:hint="cs"/>
          <w:sz w:val="32"/>
          <w:szCs w:val="32"/>
          <w:rtl/>
        </w:rPr>
        <w:t xml:space="preserve">كالحفاظ على المقدمة الطلالية والوزن والقافية والعبارة القوية الجزلة </w:t>
      </w:r>
      <w:r w:rsidRPr="00F542CD">
        <w:rPr>
          <w:rFonts w:ascii="Simplified Arabic" w:hAnsi="Simplified Arabic" w:cs="Simplified Arabic"/>
          <w:sz w:val="32"/>
          <w:szCs w:val="32"/>
          <w:rtl/>
        </w:rPr>
        <w:t xml:space="preserve">   </w:t>
      </w:r>
    </w:p>
    <w:p w14:paraId="045E8B1D" w14:textId="77777777" w:rsidR="00F542CD" w:rsidRPr="00F542CD" w:rsidRDefault="00F542CD" w:rsidP="00F542CD">
      <w:pPr>
        <w:spacing w:after="0" w:line="276" w:lineRule="auto"/>
        <w:jc w:val="both"/>
        <w:rPr>
          <w:rFonts w:ascii="Simplified Arabic" w:hAnsi="Simplified Arabic" w:cs="Simplified Arabic"/>
          <w:b/>
          <w:bCs/>
          <w:sz w:val="32"/>
          <w:szCs w:val="32"/>
          <w:rtl/>
        </w:rPr>
      </w:pPr>
      <w:r w:rsidRPr="00F542CD">
        <w:rPr>
          <w:rFonts w:ascii="Simplified Arabic" w:hAnsi="Simplified Arabic" w:cs="Simplified Arabic"/>
          <w:sz w:val="32"/>
          <w:szCs w:val="32"/>
          <w:rtl/>
        </w:rPr>
        <w:t xml:space="preserve">قرأ </w:t>
      </w:r>
      <w:r w:rsidRPr="00F542CD">
        <w:rPr>
          <w:rFonts w:ascii="Simplified Arabic" w:hAnsi="Simplified Arabic" w:cs="Simplified Arabic" w:hint="cs"/>
          <w:sz w:val="32"/>
          <w:szCs w:val="32"/>
          <w:rtl/>
        </w:rPr>
        <w:t xml:space="preserve">البارودي </w:t>
      </w:r>
      <w:r w:rsidRPr="00F542CD">
        <w:rPr>
          <w:rFonts w:ascii="Simplified Arabic" w:hAnsi="Simplified Arabic" w:cs="Simplified Arabic"/>
          <w:sz w:val="32"/>
          <w:szCs w:val="32"/>
          <w:rtl/>
        </w:rPr>
        <w:t xml:space="preserve">دواوين الشعراء وحفظ شعرهم وهو في مقتبل عمره. أُعجب بالشعراء المُجددين مثل أبي تمام والبحتري والشريف الرضي والمتنبي وغيرهم، وهو رائد مدرسة البعث والإحياء في الشعر العربي الحديث، وهو أحد زعماء الثورة العرابية. ولقد تولى وزارة الحربية ثم رئاسة الوزراء باختيار الثوار لهُ، ولقب </w:t>
      </w:r>
      <w:r w:rsidRPr="00F542CD">
        <w:rPr>
          <w:rFonts w:ascii="Simplified Arabic" w:hAnsi="Simplified Arabic" w:cs="Simplified Arabic" w:hint="cs"/>
          <w:sz w:val="32"/>
          <w:szCs w:val="32"/>
          <w:rtl/>
        </w:rPr>
        <w:t>"</w:t>
      </w:r>
      <w:r w:rsidRPr="00F542CD">
        <w:rPr>
          <w:rFonts w:ascii="Simplified Arabic" w:hAnsi="Simplified Arabic" w:cs="Simplified Arabic"/>
          <w:b/>
          <w:bCs/>
          <w:sz w:val="32"/>
          <w:szCs w:val="32"/>
          <w:rtl/>
        </w:rPr>
        <w:t>برب السيف والقلم.</w:t>
      </w:r>
      <w:r w:rsidRPr="00F542CD">
        <w:rPr>
          <w:rFonts w:ascii="Simplified Arabic" w:hAnsi="Simplified Arabic" w:cs="Simplified Arabic" w:hint="cs"/>
          <w:b/>
          <w:bCs/>
          <w:sz w:val="32"/>
          <w:szCs w:val="32"/>
          <w:rtl/>
        </w:rPr>
        <w:t>"</w:t>
      </w:r>
    </w:p>
    <w:p w14:paraId="3A0B83D2" w14:textId="77777777" w:rsidR="00F542CD" w:rsidRPr="00F542CD" w:rsidRDefault="00F542CD" w:rsidP="00F542CD">
      <w:pPr>
        <w:spacing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lastRenderedPageBreak/>
        <w:t xml:space="preserve">    ويتفق</w:t>
      </w:r>
      <w:r w:rsidRPr="00F542CD">
        <w:rPr>
          <w:rFonts w:ascii="Simplified Arabic" w:hAnsi="Simplified Arabic" w:cs="Simplified Arabic"/>
          <w:sz w:val="32"/>
          <w:szCs w:val="32"/>
          <w:rtl/>
        </w:rPr>
        <w:t xml:space="preserve"> معظم ال</w:t>
      </w:r>
      <w:r w:rsidRPr="00F542CD">
        <w:rPr>
          <w:rFonts w:ascii="Simplified Arabic" w:hAnsi="Simplified Arabic" w:cs="Simplified Arabic" w:hint="cs"/>
          <w:sz w:val="32"/>
          <w:szCs w:val="32"/>
          <w:rtl/>
        </w:rPr>
        <w:t>باحثين</w:t>
      </w:r>
      <w:r w:rsidRPr="00F542CD">
        <w:rPr>
          <w:rFonts w:ascii="Simplified Arabic" w:hAnsi="Simplified Arabic" w:cs="Simplified Arabic"/>
          <w:sz w:val="32"/>
          <w:szCs w:val="32"/>
          <w:rtl/>
        </w:rPr>
        <w:t xml:space="preserve"> أن محمود سامي</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البارودي هو بداية النهضة</w:t>
      </w:r>
      <w:r w:rsidRPr="00F542CD">
        <w:rPr>
          <w:rFonts w:ascii="Simplified Arabic" w:hAnsi="Simplified Arabic" w:cs="Simplified Arabic" w:hint="cs"/>
          <w:sz w:val="32"/>
          <w:szCs w:val="32"/>
          <w:rtl/>
        </w:rPr>
        <w:t xml:space="preserve"> الشعرية في مصر</w:t>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و</w:t>
      </w:r>
      <w:r w:rsidRPr="00F542CD">
        <w:rPr>
          <w:rFonts w:ascii="Simplified Arabic" w:hAnsi="Simplified Arabic" w:cs="Simplified Arabic"/>
          <w:sz w:val="32"/>
          <w:szCs w:val="32"/>
          <w:rtl/>
        </w:rPr>
        <w:t>شاعرها الأول</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كتب البارودي في الأغراض الشعرية التالية:</w:t>
      </w:r>
      <w:r w:rsidRPr="00F542CD">
        <w:rPr>
          <w:rFonts w:ascii="Simplified Arabic" w:hAnsi="Simplified Arabic" w:cs="Simplified Arabic"/>
          <w:sz w:val="32"/>
          <w:szCs w:val="32"/>
          <w:rtl/>
        </w:rPr>
        <w:t xml:space="preserve"> المديح، الرثاء،</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الصفات، النسيب، الهجاء، الزهد."</w:t>
      </w:r>
      <w:r w:rsidRPr="00F542CD">
        <w:rPr>
          <w:rFonts w:ascii="Simplified Arabic" w:hAnsi="Simplified Arabic" w:cs="Simplified Arabic" w:hint="cs"/>
          <w:sz w:val="32"/>
          <w:szCs w:val="32"/>
          <w:rtl/>
        </w:rPr>
        <w:t xml:space="preserve"> يقول البارودي: </w:t>
      </w:r>
    </w:p>
    <w:p w14:paraId="66CCD02D"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إني امرؤ كفني حلمي وأدبني         كرُّ الجديدين من ماض ومقتبل </w:t>
      </w:r>
    </w:p>
    <w:p w14:paraId="5A5B33B9"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فما سريت قناع الحلم عن سفه        ولا مسحت جبين العز من خجل</w:t>
      </w:r>
    </w:p>
    <w:p w14:paraId="77DC3731" w14:textId="77777777" w:rsidR="00F542CD" w:rsidRPr="00F542CD" w:rsidRDefault="00F542CD" w:rsidP="00F542CD">
      <w:pPr>
        <w:rPr>
          <w:rtl/>
        </w:rPr>
      </w:pPr>
      <w:r w:rsidRPr="00F542CD">
        <w:rPr>
          <w:rFonts w:ascii="Simplified Arabic" w:hAnsi="Simplified Arabic" w:cs="Simplified Arabic" w:hint="cs"/>
          <w:sz w:val="32"/>
          <w:szCs w:val="32"/>
          <w:rtl/>
        </w:rPr>
        <w:t>نزهت نفسي عما يدنسون به          ونخلة الروض تأبى شيمة الجعل</w:t>
      </w:r>
    </w:p>
    <w:p w14:paraId="563E3DB9" w14:textId="77777777" w:rsidR="00F542CD" w:rsidRPr="00F542CD" w:rsidRDefault="00F542CD" w:rsidP="00F542CD">
      <w:pPr>
        <w:rPr>
          <w:rtl/>
        </w:rPr>
      </w:pPr>
      <w:r w:rsidRPr="00F542CD">
        <w:rPr>
          <w:rFonts w:ascii="Simplified Arabic" w:eastAsiaTheme="minorEastAsia" w:hAnsi="Simplified Arabic" w:cs="Simplified Arabic" w:hint="cs"/>
          <w:b/>
          <w:bCs/>
          <w:sz w:val="32"/>
          <w:szCs w:val="32"/>
          <w:u w:val="single"/>
          <w:rtl/>
          <w14:ligatures w14:val="none"/>
        </w:rPr>
        <w:t>1ـ الحركة الإحيائية البعثية على يد الأمير عبد القادر في المغرب العربي</w:t>
      </w:r>
      <w:r w:rsidRPr="00F542CD">
        <w:rPr>
          <w:rFonts w:hint="cs"/>
          <w:rtl/>
        </w:rPr>
        <w:t>(1808/ 1883)</w:t>
      </w:r>
    </w:p>
    <w:p w14:paraId="2CD2C3D7" w14:textId="77777777" w:rsidR="00F542CD" w:rsidRPr="00F542CD" w:rsidRDefault="00F542CD" w:rsidP="00F542CD">
      <w:pPr>
        <w:rPr>
          <w:rtl/>
        </w:rPr>
      </w:pPr>
      <w:r w:rsidRPr="00F542CD">
        <w:rPr>
          <w:rFonts w:ascii="Simplified Arabic" w:hAnsi="Simplified Arabic" w:cs="Simplified Arabic" w:hint="cs"/>
          <w:sz w:val="32"/>
          <w:szCs w:val="32"/>
          <w:rtl/>
        </w:rPr>
        <w:t xml:space="preserve">أما في المغرب وبالتحديد في الجزائر </w:t>
      </w:r>
      <w:r w:rsidRPr="00F542CD">
        <w:rPr>
          <w:rFonts w:ascii="Simplified Arabic" w:hAnsi="Simplified Arabic" w:cs="Simplified Arabic"/>
          <w:sz w:val="32"/>
          <w:szCs w:val="32"/>
          <w:rtl/>
        </w:rPr>
        <w:t>يأتي في طليعة الأمور التي تحتاج لوقفة وتأمل فإنّ المدلول الزمني لهذه اللفظة</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بالنسبة للأدب العربي وفي المشرق بالذات قد يوغل في القرن الماضي التاسع عشر إلى</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عهد محمد علي، وهذا العهد يصادف عندنا في الجزائر ظهور شخصية بطولية أدبية هي</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شخصية الأمير عبد القادر) فلم لا تكون هذه الشخصية عتبة النهضة الشعرية عندن</w:t>
      </w:r>
      <w:r w:rsidRPr="00F542CD">
        <w:rPr>
          <w:rFonts w:ascii="Simplified Arabic" w:hAnsi="Simplified Arabic" w:cs="Simplified Arabic" w:hint="cs"/>
          <w:sz w:val="32"/>
          <w:szCs w:val="32"/>
          <w:rtl/>
        </w:rPr>
        <w:t xml:space="preserve">ا، </w:t>
      </w:r>
      <w:r w:rsidRPr="00F542CD">
        <w:rPr>
          <w:rFonts w:ascii="Simplified Arabic" w:hAnsi="Simplified Arabic" w:cs="Simplified Arabic"/>
          <w:sz w:val="32"/>
          <w:szCs w:val="32"/>
          <w:rtl/>
        </w:rPr>
        <w:t>إن ما ذهب إليه صالح خرفي في التأكيد على أن الأمير عبد القادر هو رائد الشعر</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العربي الحديث في المغرب، هو خلاصة ما اطلع عليه في مراجع الم</w:t>
      </w:r>
      <w:r w:rsidRPr="00F542CD">
        <w:rPr>
          <w:rFonts w:ascii="Simplified Arabic" w:hAnsi="Simplified Arabic" w:cs="Simplified Arabic" w:hint="cs"/>
          <w:sz w:val="32"/>
          <w:szCs w:val="32"/>
          <w:rtl/>
        </w:rPr>
        <w:t>غاربة</w:t>
      </w:r>
      <w:r w:rsidRPr="00F542CD">
        <w:rPr>
          <w:rFonts w:ascii="Simplified Arabic" w:hAnsi="Simplified Arabic" w:cs="Simplified Arabic"/>
          <w:sz w:val="32"/>
          <w:szCs w:val="32"/>
          <w:rtl/>
        </w:rPr>
        <w:t xml:space="preserve"> الذين يضعون</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الأمير موضع الرائد</w:t>
      </w:r>
    </w:p>
    <w:p w14:paraId="2CAFDC95" w14:textId="77777777" w:rsidR="00F542CD" w:rsidRPr="00F542CD" w:rsidRDefault="00F542CD" w:rsidP="00F542CD">
      <w:pPr>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نمت الحركة الشعرية وانتعشت على يد رائد </w:t>
      </w:r>
      <w:r w:rsidRPr="00F542CD">
        <w:rPr>
          <w:rFonts w:ascii="Simplified Arabic" w:hAnsi="Simplified Arabic" w:cs="Simplified Arabic"/>
          <w:sz w:val="32"/>
          <w:szCs w:val="32"/>
          <w:rtl/>
        </w:rPr>
        <w:t xml:space="preserve">الإحياء الشعري الأمير عبد القادر عامة </w:t>
      </w:r>
      <w:r w:rsidRPr="00F542CD">
        <w:rPr>
          <w:rFonts w:ascii="Simplified Arabic" w:hAnsi="Simplified Arabic" w:cs="Simplified Arabic" w:hint="cs"/>
          <w:sz w:val="32"/>
          <w:szCs w:val="32"/>
          <w:rtl/>
        </w:rPr>
        <w:t xml:space="preserve">في </w:t>
      </w:r>
      <w:r w:rsidRPr="00F542CD">
        <w:rPr>
          <w:rFonts w:ascii="Simplified Arabic" w:hAnsi="Simplified Arabic" w:cs="Simplified Arabic"/>
          <w:sz w:val="32"/>
          <w:szCs w:val="32"/>
          <w:rtl/>
        </w:rPr>
        <w:t xml:space="preserve">الجزائر خاصة </w:t>
      </w:r>
      <w:r w:rsidRPr="00F542CD">
        <w:rPr>
          <w:rFonts w:ascii="Simplified Arabic" w:hAnsi="Simplified Arabic" w:cs="Simplified Arabic" w:hint="cs"/>
          <w:sz w:val="32"/>
          <w:szCs w:val="32"/>
          <w:rtl/>
        </w:rPr>
        <w:t>و</w:t>
      </w:r>
      <w:r w:rsidRPr="00F542CD">
        <w:rPr>
          <w:rFonts w:ascii="Simplified Arabic" w:hAnsi="Simplified Arabic" w:cs="Simplified Arabic"/>
          <w:sz w:val="32"/>
          <w:szCs w:val="32"/>
          <w:rtl/>
        </w:rPr>
        <w:t xml:space="preserve">في المغرب العربي </w:t>
      </w:r>
      <w:r w:rsidRPr="00F542CD">
        <w:rPr>
          <w:rFonts w:ascii="Simplified Arabic" w:hAnsi="Simplified Arabic" w:cs="Simplified Arabic" w:hint="cs"/>
          <w:sz w:val="32"/>
          <w:szCs w:val="32"/>
          <w:rtl/>
        </w:rPr>
        <w:t xml:space="preserve">عامة؛ </w:t>
      </w:r>
      <w:r w:rsidRPr="00F542CD">
        <w:rPr>
          <w:rFonts w:ascii="Simplified Arabic" w:hAnsi="Simplified Arabic" w:cs="Simplified Arabic"/>
          <w:sz w:val="32"/>
          <w:szCs w:val="32"/>
          <w:rtl/>
        </w:rPr>
        <w:t>إذ نحى في كتاباته منحى تقليديا محافظا فتميزت قصائده ب</w:t>
      </w:r>
      <w:r w:rsidRPr="00F542CD">
        <w:rPr>
          <w:rFonts w:ascii="Simplified Arabic" w:hAnsi="Simplified Arabic" w:cs="Simplified Arabic" w:hint="cs"/>
          <w:sz w:val="32"/>
          <w:szCs w:val="32"/>
          <w:rtl/>
        </w:rPr>
        <w:t>ـ</w:t>
      </w:r>
      <w:r w:rsidRPr="00F542CD">
        <w:rPr>
          <w:rFonts w:ascii="Simplified Arabic" w:hAnsi="Simplified Arabic" w:cs="Simplified Arabic"/>
          <w:sz w:val="32"/>
          <w:szCs w:val="32"/>
          <w:rtl/>
        </w:rPr>
        <w:t>: «التقليد في الأساليب</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والص</w:t>
      </w:r>
      <w:r w:rsidRPr="00F542CD">
        <w:rPr>
          <w:rFonts w:ascii="Simplified Arabic" w:hAnsi="Simplified Arabic" w:cs="Simplified Arabic" w:hint="cs"/>
          <w:sz w:val="32"/>
          <w:szCs w:val="32"/>
          <w:rtl/>
        </w:rPr>
        <w:t>ي</w:t>
      </w:r>
      <w:r w:rsidRPr="00F542CD">
        <w:rPr>
          <w:rFonts w:ascii="Simplified Arabic" w:hAnsi="Simplified Arabic" w:cs="Simplified Arabic"/>
          <w:sz w:val="32"/>
          <w:szCs w:val="32"/>
          <w:rtl/>
        </w:rPr>
        <w:t>غ تبعا للتقيد في الموضوعات والمعاني التي تناولها الشعراء السابقون»</w:t>
      </w:r>
      <w:r w:rsidRPr="00F542CD">
        <w:rPr>
          <w:rFonts w:ascii="Simplified Arabic" w:hAnsi="Simplified Arabic" w:cs="Simplified Arabic"/>
          <w:sz w:val="28"/>
          <w:szCs w:val="28"/>
          <w:vertAlign w:val="superscript"/>
          <w:rtl/>
        </w:rPr>
        <w:footnoteReference w:id="4"/>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أي</w:t>
      </w:r>
      <w:r w:rsidRPr="00F542CD">
        <w:rPr>
          <w:rFonts w:ascii="Simplified Arabic" w:hAnsi="Simplified Arabic" w:cs="Simplified Arabic"/>
          <w:sz w:val="32"/>
          <w:szCs w:val="32"/>
          <w:rtl/>
        </w:rPr>
        <w:t xml:space="preserve"> أن شعر</w:t>
      </w:r>
      <w:r w:rsidRPr="00F542CD">
        <w:rPr>
          <w:rFonts w:ascii="Simplified Arabic" w:hAnsi="Simplified Arabic" w:cs="Simplified Arabic" w:hint="cs"/>
          <w:sz w:val="32"/>
          <w:szCs w:val="32"/>
          <w:rtl/>
        </w:rPr>
        <w:t>ه</w:t>
      </w:r>
      <w:r w:rsidRPr="00F542CD">
        <w:rPr>
          <w:rFonts w:ascii="Simplified Arabic" w:hAnsi="Simplified Arabic" w:cs="Simplified Arabic"/>
          <w:sz w:val="32"/>
          <w:szCs w:val="32"/>
          <w:rtl/>
        </w:rPr>
        <w:t xml:space="preserve"> هو</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امتداد للشعر العربي القديم سواء من حيث الشكل أو للمضمون</w:t>
      </w:r>
      <w:r w:rsidRPr="00F542CD">
        <w:rPr>
          <w:rFonts w:ascii="Simplified Arabic" w:hAnsi="Simplified Arabic" w:cs="Simplified Arabic" w:hint="cs"/>
          <w:sz w:val="32"/>
          <w:szCs w:val="32"/>
          <w:rtl/>
        </w:rPr>
        <w:t xml:space="preserve">. لقد تناول معظم </w:t>
      </w:r>
      <w:r w:rsidRPr="00F542CD">
        <w:rPr>
          <w:rFonts w:ascii="Simplified Arabic" w:hAnsi="Simplified Arabic" w:cs="Simplified Arabic"/>
          <w:sz w:val="32"/>
          <w:szCs w:val="32"/>
          <w:rtl/>
        </w:rPr>
        <w:t>الأغراض الشعرية من فخر ومدح و</w:t>
      </w:r>
      <w:r w:rsidRPr="00F542CD">
        <w:rPr>
          <w:rFonts w:ascii="Simplified Arabic" w:hAnsi="Simplified Arabic" w:cs="Simplified Arabic" w:hint="cs"/>
          <w:sz w:val="32"/>
          <w:szCs w:val="32"/>
          <w:rtl/>
        </w:rPr>
        <w:t xml:space="preserve">وهجاء، </w:t>
      </w:r>
      <w:r w:rsidRPr="00F542CD">
        <w:rPr>
          <w:rFonts w:ascii="Simplified Arabic" w:hAnsi="Simplified Arabic" w:cs="Simplified Arabic"/>
          <w:sz w:val="32"/>
          <w:szCs w:val="32"/>
          <w:rtl/>
        </w:rPr>
        <w:t>غزل</w:t>
      </w:r>
      <w:r w:rsidRPr="00F542CD">
        <w:rPr>
          <w:rFonts w:ascii="Simplified Arabic" w:hAnsi="Simplified Arabic" w:cs="Simplified Arabic" w:hint="cs"/>
          <w:sz w:val="32"/>
          <w:szCs w:val="32"/>
          <w:rtl/>
        </w:rPr>
        <w:t xml:space="preserve"> وفروسية... على منوال القدماء والسابقون من الشعراء العرب.</w:t>
      </w:r>
    </w:p>
    <w:p w14:paraId="71AE12EC" w14:textId="77777777" w:rsidR="00F542CD" w:rsidRPr="00F542CD" w:rsidRDefault="00F542CD" w:rsidP="00F542CD">
      <w:pPr>
        <w:rPr>
          <w:rFonts w:ascii="Simplified Arabic" w:hAnsi="Simplified Arabic" w:cs="Simplified Arabic"/>
          <w:sz w:val="32"/>
          <w:szCs w:val="32"/>
          <w:rtl/>
        </w:rPr>
      </w:pPr>
      <w:r w:rsidRPr="00F542CD">
        <w:rPr>
          <w:rFonts w:ascii="Simplified Arabic" w:hAnsi="Simplified Arabic" w:cs="Simplified Arabic" w:hint="cs"/>
          <w:sz w:val="32"/>
          <w:szCs w:val="32"/>
          <w:rtl/>
        </w:rPr>
        <w:lastRenderedPageBreak/>
        <w:t>ويعتبر</w:t>
      </w:r>
      <w:r w:rsidRPr="00F542CD">
        <w:rPr>
          <w:rFonts w:ascii="Simplified Arabic" w:hAnsi="Simplified Arabic" w:cs="Simplified Arabic"/>
          <w:sz w:val="32"/>
          <w:szCs w:val="32"/>
          <w:rtl/>
        </w:rPr>
        <w:t xml:space="preserve"> الفخر من أهم الأغراض التي تميزت بما قصائد الأمير عبد القادر، </w:t>
      </w:r>
      <w:r w:rsidRPr="00F542CD">
        <w:rPr>
          <w:rFonts w:ascii="Simplified Arabic" w:hAnsi="Simplified Arabic" w:cs="Simplified Arabic" w:hint="cs"/>
          <w:sz w:val="32"/>
          <w:szCs w:val="32"/>
          <w:rtl/>
        </w:rPr>
        <w:t xml:space="preserve">وذلك بسبب </w:t>
      </w:r>
      <w:r w:rsidRPr="00F542CD">
        <w:rPr>
          <w:rFonts w:ascii="Simplified Arabic" w:hAnsi="Simplified Arabic" w:cs="Simplified Arabic"/>
          <w:sz w:val="32"/>
          <w:szCs w:val="32"/>
          <w:rtl/>
        </w:rPr>
        <w:t xml:space="preserve"> براعته </w:t>
      </w:r>
      <w:r w:rsidRPr="00F542CD">
        <w:rPr>
          <w:rFonts w:ascii="Simplified Arabic" w:hAnsi="Simplified Arabic" w:cs="Simplified Arabic" w:hint="cs"/>
          <w:sz w:val="32"/>
          <w:szCs w:val="32"/>
          <w:rtl/>
        </w:rPr>
        <w:t xml:space="preserve">في الغزو </w:t>
      </w:r>
      <w:r w:rsidRPr="00F542CD">
        <w:rPr>
          <w:rFonts w:ascii="Simplified Arabic" w:hAnsi="Simplified Arabic" w:cs="Simplified Arabic"/>
          <w:sz w:val="32"/>
          <w:szCs w:val="32"/>
          <w:rtl/>
        </w:rPr>
        <w:t>وبطول</w:t>
      </w:r>
      <w:r w:rsidRPr="00F542CD">
        <w:rPr>
          <w:rFonts w:ascii="Simplified Arabic" w:hAnsi="Simplified Arabic" w:cs="Simplified Arabic" w:hint="cs"/>
          <w:sz w:val="32"/>
          <w:szCs w:val="32"/>
          <w:rtl/>
        </w:rPr>
        <w:t>ا</w:t>
      </w:r>
      <w:r w:rsidRPr="00F542CD">
        <w:rPr>
          <w:rFonts w:ascii="Simplified Arabic" w:hAnsi="Simplified Arabic" w:cs="Simplified Arabic"/>
          <w:sz w:val="32"/>
          <w:szCs w:val="32"/>
          <w:rtl/>
        </w:rPr>
        <w:t>ته</w:t>
      </w:r>
      <w:r w:rsidRPr="00F542CD">
        <w:rPr>
          <w:rFonts w:ascii="Simplified Arabic" w:hAnsi="Simplified Arabic" w:cs="Simplified Arabic" w:hint="cs"/>
          <w:sz w:val="32"/>
          <w:szCs w:val="32"/>
          <w:rtl/>
        </w:rPr>
        <w:t xml:space="preserve"> في المعارك، فتشبه كثيرا </w:t>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بعنترة</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بن شداد</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 xml:space="preserve">في شجاعته وحروبه، </w:t>
      </w:r>
      <w:r w:rsidRPr="00F542CD">
        <w:rPr>
          <w:rFonts w:ascii="Simplified Arabic" w:hAnsi="Simplified Arabic" w:cs="Simplified Arabic"/>
          <w:sz w:val="32"/>
          <w:szCs w:val="32"/>
          <w:rtl/>
        </w:rPr>
        <w:t>والفخر عند الأمير ناتج عن سبين:</w:t>
      </w:r>
    </w:p>
    <w:p w14:paraId="3E18DCEC" w14:textId="77777777" w:rsidR="00F542CD" w:rsidRPr="00F542CD" w:rsidRDefault="00F542CD" w:rsidP="00F542CD">
      <w:pPr>
        <w:pStyle w:val="a6"/>
        <w:numPr>
          <w:ilvl w:val="0"/>
          <w:numId w:val="1"/>
        </w:numPr>
        <w:rPr>
          <w:rFonts w:ascii="Simplified Arabic" w:hAnsi="Simplified Arabic" w:cs="Simplified Arabic"/>
          <w:sz w:val="32"/>
          <w:szCs w:val="32"/>
          <w:rtl/>
        </w:rPr>
      </w:pPr>
      <w:r w:rsidRPr="00F542CD">
        <w:rPr>
          <w:rFonts w:ascii="Simplified Arabic" w:hAnsi="Simplified Arabic" w:cs="Simplified Arabic"/>
          <w:sz w:val="32"/>
          <w:szCs w:val="32"/>
          <w:rtl/>
        </w:rPr>
        <w:t>الفخر ال</w:t>
      </w:r>
      <w:r w:rsidRPr="00F542CD">
        <w:rPr>
          <w:rFonts w:ascii="Simplified Arabic" w:hAnsi="Simplified Arabic" w:cs="Simplified Arabic" w:hint="cs"/>
          <w:sz w:val="32"/>
          <w:szCs w:val="32"/>
          <w:rtl/>
        </w:rPr>
        <w:t>ف</w:t>
      </w:r>
      <w:r w:rsidRPr="00F542CD">
        <w:rPr>
          <w:rFonts w:ascii="Simplified Arabic" w:hAnsi="Simplified Arabic" w:cs="Simplified Arabic"/>
          <w:sz w:val="32"/>
          <w:szCs w:val="32"/>
          <w:rtl/>
        </w:rPr>
        <w:t>طري الطبيعي</w:t>
      </w:r>
      <w:r w:rsidRPr="00F542CD">
        <w:rPr>
          <w:rFonts w:ascii="Simplified Arabic" w:hAnsi="Simplified Arabic" w:cs="Simplified Arabic" w:hint="cs"/>
          <w:sz w:val="32"/>
          <w:szCs w:val="32"/>
          <w:rtl/>
        </w:rPr>
        <w:t xml:space="preserve"> وذلك بسب نسبه الشريف الذي ينتهي إلى الرسول صلى الله عليه وسلم.</w:t>
      </w:r>
    </w:p>
    <w:p w14:paraId="5AE026DE" w14:textId="77777777" w:rsidR="00F542CD" w:rsidRPr="00F542CD" w:rsidRDefault="00F542CD" w:rsidP="00F542CD">
      <w:pPr>
        <w:pStyle w:val="a6"/>
        <w:numPr>
          <w:ilvl w:val="0"/>
          <w:numId w:val="1"/>
        </w:numPr>
        <w:rPr>
          <w:sz w:val="32"/>
          <w:szCs w:val="32"/>
          <w:rtl/>
        </w:rPr>
      </w:pPr>
      <w:r w:rsidRPr="00F542CD">
        <w:rPr>
          <w:rFonts w:ascii="Simplified Arabic" w:hAnsi="Simplified Arabic" w:cs="Simplified Arabic" w:hint="cs"/>
          <w:sz w:val="32"/>
          <w:szCs w:val="32"/>
          <w:rtl/>
        </w:rPr>
        <w:t>ال</w:t>
      </w:r>
      <w:r w:rsidRPr="00F542CD">
        <w:rPr>
          <w:rFonts w:ascii="Simplified Arabic" w:hAnsi="Simplified Arabic" w:cs="Simplified Arabic"/>
          <w:sz w:val="32"/>
          <w:szCs w:val="32"/>
          <w:rtl/>
        </w:rPr>
        <w:t xml:space="preserve">فخر </w:t>
      </w:r>
      <w:r w:rsidRPr="00F542CD">
        <w:rPr>
          <w:rFonts w:ascii="Simplified Arabic" w:hAnsi="Simplified Arabic" w:cs="Simplified Arabic" w:hint="cs"/>
          <w:sz w:val="32"/>
          <w:szCs w:val="32"/>
          <w:rtl/>
        </w:rPr>
        <w:t>ال</w:t>
      </w:r>
      <w:r w:rsidRPr="00F542CD">
        <w:rPr>
          <w:rFonts w:ascii="Simplified Arabic" w:hAnsi="Simplified Arabic" w:cs="Simplified Arabic"/>
          <w:sz w:val="32"/>
          <w:szCs w:val="32"/>
          <w:rtl/>
        </w:rPr>
        <w:t xml:space="preserve">مكتسب </w:t>
      </w:r>
      <w:r w:rsidRPr="00F542CD">
        <w:rPr>
          <w:rFonts w:ascii="Simplified Arabic" w:hAnsi="Simplified Arabic" w:cs="Simplified Arabic" w:hint="cs"/>
          <w:sz w:val="32"/>
          <w:szCs w:val="32"/>
          <w:rtl/>
        </w:rPr>
        <w:t xml:space="preserve">الذي ناله بسب الإمارة وبطولاته الأبية ضد المستعمر، </w:t>
      </w:r>
      <w:r w:rsidRPr="00F542CD">
        <w:rPr>
          <w:rFonts w:cs="Arial"/>
          <w:sz w:val="32"/>
          <w:szCs w:val="32"/>
          <w:rtl/>
        </w:rPr>
        <w:t>يقول</w:t>
      </w:r>
      <w:r w:rsidRPr="00F542CD">
        <w:rPr>
          <w:rFonts w:cs="Arial" w:hint="cs"/>
          <w:sz w:val="32"/>
          <w:szCs w:val="32"/>
          <w:rtl/>
        </w:rPr>
        <w:t>:</w:t>
      </w:r>
    </w:p>
    <w:p w14:paraId="64400A62"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 أبونا رسول الله خير الورى طرا             </w:t>
      </w:r>
      <w:r w:rsidRPr="00F542CD">
        <w:rPr>
          <w:rFonts w:ascii="Simplified Arabic" w:hAnsi="Simplified Arabic" w:cs="Simplified Arabic"/>
          <w:sz w:val="32"/>
          <w:szCs w:val="32"/>
          <w:rtl/>
        </w:rPr>
        <w:t xml:space="preserve">فمَنْ في الورى يبغي يطاولنا قدرا </w:t>
      </w:r>
      <w:r w:rsidRPr="00F542CD">
        <w:rPr>
          <w:rFonts w:ascii="Simplified Arabic" w:hAnsi="Simplified Arabic" w:cs="Simplified Arabic" w:hint="cs"/>
          <w:sz w:val="32"/>
          <w:szCs w:val="32"/>
          <w:rtl/>
        </w:rPr>
        <w:t xml:space="preserve">    </w:t>
      </w:r>
    </w:p>
    <w:p w14:paraId="07DB357C"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ولانا غدا دينًا وفرضاً محتماً</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 xml:space="preserve">على كل ذي لب به يأمنُ الغَدْرا </w:t>
      </w:r>
      <w:r w:rsidRPr="00F542CD">
        <w:rPr>
          <w:rFonts w:ascii="Simplified Arabic" w:hAnsi="Simplified Arabic" w:cs="Simplified Arabic" w:hint="cs"/>
          <w:sz w:val="32"/>
          <w:szCs w:val="32"/>
          <w:rtl/>
        </w:rPr>
        <w:t xml:space="preserve">   </w:t>
      </w:r>
    </w:p>
    <w:p w14:paraId="7F9F8E64" w14:textId="77777777" w:rsidR="00F542CD" w:rsidRPr="00F542CD" w:rsidRDefault="00F542CD" w:rsidP="00F542CD">
      <w:pPr>
        <w:rPr>
          <w:rtl/>
        </w:rPr>
      </w:pPr>
    </w:p>
    <w:p w14:paraId="272682F2" w14:textId="77777777" w:rsidR="00F542CD" w:rsidRPr="00F542CD" w:rsidRDefault="00F542CD" w:rsidP="00F542CD">
      <w:pPr>
        <w:rPr>
          <w:rFonts w:ascii="Simplified Arabic" w:hAnsi="Simplified Arabic" w:cs="Simplified Arabic"/>
          <w:b/>
          <w:bCs/>
          <w:sz w:val="32"/>
          <w:szCs w:val="32"/>
          <w:rtl/>
        </w:rPr>
      </w:pPr>
      <w:r w:rsidRPr="00F542CD">
        <w:rPr>
          <w:rFonts w:ascii="Simplified Arabic" w:hAnsi="Simplified Arabic" w:cs="Simplified Arabic" w:hint="cs"/>
          <w:b/>
          <w:bCs/>
          <w:sz w:val="32"/>
          <w:szCs w:val="32"/>
          <w:rtl/>
        </w:rPr>
        <w:t xml:space="preserve">2ـ </w:t>
      </w:r>
      <w:r w:rsidRPr="00F542CD">
        <w:rPr>
          <w:rFonts w:ascii="Simplified Arabic" w:hAnsi="Simplified Arabic" w:cs="Simplified Arabic"/>
          <w:b/>
          <w:bCs/>
          <w:sz w:val="32"/>
          <w:szCs w:val="32"/>
          <w:rtl/>
        </w:rPr>
        <w:t xml:space="preserve">الطائفة الثانية: </w:t>
      </w:r>
      <w:r w:rsidRPr="00F542CD">
        <w:rPr>
          <w:rFonts w:ascii="Simplified Arabic" w:hAnsi="Simplified Arabic" w:cs="Simplified Arabic" w:hint="cs"/>
          <w:b/>
          <w:bCs/>
          <w:sz w:val="32"/>
          <w:szCs w:val="32"/>
          <w:rtl/>
        </w:rPr>
        <w:t>ال</w:t>
      </w:r>
      <w:r w:rsidRPr="00F542CD">
        <w:rPr>
          <w:rFonts w:ascii="Simplified Arabic" w:hAnsi="Simplified Arabic" w:cs="Simplified Arabic"/>
          <w:b/>
          <w:bCs/>
          <w:sz w:val="32"/>
          <w:szCs w:val="32"/>
          <w:rtl/>
        </w:rPr>
        <w:t>مدرسة الكلاسيكية</w:t>
      </w:r>
    </w:p>
    <w:p w14:paraId="0B7A580E" w14:textId="77777777" w:rsidR="00F542CD" w:rsidRPr="00F542CD" w:rsidRDefault="00F542CD" w:rsidP="00F542CD">
      <w:pPr>
        <w:rPr>
          <w:rtl/>
        </w:rPr>
      </w:pPr>
      <w:r w:rsidRPr="00F542CD">
        <w:rPr>
          <w:rFonts w:ascii="Simplified Arabic" w:hAnsi="Simplified Arabic" w:cs="Simplified Arabic" w:hint="cs"/>
          <w:sz w:val="32"/>
          <w:szCs w:val="32"/>
          <w:rtl/>
        </w:rPr>
        <w:t>لقد انطلق</w:t>
      </w:r>
      <w:r w:rsidRPr="00F542CD">
        <w:rPr>
          <w:rFonts w:ascii="Simplified Arabic" w:hAnsi="Simplified Arabic" w:cs="Simplified Arabic"/>
          <w:sz w:val="32"/>
          <w:szCs w:val="32"/>
          <w:rtl/>
        </w:rPr>
        <w:t xml:space="preserve"> الشعراء إلى الشعر في العصر الحديث وباشروه بتأثير شيء فيه من إحاطة، وعناية، وتقويم، وتسديد، وتوجيه تشبيها بإحياء الأرض فحسنت حال النسيج الشعري حتى أخصبت القصيدة الشعرية الحديثة وعادت غضة طرية كما كانت عليه في سالف عهدها، أعيد إليها رونقها، وماؤها، ونضجها، وفاعليتها بمجموع خاصياتها الدلالية والأدبية، وبهذه الصنيعة تمكن الشعراء على صعيد التلقي من إحياء الأذن الموسيقية، كما أمنوا الذوق الأدبي الرفيع بعد أن طمست معالمه في عصر الضعف، ومن هنا، لتكتسي هذه الحركة </w:t>
      </w:r>
      <w:r w:rsidRPr="00F542CD">
        <w:rPr>
          <w:rFonts w:ascii="Simplified Arabic" w:hAnsi="Simplified Arabic" w:cs="Simplified Arabic" w:hint="cs"/>
          <w:sz w:val="32"/>
          <w:szCs w:val="32"/>
          <w:rtl/>
        </w:rPr>
        <w:t>ت</w:t>
      </w:r>
      <w:r w:rsidRPr="00F542CD">
        <w:rPr>
          <w:rFonts w:ascii="Simplified Arabic" w:hAnsi="Simplified Arabic" w:cs="Simplified Arabic"/>
          <w:sz w:val="32"/>
          <w:szCs w:val="32"/>
          <w:rtl/>
        </w:rPr>
        <w:t xml:space="preserve">سميتها </w:t>
      </w:r>
      <w:r w:rsidRPr="00F542CD">
        <w:rPr>
          <w:rFonts w:ascii="Simplified Arabic" w:hAnsi="Simplified Arabic" w:cs="Simplified Arabic" w:hint="cs"/>
          <w:sz w:val="32"/>
          <w:szCs w:val="32"/>
          <w:rtl/>
        </w:rPr>
        <w:t xml:space="preserve">الحقيقة </w:t>
      </w:r>
      <w:r w:rsidRPr="00F542CD">
        <w:rPr>
          <w:rFonts w:ascii="Simplified Arabic" w:hAnsi="Simplified Arabic" w:cs="Simplified Arabic"/>
          <w:sz w:val="32"/>
          <w:szCs w:val="32"/>
          <w:rtl/>
        </w:rPr>
        <w:t>فكانت بذلك الحركة الشعرية الإحيائية</w:t>
      </w:r>
      <w:r w:rsidRPr="00F542CD">
        <w:rPr>
          <w:rFonts w:ascii="Simplified Arabic" w:hAnsi="Simplified Arabic" w:cs="Simplified Arabic" w:hint="cs"/>
          <w:sz w:val="32"/>
          <w:szCs w:val="32"/>
          <w:rtl/>
        </w:rPr>
        <w:t xml:space="preserve"> في العصر الحديث؛ حيث أرسى (البارودي)</w:t>
      </w:r>
      <w:r w:rsidRPr="00F542CD">
        <w:rPr>
          <w:rFonts w:ascii="Simplified Arabic" w:hAnsi="Simplified Arabic" w:cs="Simplified Arabic"/>
          <w:sz w:val="32"/>
          <w:szCs w:val="32"/>
          <w:rtl/>
        </w:rPr>
        <w:t xml:space="preserve"> </w:t>
      </w:r>
      <w:r w:rsidRPr="00F542CD">
        <w:rPr>
          <w:rFonts w:ascii="Simplified Arabic" w:hAnsi="Simplified Arabic" w:cs="Simplified Arabic" w:hint="cs"/>
          <w:sz w:val="32"/>
          <w:szCs w:val="32"/>
          <w:rtl/>
        </w:rPr>
        <w:t xml:space="preserve">دعائم هذه المدرسة التي اشتد عودها شيئا فشيئا على يد جيل من الشعراء بعده أمثال: أحمد شوقي، حافظ إبراهيم، محمد عبد المطلب، إسماعيل صبري، معروف الرصافي، خليل مطران... وغيرهم. ورغم التزامهم بمبادئ هذه المدرسة في بادئ الأمر إلا أن كل واحد منهم ـ ومن جاء بعدهم ـ اختلف عن الآخرين، كل بحسب ثقافته وبيئته وتكوينه وتعليمه الفكري والنفسي. </w:t>
      </w:r>
      <w:r w:rsidRPr="00F542CD">
        <w:rPr>
          <w:rFonts w:ascii="Simplified Arabic" w:hAnsi="Simplified Arabic" w:cs="Simplified Arabic"/>
          <w:sz w:val="32"/>
          <w:szCs w:val="32"/>
          <w:rtl/>
        </w:rPr>
        <w:t xml:space="preserve"> </w:t>
      </w:r>
    </w:p>
    <w:p w14:paraId="6F90D844" w14:textId="77777777" w:rsidR="00F542CD" w:rsidRPr="00F542CD" w:rsidRDefault="00F542CD" w:rsidP="00F542CD">
      <w:pPr>
        <w:rPr>
          <w:rtl/>
        </w:rPr>
      </w:pPr>
      <w:r w:rsidRPr="00F542CD">
        <w:rPr>
          <w:rFonts w:ascii="Simplified Arabic" w:hAnsi="Simplified Arabic" w:cs="Simplified Arabic" w:hint="cs"/>
          <w:sz w:val="32"/>
          <w:szCs w:val="32"/>
          <w:rtl/>
        </w:rPr>
        <w:lastRenderedPageBreak/>
        <w:t xml:space="preserve">      تزعم شوقي هذه المرحلة، وهو الذي </w:t>
      </w:r>
      <w:r w:rsidRPr="00F542CD">
        <w:rPr>
          <w:rFonts w:ascii="Simplified Arabic" w:hAnsi="Simplified Arabic" w:cs="Simplified Arabic"/>
          <w:sz w:val="32"/>
          <w:szCs w:val="32"/>
          <w:rtl/>
        </w:rPr>
        <w:t>بوي</w:t>
      </w:r>
      <w:r w:rsidRPr="00F542CD">
        <w:rPr>
          <w:rFonts w:ascii="Simplified Arabic" w:hAnsi="Simplified Arabic" w:cs="Simplified Arabic" w:hint="cs"/>
          <w:sz w:val="32"/>
          <w:szCs w:val="32"/>
          <w:rtl/>
        </w:rPr>
        <w:t>ع "</w:t>
      </w:r>
      <w:r w:rsidRPr="00F542CD">
        <w:rPr>
          <w:rFonts w:ascii="Simplified Arabic" w:hAnsi="Simplified Arabic" w:cs="Simplified Arabic" w:hint="cs"/>
          <w:b/>
          <w:bCs/>
          <w:sz w:val="32"/>
          <w:szCs w:val="32"/>
          <w:rtl/>
        </w:rPr>
        <w:t>أميرا للشعراء</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وأما حافظ فلقب </w:t>
      </w:r>
      <w:r w:rsidRPr="00F542CD">
        <w:rPr>
          <w:rFonts w:ascii="Simplified Arabic" w:hAnsi="Simplified Arabic" w:cs="Simplified Arabic" w:hint="cs"/>
          <w:sz w:val="32"/>
          <w:szCs w:val="32"/>
          <w:rtl/>
        </w:rPr>
        <w:t>"</w:t>
      </w:r>
      <w:r w:rsidRPr="00F542CD">
        <w:rPr>
          <w:rFonts w:ascii="Simplified Arabic" w:hAnsi="Simplified Arabic" w:cs="Simplified Arabic"/>
          <w:b/>
          <w:bCs/>
          <w:sz w:val="32"/>
          <w:szCs w:val="32"/>
          <w:rtl/>
        </w:rPr>
        <w:t>بشاعر النيل</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وهذا يدل على مكانتهم عند النقاد والشعراء</w:t>
      </w:r>
      <w:r w:rsidRPr="00F542CD">
        <w:rPr>
          <w:rFonts w:ascii="Simplified Arabic" w:hAnsi="Simplified Arabic" w:cs="Simplified Arabic" w:hint="cs"/>
          <w:sz w:val="32"/>
          <w:szCs w:val="32"/>
          <w:rtl/>
        </w:rPr>
        <w:t xml:space="preserve"> في هذه المرحلة</w:t>
      </w:r>
      <w:r w:rsidRPr="00F542CD">
        <w:rPr>
          <w:rFonts w:ascii="Simplified Arabic" w:hAnsi="Simplified Arabic" w:cs="Simplified Arabic"/>
          <w:sz w:val="32"/>
          <w:szCs w:val="32"/>
          <w:rtl/>
        </w:rPr>
        <w:t>، أما حنا الفاخوري فيذهب إلى الحديث عن مرحلة جديدة وهي التي أسماها بـ</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w:t>
      </w:r>
      <w:r w:rsidRPr="00F542CD">
        <w:rPr>
          <w:rFonts w:ascii="Simplified Arabic" w:hAnsi="Simplified Arabic" w:cs="Simplified Arabic"/>
          <w:b/>
          <w:bCs/>
          <w:sz w:val="32"/>
          <w:szCs w:val="32"/>
          <w:rtl/>
        </w:rPr>
        <w:t>طور النهضة الحقيقية" أو التطور التجديدي</w:t>
      </w:r>
      <w:r w:rsidRPr="00F542CD">
        <w:rPr>
          <w:rFonts w:ascii="Simplified Arabic" w:hAnsi="Simplified Arabic" w:cs="Simplified Arabic" w:hint="cs"/>
          <w:sz w:val="32"/>
          <w:szCs w:val="32"/>
          <w:rtl/>
        </w:rPr>
        <w:t>"</w:t>
      </w:r>
    </w:p>
    <w:p w14:paraId="43AAD79C" w14:textId="77777777" w:rsidR="00F542CD" w:rsidRPr="00F542CD" w:rsidRDefault="00F542CD" w:rsidP="00F542CD">
      <w:pPr>
        <w:spacing w:after="0" w:line="276" w:lineRule="auto"/>
        <w:jc w:val="both"/>
        <w:rPr>
          <w:rtl/>
        </w:rPr>
      </w:pPr>
      <w:r w:rsidRPr="00F542CD">
        <w:rPr>
          <w:rFonts w:ascii="Simplified Arabic" w:hAnsi="Simplified Arabic" w:cs="Simplified Arabic"/>
          <w:sz w:val="32"/>
          <w:szCs w:val="32"/>
          <w:rtl/>
        </w:rPr>
        <w:t>مرحلة التجديد وتشمل مدارس التجديد الرومانسي المتمثلة في مدارس</w:t>
      </w:r>
      <w:r w:rsidRPr="00F542CD">
        <w:rPr>
          <w:rFonts w:ascii="Simplified Arabic" w:hAnsi="Simplified Arabic" w:cs="Simplified Arabic" w:hint="cs"/>
          <w:sz w:val="32"/>
          <w:szCs w:val="32"/>
          <w:rtl/>
        </w:rPr>
        <w:t xml:space="preserve"> </w:t>
      </w:r>
      <w:r w:rsidRPr="00F542CD">
        <w:rPr>
          <w:rFonts w:ascii="Simplified Arabic" w:hAnsi="Simplified Arabic" w:cs="Simplified Arabic" w:hint="eastAsia"/>
          <w:sz w:val="32"/>
          <w:szCs w:val="32"/>
          <w:rtl/>
        </w:rPr>
        <w:t>الد</w:t>
      </w:r>
      <w:r w:rsidRPr="00F542CD">
        <w:rPr>
          <w:rFonts w:ascii="Simplified Arabic" w:hAnsi="Simplified Arabic" w:cs="Simplified Arabic" w:hint="cs"/>
          <w:sz w:val="32"/>
          <w:szCs w:val="32"/>
          <w:rtl/>
        </w:rPr>
        <w:t>ی</w:t>
      </w:r>
      <w:r w:rsidRPr="00F542CD">
        <w:rPr>
          <w:rFonts w:ascii="Simplified Arabic" w:hAnsi="Simplified Arabic" w:cs="Simplified Arabic" w:hint="eastAsia"/>
          <w:sz w:val="32"/>
          <w:szCs w:val="32"/>
          <w:rtl/>
        </w:rPr>
        <w:t>وان</w:t>
      </w:r>
      <w:r w:rsidRPr="00F542CD">
        <w:rPr>
          <w:rFonts w:ascii="Simplified Arabic" w:hAnsi="Simplified Arabic" w:cs="Simplified Arabic"/>
          <w:sz w:val="32"/>
          <w:szCs w:val="32"/>
          <w:rtl/>
        </w:rPr>
        <w:t xml:space="preserve"> ومدرسة ا</w:t>
      </w:r>
      <w:r w:rsidRPr="00F542CD">
        <w:rPr>
          <w:rFonts w:ascii="Simplified Arabic" w:hAnsi="Simplified Arabic" w:cs="Simplified Arabic" w:hint="cs"/>
          <w:sz w:val="32"/>
          <w:szCs w:val="32"/>
          <w:rtl/>
        </w:rPr>
        <w:t>بولو</w:t>
      </w:r>
    </w:p>
    <w:p w14:paraId="0C1E6433" w14:textId="77777777" w:rsidR="00F542CD" w:rsidRPr="00F542CD" w:rsidRDefault="00F542CD" w:rsidP="00F542CD">
      <w:p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وقد انقسمت هذه الحركة التجديدية إلى تيارات رئيسة ثلاث:</w:t>
      </w:r>
    </w:p>
    <w:p w14:paraId="04F6BAEB" w14:textId="77777777" w:rsidR="00F542CD" w:rsidRPr="00F542CD" w:rsidRDefault="00F542CD" w:rsidP="00F542CD">
      <w:pPr>
        <w:pStyle w:val="a6"/>
        <w:numPr>
          <w:ilvl w:val="0"/>
          <w:numId w:val="3"/>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أولها مثّلها مطران خليل مطران</w:t>
      </w:r>
    </w:p>
    <w:p w14:paraId="086D7A4E" w14:textId="77777777" w:rsidR="00F542CD" w:rsidRPr="00F542CD" w:rsidRDefault="00F542CD" w:rsidP="00F542CD">
      <w:pPr>
        <w:pStyle w:val="a6"/>
        <w:numPr>
          <w:ilvl w:val="0"/>
          <w:numId w:val="3"/>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 xml:space="preserve">وثانيها شملت جماعة الدّيوان </w:t>
      </w:r>
    </w:p>
    <w:p w14:paraId="6AF9A6E6" w14:textId="77777777" w:rsidR="00F542CD" w:rsidRPr="00F542CD" w:rsidRDefault="00F542CD" w:rsidP="00F542CD">
      <w:pPr>
        <w:pStyle w:val="a6"/>
        <w:numPr>
          <w:ilvl w:val="0"/>
          <w:numId w:val="3"/>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ثالثها فخصت جماعة أبولو</w:t>
      </w:r>
    </w:p>
    <w:p w14:paraId="0684B7F9" w14:textId="77777777" w:rsidR="00F542CD" w:rsidRPr="00F542CD" w:rsidRDefault="00F542CD" w:rsidP="00F542CD">
      <w:pPr>
        <w:rPr>
          <w:rtl/>
        </w:rPr>
      </w:pPr>
    </w:p>
    <w:p w14:paraId="2C928D05" w14:textId="77777777" w:rsidR="00F542CD" w:rsidRPr="00F542CD" w:rsidRDefault="00F542CD" w:rsidP="00F542CD">
      <w:pPr>
        <w:rPr>
          <w:rtl/>
        </w:rPr>
      </w:pPr>
      <w:r w:rsidRPr="00F542CD">
        <w:rPr>
          <w:rFonts w:ascii="Simplified Arabic" w:hAnsi="Simplified Arabic" w:cs="Simplified Arabic" w:hint="cs"/>
          <w:b/>
          <w:bCs/>
          <w:sz w:val="32"/>
          <w:szCs w:val="32"/>
          <w:rtl/>
          <w:lang w:bidi="ar-DZ"/>
        </w:rPr>
        <w:t>1ـ المدرسة الرومنسية مع خليل مطران</w:t>
      </w:r>
      <w:r w:rsidRPr="00F542CD">
        <w:rPr>
          <w:rFonts w:hint="cs"/>
          <w:rtl/>
        </w:rPr>
        <w:t>:</w:t>
      </w:r>
    </w:p>
    <w:p w14:paraId="57976CF8" w14:textId="77777777" w:rsidR="00F542CD" w:rsidRPr="00F542CD" w:rsidRDefault="00F542CD" w:rsidP="00F542CD">
      <w:p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 xml:space="preserve">       لقد حمل</w:t>
      </w:r>
      <w:r w:rsidRPr="00F542CD">
        <w:rPr>
          <w:rFonts w:ascii="Simplified Arabic" w:eastAsia="Times New Roman" w:hAnsi="Simplified Arabic" w:cs="Simplified Arabic"/>
          <w:sz w:val="32"/>
          <w:szCs w:val="32"/>
          <w:rtl/>
        </w:rPr>
        <w:t xml:space="preserve"> الربع الأول من القرن 20</w:t>
      </w:r>
      <w:r w:rsidRPr="00F542CD">
        <w:rPr>
          <w:rFonts w:ascii="Simplified Arabic" w:eastAsia="Times New Roman" w:hAnsi="Simplified Arabic" w:cs="Simplified Arabic" w:hint="cs"/>
          <w:sz w:val="32"/>
          <w:szCs w:val="32"/>
          <w:rtl/>
        </w:rPr>
        <w:t>م، تغيرات جديدة في فكر ووجدان الشعراء العرب، حيث تغيرت النظرة للحياة، وبدأت المطالب بالتجديد والتغيير ومواكبة روح العصر، و</w:t>
      </w:r>
      <w:r w:rsidRPr="00F542CD">
        <w:rPr>
          <w:rFonts w:ascii="Simplified Arabic" w:eastAsia="Times New Roman" w:hAnsi="Simplified Arabic" w:cs="Simplified Arabic"/>
          <w:sz w:val="32"/>
          <w:szCs w:val="32"/>
          <w:rtl/>
        </w:rPr>
        <w:t>الثورة على القيم الثابتة</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 </w:t>
      </w:r>
      <w:r w:rsidRPr="00F542CD">
        <w:rPr>
          <w:rFonts w:ascii="Simplified Arabic" w:eastAsia="Times New Roman" w:hAnsi="Simplified Arabic" w:cs="Simplified Arabic" w:hint="cs"/>
          <w:sz w:val="32"/>
          <w:szCs w:val="32"/>
          <w:rtl/>
        </w:rPr>
        <w:t>وركودها وجمودها.</w:t>
      </w:r>
    </w:p>
    <w:p w14:paraId="673C5463" w14:textId="77777777" w:rsidR="00F542CD" w:rsidRPr="00F542CD" w:rsidRDefault="00F542CD" w:rsidP="00F542CD">
      <w:pPr>
        <w:rPr>
          <w:rtl/>
        </w:rPr>
      </w:pPr>
      <w:r w:rsidRPr="00F542CD">
        <w:rPr>
          <w:rFonts w:ascii="Simplified Arabic" w:eastAsia="Times New Roman" w:hAnsi="Simplified Arabic" w:cs="Simplified Arabic" w:hint="cs"/>
          <w:sz w:val="32"/>
          <w:szCs w:val="32"/>
          <w:rtl/>
        </w:rPr>
        <w:t>وبدأت</w:t>
      </w:r>
      <w:r w:rsidRPr="00F542CD">
        <w:rPr>
          <w:rFonts w:ascii="Simplified Arabic" w:eastAsia="Times New Roman" w:hAnsi="Simplified Arabic" w:cs="Simplified Arabic"/>
          <w:sz w:val="32"/>
          <w:szCs w:val="32"/>
          <w:rtl/>
        </w:rPr>
        <w:t xml:space="preserve"> الأجواء </w:t>
      </w:r>
      <w:r w:rsidRPr="00F542CD">
        <w:rPr>
          <w:rFonts w:ascii="Simplified Arabic" w:eastAsia="Times New Roman" w:hAnsi="Simplified Arabic" w:cs="Simplified Arabic" w:hint="cs"/>
          <w:sz w:val="32"/>
          <w:szCs w:val="32"/>
          <w:rtl/>
        </w:rPr>
        <w:t>تتهيأ</w:t>
      </w:r>
      <w:r w:rsidRPr="00F542CD">
        <w:rPr>
          <w:rFonts w:ascii="Simplified Arabic" w:eastAsia="Times New Roman" w:hAnsi="Simplified Arabic" w:cs="Simplified Arabic"/>
          <w:sz w:val="32"/>
          <w:szCs w:val="32"/>
          <w:rtl/>
        </w:rPr>
        <w:t xml:space="preserve"> لميلاد مذهب شعري جديد يتخطى الثوابت التي رسخت</w:t>
      </w:r>
      <w:r w:rsidRPr="00F542CD">
        <w:rPr>
          <w:rFonts w:ascii="Simplified Arabic" w:eastAsia="Times New Roman" w:hAnsi="Simplified Arabic" w:cs="Simplified Arabic" w:hint="cs"/>
          <w:sz w:val="32"/>
          <w:szCs w:val="32"/>
          <w:rtl/>
        </w:rPr>
        <w:t xml:space="preserve"> سابقا، بظهور ج</w:t>
      </w:r>
      <w:r w:rsidRPr="00F542CD">
        <w:rPr>
          <w:rFonts w:ascii="Simplified Arabic" w:eastAsia="Times New Roman" w:hAnsi="Simplified Arabic" w:cs="Simplified Arabic"/>
          <w:sz w:val="32"/>
          <w:szCs w:val="32"/>
          <w:rtl/>
        </w:rPr>
        <w:t xml:space="preserve">يل </w:t>
      </w:r>
      <w:r w:rsidRPr="00F542CD">
        <w:rPr>
          <w:rFonts w:ascii="Simplified Arabic" w:eastAsia="Times New Roman" w:hAnsi="Simplified Arabic" w:cs="Simplified Arabic" w:hint="cs"/>
          <w:sz w:val="32"/>
          <w:szCs w:val="32"/>
          <w:rtl/>
        </w:rPr>
        <w:t xml:space="preserve">رعيل </w:t>
      </w:r>
      <w:r w:rsidRPr="00F542CD">
        <w:rPr>
          <w:rFonts w:ascii="Simplified Arabic" w:eastAsia="Times New Roman" w:hAnsi="Simplified Arabic" w:cs="Simplified Arabic"/>
          <w:sz w:val="32"/>
          <w:szCs w:val="32"/>
          <w:rtl/>
        </w:rPr>
        <w:t>الشعراء</w:t>
      </w:r>
      <w:r w:rsidRPr="00F542CD">
        <w:rPr>
          <w:rFonts w:ascii="Simplified Arabic" w:eastAsia="Times New Roman" w:hAnsi="Simplified Arabic" w:cs="Simplified Arabic" w:hint="cs"/>
          <w:sz w:val="32"/>
          <w:szCs w:val="32"/>
          <w:rtl/>
        </w:rPr>
        <w:t xml:space="preserve"> الشباب،</w:t>
      </w:r>
      <w:r w:rsidRPr="00F542CD">
        <w:rPr>
          <w:rFonts w:ascii="Simplified Arabic" w:eastAsia="Times New Roman" w:hAnsi="Simplified Arabic" w:cs="Simplified Arabic"/>
          <w:sz w:val="32"/>
          <w:szCs w:val="32"/>
          <w:rtl/>
        </w:rPr>
        <w:t xml:space="preserve"> </w:t>
      </w:r>
      <w:r w:rsidRPr="00F542CD">
        <w:rPr>
          <w:rFonts w:ascii="Simplified Arabic" w:eastAsia="Times New Roman" w:hAnsi="Simplified Arabic" w:cs="Simplified Arabic" w:hint="cs"/>
          <w:sz w:val="32"/>
          <w:szCs w:val="32"/>
          <w:rtl/>
        </w:rPr>
        <w:t xml:space="preserve">الذي </w:t>
      </w:r>
      <w:r w:rsidRPr="00F542CD">
        <w:rPr>
          <w:rFonts w:ascii="Simplified Arabic" w:eastAsia="Times New Roman" w:hAnsi="Simplified Arabic" w:cs="Simplified Arabic"/>
          <w:sz w:val="32"/>
          <w:szCs w:val="32"/>
          <w:rtl/>
        </w:rPr>
        <w:t>تعمق في الآداب الغربية</w:t>
      </w:r>
      <w:r w:rsidRPr="00F542CD">
        <w:rPr>
          <w:rFonts w:ascii="Simplified Arabic" w:eastAsia="Times New Roman" w:hAnsi="Simplified Arabic" w:cs="Simplified Arabic" w:hint="cs"/>
          <w:sz w:val="32"/>
          <w:szCs w:val="32"/>
          <w:rtl/>
        </w:rPr>
        <w:t xml:space="preserve"> ونهل منها، فتغيرت نظرته لتراث سابقيه ولم يعد منهله الوحيد، كما تبع ذلك تغير في</w:t>
      </w:r>
      <w:r w:rsidRPr="00F542CD">
        <w:rPr>
          <w:rFonts w:ascii="Simplified Arabic" w:eastAsia="Times New Roman" w:hAnsi="Simplified Arabic" w:cs="Simplified Arabic"/>
          <w:sz w:val="32"/>
          <w:szCs w:val="32"/>
          <w:rtl/>
        </w:rPr>
        <w:t xml:space="preserve"> فهمه وتصور</w:t>
      </w:r>
      <w:r w:rsidRPr="00F542CD">
        <w:rPr>
          <w:rFonts w:ascii="Simplified Arabic" w:eastAsia="Times New Roman" w:hAnsi="Simplified Arabic" w:cs="Simplified Arabic" w:hint="cs"/>
          <w:sz w:val="32"/>
          <w:szCs w:val="32"/>
          <w:rtl/>
        </w:rPr>
        <w:t>اته</w:t>
      </w:r>
      <w:r w:rsidRPr="00F542CD">
        <w:rPr>
          <w:rFonts w:ascii="Simplified Arabic" w:eastAsia="Times New Roman" w:hAnsi="Simplified Arabic" w:cs="Simplified Arabic"/>
          <w:sz w:val="32"/>
          <w:szCs w:val="32"/>
          <w:rtl/>
        </w:rPr>
        <w:t xml:space="preserve"> لماهية الشعر ووظيفته،</w:t>
      </w:r>
      <w:r w:rsidRPr="00F542CD">
        <w:rPr>
          <w:rFonts w:ascii="Simplified Arabic" w:eastAsia="Times New Roman" w:hAnsi="Simplified Arabic" w:cs="Simplified Arabic" w:hint="cs"/>
          <w:sz w:val="32"/>
          <w:szCs w:val="32"/>
          <w:rtl/>
        </w:rPr>
        <w:t xml:space="preserve"> ودعوات للانفتاح والتجدد على الآخر؛ </w:t>
      </w:r>
      <w:r w:rsidRPr="00F542CD">
        <w:rPr>
          <w:rFonts w:ascii="Simplified Arabic" w:eastAsia="Times New Roman" w:hAnsi="Simplified Arabic" w:cs="Simplified Arabic"/>
          <w:sz w:val="32"/>
          <w:szCs w:val="32"/>
          <w:rtl/>
        </w:rPr>
        <w:t>فما كان من شعراء ذلك العهد إلا الانكباب على الثقافة الغربية والاحتفاء بنصوصها</w:t>
      </w:r>
    </w:p>
    <w:p w14:paraId="107E4231" w14:textId="77777777" w:rsidR="00F542CD" w:rsidRPr="00F542CD" w:rsidRDefault="00F542CD" w:rsidP="00F542CD">
      <w:pPr>
        <w:jc w:val="both"/>
        <w:rPr>
          <w:rtl/>
        </w:rPr>
      </w:pPr>
      <w:r w:rsidRPr="00F542CD">
        <w:rPr>
          <w:rFonts w:ascii="Simplified Arabic" w:eastAsia="Times New Roman" w:hAnsi="Simplified Arabic" w:cs="Simplified Arabic" w:hint="cs"/>
          <w:sz w:val="32"/>
          <w:szCs w:val="32"/>
          <w:rtl/>
        </w:rPr>
        <w:t xml:space="preserve">حيث </w:t>
      </w:r>
      <w:r w:rsidRPr="00F542CD">
        <w:rPr>
          <w:rFonts w:ascii="Simplified Arabic" w:eastAsia="Times New Roman" w:hAnsi="Simplified Arabic" w:cs="Simplified Arabic"/>
          <w:sz w:val="32"/>
          <w:szCs w:val="32"/>
          <w:rtl/>
        </w:rPr>
        <w:t xml:space="preserve">ثار الشعراء الرومانسيون على النموذج القديم للقصيدة العربية من حيث الشكل </w:t>
      </w:r>
      <w:r w:rsidRPr="00F542CD">
        <w:rPr>
          <w:rFonts w:ascii="Simplified Arabic" w:eastAsia="Times New Roman" w:hAnsi="Simplified Arabic" w:cs="Simplified Arabic" w:hint="cs"/>
          <w:sz w:val="32"/>
          <w:szCs w:val="32"/>
          <w:rtl/>
        </w:rPr>
        <w:t xml:space="preserve"> </w:t>
      </w:r>
      <w:r w:rsidRPr="00F542CD">
        <w:rPr>
          <w:rFonts w:ascii="Simplified Arabic" w:eastAsia="Times New Roman" w:hAnsi="Simplified Arabic" w:cs="Simplified Arabic"/>
          <w:sz w:val="32"/>
          <w:szCs w:val="32"/>
          <w:rtl/>
        </w:rPr>
        <w:t>والمضمون، وأرادوا أن يكون الشعر وتعبير</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ا عن الذات الإنسانية </w:t>
      </w:r>
      <w:r w:rsidRPr="00F542CD">
        <w:rPr>
          <w:rFonts w:ascii="Simplified Arabic" w:eastAsia="Times New Roman" w:hAnsi="Simplified Arabic" w:cs="Simplified Arabic" w:hint="cs"/>
          <w:sz w:val="32"/>
          <w:szCs w:val="32"/>
          <w:rtl/>
        </w:rPr>
        <w:t>دون</w:t>
      </w:r>
      <w:r w:rsidRPr="00F542CD">
        <w:rPr>
          <w:rFonts w:ascii="Simplified Arabic" w:eastAsia="Times New Roman" w:hAnsi="Simplified Arabic" w:cs="Simplified Arabic"/>
          <w:sz w:val="32"/>
          <w:szCs w:val="32"/>
          <w:rtl/>
        </w:rPr>
        <w:t xml:space="preserve"> سواها، بل إن الشعر عندهم، </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هو غلبة النور على الظلمة، والحق على الباطل، هو ترنيمة البلبل ونوح الورق، </w:t>
      </w:r>
      <w:r w:rsidRPr="00F542CD">
        <w:rPr>
          <w:rFonts w:ascii="Simplified Arabic" w:eastAsia="Times New Roman" w:hAnsi="Simplified Arabic" w:cs="Simplified Arabic"/>
          <w:sz w:val="32"/>
          <w:szCs w:val="32"/>
          <w:rtl/>
        </w:rPr>
        <w:lastRenderedPageBreak/>
        <w:t>وخرير الجدول وقصف الرعد، هو ابتسامة الطفل ودمعة ال</w:t>
      </w:r>
      <w:r w:rsidRPr="00F542CD">
        <w:rPr>
          <w:rFonts w:ascii="Simplified Arabic" w:eastAsia="Times New Roman" w:hAnsi="Simplified Arabic" w:cs="Simplified Arabic" w:hint="cs"/>
          <w:sz w:val="32"/>
          <w:szCs w:val="32"/>
          <w:rtl/>
        </w:rPr>
        <w:t>ث</w:t>
      </w:r>
      <w:r w:rsidRPr="00F542CD">
        <w:rPr>
          <w:rFonts w:ascii="Simplified Arabic" w:eastAsia="Times New Roman" w:hAnsi="Simplified Arabic" w:cs="Simplified Arabic"/>
          <w:sz w:val="32"/>
          <w:szCs w:val="32"/>
          <w:rtl/>
        </w:rPr>
        <w:t>كلى، وتورد وجنة العذراء</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 وت</w:t>
      </w:r>
      <w:r w:rsidRPr="00F542CD">
        <w:rPr>
          <w:rFonts w:ascii="Simplified Arabic" w:eastAsia="Times New Roman" w:hAnsi="Simplified Arabic" w:cs="Simplified Arabic" w:hint="cs"/>
          <w:sz w:val="32"/>
          <w:szCs w:val="32"/>
          <w:rtl/>
        </w:rPr>
        <w:t>جع</w:t>
      </w:r>
      <w:r w:rsidRPr="00F542CD">
        <w:rPr>
          <w:rFonts w:ascii="Simplified Arabic" w:eastAsia="Times New Roman" w:hAnsi="Simplified Arabic" w:cs="Simplified Arabic"/>
          <w:sz w:val="32"/>
          <w:szCs w:val="32"/>
          <w:rtl/>
        </w:rPr>
        <w:t>د وجه الشيخ</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 هو</w:t>
      </w:r>
      <w:r w:rsidRPr="00F542CD">
        <w:rPr>
          <w:rFonts w:ascii="Simplified Arabic" w:eastAsia="Times New Roman" w:hAnsi="Simplified Arabic" w:cs="Simplified Arabic" w:hint="cs"/>
          <w:sz w:val="32"/>
          <w:szCs w:val="32"/>
          <w:rtl/>
        </w:rPr>
        <w:t xml:space="preserve"> </w:t>
      </w:r>
      <w:r w:rsidRPr="00F542CD">
        <w:rPr>
          <w:rFonts w:ascii="Simplified Arabic" w:eastAsia="Times New Roman" w:hAnsi="Simplified Arabic" w:cs="Simplified Arabic"/>
          <w:sz w:val="32"/>
          <w:szCs w:val="32"/>
          <w:rtl/>
        </w:rPr>
        <w:t>جمال البقاء وبقاء الجمال</w:t>
      </w:r>
      <w:r w:rsidRPr="00F542CD">
        <w:rPr>
          <w:rFonts w:ascii="Simplified Arabic" w:eastAsia="Times New Roman" w:hAnsi="Simplified Arabic" w:cs="Simplified Arabic" w:hint="cs"/>
          <w:sz w:val="32"/>
          <w:szCs w:val="32"/>
          <w:rtl/>
        </w:rPr>
        <w:t>.</w:t>
      </w:r>
    </w:p>
    <w:p w14:paraId="56BE1EAD" w14:textId="77777777" w:rsidR="00F542CD" w:rsidRPr="00F542CD" w:rsidRDefault="00F542CD" w:rsidP="00F542CD">
      <w:pPr>
        <w:spacing w:line="276" w:lineRule="auto"/>
        <w:jc w:val="both"/>
        <w:rPr>
          <w:rFonts w:ascii="Simplified Arabic" w:eastAsia="Times New Roman" w:hAnsi="Simplified Arabic" w:cs="Simplified Arabic"/>
          <w:sz w:val="32"/>
          <w:szCs w:val="32"/>
          <w:lang w:val="fr-FR"/>
        </w:rPr>
      </w:pPr>
      <w:r w:rsidRPr="00F542CD">
        <w:rPr>
          <w:rFonts w:ascii="Simplified Arabic" w:eastAsia="Times New Roman" w:hAnsi="Simplified Arabic" w:cs="Simplified Arabic" w:hint="cs"/>
          <w:sz w:val="32"/>
          <w:szCs w:val="32"/>
          <w:rtl/>
        </w:rPr>
        <w:t xml:space="preserve">     ف</w:t>
      </w:r>
      <w:r w:rsidRPr="00F542CD">
        <w:rPr>
          <w:rFonts w:ascii="Simplified Arabic" w:eastAsia="Times New Roman" w:hAnsi="Simplified Arabic" w:cs="Simplified Arabic"/>
          <w:sz w:val="32"/>
          <w:szCs w:val="32"/>
          <w:rtl/>
        </w:rPr>
        <w:t>الرومانسية العربية</w:t>
      </w:r>
      <w:r w:rsidRPr="00F542CD">
        <w:rPr>
          <w:rFonts w:ascii="Simplified Arabic" w:eastAsia="Times New Roman" w:hAnsi="Simplified Arabic" w:cs="Simplified Arabic" w:hint="cs"/>
          <w:sz w:val="32"/>
          <w:szCs w:val="32"/>
          <w:rtl/>
        </w:rPr>
        <w:t xml:space="preserve"> ظهرت </w:t>
      </w:r>
      <w:r w:rsidRPr="00F542CD">
        <w:rPr>
          <w:rFonts w:ascii="Simplified Arabic" w:eastAsia="Times New Roman" w:hAnsi="Simplified Arabic" w:cs="Simplified Arabic"/>
          <w:sz w:val="32"/>
          <w:szCs w:val="32"/>
          <w:rtl/>
        </w:rPr>
        <w:t>بوحي من الغربية تم</w:t>
      </w:r>
      <w:r w:rsidRPr="00F542CD">
        <w:rPr>
          <w:rFonts w:ascii="Simplified Arabic" w:eastAsia="Times New Roman" w:hAnsi="Simplified Arabic" w:cs="Simplified Arabic" w:hint="cs"/>
          <w:sz w:val="32"/>
          <w:szCs w:val="32"/>
          <w:rtl/>
        </w:rPr>
        <w:t>ج</w:t>
      </w:r>
      <w:r w:rsidRPr="00F542CD">
        <w:rPr>
          <w:rFonts w:ascii="Simplified Arabic" w:eastAsia="Times New Roman" w:hAnsi="Simplified Arabic" w:cs="Simplified Arabic"/>
          <w:sz w:val="32"/>
          <w:szCs w:val="32"/>
          <w:rtl/>
        </w:rPr>
        <w:t>د الذات وتقدس الألم الإنساني</w:t>
      </w:r>
      <w:r w:rsidRPr="00F542CD">
        <w:rPr>
          <w:rFonts w:ascii="Simplified Arabic" w:eastAsia="Times New Roman" w:hAnsi="Simplified Arabic" w:cs="Simplified Arabic" w:hint="cs"/>
          <w:sz w:val="32"/>
          <w:szCs w:val="32"/>
          <w:rtl/>
        </w:rPr>
        <w:t xml:space="preserve">، كما </w:t>
      </w:r>
      <w:r w:rsidRPr="00F542CD">
        <w:rPr>
          <w:rFonts w:ascii="Simplified Arabic" w:eastAsia="Times New Roman" w:hAnsi="Simplified Arabic" w:cs="Simplified Arabic"/>
          <w:sz w:val="32"/>
          <w:szCs w:val="32"/>
          <w:rtl/>
        </w:rPr>
        <w:t>تلجأ إلى الطبيعة</w:t>
      </w:r>
      <w:r w:rsidRPr="00F542CD">
        <w:rPr>
          <w:rFonts w:ascii="Simplified Arabic" w:eastAsia="Times New Roman" w:hAnsi="Simplified Arabic" w:cs="Simplified Arabic" w:hint="cs"/>
          <w:sz w:val="32"/>
          <w:szCs w:val="32"/>
          <w:rtl/>
        </w:rPr>
        <w:t xml:space="preserve">، وتصبو إلى </w:t>
      </w:r>
      <w:r w:rsidRPr="00F542CD">
        <w:rPr>
          <w:rFonts w:ascii="Simplified Arabic" w:eastAsia="Times New Roman" w:hAnsi="Simplified Arabic" w:cs="Simplified Arabic"/>
          <w:sz w:val="32"/>
          <w:szCs w:val="32"/>
          <w:rtl/>
        </w:rPr>
        <w:t xml:space="preserve">الدفاع عن العواطف النبيلة </w:t>
      </w:r>
      <w:r w:rsidRPr="00F542CD">
        <w:rPr>
          <w:rFonts w:ascii="Simplified Arabic" w:eastAsia="Times New Roman" w:hAnsi="Simplified Arabic" w:cs="Simplified Arabic" w:hint="cs"/>
          <w:sz w:val="32"/>
          <w:szCs w:val="32"/>
          <w:rtl/>
        </w:rPr>
        <w:t>ك</w:t>
      </w:r>
      <w:r w:rsidRPr="00F542CD">
        <w:rPr>
          <w:rFonts w:ascii="Simplified Arabic" w:eastAsia="Times New Roman" w:hAnsi="Simplified Arabic" w:cs="Simplified Arabic"/>
          <w:sz w:val="32"/>
          <w:szCs w:val="32"/>
          <w:rtl/>
        </w:rPr>
        <w:t>البطولة، الكرامة، الحرية...</w:t>
      </w:r>
      <w:r w:rsidRPr="00F542CD">
        <w:rPr>
          <w:rFonts w:ascii="Simplified Arabic" w:eastAsia="Times New Roman" w:hAnsi="Simplified Arabic" w:cs="Simplified Arabic" w:hint="cs"/>
          <w:sz w:val="32"/>
          <w:szCs w:val="32"/>
          <w:rtl/>
        </w:rPr>
        <w:t xml:space="preserve">إلخ، وبذلك هجروا </w:t>
      </w:r>
      <w:r w:rsidRPr="00F542CD">
        <w:rPr>
          <w:rFonts w:ascii="Simplified Arabic" w:eastAsia="Times New Roman" w:hAnsi="Simplified Arabic" w:cs="Simplified Arabic"/>
          <w:sz w:val="32"/>
          <w:szCs w:val="32"/>
          <w:rtl/>
        </w:rPr>
        <w:t>التراكيب البلاغية القديمة، ولجأوا إلى ما يعبر ببساطة عن هوا</w:t>
      </w:r>
      <w:r w:rsidRPr="00F542CD">
        <w:rPr>
          <w:rFonts w:ascii="Simplified Arabic" w:eastAsia="Times New Roman" w:hAnsi="Simplified Arabic" w:cs="Simplified Arabic" w:hint="cs"/>
          <w:sz w:val="32"/>
          <w:szCs w:val="32"/>
          <w:rtl/>
        </w:rPr>
        <w:t>ج</w:t>
      </w:r>
      <w:r w:rsidRPr="00F542CD">
        <w:rPr>
          <w:rFonts w:ascii="Simplified Arabic" w:eastAsia="Times New Roman" w:hAnsi="Simplified Arabic" w:cs="Simplified Arabic"/>
          <w:sz w:val="32"/>
          <w:szCs w:val="32"/>
          <w:rtl/>
        </w:rPr>
        <w:t>سهم ورؤاهم.</w:t>
      </w:r>
    </w:p>
    <w:p w14:paraId="56ABBA9F" w14:textId="77777777" w:rsidR="00F542CD" w:rsidRPr="00F542CD" w:rsidRDefault="00F542CD" w:rsidP="00F542CD">
      <w:pPr>
        <w:spacing w:after="0" w:line="240" w:lineRule="auto"/>
        <w:jc w:val="both"/>
        <w:rPr>
          <w:rFonts w:ascii="Simplified Arabic" w:eastAsia="Times New Roman" w:hAnsi="Simplified Arabic" w:cs="Simplified Arabic"/>
          <w:b/>
          <w:bCs/>
          <w:sz w:val="32"/>
          <w:szCs w:val="32"/>
          <w:rtl/>
        </w:rPr>
      </w:pPr>
      <w:r w:rsidRPr="00F542CD">
        <w:rPr>
          <w:rFonts w:ascii="Simplified Arabic" w:eastAsia="Times New Roman" w:hAnsi="Simplified Arabic" w:cs="Simplified Arabic"/>
          <w:b/>
          <w:bCs/>
          <w:sz w:val="32"/>
          <w:szCs w:val="32"/>
          <w:rtl/>
        </w:rPr>
        <w:t>وفي أحضان هذا الاتجاه ظهرت المصطلحات التالية:</w:t>
      </w:r>
    </w:p>
    <w:p w14:paraId="1523558F" w14:textId="77777777" w:rsidR="00F542CD" w:rsidRPr="00F542CD" w:rsidRDefault="00F542CD" w:rsidP="00F542CD">
      <w:pPr>
        <w:pStyle w:val="a6"/>
        <w:numPr>
          <w:ilvl w:val="0"/>
          <w:numId w:val="2"/>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الصورة الشعرية بدل الصورة الجزئية البلاغية.</w:t>
      </w:r>
    </w:p>
    <w:p w14:paraId="079602BA" w14:textId="77777777" w:rsidR="00F542CD" w:rsidRPr="00F542CD" w:rsidRDefault="00F542CD" w:rsidP="00F542CD">
      <w:pPr>
        <w:pStyle w:val="a6"/>
        <w:numPr>
          <w:ilvl w:val="0"/>
          <w:numId w:val="2"/>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اللغة الشعرية بدل القواميس الشعرية.</w:t>
      </w:r>
    </w:p>
    <w:p w14:paraId="20F360C1" w14:textId="77777777" w:rsidR="00F542CD" w:rsidRPr="00F542CD" w:rsidRDefault="00F542CD" w:rsidP="00F542CD">
      <w:pPr>
        <w:pStyle w:val="a6"/>
        <w:numPr>
          <w:ilvl w:val="0"/>
          <w:numId w:val="2"/>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الموسيقى الشعرية بدل الوزن الخليلي.</w:t>
      </w:r>
    </w:p>
    <w:p w14:paraId="33D39505" w14:textId="77777777" w:rsidR="00F542CD" w:rsidRPr="00F542CD" w:rsidRDefault="00F542CD" w:rsidP="00F542CD">
      <w:pPr>
        <w:pStyle w:val="a6"/>
        <w:numPr>
          <w:ilvl w:val="0"/>
          <w:numId w:val="2"/>
        </w:numPr>
        <w:spacing w:after="0" w:line="276" w:lineRule="auto"/>
        <w:jc w:val="both"/>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الرؤية الشعرية بدل "النظم الصناعي".</w:t>
      </w:r>
    </w:p>
    <w:p w14:paraId="0369822B" w14:textId="77777777" w:rsidR="00F542CD" w:rsidRPr="00F542CD" w:rsidRDefault="00F542CD" w:rsidP="00F542CD">
      <w:pPr>
        <w:rPr>
          <w:rtl/>
        </w:rPr>
      </w:pPr>
      <w:r w:rsidRPr="00F542CD">
        <w:rPr>
          <w:rFonts w:ascii="Simplified Arabic" w:hAnsi="Simplified Arabic" w:cs="Simplified Arabic"/>
          <w:sz w:val="32"/>
          <w:szCs w:val="32"/>
          <w:rtl/>
        </w:rPr>
        <w:t xml:space="preserve">يتفق </w:t>
      </w:r>
      <w:r w:rsidRPr="00F542CD">
        <w:rPr>
          <w:rFonts w:ascii="Simplified Arabic" w:hAnsi="Simplified Arabic" w:cs="Simplified Arabic" w:hint="cs"/>
          <w:sz w:val="32"/>
          <w:szCs w:val="32"/>
          <w:rtl/>
        </w:rPr>
        <w:t xml:space="preserve">جل </w:t>
      </w:r>
      <w:r w:rsidRPr="00F542CD">
        <w:rPr>
          <w:rFonts w:ascii="Simplified Arabic" w:hAnsi="Simplified Arabic" w:cs="Simplified Arabic"/>
          <w:sz w:val="32"/>
          <w:szCs w:val="32"/>
          <w:rtl/>
        </w:rPr>
        <w:t>النقاد على أن خليل مطران هو باعث الرومانسية في الأدب العربي،</w:t>
      </w:r>
      <w:r w:rsidRPr="00F542CD">
        <w:rPr>
          <w:rFonts w:ascii="Simplified Arabic" w:hAnsi="Simplified Arabic" w:cs="Simplified Arabic" w:hint="cs"/>
          <w:sz w:val="32"/>
          <w:szCs w:val="32"/>
          <w:rtl/>
        </w:rPr>
        <w:t xml:space="preserve"> وهو الذي </w:t>
      </w:r>
      <w:r w:rsidRPr="00F542CD">
        <w:rPr>
          <w:rFonts w:ascii="Simplified Arabic" w:hAnsi="Simplified Arabic" w:cs="Simplified Arabic"/>
          <w:sz w:val="32"/>
          <w:szCs w:val="32"/>
          <w:rtl/>
        </w:rPr>
        <w:t>دعا إلى التجديد في الأدب والشعر العربي فكان أحد الرواد الذين أخرجوا الشعر العربي من أغراضه التقليدية والبدوية إلى أغراض حديثة تتناسب مع العصر، مع الحفاظ على أصول اللغة والتعبير، كما أدخل الشعر القصصي والتصويري للأدب العربي</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وبناء على ذلك ن</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سبت إليه ريادة التجديد ليبقى كل من جاء بعده تلميذا له</w:t>
      </w:r>
      <w:r w:rsidRPr="00F542CD">
        <w:rPr>
          <w:rFonts w:hint="cs"/>
          <w:rtl/>
        </w:rPr>
        <w:t>.</w:t>
      </w:r>
    </w:p>
    <w:p w14:paraId="01B34B8B"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لقد ظهرت القصيدة الشعرية على يد خليل مطران كأنها جسد موحد لا يمكن الاستغناء عنه، </w:t>
      </w:r>
    </w:p>
    <w:p w14:paraId="5665D582"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hint="cs"/>
          <w:sz w:val="32"/>
          <w:szCs w:val="32"/>
          <w:rtl/>
        </w:rPr>
        <w:t xml:space="preserve">وظهرت </w:t>
      </w:r>
      <w:r w:rsidRPr="00F542CD">
        <w:rPr>
          <w:rFonts w:ascii="Simplified Arabic" w:hAnsi="Simplified Arabic" w:cs="Simplified Arabic"/>
          <w:sz w:val="32"/>
          <w:szCs w:val="32"/>
          <w:rtl/>
        </w:rPr>
        <w:t>الوحدة ا</w:t>
      </w:r>
      <w:r w:rsidRPr="00F542CD">
        <w:rPr>
          <w:rFonts w:ascii="Simplified Arabic" w:hAnsi="Simplified Arabic" w:cs="Simplified Arabic" w:hint="cs"/>
          <w:sz w:val="32"/>
          <w:szCs w:val="32"/>
          <w:rtl/>
        </w:rPr>
        <w:t>ل</w:t>
      </w:r>
      <w:r w:rsidRPr="00F542CD">
        <w:rPr>
          <w:rFonts w:ascii="Simplified Arabic" w:hAnsi="Simplified Arabic" w:cs="Simplified Arabic"/>
          <w:sz w:val="32"/>
          <w:szCs w:val="32"/>
          <w:rtl/>
        </w:rPr>
        <w:t xml:space="preserve">عضوية </w:t>
      </w:r>
      <w:r w:rsidRPr="00F542CD">
        <w:rPr>
          <w:rFonts w:ascii="Simplified Arabic" w:hAnsi="Simplified Arabic" w:cs="Simplified Arabic" w:hint="cs"/>
          <w:sz w:val="32"/>
          <w:szCs w:val="32"/>
          <w:rtl/>
        </w:rPr>
        <w:t>بقوة</w:t>
      </w:r>
      <w:r w:rsidRPr="00F542CD">
        <w:rPr>
          <w:rFonts w:ascii="Simplified Arabic" w:hAnsi="Simplified Arabic" w:cs="Simplified Arabic"/>
          <w:sz w:val="32"/>
          <w:szCs w:val="32"/>
          <w:rtl/>
        </w:rPr>
        <w:t>، إذ لا يمكن الاستغناء عن أي عضو فيه</w:t>
      </w:r>
      <w:r w:rsidRPr="00F542CD">
        <w:rPr>
          <w:rFonts w:ascii="Simplified Arabic" w:hAnsi="Simplified Arabic" w:cs="Simplified Arabic" w:hint="cs"/>
          <w:sz w:val="32"/>
          <w:szCs w:val="32"/>
          <w:rtl/>
        </w:rPr>
        <w:t>ا</w:t>
      </w:r>
      <w:r w:rsidRPr="00F542CD">
        <w:rPr>
          <w:rFonts w:ascii="Simplified Arabic" w:hAnsi="Simplified Arabic" w:cs="Simplified Arabic"/>
          <w:sz w:val="32"/>
          <w:szCs w:val="32"/>
          <w:rtl/>
        </w:rPr>
        <w:t xml:space="preserve">، لأنّ بفقدانه يتشوّه الجسد الشعري، </w:t>
      </w:r>
      <w:r w:rsidRPr="00F542CD">
        <w:rPr>
          <w:rFonts w:ascii="Simplified Arabic" w:hAnsi="Simplified Arabic" w:cs="Simplified Arabic" w:hint="cs"/>
          <w:sz w:val="32"/>
          <w:szCs w:val="32"/>
          <w:rtl/>
        </w:rPr>
        <w:t>والتعبير عن الطبيعة والذات، مثال ذلك في قوله:</w:t>
      </w:r>
    </w:p>
    <w:p w14:paraId="1BBCB70B"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شاك</w:t>
      </w:r>
      <w:r w:rsidRPr="00F542CD">
        <w:rPr>
          <w:rFonts w:ascii="Simplified Arabic" w:hAnsi="Simplified Arabic" w:cs="Simplified Arabic" w:hint="cs"/>
          <w:sz w:val="32"/>
          <w:szCs w:val="32"/>
          <w:rtl/>
        </w:rPr>
        <w:t>ٍ</w:t>
      </w:r>
      <w:r w:rsidRPr="00F542CD">
        <w:rPr>
          <w:rFonts w:ascii="Simplified Arabic" w:hAnsi="Simplified Arabic" w:cs="Simplified Arabic"/>
          <w:sz w:val="32"/>
          <w:szCs w:val="32"/>
          <w:rtl/>
        </w:rPr>
        <w:t xml:space="preserve"> إلى البحر اضطراب خواطري </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فيجيبني برياحه الهوجاء</w:t>
      </w:r>
    </w:p>
    <w:p w14:paraId="31C6F12C"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 xml:space="preserve">شاو على صخر أصم وليت لي قلبا </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 xml:space="preserve"> كهذي الصخرة الصماء</w:t>
      </w:r>
    </w:p>
    <w:p w14:paraId="381EE619" w14:textId="77777777" w:rsidR="00F542CD" w:rsidRPr="00F542CD" w:rsidRDefault="00F542CD" w:rsidP="00F542CD">
      <w:pPr>
        <w:spacing w:after="0" w:line="276" w:lineRule="auto"/>
        <w:jc w:val="both"/>
        <w:rPr>
          <w:rFonts w:ascii="Simplified Arabic" w:hAnsi="Simplified Arabic" w:cs="Simplified Arabic"/>
          <w:sz w:val="32"/>
          <w:szCs w:val="32"/>
          <w:rtl/>
        </w:rPr>
      </w:pPr>
      <w:r w:rsidRPr="00F542CD">
        <w:rPr>
          <w:rFonts w:ascii="Simplified Arabic" w:hAnsi="Simplified Arabic" w:cs="Simplified Arabic"/>
          <w:sz w:val="32"/>
          <w:szCs w:val="32"/>
          <w:rtl/>
        </w:rPr>
        <w:t>ينتابها موج كموج م</w:t>
      </w:r>
      <w:r w:rsidRPr="00F542CD">
        <w:rPr>
          <w:rFonts w:ascii="Simplified Arabic" w:hAnsi="Simplified Arabic" w:cs="Simplified Arabic" w:hint="cs"/>
          <w:sz w:val="32"/>
          <w:szCs w:val="32"/>
          <w:rtl/>
        </w:rPr>
        <w:t>ــــكـــــــــــــــــــــــــــــــ</w:t>
      </w:r>
      <w:r w:rsidRPr="00F542CD">
        <w:rPr>
          <w:rFonts w:ascii="Simplified Arabic" w:hAnsi="Simplified Arabic" w:cs="Simplified Arabic"/>
          <w:sz w:val="32"/>
          <w:szCs w:val="32"/>
          <w:rtl/>
        </w:rPr>
        <w:t xml:space="preserve">ارهي </w:t>
      </w:r>
      <w:r w:rsidRPr="00F542CD">
        <w:rPr>
          <w:rFonts w:ascii="Simplified Arabic" w:hAnsi="Simplified Arabic" w:cs="Simplified Arabic" w:hint="cs"/>
          <w:sz w:val="32"/>
          <w:szCs w:val="32"/>
          <w:rtl/>
        </w:rPr>
        <w:t xml:space="preserve">            </w:t>
      </w:r>
      <w:r w:rsidRPr="00F542CD">
        <w:rPr>
          <w:rFonts w:ascii="Simplified Arabic" w:hAnsi="Simplified Arabic" w:cs="Simplified Arabic"/>
          <w:sz w:val="32"/>
          <w:szCs w:val="32"/>
          <w:rtl/>
        </w:rPr>
        <w:t xml:space="preserve"> ويغتها كالسم في أعضائي</w:t>
      </w:r>
    </w:p>
    <w:p w14:paraId="5FF4E79F" w14:textId="77777777" w:rsidR="00F542CD" w:rsidRPr="00F542CD" w:rsidRDefault="00F542CD" w:rsidP="00F542CD">
      <w:pPr>
        <w:rPr>
          <w:rFonts w:ascii="Simplified Arabic" w:hAnsi="Simplified Arabic" w:cs="Simplified Arabic"/>
          <w:b/>
          <w:bCs/>
          <w:sz w:val="32"/>
          <w:szCs w:val="32"/>
          <w:rtl/>
          <w:lang w:bidi="ar-DZ"/>
        </w:rPr>
      </w:pPr>
      <w:r w:rsidRPr="00F542CD">
        <w:rPr>
          <w:rFonts w:ascii="Simplified Arabic" w:hAnsi="Simplified Arabic" w:cs="Simplified Arabic" w:hint="cs"/>
          <w:b/>
          <w:bCs/>
          <w:sz w:val="32"/>
          <w:szCs w:val="32"/>
          <w:rtl/>
          <w:lang w:bidi="ar-DZ"/>
        </w:rPr>
        <w:t xml:space="preserve">2ـ </w:t>
      </w:r>
      <w:r w:rsidRPr="00F542CD">
        <w:rPr>
          <w:rFonts w:ascii="Simplified Arabic" w:hAnsi="Simplified Arabic" w:cs="Simplified Arabic"/>
          <w:b/>
          <w:bCs/>
          <w:sz w:val="32"/>
          <w:szCs w:val="32"/>
          <w:rtl/>
          <w:lang w:bidi="ar-DZ"/>
        </w:rPr>
        <w:t>جماعة الدّيوان</w:t>
      </w:r>
    </w:p>
    <w:p w14:paraId="5166AACF" w14:textId="77777777" w:rsidR="00F542CD" w:rsidRPr="00F542CD" w:rsidRDefault="00F542CD" w:rsidP="00F542CD">
      <w:pPr>
        <w:rPr>
          <w:rtl/>
        </w:rPr>
      </w:pPr>
      <w:r w:rsidRPr="00F542CD">
        <w:rPr>
          <w:rFonts w:ascii="Simplified Arabic" w:eastAsia="Times New Roman" w:hAnsi="Simplified Arabic" w:cs="Simplified Arabic" w:hint="cs"/>
          <w:sz w:val="32"/>
          <w:szCs w:val="32"/>
          <w:rtl/>
        </w:rPr>
        <w:lastRenderedPageBreak/>
        <w:t xml:space="preserve">وهي المدرسة التي </w:t>
      </w:r>
      <w:r w:rsidRPr="00F542CD">
        <w:rPr>
          <w:rFonts w:ascii="Simplified Arabic" w:eastAsia="Times New Roman" w:hAnsi="Simplified Arabic" w:cs="Simplified Arabic"/>
          <w:sz w:val="32"/>
          <w:szCs w:val="32"/>
          <w:rtl/>
        </w:rPr>
        <w:t xml:space="preserve">تجمع كل من: عباس محمود العقاد، عبد الرحمن شكري، عبد القادر المازني، </w:t>
      </w:r>
      <w:r w:rsidRPr="00F542CD">
        <w:rPr>
          <w:rFonts w:ascii="Simplified Arabic" w:eastAsia="Times New Roman" w:hAnsi="Simplified Arabic" w:cs="Simplified Arabic" w:hint="cs"/>
          <w:sz w:val="32"/>
          <w:szCs w:val="32"/>
          <w:rtl/>
        </w:rPr>
        <w:t>هؤلاء الثلاثة الذين تأثروا أيما تأثر</w:t>
      </w:r>
      <w:r w:rsidRPr="00F542CD">
        <w:rPr>
          <w:rFonts w:ascii="Simplified Arabic" w:eastAsia="Times New Roman" w:hAnsi="Simplified Arabic" w:cs="Simplified Arabic"/>
          <w:sz w:val="32"/>
          <w:szCs w:val="32"/>
          <w:rtl/>
        </w:rPr>
        <w:t xml:space="preserve"> بالشعر ال</w:t>
      </w:r>
      <w:r w:rsidRPr="00F542CD">
        <w:rPr>
          <w:rFonts w:ascii="Simplified Arabic" w:eastAsia="Times New Roman" w:hAnsi="Simplified Arabic" w:cs="Simplified Arabic" w:hint="cs"/>
          <w:sz w:val="32"/>
          <w:szCs w:val="32"/>
          <w:rtl/>
        </w:rPr>
        <w:t>غن</w:t>
      </w:r>
      <w:r w:rsidRPr="00F542CD">
        <w:rPr>
          <w:rFonts w:ascii="Simplified Arabic" w:eastAsia="Times New Roman" w:hAnsi="Simplified Arabic" w:cs="Simplified Arabic"/>
          <w:sz w:val="32"/>
          <w:szCs w:val="32"/>
          <w:rtl/>
        </w:rPr>
        <w:t>ا</w:t>
      </w:r>
      <w:r w:rsidRPr="00F542CD">
        <w:rPr>
          <w:rFonts w:ascii="Simplified Arabic" w:eastAsia="Times New Roman" w:hAnsi="Simplified Arabic" w:cs="Simplified Arabic" w:hint="cs"/>
          <w:sz w:val="32"/>
          <w:szCs w:val="32"/>
          <w:rtl/>
        </w:rPr>
        <w:t>ئ</w:t>
      </w:r>
      <w:r w:rsidRPr="00F542CD">
        <w:rPr>
          <w:rFonts w:ascii="Simplified Arabic" w:eastAsia="Times New Roman" w:hAnsi="Simplified Arabic" w:cs="Simplified Arabic"/>
          <w:sz w:val="32"/>
          <w:szCs w:val="32"/>
          <w:rtl/>
        </w:rPr>
        <w:t xml:space="preserve">ي الإنجليزي. سميت بجماعة الديوان </w:t>
      </w:r>
      <w:r w:rsidRPr="00F542CD">
        <w:rPr>
          <w:rFonts w:ascii="Simplified Arabic" w:eastAsia="Times New Roman" w:hAnsi="Simplified Arabic" w:cs="Simplified Arabic" w:hint="cs"/>
          <w:sz w:val="32"/>
          <w:szCs w:val="32"/>
          <w:rtl/>
        </w:rPr>
        <w:t>نسبة إلى الكتاب النقدي الذي ألفه العقاد والمازني</w:t>
      </w:r>
      <w:r w:rsidRPr="00F542CD">
        <w:rPr>
          <w:rFonts w:ascii="Simplified Arabic" w:eastAsia="Times New Roman" w:hAnsi="Simplified Arabic" w:cs="Simplified Arabic"/>
          <w:sz w:val="32"/>
          <w:szCs w:val="32"/>
          <w:rtl/>
        </w:rPr>
        <w:t>، فكتب الثلاثة يبشرون بشعر جديد، مهد الدعوة إليه قبلهم خليل مطران</w:t>
      </w:r>
      <w:r w:rsidRPr="00F542CD">
        <w:rPr>
          <w:rFonts w:hint="cs"/>
          <w:rtl/>
        </w:rPr>
        <w:t>.</w:t>
      </w:r>
    </w:p>
    <w:p w14:paraId="6AB39E30" w14:textId="77777777" w:rsidR="00F542CD" w:rsidRPr="00F542CD" w:rsidRDefault="00F542CD" w:rsidP="00F542CD">
      <w:pPr>
        <w:spacing w:after="0" w:line="276" w:lineRule="auto"/>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 xml:space="preserve">أما أهم </w:t>
      </w:r>
      <w:r w:rsidRPr="00F542CD">
        <w:rPr>
          <w:rFonts w:ascii="Simplified Arabic" w:eastAsia="Times New Roman" w:hAnsi="Simplified Arabic" w:cs="Simplified Arabic"/>
          <w:sz w:val="32"/>
          <w:szCs w:val="32"/>
          <w:rtl/>
        </w:rPr>
        <w:t>المبادئ التي قام عليها مذهب جماعة الديوان</w:t>
      </w:r>
      <w:r w:rsidRPr="00F542CD">
        <w:rPr>
          <w:rFonts w:ascii="Simplified Arabic" w:eastAsia="Times New Roman" w:hAnsi="Simplified Arabic" w:cs="Simplified Arabic" w:hint="cs"/>
          <w:sz w:val="32"/>
          <w:szCs w:val="32"/>
          <w:rtl/>
        </w:rPr>
        <w:t xml:space="preserve"> فهي كالتالي: </w:t>
      </w:r>
    </w:p>
    <w:p w14:paraId="07C89339" w14:textId="77777777" w:rsidR="00F542CD" w:rsidRPr="00F542CD" w:rsidRDefault="00F542CD" w:rsidP="00F542CD">
      <w:pPr>
        <w:pStyle w:val="a6"/>
        <w:numPr>
          <w:ilvl w:val="0"/>
          <w:numId w:val="4"/>
        </w:numPr>
        <w:spacing w:after="0" w:line="276" w:lineRule="auto"/>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ـ</w:t>
      </w:r>
      <w:r w:rsidRPr="00F542CD">
        <w:rPr>
          <w:rFonts w:ascii="Simplified Arabic" w:eastAsia="Times New Roman" w:hAnsi="Simplified Arabic" w:cs="Simplified Arabic"/>
          <w:sz w:val="32"/>
          <w:szCs w:val="32"/>
          <w:rtl/>
        </w:rPr>
        <w:t xml:space="preserve"> </w:t>
      </w:r>
      <w:r w:rsidRPr="00F542CD">
        <w:rPr>
          <w:rFonts w:ascii="Simplified Arabic" w:eastAsia="Times New Roman" w:hAnsi="Simplified Arabic" w:cs="Simplified Arabic" w:hint="cs"/>
          <w:sz w:val="32"/>
          <w:szCs w:val="32"/>
          <w:rtl/>
        </w:rPr>
        <w:t xml:space="preserve">على </w:t>
      </w:r>
      <w:r w:rsidRPr="00F542CD">
        <w:rPr>
          <w:rFonts w:ascii="Simplified Arabic" w:eastAsia="Times New Roman" w:hAnsi="Simplified Arabic" w:cs="Simplified Arabic"/>
          <w:sz w:val="32"/>
          <w:szCs w:val="32"/>
          <w:rtl/>
        </w:rPr>
        <w:t>الشعر</w:t>
      </w:r>
      <w:r w:rsidRPr="00F542CD">
        <w:rPr>
          <w:rFonts w:ascii="Simplified Arabic" w:eastAsia="Times New Roman" w:hAnsi="Simplified Arabic" w:cs="Simplified Arabic" w:hint="cs"/>
          <w:sz w:val="32"/>
          <w:szCs w:val="32"/>
          <w:rtl/>
        </w:rPr>
        <w:t xml:space="preserve"> أن يكون</w:t>
      </w:r>
      <w:r w:rsidRPr="00F542CD">
        <w:rPr>
          <w:rFonts w:ascii="Simplified Arabic" w:eastAsia="Times New Roman" w:hAnsi="Simplified Arabic" w:cs="Simplified Arabic"/>
          <w:sz w:val="32"/>
          <w:szCs w:val="32"/>
          <w:rtl/>
        </w:rPr>
        <w:t xml:space="preserve"> تعبير</w:t>
      </w:r>
      <w:r w:rsidRPr="00F542CD">
        <w:rPr>
          <w:rFonts w:ascii="Simplified Arabic" w:eastAsia="Times New Roman" w:hAnsi="Simplified Arabic" w:cs="Simplified Arabic" w:hint="cs"/>
          <w:sz w:val="32"/>
          <w:szCs w:val="32"/>
          <w:rtl/>
        </w:rPr>
        <w:t>ا</w:t>
      </w:r>
      <w:r w:rsidRPr="00F542CD">
        <w:rPr>
          <w:rFonts w:ascii="Simplified Arabic" w:eastAsia="Times New Roman" w:hAnsi="Simplified Arabic" w:cs="Simplified Arabic"/>
          <w:sz w:val="32"/>
          <w:szCs w:val="32"/>
          <w:rtl/>
        </w:rPr>
        <w:t xml:space="preserve"> عن الذات</w:t>
      </w:r>
    </w:p>
    <w:p w14:paraId="34C4A7E2" w14:textId="77777777" w:rsidR="00F542CD" w:rsidRPr="00F542CD" w:rsidRDefault="00F542CD" w:rsidP="00F542CD">
      <w:pPr>
        <w:pStyle w:val="a6"/>
        <w:numPr>
          <w:ilvl w:val="0"/>
          <w:numId w:val="4"/>
        </w:numPr>
        <w:spacing w:after="0" w:line="276" w:lineRule="auto"/>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ـ</w:t>
      </w:r>
      <w:r w:rsidRPr="00F542CD">
        <w:rPr>
          <w:rFonts w:ascii="Simplified Arabic" w:eastAsia="Times New Roman" w:hAnsi="Simplified Arabic" w:cs="Simplified Arabic"/>
          <w:sz w:val="32"/>
          <w:szCs w:val="32"/>
          <w:rtl/>
        </w:rPr>
        <w:t xml:space="preserve"> </w:t>
      </w:r>
      <w:r w:rsidRPr="00F542CD">
        <w:rPr>
          <w:rFonts w:ascii="Simplified Arabic" w:eastAsia="Times New Roman" w:hAnsi="Simplified Arabic" w:cs="Simplified Arabic" w:hint="cs"/>
          <w:sz w:val="32"/>
          <w:szCs w:val="32"/>
          <w:rtl/>
        </w:rPr>
        <w:t xml:space="preserve">على </w:t>
      </w:r>
      <w:r w:rsidRPr="00F542CD">
        <w:rPr>
          <w:rFonts w:ascii="Simplified Arabic" w:eastAsia="Times New Roman" w:hAnsi="Simplified Arabic" w:cs="Simplified Arabic"/>
          <w:sz w:val="32"/>
          <w:szCs w:val="32"/>
          <w:rtl/>
        </w:rPr>
        <w:t>الشعر</w:t>
      </w:r>
      <w:r w:rsidRPr="00F542CD">
        <w:rPr>
          <w:rFonts w:ascii="Simplified Arabic" w:eastAsia="Times New Roman" w:hAnsi="Simplified Arabic" w:cs="Simplified Arabic" w:hint="cs"/>
          <w:sz w:val="32"/>
          <w:szCs w:val="32"/>
          <w:rtl/>
        </w:rPr>
        <w:t xml:space="preserve"> أن يكون</w:t>
      </w:r>
      <w:r w:rsidRPr="00F542CD">
        <w:rPr>
          <w:rFonts w:ascii="Simplified Arabic" w:eastAsia="Times New Roman" w:hAnsi="Simplified Arabic" w:cs="Simplified Arabic"/>
          <w:sz w:val="32"/>
          <w:szCs w:val="32"/>
          <w:rtl/>
        </w:rPr>
        <w:t xml:space="preserve"> واسع</w:t>
      </w:r>
      <w:r w:rsidRPr="00F542CD">
        <w:rPr>
          <w:rFonts w:ascii="Simplified Arabic" w:eastAsia="Times New Roman" w:hAnsi="Simplified Arabic" w:cs="Simplified Arabic" w:hint="cs"/>
          <w:sz w:val="32"/>
          <w:szCs w:val="32"/>
          <w:rtl/>
        </w:rPr>
        <w:t>ا</w:t>
      </w:r>
      <w:r w:rsidRPr="00F542CD">
        <w:rPr>
          <w:rFonts w:ascii="Simplified Arabic" w:eastAsia="Times New Roman" w:hAnsi="Simplified Arabic" w:cs="Simplified Arabic"/>
          <w:sz w:val="32"/>
          <w:szCs w:val="32"/>
          <w:rtl/>
        </w:rPr>
        <w:t xml:space="preserve"> منفتح</w:t>
      </w:r>
      <w:r w:rsidRPr="00F542CD">
        <w:rPr>
          <w:rFonts w:ascii="Simplified Arabic" w:eastAsia="Times New Roman" w:hAnsi="Simplified Arabic" w:cs="Simplified Arabic" w:hint="cs"/>
          <w:sz w:val="32"/>
          <w:szCs w:val="32"/>
          <w:rtl/>
        </w:rPr>
        <w:t>ا</w:t>
      </w:r>
      <w:r w:rsidRPr="00F542CD">
        <w:rPr>
          <w:rFonts w:ascii="Simplified Arabic" w:eastAsia="Times New Roman" w:hAnsi="Simplified Arabic" w:cs="Simplified Arabic"/>
          <w:sz w:val="32"/>
          <w:szCs w:val="32"/>
          <w:rtl/>
        </w:rPr>
        <w:t xml:space="preserve"> كالوجود</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 </w:t>
      </w:r>
    </w:p>
    <w:p w14:paraId="77694916" w14:textId="77777777" w:rsidR="00F542CD" w:rsidRPr="00F542CD" w:rsidRDefault="00F542CD" w:rsidP="00F542CD">
      <w:pPr>
        <w:pStyle w:val="a6"/>
        <w:numPr>
          <w:ilvl w:val="0"/>
          <w:numId w:val="4"/>
        </w:numPr>
        <w:spacing w:after="0" w:line="276" w:lineRule="auto"/>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ـ على الشعر أن يكون</w:t>
      </w:r>
      <w:r w:rsidRPr="00F542CD">
        <w:rPr>
          <w:rFonts w:ascii="Simplified Arabic" w:eastAsia="Times New Roman" w:hAnsi="Simplified Arabic" w:cs="Simplified Arabic"/>
          <w:sz w:val="32"/>
          <w:szCs w:val="32"/>
          <w:rtl/>
        </w:rPr>
        <w:t xml:space="preserve"> تعميق</w:t>
      </w:r>
      <w:r w:rsidRPr="00F542CD">
        <w:rPr>
          <w:rFonts w:ascii="Simplified Arabic" w:eastAsia="Times New Roman" w:hAnsi="Simplified Arabic" w:cs="Simplified Arabic" w:hint="cs"/>
          <w:sz w:val="32"/>
          <w:szCs w:val="32"/>
          <w:rtl/>
        </w:rPr>
        <w:t>ا</w:t>
      </w:r>
      <w:r w:rsidRPr="00F542CD">
        <w:rPr>
          <w:rFonts w:ascii="Simplified Arabic" w:eastAsia="Times New Roman" w:hAnsi="Simplified Arabic" w:cs="Simplified Arabic"/>
          <w:sz w:val="32"/>
          <w:szCs w:val="32"/>
          <w:rtl/>
        </w:rPr>
        <w:t xml:space="preserve"> للحياة</w:t>
      </w:r>
      <w:r w:rsidRPr="00F542CD">
        <w:rPr>
          <w:rFonts w:ascii="Simplified Arabic" w:eastAsia="Times New Roman" w:hAnsi="Simplified Arabic" w:cs="Simplified Arabic" w:hint="cs"/>
          <w:sz w:val="32"/>
          <w:szCs w:val="32"/>
          <w:rtl/>
        </w:rPr>
        <w:t>.</w:t>
      </w:r>
      <w:r w:rsidRPr="00F542CD">
        <w:rPr>
          <w:rFonts w:ascii="Simplified Arabic" w:eastAsia="Times New Roman" w:hAnsi="Simplified Arabic" w:cs="Simplified Arabic"/>
          <w:sz w:val="32"/>
          <w:szCs w:val="32"/>
          <w:rtl/>
        </w:rPr>
        <w:t xml:space="preserve"> </w:t>
      </w:r>
    </w:p>
    <w:p w14:paraId="1D25D5D8" w14:textId="77777777" w:rsidR="00F542CD" w:rsidRPr="00F542CD" w:rsidRDefault="00F542CD" w:rsidP="00F542CD">
      <w:pPr>
        <w:pStyle w:val="a6"/>
        <w:numPr>
          <w:ilvl w:val="0"/>
          <w:numId w:val="4"/>
        </w:numPr>
        <w:spacing w:after="0" w:line="276" w:lineRule="auto"/>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 xml:space="preserve">ـ على </w:t>
      </w:r>
      <w:r w:rsidRPr="00F542CD">
        <w:rPr>
          <w:rFonts w:ascii="Simplified Arabic" w:eastAsia="Times New Roman" w:hAnsi="Simplified Arabic" w:cs="Simplified Arabic"/>
          <w:sz w:val="32"/>
          <w:szCs w:val="32"/>
          <w:rtl/>
        </w:rPr>
        <w:t>الشاعر</w:t>
      </w:r>
      <w:r w:rsidRPr="00F542CD">
        <w:rPr>
          <w:rFonts w:ascii="Simplified Arabic" w:eastAsia="Times New Roman" w:hAnsi="Simplified Arabic" w:cs="Simplified Arabic" w:hint="cs"/>
          <w:sz w:val="32"/>
          <w:szCs w:val="32"/>
          <w:rtl/>
        </w:rPr>
        <w:t xml:space="preserve"> أن</w:t>
      </w:r>
      <w:r w:rsidRPr="00F542CD">
        <w:rPr>
          <w:rFonts w:ascii="Simplified Arabic" w:eastAsia="Times New Roman" w:hAnsi="Simplified Arabic" w:cs="Simplified Arabic"/>
          <w:sz w:val="32"/>
          <w:szCs w:val="32"/>
          <w:rtl/>
        </w:rPr>
        <w:t xml:space="preserve"> تكون له نظرة خاصة للعالم تميزه عن غيره</w:t>
      </w:r>
      <w:r w:rsidRPr="00F542CD">
        <w:rPr>
          <w:rFonts w:ascii="Simplified Arabic" w:eastAsia="Times New Roman" w:hAnsi="Simplified Arabic" w:cs="Simplified Arabic" w:hint="cs"/>
          <w:sz w:val="32"/>
          <w:szCs w:val="32"/>
          <w:rtl/>
        </w:rPr>
        <w:t>.</w:t>
      </w:r>
    </w:p>
    <w:p w14:paraId="4F8974E4" w14:textId="77777777" w:rsidR="00F542CD" w:rsidRPr="00F542CD" w:rsidRDefault="00F542CD" w:rsidP="00F542CD">
      <w:pPr>
        <w:pStyle w:val="a6"/>
        <w:numPr>
          <w:ilvl w:val="0"/>
          <w:numId w:val="4"/>
        </w:numPr>
        <w:rPr>
          <w:rFonts w:ascii="Simplified Arabic" w:eastAsia="Times New Roman" w:hAnsi="Simplified Arabic" w:cs="Simplified Arabic"/>
          <w:sz w:val="32"/>
          <w:szCs w:val="32"/>
          <w:rtl/>
        </w:rPr>
      </w:pPr>
      <w:r w:rsidRPr="00F542CD">
        <w:rPr>
          <w:rFonts w:ascii="Simplified Arabic" w:eastAsia="Times New Roman" w:hAnsi="Simplified Arabic" w:cs="Simplified Arabic" w:hint="cs"/>
          <w:sz w:val="32"/>
          <w:szCs w:val="32"/>
          <w:rtl/>
        </w:rPr>
        <w:t xml:space="preserve">ـ على </w:t>
      </w:r>
      <w:r w:rsidRPr="00F542CD">
        <w:rPr>
          <w:rFonts w:ascii="Simplified Arabic" w:eastAsia="Times New Roman" w:hAnsi="Simplified Arabic" w:cs="Simplified Arabic"/>
          <w:sz w:val="32"/>
          <w:szCs w:val="32"/>
          <w:rtl/>
        </w:rPr>
        <w:t xml:space="preserve">القصيدة </w:t>
      </w:r>
      <w:r w:rsidRPr="00F542CD">
        <w:rPr>
          <w:rFonts w:ascii="Simplified Arabic" w:eastAsia="Times New Roman" w:hAnsi="Simplified Arabic" w:cs="Simplified Arabic" w:hint="cs"/>
          <w:sz w:val="32"/>
          <w:szCs w:val="32"/>
          <w:rtl/>
        </w:rPr>
        <w:t xml:space="preserve">أن تكون </w:t>
      </w:r>
      <w:r w:rsidRPr="00F542CD">
        <w:rPr>
          <w:rFonts w:ascii="Simplified Arabic" w:eastAsia="Times New Roman" w:hAnsi="Simplified Arabic" w:cs="Simplified Arabic"/>
          <w:sz w:val="32"/>
          <w:szCs w:val="32"/>
          <w:rtl/>
        </w:rPr>
        <w:t>بنية حية</w:t>
      </w:r>
      <w:r w:rsidRPr="00F542CD">
        <w:rPr>
          <w:rFonts w:ascii="Simplified Arabic" w:eastAsia="Times New Roman" w:hAnsi="Simplified Arabic" w:cs="Simplified Arabic" w:hint="cs"/>
          <w:sz w:val="32"/>
          <w:szCs w:val="32"/>
          <w:rtl/>
        </w:rPr>
        <w:t>، و</w:t>
      </w:r>
      <w:r w:rsidRPr="00F542CD">
        <w:rPr>
          <w:rFonts w:ascii="Simplified Arabic" w:eastAsia="Times New Roman" w:hAnsi="Simplified Arabic" w:cs="Simplified Arabic"/>
          <w:sz w:val="32"/>
          <w:szCs w:val="32"/>
          <w:rtl/>
        </w:rPr>
        <w:t>التعبير واسع كالشعر</w:t>
      </w:r>
    </w:p>
    <w:p w14:paraId="67563C39" w14:textId="77777777" w:rsidR="00F542CD" w:rsidRPr="00F542CD" w:rsidRDefault="00F542CD" w:rsidP="00F542CD">
      <w:pPr>
        <w:pStyle w:val="a6"/>
        <w:numPr>
          <w:ilvl w:val="0"/>
          <w:numId w:val="4"/>
        </w:numPr>
        <w:rPr>
          <w:rFonts w:ascii="Simplified Arabic" w:eastAsia="Times New Roman" w:hAnsi="Simplified Arabic" w:cs="Simplified Arabic"/>
          <w:sz w:val="32"/>
          <w:szCs w:val="32"/>
          <w:rtl/>
        </w:rPr>
      </w:pPr>
      <w:r w:rsidRPr="00F542CD">
        <w:rPr>
          <w:rFonts w:ascii="Simplified Arabic" w:eastAsia="Times New Roman" w:hAnsi="Simplified Arabic" w:cs="Simplified Arabic"/>
          <w:sz w:val="32"/>
          <w:szCs w:val="32"/>
          <w:rtl/>
        </w:rPr>
        <w:t>الولوع بالأعراض دون الجواهر، مما يتناقض مع طبيعة الشعر الحق.</w:t>
      </w:r>
    </w:p>
    <w:p w14:paraId="72513809" w14:textId="77777777" w:rsidR="00F542CD" w:rsidRPr="00F542CD" w:rsidRDefault="00F542CD" w:rsidP="00F542CD">
      <w:pPr>
        <w:rPr>
          <w:rtl/>
        </w:rPr>
      </w:pPr>
    </w:p>
    <w:p w14:paraId="5D806F03" w14:textId="77777777" w:rsidR="00F542CD" w:rsidRPr="00F542CD" w:rsidRDefault="00F542CD" w:rsidP="00F542CD">
      <w:pPr>
        <w:rPr>
          <w:rFonts w:ascii="Simplified Arabic" w:hAnsi="Simplified Arabic" w:cs="Simplified Arabic"/>
          <w:b/>
          <w:bCs/>
          <w:sz w:val="32"/>
          <w:szCs w:val="32"/>
          <w:rtl/>
          <w:lang w:bidi="ar-DZ"/>
        </w:rPr>
      </w:pPr>
      <w:r w:rsidRPr="00F542CD">
        <w:rPr>
          <w:rFonts w:ascii="Simplified Arabic" w:hAnsi="Simplified Arabic" w:cs="Simplified Arabic" w:hint="cs"/>
          <w:b/>
          <w:bCs/>
          <w:sz w:val="32"/>
          <w:szCs w:val="32"/>
          <w:rtl/>
          <w:lang w:bidi="ar-DZ"/>
        </w:rPr>
        <w:t xml:space="preserve">3ـ </w:t>
      </w:r>
      <w:r w:rsidRPr="00F542CD">
        <w:rPr>
          <w:rFonts w:ascii="Simplified Arabic" w:hAnsi="Simplified Arabic" w:cs="Simplified Arabic"/>
          <w:b/>
          <w:bCs/>
          <w:sz w:val="32"/>
          <w:szCs w:val="32"/>
          <w:rtl/>
          <w:lang w:bidi="ar-DZ"/>
        </w:rPr>
        <w:t>جماعة أبولو:</w:t>
      </w:r>
    </w:p>
    <w:p w14:paraId="232FB091" w14:textId="77777777" w:rsidR="00F542CD" w:rsidRPr="00F542CD" w:rsidRDefault="00F542CD" w:rsidP="00F542CD">
      <w:pPr>
        <w:jc w:val="both"/>
        <w:rPr>
          <w:b/>
          <w:bCs/>
          <w:sz w:val="32"/>
          <w:szCs w:val="32"/>
          <w:rtl/>
        </w:rPr>
      </w:pPr>
      <w:r w:rsidRPr="00F542CD">
        <w:rPr>
          <w:rFonts w:ascii="Simplified Arabic" w:hAnsi="Simplified Arabic" w:cs="Simplified Arabic" w:hint="cs"/>
          <w:sz w:val="32"/>
          <w:szCs w:val="32"/>
          <w:rtl/>
          <w:lang w:val="fr-FR"/>
        </w:rPr>
        <w:t xml:space="preserve">تأسست </w:t>
      </w:r>
      <w:r w:rsidRPr="00F542CD">
        <w:rPr>
          <w:rFonts w:ascii="Simplified Arabic" w:hAnsi="Simplified Arabic" w:cs="Simplified Arabic"/>
          <w:sz w:val="32"/>
          <w:szCs w:val="32"/>
          <w:rtl/>
          <w:lang w:val="fr-FR"/>
        </w:rPr>
        <w:t xml:space="preserve">في سبتمبر عام 1922، أنشأ أحمد زكي أبو شادي (1892-1955) في القاهرة هيئة أدبية جديدة سماها </w:t>
      </w:r>
      <w:r w:rsidRPr="00F542CD">
        <w:rPr>
          <w:rFonts w:ascii="Simplified Arabic" w:hAnsi="Simplified Arabic" w:cs="Simplified Arabic" w:hint="cs"/>
          <w:sz w:val="32"/>
          <w:szCs w:val="32"/>
          <w:rtl/>
          <w:lang w:val="fr-FR"/>
        </w:rPr>
        <w:t>"</w:t>
      </w:r>
      <w:r w:rsidRPr="00F542CD">
        <w:rPr>
          <w:rFonts w:ascii="Simplified Arabic" w:hAnsi="Simplified Arabic" w:cs="Simplified Arabic"/>
          <w:b/>
          <w:bCs/>
          <w:sz w:val="32"/>
          <w:szCs w:val="32"/>
          <w:rtl/>
          <w:lang w:val="fr-FR"/>
        </w:rPr>
        <w:t>جماعة أبولو</w:t>
      </w:r>
      <w:r w:rsidRPr="00F542CD">
        <w:rPr>
          <w:rFonts w:ascii="Simplified Arabic" w:hAnsi="Simplified Arabic" w:cs="Simplified Arabic"/>
          <w:sz w:val="32"/>
          <w:szCs w:val="32"/>
          <w:rtl/>
          <w:lang w:val="fr-FR"/>
        </w:rPr>
        <w:t>" وتجمع طائفة من الأدباء والشعراء والنقاد ومنهم: أحمد محرم</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(1877-1945)، وإبراهيم ناجي (1898-1953)، وعلي محمود طه (1949)، وكامل كيلاني (1959) وغيرهم، واختير أحمد شوقي رئيسا لها، ولكنه توفي بعد أيام قليلة، فاختاروا خليل</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مطران رئيسا جديدا</w:t>
      </w:r>
      <w:r w:rsidRPr="00F542CD">
        <w:rPr>
          <w:rFonts w:ascii="Simplified Arabic" w:hAnsi="Simplified Arabic" w:cs="Simplified Arabic" w:hint="cs"/>
          <w:sz w:val="32"/>
          <w:szCs w:val="32"/>
          <w:rtl/>
          <w:lang w:val="fr-FR"/>
        </w:rPr>
        <w:t>.</w:t>
      </w:r>
      <w:r w:rsidRPr="00F542CD">
        <w:rPr>
          <w:rFonts w:asciiTheme="majorBidi" w:hAnsiTheme="majorBidi" w:cstheme="majorBidi"/>
          <w:sz w:val="32"/>
          <w:szCs w:val="32"/>
          <w:vertAlign w:val="superscript"/>
          <w:rtl/>
        </w:rPr>
        <w:footnoteReference w:id="5"/>
      </w:r>
      <w:r w:rsidRPr="00F542CD">
        <w:rPr>
          <w:rFonts w:cs="Arial"/>
          <w:b/>
          <w:bCs/>
          <w:sz w:val="32"/>
          <w:szCs w:val="32"/>
          <w:rtl/>
        </w:rPr>
        <w:t xml:space="preserve"> </w:t>
      </w:r>
      <w:r w:rsidRPr="00F542CD">
        <w:rPr>
          <w:rFonts w:ascii="Simplified Arabic" w:hAnsi="Simplified Arabic" w:cs="Simplified Arabic"/>
          <w:sz w:val="32"/>
          <w:szCs w:val="32"/>
          <w:rtl/>
          <w:lang w:val="fr-FR"/>
        </w:rPr>
        <w:t>وقد كان أثر خليل مطران عميقا في المجموعة</w:t>
      </w:r>
      <w:r w:rsidRPr="00F542CD">
        <w:rPr>
          <w:rFonts w:ascii="Simplified Arabic" w:hAnsi="Simplified Arabic" w:cs="Simplified Arabic" w:hint="cs"/>
          <w:sz w:val="32"/>
          <w:szCs w:val="32"/>
          <w:rtl/>
          <w:lang w:val="fr-FR"/>
        </w:rPr>
        <w:t>.</w:t>
      </w:r>
    </w:p>
    <w:p w14:paraId="7795626B" w14:textId="77777777" w:rsidR="00F542CD" w:rsidRPr="00F542CD" w:rsidRDefault="00F542CD" w:rsidP="00F542CD">
      <w:pPr>
        <w:spacing w:after="0" w:line="276" w:lineRule="auto"/>
        <w:jc w:val="both"/>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نشطت جماعة أبولو</w:t>
      </w:r>
      <w:r w:rsidRPr="00F542CD">
        <w:rPr>
          <w:rFonts w:ascii="Simplified Arabic" w:hAnsi="Simplified Arabic" w:cs="Simplified Arabic"/>
          <w:sz w:val="32"/>
          <w:szCs w:val="32"/>
          <w:lang w:val="fr-FR"/>
        </w:rPr>
        <w:t xml:space="preserve"> </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تسميتها تعود إلى أبولو هو إله الفنون عند اليونانيين</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 xml:space="preserve">كحركة شعرية حديثة اتسمت بالتجديد، مرجعيتها غربية تحديدا الرومانسية، يعود الفضل في تأسيسها إلى أحمد زكي أبو شادي ومعه طائفة من الشعراء </w:t>
      </w:r>
      <w:r w:rsidRPr="00F542CD">
        <w:rPr>
          <w:rFonts w:ascii="Simplified Arabic" w:hAnsi="Simplified Arabic" w:cs="Simplified Arabic" w:hint="cs"/>
          <w:sz w:val="32"/>
          <w:szCs w:val="32"/>
          <w:rtl/>
          <w:lang w:val="fr-FR"/>
        </w:rPr>
        <w:t xml:space="preserve">الذين سبق ذكرهم، </w:t>
      </w:r>
      <w:r w:rsidRPr="00F542CD">
        <w:rPr>
          <w:rFonts w:ascii="Simplified Arabic" w:hAnsi="Simplified Arabic" w:cs="Simplified Arabic"/>
          <w:sz w:val="32"/>
          <w:szCs w:val="32"/>
          <w:rtl/>
          <w:lang w:val="fr-FR"/>
        </w:rPr>
        <w:t xml:space="preserve">حيث اتفقوا في القاهرة سنة </w:t>
      </w:r>
      <w:r w:rsidRPr="00F542CD">
        <w:rPr>
          <w:rFonts w:ascii="Simplified Arabic" w:hAnsi="Simplified Arabic" w:cs="Simplified Arabic"/>
          <w:sz w:val="32"/>
          <w:szCs w:val="32"/>
          <w:rtl/>
          <w:lang w:val="fr-FR"/>
        </w:rPr>
        <w:lastRenderedPageBreak/>
        <w:t>1932 على ميلاد جماعة أبولو</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 xml:space="preserve"> واختير أمير الشعراء </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أحمد شوقي</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 xml:space="preserve"> رئيسا لها ثم توفي بعد أشهر فاختير الشاعر </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خليل مطران</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 xml:space="preserve"> رئيسا لها</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w:t>
      </w:r>
      <w:r w:rsidRPr="00F542CD">
        <w:rPr>
          <w:rFonts w:ascii="Simplified Arabic" w:hAnsi="Simplified Arabic" w:cs="Simplified Arabic"/>
          <w:sz w:val="32"/>
          <w:szCs w:val="32"/>
          <w:vertAlign w:val="superscript"/>
          <w:rtl/>
          <w:lang w:val="fr-FR"/>
        </w:rPr>
        <w:footnoteReference w:id="6"/>
      </w:r>
    </w:p>
    <w:p w14:paraId="38EDA878" w14:textId="77777777" w:rsidR="00F542CD" w:rsidRPr="00F542CD" w:rsidRDefault="00F542CD" w:rsidP="00F542CD">
      <w:pPr>
        <w:spacing w:after="0" w:line="276" w:lineRule="auto"/>
        <w:jc w:val="both"/>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ظلت هذه الجماعة تنشط إلى غاية سنة 1935م حيث توقفت عن أي نشاط. شدَّت أبولو أزر جماعتها بمجلة أبولو حيث جندتها للنهوض بالشعر العربي الحديث </w:t>
      </w:r>
      <w:r w:rsidRPr="00F542CD">
        <w:rPr>
          <w:rFonts w:ascii="Simplified Arabic" w:hAnsi="Simplified Arabic" w:cs="Simplified Arabic" w:hint="cs"/>
          <w:sz w:val="32"/>
          <w:szCs w:val="32"/>
          <w:rtl/>
          <w:lang w:val="fr-FR"/>
        </w:rPr>
        <w:t>حيث</w:t>
      </w:r>
      <w:r w:rsidRPr="00F542CD">
        <w:rPr>
          <w:rFonts w:ascii="Simplified Arabic" w:hAnsi="Simplified Arabic" w:cs="Simplified Arabic"/>
          <w:sz w:val="32"/>
          <w:szCs w:val="32"/>
          <w:rtl/>
          <w:lang w:val="fr-FR"/>
        </w:rPr>
        <w:t xml:space="preserve"> "ـفتحت صدرها للشباب وغذتهم بآداب الغرب وآراء نقاده من الشعر والشعراء</w:t>
      </w:r>
      <w:r w:rsidRPr="00F542CD">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 xml:space="preserve">" </w:t>
      </w:r>
    </w:p>
    <w:p w14:paraId="1064D857" w14:textId="77777777" w:rsidR="00F542CD" w:rsidRPr="00F542CD" w:rsidRDefault="00F542CD" w:rsidP="00F542CD">
      <w:pPr>
        <w:spacing w:line="240" w:lineRule="auto"/>
        <w:jc w:val="both"/>
        <w:rPr>
          <w:rFonts w:cs="Arial"/>
          <w:b/>
          <w:bCs/>
          <w:sz w:val="32"/>
          <w:szCs w:val="32"/>
          <w:rtl/>
        </w:rPr>
      </w:pPr>
    </w:p>
    <w:p w14:paraId="07CC45CB" w14:textId="77777777" w:rsidR="00F542CD" w:rsidRPr="00F542CD" w:rsidRDefault="00F542CD" w:rsidP="00F542CD">
      <w:pPr>
        <w:spacing w:line="240" w:lineRule="auto"/>
        <w:jc w:val="both"/>
        <w:rPr>
          <w:rFonts w:ascii="Simplified Arabic" w:eastAsia="Times New Roman" w:hAnsi="Simplified Arabic" w:cs="Simplified Arabic"/>
          <w:b/>
          <w:bCs/>
          <w:sz w:val="28"/>
          <w:szCs w:val="28"/>
          <w:rtl/>
        </w:rPr>
      </w:pPr>
      <w:r w:rsidRPr="00F542CD">
        <w:rPr>
          <w:rFonts w:cs="Arial" w:hint="cs"/>
          <w:b/>
          <w:bCs/>
          <w:sz w:val="32"/>
          <w:szCs w:val="32"/>
          <w:rtl/>
        </w:rPr>
        <w:t xml:space="preserve">أما أهم المبادئ التي وضعتها </w:t>
      </w:r>
      <w:r w:rsidRPr="00F542CD">
        <w:rPr>
          <w:rFonts w:cs="Arial"/>
          <w:b/>
          <w:bCs/>
          <w:sz w:val="32"/>
          <w:szCs w:val="32"/>
          <w:rtl/>
        </w:rPr>
        <w:t xml:space="preserve">جماعة أبولو لحركتها </w:t>
      </w:r>
      <w:r w:rsidRPr="00F542CD">
        <w:rPr>
          <w:rFonts w:cs="Arial" w:hint="cs"/>
          <w:b/>
          <w:bCs/>
          <w:sz w:val="32"/>
          <w:szCs w:val="32"/>
          <w:rtl/>
        </w:rPr>
        <w:t xml:space="preserve">الشعرية </w:t>
      </w:r>
      <w:r w:rsidRPr="00F542CD">
        <w:rPr>
          <w:rFonts w:cs="Arial"/>
          <w:b/>
          <w:bCs/>
          <w:sz w:val="32"/>
          <w:szCs w:val="32"/>
          <w:rtl/>
        </w:rPr>
        <w:t>هي:</w:t>
      </w:r>
    </w:p>
    <w:p w14:paraId="429E3B76"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rtl/>
          <w:lang w:val="fr-FR"/>
        </w:rPr>
      </w:pPr>
      <w:r w:rsidRPr="00F542CD">
        <w:rPr>
          <w:rFonts w:ascii="Simplified Arabic" w:hAnsi="Simplified Arabic" w:cs="Simplified Arabic" w:hint="cs"/>
          <w:sz w:val="32"/>
          <w:szCs w:val="32"/>
          <w:rtl/>
          <w:lang w:val="fr-FR"/>
        </w:rPr>
        <w:t>ـ</w:t>
      </w:r>
      <w:r w:rsidRPr="00F542CD">
        <w:rPr>
          <w:rFonts w:ascii="Simplified Arabic" w:hAnsi="Simplified Arabic" w:cs="Simplified Arabic"/>
          <w:sz w:val="32"/>
          <w:szCs w:val="32"/>
          <w:rtl/>
          <w:lang w:val="fr-FR"/>
        </w:rPr>
        <w:t xml:space="preserve"> السمو بالشعر العربي، وتوجيه جهود الشعراء توجيها شريفا</w:t>
      </w:r>
      <w:r w:rsidRPr="00F542CD">
        <w:rPr>
          <w:rFonts w:ascii="Simplified Arabic" w:hAnsi="Simplified Arabic" w:cs="Simplified Arabic" w:hint="cs"/>
          <w:sz w:val="32"/>
          <w:szCs w:val="32"/>
          <w:rtl/>
          <w:lang w:val="fr-FR"/>
        </w:rPr>
        <w:t>.</w:t>
      </w:r>
    </w:p>
    <w:p w14:paraId="4B5BF8FB"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rtl/>
          <w:lang w:val="fr-FR"/>
        </w:rPr>
      </w:pPr>
      <w:r w:rsidRPr="00F542CD">
        <w:rPr>
          <w:rFonts w:ascii="Simplified Arabic" w:hAnsi="Simplified Arabic" w:cs="Simplified Arabic" w:hint="cs"/>
          <w:sz w:val="32"/>
          <w:szCs w:val="32"/>
          <w:rtl/>
          <w:lang w:val="fr-FR"/>
        </w:rPr>
        <w:t xml:space="preserve">ـ </w:t>
      </w:r>
      <w:r w:rsidRPr="00F542CD">
        <w:rPr>
          <w:rFonts w:ascii="Simplified Arabic" w:hAnsi="Simplified Arabic" w:cs="Simplified Arabic"/>
          <w:sz w:val="32"/>
          <w:szCs w:val="32"/>
          <w:rtl/>
          <w:lang w:val="fr-FR"/>
        </w:rPr>
        <w:t>لم تعد القصيدة عند</w:t>
      </w:r>
      <w:r w:rsidRPr="00F542CD">
        <w:rPr>
          <w:rFonts w:ascii="Simplified Arabic" w:hAnsi="Simplified Arabic" w:cs="Simplified Arabic" w:hint="cs"/>
          <w:sz w:val="32"/>
          <w:szCs w:val="32"/>
          <w:rtl/>
          <w:lang w:val="fr-FR"/>
        </w:rPr>
        <w:t>هم</w:t>
      </w:r>
      <w:r w:rsidRPr="00F542CD">
        <w:rPr>
          <w:rFonts w:ascii="Simplified Arabic" w:hAnsi="Simplified Arabic" w:cs="Simplified Arabic"/>
          <w:sz w:val="32"/>
          <w:szCs w:val="32"/>
          <w:rtl/>
          <w:lang w:val="fr-FR"/>
        </w:rPr>
        <w:t xml:space="preserve"> استجابة </w:t>
      </w:r>
      <w:r w:rsidRPr="00F542CD">
        <w:rPr>
          <w:rFonts w:ascii="Simplified Arabic" w:hAnsi="Simplified Arabic" w:cs="Simplified Arabic" w:hint="cs"/>
          <w:sz w:val="32"/>
          <w:szCs w:val="32"/>
          <w:rtl/>
          <w:lang w:val="fr-FR"/>
        </w:rPr>
        <w:t>ل</w:t>
      </w:r>
      <w:r w:rsidRPr="00F542CD">
        <w:rPr>
          <w:rFonts w:ascii="Simplified Arabic" w:hAnsi="Simplified Arabic" w:cs="Simplified Arabic"/>
          <w:sz w:val="32"/>
          <w:szCs w:val="32"/>
          <w:rtl/>
          <w:lang w:val="fr-FR"/>
        </w:rPr>
        <w:t>لمناسب</w:t>
      </w:r>
      <w:r w:rsidRPr="00F542CD">
        <w:rPr>
          <w:rFonts w:ascii="Simplified Arabic" w:hAnsi="Simplified Arabic" w:cs="Simplified Arabic" w:hint="cs"/>
          <w:sz w:val="32"/>
          <w:szCs w:val="32"/>
          <w:rtl/>
          <w:lang w:val="fr-FR"/>
        </w:rPr>
        <w:t>ات</w:t>
      </w:r>
      <w:r w:rsidRPr="00F542CD">
        <w:rPr>
          <w:rFonts w:ascii="Simplified Arabic" w:hAnsi="Simplified Arabic" w:cs="Simplified Arabic"/>
          <w:sz w:val="32"/>
          <w:szCs w:val="32"/>
          <w:rtl/>
          <w:lang w:val="fr-FR"/>
        </w:rPr>
        <w:t xml:space="preserve"> </w:t>
      </w:r>
      <w:r w:rsidRPr="00F542CD">
        <w:rPr>
          <w:rFonts w:ascii="Simplified Arabic" w:hAnsi="Simplified Arabic" w:cs="Simplified Arabic" w:hint="cs"/>
          <w:sz w:val="32"/>
          <w:szCs w:val="32"/>
          <w:rtl/>
          <w:lang w:val="fr-FR"/>
        </w:rPr>
        <w:t>ال</w:t>
      </w:r>
      <w:r w:rsidRPr="00F542CD">
        <w:rPr>
          <w:rFonts w:ascii="Simplified Arabic" w:hAnsi="Simplified Arabic" w:cs="Simplified Arabic"/>
          <w:sz w:val="32"/>
          <w:szCs w:val="32"/>
          <w:rtl/>
          <w:lang w:val="fr-FR"/>
        </w:rPr>
        <w:t>طارئة، بل صارت تنبع من أعماق الشاعر حين يتأثر بعامل معين أو أكثر ويستجيب ل</w:t>
      </w:r>
      <w:r w:rsidRPr="00F542CD">
        <w:rPr>
          <w:rFonts w:ascii="Simplified Arabic" w:hAnsi="Simplified Arabic" w:cs="Simplified Arabic" w:hint="cs"/>
          <w:sz w:val="32"/>
          <w:szCs w:val="32"/>
          <w:rtl/>
          <w:lang w:val="fr-FR"/>
        </w:rPr>
        <w:t>ها.</w:t>
      </w:r>
    </w:p>
    <w:p w14:paraId="226B8A3B"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rtl/>
          <w:lang w:val="fr-FR"/>
        </w:rPr>
      </w:pPr>
      <w:r w:rsidRPr="00F542CD">
        <w:rPr>
          <w:rFonts w:ascii="Simplified Arabic" w:hAnsi="Simplified Arabic" w:cs="Simplified Arabic" w:hint="cs"/>
          <w:sz w:val="32"/>
          <w:szCs w:val="32"/>
          <w:rtl/>
          <w:lang w:val="fr-FR"/>
        </w:rPr>
        <w:t xml:space="preserve">ـ </w:t>
      </w:r>
      <w:r w:rsidRPr="00F542CD">
        <w:rPr>
          <w:rFonts w:ascii="Simplified Arabic" w:hAnsi="Simplified Arabic" w:cs="Simplified Arabic"/>
          <w:sz w:val="32"/>
          <w:szCs w:val="32"/>
          <w:rtl/>
          <w:lang w:val="fr-FR"/>
        </w:rPr>
        <w:t xml:space="preserve">ركزت جماعة أبولو على الوحدة العضوية للقصيدة، أي أن تكون القصيدة عملا متكاملا وبنية عضوية </w:t>
      </w:r>
    </w:p>
    <w:p w14:paraId="12A2B322"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rtl/>
          <w:lang w:val="fr-FR"/>
        </w:rPr>
      </w:pPr>
      <w:r w:rsidRPr="00F542CD">
        <w:rPr>
          <w:rFonts w:ascii="Simplified Arabic" w:hAnsi="Simplified Arabic" w:cs="Simplified Arabic" w:hint="cs"/>
          <w:sz w:val="32"/>
          <w:szCs w:val="32"/>
          <w:rtl/>
          <w:lang w:val="fr-FR"/>
        </w:rPr>
        <w:t xml:space="preserve">ـ </w:t>
      </w:r>
      <w:r w:rsidRPr="00F542CD">
        <w:rPr>
          <w:rFonts w:ascii="Simplified Arabic" w:hAnsi="Simplified Arabic" w:cs="Simplified Arabic"/>
          <w:sz w:val="32"/>
          <w:szCs w:val="32"/>
          <w:rtl/>
          <w:lang w:val="fr-FR"/>
        </w:rPr>
        <w:t>لا تكون القصيدة عند شعراء أبولو بالألفاظ والجمل، وإنما تتج</w:t>
      </w:r>
      <w:r w:rsidRPr="00F542CD">
        <w:rPr>
          <w:rFonts w:ascii="Simplified Arabic" w:hAnsi="Simplified Arabic" w:cs="Simplified Arabic" w:hint="cs"/>
          <w:sz w:val="32"/>
          <w:szCs w:val="32"/>
          <w:rtl/>
          <w:lang w:val="fr-FR"/>
        </w:rPr>
        <w:t>س</w:t>
      </w:r>
      <w:r w:rsidRPr="00F542CD">
        <w:rPr>
          <w:rFonts w:ascii="Simplified Arabic" w:hAnsi="Simplified Arabic" w:cs="Simplified Arabic"/>
          <w:sz w:val="32"/>
          <w:szCs w:val="32"/>
          <w:rtl/>
          <w:lang w:val="fr-FR"/>
        </w:rPr>
        <w:t xml:space="preserve">د بالصور الشعرية </w:t>
      </w:r>
    </w:p>
    <w:p w14:paraId="06BECD96"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rtl/>
          <w:lang w:val="fr-FR"/>
        </w:rPr>
      </w:pPr>
      <w:r w:rsidRPr="00F542CD">
        <w:rPr>
          <w:rFonts w:ascii="Simplified Arabic" w:eastAsia="Times New Roman" w:hAnsi="Simplified Arabic" w:cs="Simplified Arabic" w:hint="cs"/>
          <w:sz w:val="28"/>
          <w:szCs w:val="28"/>
          <w:rtl/>
        </w:rPr>
        <w:t xml:space="preserve">ـ </w:t>
      </w:r>
      <w:r w:rsidRPr="00F542CD">
        <w:rPr>
          <w:rFonts w:ascii="Simplified Arabic" w:hAnsi="Simplified Arabic" w:cs="Simplified Arabic" w:hint="cs"/>
          <w:sz w:val="32"/>
          <w:szCs w:val="32"/>
          <w:rtl/>
          <w:lang w:val="fr-FR"/>
        </w:rPr>
        <w:t xml:space="preserve">كما </w:t>
      </w:r>
      <w:r w:rsidRPr="00F542CD">
        <w:rPr>
          <w:rFonts w:ascii="Simplified Arabic" w:hAnsi="Simplified Arabic" w:cs="Simplified Arabic"/>
          <w:sz w:val="32"/>
          <w:szCs w:val="32"/>
          <w:rtl/>
          <w:lang w:val="fr-FR"/>
        </w:rPr>
        <w:t>يعد الحزن من أبرز ثيمات الخطاب الشعري عند جماعة أبولو، وذلك راجع إلى نمو الشعور بالذات، والاصطدام مع المجتمع، وأخيرا رهافة حس الشعراء</w:t>
      </w:r>
      <w:r w:rsidRPr="00F542CD">
        <w:rPr>
          <w:rFonts w:ascii="Simplified Arabic" w:hAnsi="Simplified Arabic" w:cs="Simplified Arabic" w:hint="cs"/>
          <w:sz w:val="32"/>
          <w:szCs w:val="32"/>
          <w:rtl/>
          <w:lang w:val="fr-FR"/>
        </w:rPr>
        <w:t>، و</w:t>
      </w:r>
      <w:r w:rsidRPr="00F542CD">
        <w:rPr>
          <w:rFonts w:ascii="Simplified Arabic" w:hAnsi="Simplified Arabic" w:cs="Simplified Arabic"/>
          <w:sz w:val="32"/>
          <w:szCs w:val="32"/>
          <w:rtl/>
          <w:lang w:val="fr-FR"/>
        </w:rPr>
        <w:t>الانحياز للطبيعة، لأنها خزان المجهول والأسرار، فأعرفوا في الخيال والتأمل، واستعاروا الرموز</w:t>
      </w:r>
      <w:r w:rsidRPr="00F542CD">
        <w:rPr>
          <w:rFonts w:ascii="Simplified Arabic" w:hAnsi="Simplified Arabic" w:cs="Simplified Arabic" w:hint="cs"/>
          <w:sz w:val="32"/>
          <w:szCs w:val="32"/>
          <w:rtl/>
          <w:lang w:val="fr-FR"/>
        </w:rPr>
        <w:t>.</w:t>
      </w:r>
    </w:p>
    <w:p w14:paraId="60E1A9BD" w14:textId="77777777" w:rsidR="00F542CD" w:rsidRPr="00F542CD" w:rsidRDefault="00F542CD" w:rsidP="00F542CD">
      <w:pPr>
        <w:pStyle w:val="a6"/>
        <w:numPr>
          <w:ilvl w:val="0"/>
          <w:numId w:val="5"/>
        </w:numPr>
        <w:spacing w:after="0" w:line="276" w:lineRule="auto"/>
        <w:ind w:left="-142"/>
        <w:jc w:val="both"/>
        <w:rPr>
          <w:rFonts w:ascii="Simplified Arabic" w:hAnsi="Simplified Arabic" w:cs="Simplified Arabic"/>
          <w:sz w:val="32"/>
          <w:szCs w:val="32"/>
          <w:lang w:val="fr-FR"/>
        </w:rPr>
      </w:pPr>
      <w:r w:rsidRPr="00F542CD">
        <w:rPr>
          <w:rFonts w:ascii="Simplified Arabic" w:hAnsi="Simplified Arabic" w:cs="Simplified Arabic" w:hint="cs"/>
          <w:sz w:val="32"/>
          <w:szCs w:val="32"/>
          <w:rtl/>
          <w:lang w:val="fr-FR"/>
        </w:rPr>
        <w:t>ـ ن</w:t>
      </w:r>
      <w:r w:rsidRPr="00F542CD">
        <w:rPr>
          <w:rFonts w:ascii="Simplified Arabic" w:hAnsi="Simplified Arabic" w:cs="Simplified Arabic"/>
          <w:sz w:val="32"/>
          <w:szCs w:val="32"/>
          <w:rtl/>
          <w:lang w:val="fr-FR"/>
        </w:rPr>
        <w:t>وعوا</w:t>
      </w:r>
      <w:r w:rsidRPr="00F542CD">
        <w:rPr>
          <w:rFonts w:ascii="Simplified Arabic" w:hAnsi="Simplified Arabic" w:cs="Simplified Arabic" w:hint="cs"/>
          <w:sz w:val="32"/>
          <w:szCs w:val="32"/>
          <w:rtl/>
          <w:lang w:val="fr-FR"/>
        </w:rPr>
        <w:t xml:space="preserve"> في</w:t>
      </w:r>
      <w:r w:rsidRPr="00F542CD">
        <w:rPr>
          <w:rFonts w:ascii="Simplified Arabic" w:hAnsi="Simplified Arabic" w:cs="Simplified Arabic"/>
          <w:sz w:val="32"/>
          <w:szCs w:val="32"/>
          <w:rtl/>
          <w:lang w:val="fr-FR"/>
        </w:rPr>
        <w:t xml:space="preserve"> القوافي وأحيانا تحرروا منها </w:t>
      </w:r>
      <w:r w:rsidRPr="00F542CD">
        <w:rPr>
          <w:rFonts w:ascii="Simplified Arabic" w:hAnsi="Simplified Arabic" w:cs="Simplified Arabic" w:hint="cs"/>
          <w:sz w:val="32"/>
          <w:szCs w:val="32"/>
          <w:rtl/>
          <w:lang w:val="fr-FR"/>
        </w:rPr>
        <w:t>ك</w:t>
      </w:r>
      <w:r w:rsidRPr="00F542CD">
        <w:rPr>
          <w:rFonts w:ascii="Simplified Arabic" w:hAnsi="Simplified Arabic" w:cs="Simplified Arabic"/>
          <w:sz w:val="32"/>
          <w:szCs w:val="32"/>
          <w:rtl/>
          <w:lang w:val="fr-FR"/>
        </w:rPr>
        <w:t>الشعر المرسل، وكتبوا ما أسموه بالشعر المنثور الذي لا</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وزن ولا قافية له.</w:t>
      </w:r>
      <w:r w:rsidRPr="00F542CD">
        <w:rPr>
          <w:rFonts w:ascii="Simplified Arabic" w:hAnsi="Simplified Arabic" w:cs="Simplified Arabic" w:hint="cs"/>
          <w:sz w:val="32"/>
          <w:szCs w:val="32"/>
          <w:rtl/>
          <w:lang w:val="fr-FR"/>
        </w:rPr>
        <w:t xml:space="preserve"> إلى جانب </w:t>
      </w:r>
      <w:r w:rsidRPr="00F542CD">
        <w:rPr>
          <w:rFonts w:ascii="Simplified Arabic" w:hAnsi="Simplified Arabic" w:cs="Simplified Arabic"/>
          <w:sz w:val="32"/>
          <w:szCs w:val="32"/>
          <w:rtl/>
          <w:lang w:val="fr-FR"/>
        </w:rPr>
        <w:t>الاهتمام بالشعر القصصي والمسرحي</w:t>
      </w:r>
      <w:r w:rsidRPr="00F542CD">
        <w:rPr>
          <w:rFonts w:ascii="Simplified Arabic" w:hAnsi="Simplified Arabic" w:cs="Simplified Arabic" w:hint="cs"/>
          <w:sz w:val="32"/>
          <w:szCs w:val="32"/>
          <w:rtl/>
          <w:lang w:val="fr-FR"/>
        </w:rPr>
        <w:t>، وا</w:t>
      </w:r>
      <w:r w:rsidRPr="00F542CD">
        <w:rPr>
          <w:rFonts w:ascii="Simplified Arabic" w:hAnsi="Simplified Arabic" w:cs="Simplified Arabic"/>
          <w:sz w:val="32"/>
          <w:szCs w:val="32"/>
          <w:rtl/>
          <w:lang w:val="fr-FR"/>
        </w:rPr>
        <w:t xml:space="preserve">لدفاع عن الحرية الكاملة للشاعر </w:t>
      </w:r>
      <w:r w:rsidRPr="00F542CD">
        <w:rPr>
          <w:rFonts w:ascii="Simplified Arabic" w:hAnsi="Simplified Arabic" w:cs="Simplified Arabic" w:hint="cs"/>
          <w:sz w:val="32"/>
          <w:szCs w:val="32"/>
          <w:rtl/>
          <w:lang w:val="fr-FR"/>
        </w:rPr>
        <w:t xml:space="preserve">فكانت </w:t>
      </w:r>
      <w:r w:rsidRPr="00F542CD">
        <w:rPr>
          <w:rFonts w:ascii="Simplified Arabic" w:hAnsi="Simplified Arabic" w:cs="Simplified Arabic"/>
          <w:sz w:val="32"/>
          <w:szCs w:val="32"/>
          <w:rtl/>
          <w:lang w:val="fr-FR"/>
        </w:rPr>
        <w:t>ثورة في سبيل حرية الشعر وكماله، ثورة مازالت</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تختلط فيها المطامع والميول</w:t>
      </w:r>
      <w:r w:rsidRPr="00F542CD">
        <w:rPr>
          <w:rFonts w:ascii="Simplified Arabic" w:hAnsi="Simplified Arabic" w:cs="Simplified Arabic" w:hint="cs"/>
          <w:sz w:val="32"/>
          <w:szCs w:val="32"/>
          <w:rtl/>
          <w:lang w:val="fr-FR"/>
        </w:rPr>
        <w:t>.</w:t>
      </w:r>
    </w:p>
    <w:p w14:paraId="4C39A4FB" w14:textId="77777777" w:rsidR="00F542CD" w:rsidRPr="00F542CD" w:rsidRDefault="00F542CD" w:rsidP="00F542CD">
      <w:pPr>
        <w:spacing w:after="0" w:line="276" w:lineRule="auto"/>
        <w:jc w:val="both"/>
        <w:rPr>
          <w:rFonts w:ascii="Simplified Arabic" w:hAnsi="Simplified Arabic" w:cs="Simplified Arabic"/>
          <w:b/>
          <w:bCs/>
          <w:sz w:val="32"/>
          <w:szCs w:val="32"/>
          <w:rtl/>
          <w:lang w:val="fr-FR"/>
        </w:rPr>
      </w:pPr>
      <w:r w:rsidRPr="00F542CD">
        <w:rPr>
          <w:rFonts w:ascii="Simplified Arabic" w:hAnsi="Simplified Arabic" w:cs="Simplified Arabic" w:hint="cs"/>
          <w:b/>
          <w:bCs/>
          <w:sz w:val="32"/>
          <w:szCs w:val="32"/>
          <w:rtl/>
          <w:lang w:val="fr-FR"/>
        </w:rPr>
        <w:t>4ـ مدارس شعراء المهجر:</w:t>
      </w:r>
    </w:p>
    <w:p w14:paraId="5A7B0B8C" w14:textId="77777777" w:rsidR="00F542CD" w:rsidRPr="00F542CD" w:rsidRDefault="00F542CD" w:rsidP="00F542CD">
      <w:pPr>
        <w:spacing w:after="0" w:line="276" w:lineRule="auto"/>
        <w:jc w:val="both"/>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lastRenderedPageBreak/>
        <w:t>مجموعة من الأدباء والمثقفين العرب، خاصة من بلاد الشام، الذين هاجروا إلى الأمريكيتين (الشمالية والجنوبية) وأثروا الأدب العربي الحديث بمؤلفاتهم التي تميزت بالرومانسية، الحنين للوطن، التجديد الشعري، والإنسانية، ومن أبرزهم </w:t>
      </w:r>
      <w:r w:rsidRPr="00F542CD">
        <w:rPr>
          <w:rFonts w:ascii="Simplified Arabic" w:hAnsi="Simplified Arabic" w:cs="Simplified Arabic"/>
          <w:b/>
          <w:bCs/>
          <w:sz w:val="32"/>
          <w:szCs w:val="32"/>
          <w:rtl/>
          <w:lang w:val="fr-FR"/>
        </w:rPr>
        <w:t>جبران خليل جبران، ميخائيل نعيمة، وإيليا أبو ماضي، نسيب عريضة، رشيد أيوب، وعبد المسيح حداد</w:t>
      </w:r>
      <w:r w:rsidRPr="00F542CD">
        <w:rPr>
          <w:rFonts w:ascii="Simplified Arabic" w:hAnsi="Simplified Arabic" w:cs="Simplified Arabic"/>
          <w:sz w:val="32"/>
          <w:szCs w:val="32"/>
          <w:rtl/>
          <w:lang w:val="fr-FR"/>
        </w:rPr>
        <w:t>، الذين أسسوا أبرز جمعياتهم الأدبية</w:t>
      </w:r>
      <w:r w:rsidRPr="00F542CD">
        <w:rPr>
          <w:rFonts w:ascii="Simplified Arabic" w:hAnsi="Simplified Arabic" w:cs="Simplified Arabic" w:hint="cs"/>
          <w:sz w:val="32"/>
          <w:szCs w:val="32"/>
          <w:rtl/>
          <w:lang w:val="fr-FR"/>
        </w:rPr>
        <w:t>:</w:t>
      </w:r>
    </w:p>
    <w:p w14:paraId="3D76D5F2" w14:textId="77777777" w:rsidR="00F542CD" w:rsidRPr="00F542CD" w:rsidRDefault="00F542CD" w:rsidP="00F542CD">
      <w:pPr>
        <w:numPr>
          <w:ilvl w:val="0"/>
          <w:numId w:val="8"/>
        </w:numPr>
        <w:spacing w:after="0" w:line="276" w:lineRule="auto"/>
        <w:jc w:val="both"/>
        <w:rPr>
          <w:rFonts w:ascii="Simplified Arabic" w:hAnsi="Simplified Arabic" w:cs="Simplified Arabic"/>
          <w:sz w:val="32"/>
          <w:szCs w:val="32"/>
        </w:rPr>
      </w:pPr>
      <w:r w:rsidRPr="00F542CD">
        <w:rPr>
          <w:rFonts w:ascii="Simplified Arabic" w:hAnsi="Simplified Arabic" w:cs="Simplified Arabic"/>
          <w:b/>
          <w:bCs/>
          <w:sz w:val="32"/>
          <w:szCs w:val="32"/>
          <w:u w:val="single"/>
          <w:rtl/>
          <w:lang w:val="fr-FR"/>
        </w:rPr>
        <w:t>الرابطة القلمية</w:t>
      </w:r>
      <w:r w:rsidRPr="00F542CD">
        <w:rPr>
          <w:rFonts w:ascii="Simplified Arabic" w:hAnsi="Simplified Arabic" w:cs="Simplified Arabic"/>
          <w:b/>
          <w:bCs/>
          <w:sz w:val="32"/>
          <w:szCs w:val="32"/>
          <w:rtl/>
          <w:lang w:val="fr-FR"/>
        </w:rPr>
        <w:t xml:space="preserve"> (في أمريكا، 1920)</w:t>
      </w:r>
      <w:r w:rsidRPr="00F542CD">
        <w:rPr>
          <w:rFonts w:ascii="Simplified Arabic" w:hAnsi="Simplified Arabic" w:cs="Simplified Arabic"/>
          <w:b/>
          <w:bCs/>
          <w:sz w:val="32"/>
          <w:szCs w:val="32"/>
        </w:rPr>
        <w:t>:</w:t>
      </w:r>
      <w:r w:rsidRPr="00F542CD">
        <w:rPr>
          <w:rFonts w:ascii="Simplified Arabic" w:hAnsi="Simplified Arabic" w:cs="Simplified Arabic"/>
          <w:sz w:val="32"/>
          <w:szCs w:val="32"/>
        </w:rPr>
        <w:t> </w:t>
      </w:r>
      <w:r w:rsidRPr="00F542CD">
        <w:rPr>
          <w:rFonts w:ascii="Simplified Arabic" w:hAnsi="Simplified Arabic" w:cs="Simplified Arabic"/>
          <w:sz w:val="32"/>
          <w:szCs w:val="32"/>
          <w:rtl/>
          <w:lang w:val="fr-FR"/>
        </w:rPr>
        <w:t>قادها جبران وأعضائها أمثال ميخائيل نعيمة، نسيب عريضة، رشيد أيوب، وآخرون</w:t>
      </w:r>
      <w:r w:rsidRPr="00F542CD">
        <w:rPr>
          <w:rFonts w:ascii="Simplified Arabic" w:hAnsi="Simplified Arabic" w:cs="Simplified Arabic"/>
          <w:sz w:val="32"/>
          <w:szCs w:val="32"/>
        </w:rPr>
        <w:t>.</w:t>
      </w:r>
    </w:p>
    <w:p w14:paraId="12FA87D3" w14:textId="77777777" w:rsidR="00F542CD" w:rsidRDefault="00F542CD" w:rsidP="00F542CD">
      <w:pPr>
        <w:numPr>
          <w:ilvl w:val="0"/>
          <w:numId w:val="8"/>
        </w:numPr>
        <w:spacing w:after="0" w:line="276" w:lineRule="auto"/>
        <w:jc w:val="both"/>
        <w:rPr>
          <w:rFonts w:ascii="Simplified Arabic" w:hAnsi="Simplified Arabic" w:cs="Simplified Arabic"/>
          <w:sz w:val="32"/>
          <w:szCs w:val="32"/>
        </w:rPr>
      </w:pPr>
      <w:hyperlink r:id="rId7" w:history="1">
        <w:r w:rsidRPr="00F542CD">
          <w:rPr>
            <w:rStyle w:val="Hyperlink"/>
            <w:rFonts w:ascii="Simplified Arabic" w:hAnsi="Simplified Arabic" w:cs="Simplified Arabic"/>
            <w:b/>
            <w:bCs/>
            <w:color w:val="auto"/>
            <w:sz w:val="32"/>
            <w:szCs w:val="32"/>
            <w:rtl/>
            <w:lang w:val="fr-FR"/>
          </w:rPr>
          <w:t>العصبة الأندلسية</w:t>
        </w:r>
      </w:hyperlink>
      <w:r w:rsidRPr="00F542CD">
        <w:rPr>
          <w:rFonts w:ascii="Simplified Arabic" w:hAnsi="Simplified Arabic" w:cs="Simplified Arabic"/>
          <w:b/>
          <w:bCs/>
          <w:sz w:val="32"/>
          <w:szCs w:val="32"/>
        </w:rPr>
        <w:t> </w:t>
      </w:r>
      <w:r w:rsidRPr="00F542CD">
        <w:rPr>
          <w:rFonts w:ascii="Simplified Arabic" w:hAnsi="Simplified Arabic" w:cs="Simplified Arabic" w:hint="cs"/>
          <w:b/>
          <w:bCs/>
          <w:sz w:val="32"/>
          <w:szCs w:val="32"/>
          <w:rtl/>
        </w:rPr>
        <w:t xml:space="preserve"> (</w:t>
      </w:r>
      <w:r w:rsidRPr="00F542CD">
        <w:rPr>
          <w:rFonts w:ascii="Simplified Arabic" w:hAnsi="Simplified Arabic" w:cs="Simplified Arabic"/>
          <w:b/>
          <w:bCs/>
          <w:sz w:val="32"/>
          <w:szCs w:val="32"/>
          <w:rtl/>
          <w:lang w:val="fr-FR"/>
        </w:rPr>
        <w:t>في البرازيل، 1933</w:t>
      </w:r>
      <w:r w:rsidRPr="00F542CD">
        <w:rPr>
          <w:rFonts w:ascii="Simplified Arabic" w:hAnsi="Simplified Arabic" w:cs="Simplified Arabic" w:hint="cs"/>
          <w:b/>
          <w:bCs/>
          <w:sz w:val="32"/>
          <w:szCs w:val="32"/>
          <w:rtl/>
        </w:rPr>
        <w:t xml:space="preserve"> ): </w:t>
      </w:r>
      <w:r w:rsidRPr="00F542CD">
        <w:rPr>
          <w:rFonts w:ascii="Simplified Arabic" w:hAnsi="Simplified Arabic" w:cs="Simplified Arabic"/>
          <w:sz w:val="32"/>
          <w:szCs w:val="32"/>
          <w:rtl/>
          <w:lang w:val="fr-FR"/>
        </w:rPr>
        <w:t>ضمت شعراء مثل شكر الله الجر ورشيد سليم الخوري، وتميزت بالحنين للأندلس</w:t>
      </w:r>
    </w:p>
    <w:p w14:paraId="5596757B" w14:textId="77777777" w:rsidR="00F542CD" w:rsidRPr="00F542CD" w:rsidRDefault="00F542CD" w:rsidP="00F542CD">
      <w:pPr>
        <w:spacing w:after="0" w:line="276" w:lineRule="auto"/>
        <w:ind w:left="720"/>
        <w:jc w:val="both"/>
        <w:rPr>
          <w:rFonts w:ascii="Simplified Arabic" w:hAnsi="Simplified Arabic" w:cs="Simplified Arabic"/>
          <w:sz w:val="32"/>
          <w:szCs w:val="32"/>
        </w:rPr>
      </w:pPr>
    </w:p>
    <w:p w14:paraId="605A0BC8" w14:textId="77777777" w:rsidR="00F542CD" w:rsidRPr="00F542CD" w:rsidRDefault="00F542CD" w:rsidP="00F542CD">
      <w:pPr>
        <w:jc w:val="center"/>
        <w:rPr>
          <w:rFonts w:ascii="Simplified Arabic" w:hAnsi="Simplified Arabic" w:cs="Simplified Arabic"/>
          <w:b/>
          <w:bCs/>
          <w:sz w:val="32"/>
          <w:szCs w:val="32"/>
          <w:rtl/>
          <w:lang w:val="fr-FR"/>
        </w:rPr>
      </w:pPr>
      <w:r w:rsidRPr="00F542CD">
        <w:rPr>
          <w:rFonts w:ascii="Simplified Arabic" w:hAnsi="Simplified Arabic" w:cs="Simplified Arabic" w:hint="cs"/>
          <w:b/>
          <w:bCs/>
          <w:sz w:val="32"/>
          <w:szCs w:val="32"/>
          <w:rtl/>
          <w:lang w:val="fr-FR"/>
        </w:rPr>
        <w:t>حركة الشعر الحر في الأدب العربي الحديث:</w:t>
      </w:r>
    </w:p>
    <w:p w14:paraId="7982DDEE" w14:textId="77777777" w:rsidR="00F542CD" w:rsidRPr="00F542CD" w:rsidRDefault="00F542CD" w:rsidP="00F542CD">
      <w:pPr>
        <w:rPr>
          <w:rFonts w:ascii="Simplified Arabic" w:hAnsi="Simplified Arabic" w:cs="Simplified Arabic"/>
          <w:sz w:val="32"/>
          <w:szCs w:val="32"/>
          <w:rtl/>
        </w:rPr>
      </w:pPr>
      <w:r w:rsidRPr="00F542CD">
        <w:rPr>
          <w:rFonts w:ascii="Simplified Arabic" w:hAnsi="Simplified Arabic" w:cs="Simplified Arabic"/>
          <w:sz w:val="32"/>
          <w:szCs w:val="32"/>
          <w:rtl/>
          <w:lang w:val="fr-FR"/>
        </w:rPr>
        <w:t>شهدت الفترة ما بعد الحرب العالمية الثانية تطورا ملموسا في جميع أصناف الأدب العربي بما جاء يتمثل في اتساع افقه بحيث أصبح يشمل الحياة بمختلف مجالاتها. فأخذ الشعراء يطالعون الأدب الغربي وتأثروا به تأثرا عميقا. سافر بعضهم إلى البلدان الغربية وقضوا فترة من حياتهم واستفادوا من آداب الغرب، ورحبوا بجميع الثقافات الغربية واكتشفوا مدرسة جديدة في الفكر والأدب</w:t>
      </w:r>
      <w:r w:rsidRPr="00F542CD">
        <w:rPr>
          <w:rFonts w:ascii="Simplified Arabic" w:hAnsi="Simplified Arabic" w:cs="Simplified Arabic"/>
          <w:sz w:val="32"/>
          <w:szCs w:val="32"/>
        </w:rPr>
        <w:t>.</w:t>
      </w:r>
    </w:p>
    <w:p w14:paraId="2C88F158" w14:textId="77777777" w:rsidR="00F542CD" w:rsidRPr="00F542CD" w:rsidRDefault="00F542CD" w:rsidP="00F542CD">
      <w:pPr>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 xml:space="preserve">تطور </w:t>
      </w:r>
      <w:r w:rsidRPr="00F542CD">
        <w:rPr>
          <w:rFonts w:ascii="Simplified Arabic" w:hAnsi="Simplified Arabic" w:cs="Simplified Arabic" w:hint="cs"/>
          <w:sz w:val="32"/>
          <w:szCs w:val="32"/>
          <w:rtl/>
          <w:lang w:val="fr-FR"/>
        </w:rPr>
        <w:t>الشعر الجديد</w:t>
      </w:r>
      <w:r w:rsidRPr="00F542CD">
        <w:rPr>
          <w:rFonts w:ascii="Simplified Arabic" w:hAnsi="Simplified Arabic" w:cs="Simplified Arabic"/>
          <w:sz w:val="32"/>
          <w:szCs w:val="32"/>
          <w:rtl/>
          <w:lang w:val="fr-FR"/>
        </w:rPr>
        <w:t xml:space="preserve"> ذا لون موسيقى جديد، أطلق عليه اسم الشعر الجديد أو الشعر الحر الذي يعتمد الشاعر فيه على التفعيلة – لا البيت ذي التفعيلات المتعددة – أساسا للنظم. ويختلف فيه عدد التفعيلات من بيت إلى بيت مع العلم أن كل شطر في هذا الشعر الحر هو بيت ، سواء أ كان فيه فيه تفعيلة واحدة أم عدة تفعيلات، يوزعها الشاعر حسبما تقتضي ذبذبات شعوره ودفعات عاطفته وخلجات قلبه</w:t>
      </w:r>
      <w:r w:rsidRPr="00F542CD">
        <w:rPr>
          <w:rFonts w:ascii="Simplified Arabic" w:hAnsi="Simplified Arabic" w:cs="Simplified Arabic"/>
          <w:sz w:val="32"/>
          <w:szCs w:val="32"/>
          <w:lang w:val="fr-FR"/>
        </w:rPr>
        <w:t>.</w:t>
      </w:r>
    </w:p>
    <w:p w14:paraId="1C9F7671" w14:textId="77777777" w:rsidR="00F542CD" w:rsidRPr="00F542CD" w:rsidRDefault="00F542CD" w:rsidP="00F542CD">
      <w:pPr>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وقد عرف الشعر الحر كالتالي</w:t>
      </w:r>
      <w:r w:rsidRPr="00F542CD">
        <w:rPr>
          <w:rFonts w:ascii="Simplified Arabic" w:hAnsi="Simplified Arabic" w:cs="Simplified Arabic"/>
          <w:sz w:val="32"/>
          <w:szCs w:val="32"/>
          <w:lang w:val="fr-FR"/>
        </w:rPr>
        <w:t>:</w:t>
      </w:r>
    </w:p>
    <w:p w14:paraId="2C8F8CBE" w14:textId="77777777" w:rsidR="00F542CD" w:rsidRPr="00F542CD" w:rsidRDefault="00F542CD" w:rsidP="00F542CD">
      <w:pPr>
        <w:numPr>
          <w:ilvl w:val="0"/>
          <w:numId w:val="6"/>
        </w:numPr>
        <w:tabs>
          <w:tab w:val="clear" w:pos="720"/>
        </w:tabs>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lastRenderedPageBreak/>
        <w:t xml:space="preserve">هو </w:t>
      </w:r>
      <w:r w:rsidRPr="00F542CD">
        <w:rPr>
          <w:rFonts w:ascii="Simplified Arabic" w:hAnsi="Simplified Arabic" w:cs="Simplified Arabic" w:hint="cs"/>
          <w:sz w:val="32"/>
          <w:szCs w:val="32"/>
          <w:rtl/>
          <w:lang w:val="fr-FR"/>
        </w:rPr>
        <w:t xml:space="preserve">الذي </w:t>
      </w:r>
      <w:r w:rsidRPr="00F542CD">
        <w:rPr>
          <w:rFonts w:ascii="Simplified Arabic" w:hAnsi="Simplified Arabic" w:cs="Simplified Arabic"/>
          <w:sz w:val="32"/>
          <w:szCs w:val="32"/>
          <w:rtl/>
          <w:lang w:val="fr-FR"/>
        </w:rPr>
        <w:t>لا يتقيد بقافية واحدة ولا بحر تام، ويقيم القصيدة على التفعيلة عوضا عن الشطر</w:t>
      </w:r>
      <w:r w:rsidRPr="00F542CD">
        <w:rPr>
          <w:rFonts w:ascii="Simplified Arabic" w:hAnsi="Simplified Arabic" w:cs="Simplified Arabic"/>
          <w:sz w:val="32"/>
          <w:szCs w:val="32"/>
          <w:lang w:val="fr-FR"/>
        </w:rPr>
        <w:t>.</w:t>
      </w:r>
    </w:p>
    <w:p w14:paraId="1A1717A3" w14:textId="2D996347" w:rsidR="00F542CD" w:rsidRPr="00F542CD" w:rsidRDefault="00F542CD" w:rsidP="00F542CD">
      <w:pPr>
        <w:numPr>
          <w:ilvl w:val="0"/>
          <w:numId w:val="6"/>
        </w:numPr>
        <w:tabs>
          <w:tab w:val="clear" w:pos="720"/>
        </w:tabs>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هو الذي لا يخضع لسلطان القافية والتفعيلات، فللشاعر أن يستعمل من التفعيلات في البيت الواحد ما يشاء على أن لا تعدى الأربع في العادة. وله حرية واسعة في ترتيب قوافي القصيدة بحيث تكون متشابكة أو متلاحقة أو منطلقة</w:t>
      </w:r>
      <w:r w:rsidRPr="00F542CD">
        <w:rPr>
          <w:rFonts w:ascii="Simplified Arabic" w:hAnsi="Simplified Arabic" w:cs="Simplified Arabic"/>
          <w:sz w:val="32"/>
          <w:szCs w:val="32"/>
          <w:lang w:val="fr-FR"/>
        </w:rPr>
        <w:t>.   </w:t>
      </w:r>
    </w:p>
    <w:p w14:paraId="02F28E0D"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ظهر إذن - بفعل هذه العوامل مجتمعة - نمط شعري جديد يقوم على الوحدة العضوية,</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ولم يعد فيه البيت هو الوحدة وإنما</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القصيدة كلها ، ويزاوج الشكل والمضمون, فالبحر والقافية والتفعيلة والصياغة وضعت كلها في خدمة الموضوع وبات لزاما</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على الشاعر الاستغناء عن التشبيهات والاستعارات والاعتماد على الصورة المركبة عبر الإفادة من الأساطير والحكايات الشعبية</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بإدخال رموزها في القصيدة ,وعبر تناوله لقضايا الحضارة المعاصرة ذات البعد السياسي والإيديولوجي,</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ويرى معظم مؤرخي</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الأدب العربي الحديث أن ريادة هذه الحركة تعود إلى نازك الملائكة التي نشرت قصيدتها (الكوليرا)عام 1947 م،وبدر شاكر السياب</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الذي نشر قصيدته(هل كان حبا؟!)في نفس السنة, ثم انتشرت الحركة التجديدية لاحقا في مصر عند شعراء أمثال صلاح عبد</w:t>
      </w:r>
      <w:r w:rsidRPr="00F542CD">
        <w:rPr>
          <w:rFonts w:ascii="Simplified Arabic" w:hAnsi="Simplified Arabic" w:cs="Simplified Arabic" w:hint="cs"/>
          <w:sz w:val="32"/>
          <w:szCs w:val="32"/>
          <w:rtl/>
          <w:lang w:val="fr-FR"/>
        </w:rPr>
        <w:t xml:space="preserve"> </w:t>
      </w:r>
      <w:r w:rsidRPr="00F542CD">
        <w:rPr>
          <w:rFonts w:ascii="Simplified Arabic" w:hAnsi="Simplified Arabic" w:cs="Simplified Arabic"/>
          <w:sz w:val="32"/>
          <w:szCs w:val="32"/>
          <w:rtl/>
          <w:lang w:val="fr-FR"/>
        </w:rPr>
        <w:t xml:space="preserve">الصبور وعبد الوهاب البياتي. وإذا كان النقاد والدارسون قد اختلفوا في تسميته من شعر حر إلى شعر التفعيلة إلى </w:t>
      </w:r>
      <w:r w:rsidRPr="00F542CD">
        <w:rPr>
          <w:rFonts w:ascii="Simplified Arabic" w:hAnsi="Simplified Arabic" w:cs="Simplified Arabic" w:hint="cs"/>
          <w:sz w:val="32"/>
          <w:szCs w:val="32"/>
          <w:rtl/>
          <w:lang w:val="fr-FR"/>
        </w:rPr>
        <w:t>شعر التفعيلة.</w:t>
      </w:r>
      <w:r w:rsidRPr="00F542CD">
        <w:rPr>
          <w:rFonts w:ascii="Simplified Arabic" w:hAnsi="Simplified Arabic" w:cs="Simplified Arabic"/>
          <w:sz w:val="32"/>
          <w:szCs w:val="32"/>
          <w:rtl/>
          <w:lang w:val="fr-FR"/>
        </w:rPr>
        <w:t xml:space="preserve"> ...</w:t>
      </w:r>
    </w:p>
    <w:p w14:paraId="72FBAF0F" w14:textId="77777777" w:rsidR="00F542CD" w:rsidRPr="00F542CD" w:rsidRDefault="00F542CD" w:rsidP="00F542CD">
      <w:pPr>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وقد رسمت الخطوط العريضة لمرحة شعر التفعيلة بالآتي</w:t>
      </w:r>
      <w:r w:rsidRPr="00F542CD">
        <w:rPr>
          <w:rFonts w:ascii="Simplified Arabic" w:hAnsi="Simplified Arabic" w:cs="Simplified Arabic"/>
          <w:sz w:val="32"/>
          <w:szCs w:val="32"/>
          <w:lang w:val="fr-FR"/>
        </w:rPr>
        <w:t>:</w:t>
      </w:r>
    </w:p>
    <w:p w14:paraId="3C77C6BD" w14:textId="77777777" w:rsidR="00F542CD" w:rsidRPr="00F542CD" w:rsidRDefault="00F542CD" w:rsidP="00F542CD">
      <w:pPr>
        <w:numPr>
          <w:ilvl w:val="0"/>
          <w:numId w:val="7"/>
        </w:numPr>
        <w:tabs>
          <w:tab w:val="clear" w:pos="720"/>
        </w:tabs>
        <w:ind w:left="-142"/>
        <w:jc w:val="both"/>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الفلسفة الجمالية: فالشاعر المعاصر صنع لنفسه جمالياته الخاصة وابتكرها ابتكارا. وفي الماضي كانت مفروضة عليها فرضا</w:t>
      </w:r>
      <w:r w:rsidRPr="00F542CD">
        <w:rPr>
          <w:rFonts w:ascii="Simplified Arabic" w:hAnsi="Simplified Arabic" w:cs="Simplified Arabic"/>
          <w:sz w:val="32"/>
          <w:szCs w:val="32"/>
          <w:lang w:val="fr-FR"/>
        </w:rPr>
        <w:t>.</w:t>
      </w:r>
    </w:p>
    <w:p w14:paraId="5A1016E7" w14:textId="77777777" w:rsidR="00F542CD" w:rsidRPr="00F542CD" w:rsidRDefault="00F542CD" w:rsidP="00F542CD">
      <w:pPr>
        <w:numPr>
          <w:ilvl w:val="0"/>
          <w:numId w:val="7"/>
        </w:numPr>
        <w:tabs>
          <w:tab w:val="clear" w:pos="720"/>
        </w:tabs>
        <w:ind w:left="-142"/>
        <w:jc w:val="both"/>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إن الشاعر تكاملت ثقافته في هذا العصر من جميع جوانبها سواء ما كان دينيا أو فلسفيا أو علميا. لقد استوعب الثقافة الإنسانية وتبلورها وحدد موقفه منها ثم انعكس ذلك كله في شعره</w:t>
      </w:r>
      <w:r w:rsidRPr="00F542CD">
        <w:rPr>
          <w:rFonts w:ascii="Simplified Arabic" w:hAnsi="Simplified Arabic" w:cs="Simplified Arabic"/>
          <w:sz w:val="32"/>
          <w:szCs w:val="32"/>
          <w:lang w:val="fr-FR"/>
        </w:rPr>
        <w:t>.</w:t>
      </w:r>
    </w:p>
    <w:p w14:paraId="364B7861" w14:textId="77777777" w:rsidR="00F542CD" w:rsidRPr="00F542CD" w:rsidRDefault="00F542CD" w:rsidP="00F542CD">
      <w:pPr>
        <w:numPr>
          <w:ilvl w:val="0"/>
          <w:numId w:val="7"/>
        </w:numPr>
        <w:tabs>
          <w:tab w:val="clear" w:pos="720"/>
        </w:tabs>
        <w:ind w:left="-142"/>
        <w:jc w:val="both"/>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إن الشاعر في هذه الفترة تعايش مع قضايا أمته وانفعل بها ولم يقف منها موقف المتفرج المصور</w:t>
      </w:r>
      <w:r w:rsidRPr="00F542CD">
        <w:rPr>
          <w:rFonts w:ascii="Simplified Arabic" w:hAnsi="Simplified Arabic" w:cs="Simplified Arabic"/>
          <w:sz w:val="32"/>
          <w:szCs w:val="32"/>
          <w:lang w:val="fr-FR"/>
        </w:rPr>
        <w:t>.</w:t>
      </w:r>
    </w:p>
    <w:p w14:paraId="085600A0" w14:textId="77777777" w:rsidR="00F542CD" w:rsidRPr="00F542CD" w:rsidRDefault="00F542CD" w:rsidP="00F542CD">
      <w:pPr>
        <w:numPr>
          <w:ilvl w:val="0"/>
          <w:numId w:val="7"/>
        </w:numPr>
        <w:tabs>
          <w:tab w:val="clear" w:pos="720"/>
        </w:tabs>
        <w:ind w:left="-142"/>
        <w:jc w:val="both"/>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lastRenderedPageBreak/>
        <w:t>إنه الشاعر الثائر الذي شارك في الخبرات الاجتماعية لمجتمعه من جميع النواحي وتأثرها</w:t>
      </w:r>
      <w:r w:rsidRPr="00F542CD">
        <w:rPr>
          <w:rFonts w:ascii="Simplified Arabic" w:hAnsi="Simplified Arabic" w:cs="Simplified Arabic"/>
          <w:sz w:val="32"/>
          <w:szCs w:val="32"/>
          <w:lang w:val="fr-FR"/>
        </w:rPr>
        <w:t>.</w:t>
      </w:r>
    </w:p>
    <w:p w14:paraId="6662B65E" w14:textId="77777777" w:rsidR="00F542CD" w:rsidRPr="00F542CD" w:rsidRDefault="00F542CD" w:rsidP="00F542CD">
      <w:pPr>
        <w:numPr>
          <w:ilvl w:val="0"/>
          <w:numId w:val="7"/>
        </w:numPr>
        <w:tabs>
          <w:tab w:val="clear" w:pos="720"/>
        </w:tabs>
        <w:ind w:left="-142"/>
        <w:jc w:val="both"/>
        <w:rPr>
          <w:rFonts w:ascii="Simplified Arabic" w:hAnsi="Simplified Arabic" w:cs="Simplified Arabic"/>
          <w:sz w:val="32"/>
          <w:szCs w:val="32"/>
          <w:lang w:val="fr-FR"/>
        </w:rPr>
      </w:pPr>
      <w:r w:rsidRPr="00F542CD">
        <w:rPr>
          <w:rFonts w:ascii="Simplified Arabic" w:hAnsi="Simplified Arabic" w:cs="Simplified Arabic"/>
          <w:sz w:val="32"/>
          <w:szCs w:val="32"/>
          <w:rtl/>
          <w:lang w:val="fr-FR"/>
        </w:rPr>
        <w:t>والشاعر لم يتقيد بقالب الشعر التقليدي الذي ينبغي أن يحشر فيه المضمون الفكري، وإنما ترك المضمون يحقق لنفسه بنفسه وبشكل عفو</w:t>
      </w:r>
      <w:r w:rsidRPr="00F542CD">
        <w:rPr>
          <w:rFonts w:ascii="Simplified Arabic" w:hAnsi="Simplified Arabic" w:cs="Simplified Arabic" w:hint="cs"/>
          <w:sz w:val="32"/>
          <w:szCs w:val="32"/>
          <w:rtl/>
          <w:lang w:val="fr-FR"/>
        </w:rPr>
        <w:t>ي</w:t>
      </w:r>
      <w:r w:rsidRPr="00F542CD">
        <w:rPr>
          <w:rFonts w:ascii="Simplified Arabic" w:hAnsi="Simplified Arabic" w:cs="Simplified Arabic"/>
          <w:sz w:val="32"/>
          <w:szCs w:val="32"/>
          <w:rtl/>
          <w:lang w:val="fr-FR"/>
        </w:rPr>
        <w:t xml:space="preserve"> الإطار المناسب</w:t>
      </w:r>
      <w:r w:rsidRPr="00F542CD">
        <w:rPr>
          <w:rFonts w:ascii="Simplified Arabic" w:hAnsi="Simplified Arabic" w:cs="Simplified Arabic"/>
          <w:sz w:val="32"/>
          <w:szCs w:val="32"/>
          <w:lang w:val="fr-FR"/>
        </w:rPr>
        <w:t>.</w:t>
      </w:r>
    </w:p>
    <w:p w14:paraId="73FB0F7C"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hint="cs"/>
          <w:sz w:val="32"/>
          <w:szCs w:val="32"/>
          <w:rtl/>
          <w:lang w:val="fr-FR"/>
        </w:rPr>
        <w:t>مثال: ق</w:t>
      </w:r>
      <w:r w:rsidRPr="00F542CD">
        <w:rPr>
          <w:rFonts w:ascii="Simplified Arabic" w:hAnsi="Simplified Arabic" w:cs="Simplified Arabic"/>
          <w:sz w:val="32"/>
          <w:szCs w:val="32"/>
          <w:rtl/>
          <w:lang w:val="fr-FR"/>
        </w:rPr>
        <w:t>صيدة “نهاية السلم” لنازك الملائكه. وهي تقول :</w:t>
      </w:r>
    </w:p>
    <w:p w14:paraId="018DF200"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عد بعد لقاء</w:t>
      </w:r>
    </w:p>
    <w:p w14:paraId="3D89977B"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يمنحنا أجن</w:t>
      </w:r>
      <w:r w:rsidRPr="00F542CD">
        <w:rPr>
          <w:rFonts w:ascii="Simplified Arabic" w:hAnsi="Simplified Arabic" w:cs="Simplified Arabic" w:hint="cs"/>
          <w:sz w:val="32"/>
          <w:szCs w:val="32"/>
          <w:rtl/>
          <w:lang w:val="fr-FR"/>
        </w:rPr>
        <w:t>ح</w:t>
      </w:r>
      <w:r w:rsidRPr="00F542CD">
        <w:rPr>
          <w:rFonts w:ascii="Simplified Arabic" w:hAnsi="Simplified Arabic" w:cs="Simplified Arabic"/>
          <w:sz w:val="32"/>
          <w:szCs w:val="32"/>
          <w:rtl/>
          <w:lang w:val="fr-FR"/>
        </w:rPr>
        <w:t>ة تجتاز الليل بها</w:t>
      </w:r>
    </w:p>
    <w:p w14:paraId="62852D56"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فهناك فضاء</w:t>
      </w:r>
    </w:p>
    <w:p w14:paraId="2A2937E0"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خلف الغابات الملتفات هناك بحور</w:t>
      </w:r>
    </w:p>
    <w:p w14:paraId="0A515AFA"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لا حد لها ترغي وتمور</w:t>
      </w:r>
    </w:p>
    <w:p w14:paraId="6E1BF10C"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أمواج من زبد الأحلام تقبلها</w:t>
      </w:r>
    </w:p>
    <w:p w14:paraId="40FB5D75"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أيد من نور</w:t>
      </w:r>
    </w:p>
    <w:p w14:paraId="063D3457"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لا شئ سوى الصمت الممدود</w:t>
      </w:r>
    </w:p>
    <w:p w14:paraId="750D911E"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فوق الأحزان</w:t>
      </w:r>
    </w:p>
    <w:p w14:paraId="24852FD9"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لا شيئ سوى رجع نعسان</w:t>
      </w:r>
    </w:p>
    <w:p w14:paraId="24896CBA"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يهمس في سمعي ليس يعود</w:t>
      </w:r>
    </w:p>
    <w:p w14:paraId="471CEDB1" w14:textId="77777777" w:rsidR="00F542CD" w:rsidRPr="00F542CD" w:rsidRDefault="00F542CD" w:rsidP="00F542CD">
      <w:pPr>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لا، ليس يعود</w:t>
      </w:r>
    </w:p>
    <w:p w14:paraId="3BD77C23" w14:textId="77777777" w:rsidR="00F542CD" w:rsidRPr="00F542CD" w:rsidRDefault="00F542CD" w:rsidP="00F542CD">
      <w:pPr>
        <w:rPr>
          <w:rFonts w:ascii="Simplified Arabic" w:hAnsi="Simplified Arabic" w:cs="Simplified Arabic"/>
          <w:sz w:val="32"/>
          <w:szCs w:val="32"/>
          <w:rtl/>
          <w:lang w:val="fr-FR"/>
        </w:rPr>
      </w:pPr>
    </w:p>
    <w:p w14:paraId="54C22693" w14:textId="77777777" w:rsidR="00F542CD" w:rsidRPr="00F542CD" w:rsidRDefault="00F542CD" w:rsidP="00F542CD">
      <w:pPr>
        <w:jc w:val="center"/>
        <w:rPr>
          <w:rFonts w:ascii="Simplified Arabic" w:hAnsi="Simplified Arabic" w:cs="Simplified Arabic"/>
          <w:b/>
          <w:bCs/>
          <w:sz w:val="32"/>
          <w:szCs w:val="32"/>
          <w:rtl/>
          <w:lang w:val="fr-FR"/>
        </w:rPr>
      </w:pPr>
      <w:r w:rsidRPr="00F542CD">
        <w:rPr>
          <w:rFonts w:ascii="Simplified Arabic" w:hAnsi="Simplified Arabic" w:cs="Simplified Arabic" w:hint="cs"/>
          <w:b/>
          <w:bCs/>
          <w:sz w:val="32"/>
          <w:szCs w:val="32"/>
          <w:rtl/>
          <w:lang w:val="fr-FR"/>
        </w:rPr>
        <w:t>(ثانيا)</w:t>
      </w:r>
      <w:r w:rsidRPr="00F542CD">
        <w:rPr>
          <w:rFonts w:ascii="Simplified Arabic" w:hAnsi="Simplified Arabic" w:cs="Simplified Arabic"/>
          <w:b/>
          <w:bCs/>
          <w:sz w:val="32"/>
          <w:szCs w:val="32"/>
          <w:rtl/>
          <w:lang w:val="fr-FR"/>
        </w:rPr>
        <w:t>الفنون النثرية:</w:t>
      </w:r>
    </w:p>
    <w:p w14:paraId="649F4169" w14:textId="24D229C6"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b/>
          <w:bCs/>
          <w:sz w:val="32"/>
          <w:szCs w:val="32"/>
          <w:rtl/>
          <w:lang w:val="fr-FR"/>
        </w:rPr>
        <w:lastRenderedPageBreak/>
        <w:t>المقالة</w:t>
      </w:r>
      <w:r>
        <w:rPr>
          <w:rFonts w:ascii="Simplified Arabic" w:hAnsi="Simplified Arabic" w:cs="Simplified Arabic" w:hint="cs"/>
          <w:b/>
          <w:bCs/>
          <w:sz w:val="32"/>
          <w:szCs w:val="32"/>
          <w:rtl/>
          <w:lang w:val="fr-FR"/>
        </w:rPr>
        <w:t xml:space="preserve">: </w:t>
      </w:r>
      <w:r w:rsidRPr="00F542CD">
        <w:rPr>
          <w:rFonts w:ascii="Simplified Arabic" w:hAnsi="Simplified Arabic" w:cs="Simplified Arabic"/>
          <w:sz w:val="32"/>
          <w:szCs w:val="32"/>
          <w:rtl/>
          <w:lang w:val="fr-FR"/>
        </w:rPr>
        <w:t>لم يعرف العرب قبل العصر الحديث فن المقال في نثرهم، وإنما هو فن غربي أصيل جلبته إلينا الصحافة حين ظهرت في العصر الحديث وكل ما عرفه العرب في تراثنا الأدبي القديم وهي أطول من المقالة ولها نمط خاص من الصناعة والأسلوب كرسائل  الجاحظ وغيره من الكتاب، وهناك فرق كبير بينهما: فالرسالة خاصة تكتب لصنف معين من المثقفين، أما المقالة فهي للجمهور، لأنها تكتب على صفحات الجرائد ليقرأها العام والخاص.</w:t>
      </w:r>
    </w:p>
    <w:p w14:paraId="4C9D57D9" w14:textId="77777777"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ومن ثم فإن المقالة صناعة العصر الحديث، ظهرت بظهور المطبعة والصحافة، وهي تتميز بتوخي السهولة والوضوح ليقف عليها عامة القراء، كما أنها تلتمس الأسلوب السهل الميسور، ويختار كتابها الألفاظ المعروفة للخاصة والعامة، </w:t>
      </w:r>
    </w:p>
    <w:p w14:paraId="4B3FFF97" w14:textId="77777777"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sz w:val="32"/>
          <w:szCs w:val="32"/>
          <w:rtl/>
          <w:lang w:val="fr-FR"/>
        </w:rPr>
        <w:t xml:space="preserve"> ظهر فن المقالة في أحضان الصحافة، وتقسم المقالة إلى: سياسية واجتماعية وأدبية حسب مضمونها، وكذلك المقالة الفكرية والنفسية والدينية والسياسية، وتقسم كذلك إلى المقالة الذاتية التي يطرح فيها الكاتب موضوعًا يعكس انطباعه عنه وتظهر فيه العواطف والانفعالات والآراء الشخصية للكاتب، والمقالة الموضوعية التي تطرح موضوعًا من خلال المنطق والعقل والمنهجية المحددة، ومن أشهر كتاب المقالات في العصر الحديث مصطفى لطفي المنفلوطي. </w:t>
      </w:r>
    </w:p>
    <w:p w14:paraId="713D22F0" w14:textId="5373B70F"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b/>
          <w:bCs/>
          <w:sz w:val="32"/>
          <w:szCs w:val="32"/>
          <w:rtl/>
          <w:lang w:val="fr-FR"/>
        </w:rPr>
        <w:t>الخطابة</w:t>
      </w:r>
      <w:r>
        <w:rPr>
          <w:rFonts w:ascii="Simplified Arabic" w:hAnsi="Simplified Arabic" w:cs="Simplified Arabic" w:hint="cs"/>
          <w:sz w:val="32"/>
          <w:szCs w:val="32"/>
          <w:rtl/>
          <w:lang w:val="fr-FR"/>
        </w:rPr>
        <w:t>:</w:t>
      </w:r>
      <w:r w:rsidRPr="00F542CD">
        <w:rPr>
          <w:rFonts w:ascii="Simplified Arabic" w:hAnsi="Simplified Arabic" w:cs="Simplified Arabic"/>
          <w:sz w:val="32"/>
          <w:szCs w:val="32"/>
          <w:rtl/>
          <w:lang w:val="fr-FR"/>
        </w:rPr>
        <w:t xml:space="preserve"> تتنوع موضوعات وأساليب الخطابة، ومن أشهر الخطباء: أديب إسحاق ومصطفى كامل ومي زيادة، وانتشرت في المناسبات السياسية كالانتخابات والأحزاب والمؤتمرات من خلال التلفاز والمذياع، وبسبب الجمعيات والنوادي والمنابر الأخرى، وأصبحت الخطابة حديثًا تتمحور حول السياسة، بحيث أن الجانب الأدبي شبه يختفي منها ويبقى السياسي، ومن الخطباء السياسيين: الرئيس جمال عبد الناصر والرئيس حافظ الأسد. </w:t>
      </w:r>
    </w:p>
    <w:p w14:paraId="51723E48" w14:textId="77777777"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b/>
          <w:bCs/>
          <w:sz w:val="32"/>
          <w:szCs w:val="32"/>
          <w:rtl/>
          <w:lang w:val="fr-FR"/>
        </w:rPr>
        <w:t>القصة والرواية</w:t>
      </w:r>
      <w:r w:rsidRPr="00F542CD">
        <w:rPr>
          <w:rFonts w:ascii="Simplified Arabic" w:hAnsi="Simplified Arabic" w:cs="Simplified Arabic" w:hint="cs"/>
          <w:b/>
          <w:bCs/>
          <w:sz w:val="32"/>
          <w:szCs w:val="32"/>
          <w:rtl/>
          <w:lang w:val="fr-FR"/>
        </w:rPr>
        <w:t>:</w:t>
      </w:r>
      <w:r w:rsidRPr="00F542CD">
        <w:rPr>
          <w:rFonts w:ascii="Simplified Arabic" w:hAnsi="Simplified Arabic" w:cs="Simplified Arabic"/>
          <w:sz w:val="32"/>
          <w:szCs w:val="32"/>
          <w:rtl/>
          <w:lang w:val="fr-FR"/>
        </w:rPr>
        <w:t xml:space="preserve"> القصة في العصر الحديث اشتهرت بسبب الاطلاع على آداب الغرب من خلال ترجمة القصص ونشرها في المجلات مع التصرف فيها بما يناسب عقل العربي، ومن ذلك المنفلوطي الذي ترجم رواية ماجدولين من الأدب الفرنسي، وحافظ إبراهيم الذي ترجم البؤساء لفكتور هوجو.</w:t>
      </w:r>
    </w:p>
    <w:p w14:paraId="26CC3BFB" w14:textId="77777777" w:rsidR="00F542CD" w:rsidRP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b/>
          <w:bCs/>
          <w:sz w:val="32"/>
          <w:szCs w:val="32"/>
          <w:rtl/>
          <w:lang w:val="fr-FR"/>
        </w:rPr>
        <w:lastRenderedPageBreak/>
        <w:t xml:space="preserve"> المسرحية</w:t>
      </w:r>
      <w:r w:rsidRPr="00F542CD">
        <w:rPr>
          <w:rFonts w:ascii="Simplified Arabic" w:hAnsi="Simplified Arabic" w:cs="Simplified Arabic" w:hint="cs"/>
          <w:b/>
          <w:bCs/>
          <w:sz w:val="32"/>
          <w:szCs w:val="32"/>
          <w:rtl/>
          <w:lang w:val="fr-FR"/>
        </w:rPr>
        <w:t>:</w:t>
      </w:r>
      <w:r w:rsidRPr="00F542CD">
        <w:rPr>
          <w:rFonts w:ascii="Simplified Arabic" w:hAnsi="Simplified Arabic" w:cs="Simplified Arabic"/>
          <w:sz w:val="32"/>
          <w:szCs w:val="32"/>
          <w:rtl/>
          <w:lang w:val="fr-FR"/>
        </w:rPr>
        <w:t xml:space="preserve"> وقد تطورت بشكل كبير من خلال حركة الترجمة، ومن أشهر كتاب المسرحية عند العرب توفيق الحكيم الأكثر شهرة وإنتاج وتنوع في الاتجاهات، مثل المسرح الاجتماعي مثل مجموعته "مسرح المجتمع"، والمسرح الذهني مثل "أهل الكهف" و"شهرزاد"، وكذلك محمود تيمور وسعد الدين وهبة وغيرهم الكثير.</w:t>
      </w:r>
    </w:p>
    <w:p w14:paraId="0425CE46" w14:textId="77777777" w:rsidR="00F542CD" w:rsidRDefault="00F542CD" w:rsidP="00F542CD">
      <w:pPr>
        <w:jc w:val="both"/>
        <w:rPr>
          <w:rFonts w:ascii="Simplified Arabic" w:hAnsi="Simplified Arabic" w:cs="Simplified Arabic"/>
          <w:sz w:val="32"/>
          <w:szCs w:val="32"/>
          <w:rtl/>
          <w:lang w:val="fr-FR"/>
        </w:rPr>
      </w:pPr>
      <w:r w:rsidRPr="00F542CD">
        <w:rPr>
          <w:rFonts w:ascii="Simplified Arabic" w:hAnsi="Simplified Arabic" w:cs="Simplified Arabic"/>
          <w:b/>
          <w:bCs/>
          <w:sz w:val="32"/>
          <w:szCs w:val="32"/>
          <w:rtl/>
          <w:lang w:val="fr-FR"/>
        </w:rPr>
        <w:t xml:space="preserve"> السيرة</w:t>
      </w:r>
      <w:r w:rsidRPr="00F542CD">
        <w:rPr>
          <w:rFonts w:ascii="Simplified Arabic" w:hAnsi="Simplified Arabic" w:cs="Simplified Arabic" w:hint="cs"/>
          <w:b/>
          <w:bCs/>
          <w:sz w:val="32"/>
          <w:szCs w:val="32"/>
          <w:rtl/>
          <w:lang w:val="fr-FR"/>
        </w:rPr>
        <w:t>:</w:t>
      </w:r>
      <w:r w:rsidRPr="00F542CD">
        <w:rPr>
          <w:rFonts w:ascii="Simplified Arabic" w:hAnsi="Simplified Arabic" w:cs="Simplified Arabic"/>
          <w:sz w:val="32"/>
          <w:szCs w:val="32"/>
          <w:rtl/>
          <w:lang w:val="fr-FR"/>
        </w:rPr>
        <w:t xml:space="preserve"> وتقسم إلى السيرة الموضوعية الغيرية والسيرة الذاتية، وظهرت من خلال الاتصال بالآداب الغربية بشكل كبير رغم وجودها قديمًا، وأول سيرة موضوعية في الأدب الحديث سيرة جبران خليل جبران لميخائيل نعيمة عام 1934م، ومن السير الحديثة أيضًا سيرة حياة الرافعي لسعيد العريان، ومن الأمثلة على السير الذاتية: كتاب "الساق على الساق" لأحمد فارس الشدياق، و"سارة" لعباس محمود العقاد</w:t>
      </w:r>
    </w:p>
    <w:p w14:paraId="43FD92BB" w14:textId="77777777" w:rsidR="002D2C97" w:rsidRDefault="002D2C97"/>
    <w:sectPr w:rsidR="002D2C97" w:rsidSect="00CB0C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5CA7E" w14:textId="77777777" w:rsidR="00AA64A3" w:rsidRDefault="00AA64A3" w:rsidP="00F542CD">
      <w:pPr>
        <w:spacing w:after="0" w:line="240" w:lineRule="auto"/>
      </w:pPr>
      <w:r>
        <w:separator/>
      </w:r>
    </w:p>
  </w:endnote>
  <w:endnote w:type="continuationSeparator" w:id="0">
    <w:p w14:paraId="4842D347" w14:textId="77777777" w:rsidR="00AA64A3" w:rsidRDefault="00AA64A3" w:rsidP="00F5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6C4C7" w14:textId="77777777" w:rsidR="00AA64A3" w:rsidRDefault="00AA64A3" w:rsidP="00F542CD">
      <w:pPr>
        <w:spacing w:after="0" w:line="240" w:lineRule="auto"/>
      </w:pPr>
      <w:r>
        <w:separator/>
      </w:r>
    </w:p>
  </w:footnote>
  <w:footnote w:type="continuationSeparator" w:id="0">
    <w:p w14:paraId="7CF7DE23" w14:textId="77777777" w:rsidR="00AA64A3" w:rsidRDefault="00AA64A3" w:rsidP="00F542CD">
      <w:pPr>
        <w:spacing w:after="0" w:line="240" w:lineRule="auto"/>
      </w:pPr>
      <w:r>
        <w:continuationSeparator/>
      </w:r>
    </w:p>
  </w:footnote>
  <w:footnote w:id="1">
    <w:p w14:paraId="39670ED9" w14:textId="77777777" w:rsidR="00F542CD" w:rsidRPr="003F1B91" w:rsidRDefault="00F542CD" w:rsidP="00F542CD">
      <w:pPr>
        <w:pStyle w:val="Notedebasdepage1"/>
        <w:bidi/>
        <w:rPr>
          <w:rFonts w:asciiTheme="majorBidi" w:hAnsiTheme="majorBidi" w:cstheme="majorBidi"/>
          <w:rtl/>
          <w:lang w:bidi="ar-DZ"/>
        </w:rPr>
      </w:pPr>
      <w:r w:rsidRPr="003F1B91">
        <w:rPr>
          <w:rStyle w:val="ab"/>
          <w:rFonts w:asciiTheme="majorBidi" w:hAnsiTheme="majorBidi"/>
        </w:rPr>
        <w:footnoteRef/>
      </w:r>
      <w:r w:rsidRPr="003F1B91">
        <w:rPr>
          <w:rFonts w:asciiTheme="majorBidi" w:hAnsiTheme="majorBidi" w:cstheme="majorBidi"/>
        </w:rPr>
        <w:t xml:space="preserve"> </w:t>
      </w:r>
      <w:r w:rsidRPr="003F1B91">
        <w:rPr>
          <w:rFonts w:asciiTheme="majorBidi" w:hAnsiTheme="majorBidi" w:cstheme="majorBidi"/>
          <w:rtl/>
          <w:lang w:bidi="ar-DZ"/>
        </w:rPr>
        <w:t xml:space="preserve"> محمود العقاد عباس، وآخر، الديوان في الأدب والنقد، دار الشعب، القاهرة، مصر، ط4، د. ت، ج1، ص: 5.</w:t>
      </w:r>
    </w:p>
  </w:footnote>
  <w:footnote w:id="2">
    <w:p w14:paraId="41B1763F" w14:textId="77777777" w:rsidR="00F542CD" w:rsidRPr="003F1B91" w:rsidRDefault="00F542CD" w:rsidP="00F542CD">
      <w:pPr>
        <w:pStyle w:val="Notedebasdepage1"/>
        <w:bidi/>
        <w:rPr>
          <w:rFonts w:asciiTheme="majorBidi" w:hAnsiTheme="majorBidi" w:cstheme="majorBidi"/>
          <w:rtl/>
          <w:lang w:bidi="ar-DZ"/>
        </w:rPr>
      </w:pPr>
      <w:r w:rsidRPr="003F1B91">
        <w:rPr>
          <w:rStyle w:val="ab"/>
          <w:rFonts w:asciiTheme="majorBidi" w:hAnsiTheme="majorBidi"/>
        </w:rPr>
        <w:footnoteRef/>
      </w:r>
      <w:r w:rsidRPr="003F1B91">
        <w:rPr>
          <w:rFonts w:asciiTheme="majorBidi" w:hAnsiTheme="majorBidi" w:cstheme="majorBidi"/>
        </w:rPr>
        <w:t xml:space="preserve"> </w:t>
      </w:r>
      <w:r w:rsidRPr="003F1B91">
        <w:rPr>
          <w:rFonts w:asciiTheme="majorBidi" w:hAnsiTheme="majorBidi" w:cstheme="majorBidi"/>
          <w:rtl/>
          <w:lang w:bidi="ar-DZ"/>
        </w:rPr>
        <w:t xml:space="preserve"> حفني داود حامد، تاريخ الأدب الحديث تطوره. معالمه الكبرى. مدارسه، ص: 28.</w:t>
      </w:r>
    </w:p>
  </w:footnote>
  <w:footnote w:id="3">
    <w:p w14:paraId="50121971" w14:textId="77777777" w:rsidR="00F542CD" w:rsidRPr="003F1B91" w:rsidRDefault="00F542CD" w:rsidP="00F542CD">
      <w:pPr>
        <w:pStyle w:val="aa"/>
        <w:rPr>
          <w:rFonts w:asciiTheme="majorBidi" w:hAnsiTheme="majorBidi" w:cstheme="majorBidi"/>
          <w:rtl/>
        </w:rPr>
      </w:pPr>
      <w:r w:rsidRPr="003F1B91">
        <w:rPr>
          <w:rStyle w:val="ab"/>
          <w:rFonts w:asciiTheme="majorBidi" w:hAnsiTheme="majorBidi"/>
        </w:rPr>
        <w:footnoteRef/>
      </w:r>
      <w:r w:rsidRPr="003F1B91">
        <w:rPr>
          <w:rFonts w:asciiTheme="majorBidi" w:hAnsiTheme="majorBidi" w:cstheme="majorBidi"/>
          <w:rtl/>
        </w:rPr>
        <w:t xml:space="preserve"> ينظر: بنيس محمد، الشعر العربي الحديث بنياته وإبدالاتها، ( التقليدية) دار توبقال للنشر، الدار البيضاء، المغرب، ط2، 2001.</w:t>
      </w:r>
    </w:p>
  </w:footnote>
  <w:footnote w:id="4">
    <w:p w14:paraId="6166D39F" w14:textId="77777777" w:rsidR="00F542CD" w:rsidRPr="005A42B1" w:rsidRDefault="00F542CD" w:rsidP="00F542CD">
      <w:pPr>
        <w:rPr>
          <w:sz w:val="32"/>
          <w:szCs w:val="32"/>
          <w:rtl/>
        </w:rPr>
      </w:pPr>
      <w:r>
        <w:rPr>
          <w:rStyle w:val="ab"/>
        </w:rPr>
        <w:footnoteRef/>
      </w:r>
      <w:r>
        <w:rPr>
          <w:rtl/>
        </w:rPr>
        <w:t xml:space="preserve"> </w:t>
      </w:r>
      <w:r w:rsidRPr="005A42B1">
        <w:rPr>
          <w:rFonts w:cs="Arial"/>
          <w:sz w:val="24"/>
          <w:szCs w:val="24"/>
          <w:rtl/>
        </w:rPr>
        <w:t xml:space="preserve">عبد الرزاق بن سبع الأمير عبد القادر الجزائري ،وأحبه، مؤسسة </w:t>
      </w:r>
      <w:r w:rsidRPr="005A42B1">
        <w:rPr>
          <w:rFonts w:cs="Arial" w:hint="cs"/>
          <w:sz w:val="24"/>
          <w:szCs w:val="24"/>
          <w:rtl/>
        </w:rPr>
        <w:t>ج</w:t>
      </w:r>
      <w:r w:rsidRPr="005A42B1">
        <w:rPr>
          <w:rFonts w:cs="Arial"/>
          <w:sz w:val="24"/>
          <w:szCs w:val="24"/>
          <w:rtl/>
        </w:rPr>
        <w:t>ائرة ع</w:t>
      </w:r>
      <w:r w:rsidRPr="005A42B1">
        <w:rPr>
          <w:rFonts w:cs="Arial" w:hint="cs"/>
          <w:sz w:val="24"/>
          <w:szCs w:val="24"/>
          <w:rtl/>
        </w:rPr>
        <w:t>بد العزيز</w:t>
      </w:r>
      <w:r w:rsidRPr="005A42B1">
        <w:rPr>
          <w:rFonts w:cs="Arial"/>
          <w:sz w:val="24"/>
          <w:szCs w:val="24"/>
          <w:rtl/>
        </w:rPr>
        <w:t xml:space="preserve"> سعود البابطين الإبداع الشعري، </w:t>
      </w:r>
      <w:r w:rsidRPr="005A42B1">
        <w:rPr>
          <w:rFonts w:cs="Arial" w:hint="cs"/>
          <w:sz w:val="24"/>
          <w:szCs w:val="24"/>
          <w:rtl/>
        </w:rPr>
        <w:t>د</w:t>
      </w:r>
      <w:r w:rsidRPr="005A42B1">
        <w:rPr>
          <w:rFonts w:cs="Arial"/>
          <w:sz w:val="24"/>
          <w:szCs w:val="24"/>
          <w:rtl/>
        </w:rPr>
        <w:t>ط</w:t>
      </w:r>
      <w:r w:rsidRPr="005A42B1">
        <w:rPr>
          <w:rFonts w:cs="Arial" w:hint="cs"/>
          <w:sz w:val="24"/>
          <w:szCs w:val="24"/>
          <w:rtl/>
        </w:rPr>
        <w:t xml:space="preserve">، </w:t>
      </w:r>
      <w:r w:rsidRPr="005A42B1">
        <w:rPr>
          <w:rFonts w:cs="Arial"/>
          <w:sz w:val="24"/>
          <w:szCs w:val="24"/>
          <w:rtl/>
        </w:rPr>
        <w:t>2000، ص 301</w:t>
      </w:r>
    </w:p>
    <w:p w14:paraId="40D17738" w14:textId="77777777" w:rsidR="00F542CD" w:rsidRDefault="00F542CD" w:rsidP="00F542CD">
      <w:pPr>
        <w:pStyle w:val="aa"/>
      </w:pPr>
    </w:p>
  </w:footnote>
  <w:footnote w:id="5">
    <w:p w14:paraId="3ED76DDE" w14:textId="77777777" w:rsidR="00F542CD" w:rsidRPr="00873713" w:rsidRDefault="00F542CD" w:rsidP="00F542CD">
      <w:pPr>
        <w:spacing w:after="0"/>
        <w:rPr>
          <w:rFonts w:asciiTheme="majorBidi" w:hAnsiTheme="majorBidi" w:cstheme="majorBidi"/>
          <w:sz w:val="20"/>
          <w:szCs w:val="20"/>
          <w:rtl/>
          <w:lang w:val="fr-FR"/>
        </w:rPr>
      </w:pPr>
      <w:r w:rsidRPr="00873713">
        <w:rPr>
          <w:rStyle w:val="ab"/>
          <w:rFonts w:asciiTheme="majorBidi" w:hAnsiTheme="majorBidi"/>
          <w:sz w:val="20"/>
          <w:szCs w:val="20"/>
        </w:rPr>
        <w:footnoteRef/>
      </w:r>
      <w:r w:rsidRPr="00873713">
        <w:rPr>
          <w:rFonts w:asciiTheme="majorBidi" w:hAnsiTheme="majorBidi" w:cstheme="majorBidi"/>
          <w:sz w:val="20"/>
          <w:szCs w:val="20"/>
        </w:rPr>
        <w:t xml:space="preserve"> </w:t>
      </w:r>
      <w:r w:rsidRPr="00873713">
        <w:rPr>
          <w:rFonts w:asciiTheme="majorBidi" w:hAnsiTheme="majorBidi" w:cstheme="majorBidi"/>
          <w:sz w:val="20"/>
          <w:szCs w:val="20"/>
          <w:rtl/>
        </w:rPr>
        <w:t xml:space="preserve">محمد عبد المنعم خفاجي، دراسات في الأدب المعاصر، ص266. </w:t>
      </w:r>
    </w:p>
  </w:footnote>
  <w:footnote w:id="6">
    <w:p w14:paraId="699EC546" w14:textId="77777777" w:rsidR="00F542CD" w:rsidRPr="00873713" w:rsidRDefault="00F542CD" w:rsidP="00F542CD">
      <w:pPr>
        <w:pStyle w:val="aa"/>
        <w:jc w:val="both"/>
        <w:rPr>
          <w:rFonts w:asciiTheme="majorBidi" w:hAnsiTheme="majorBidi" w:cstheme="majorBidi"/>
          <w:rtl/>
          <w:lang w:bidi="ar-DZ"/>
        </w:rPr>
      </w:pPr>
      <w:r w:rsidRPr="00873713">
        <w:rPr>
          <w:rStyle w:val="ab"/>
          <w:rFonts w:asciiTheme="majorBidi" w:hAnsiTheme="majorBidi"/>
        </w:rPr>
        <w:footnoteRef/>
      </w:r>
      <w:r w:rsidRPr="00873713">
        <w:rPr>
          <w:rFonts w:asciiTheme="majorBidi" w:hAnsiTheme="majorBidi" w:cstheme="majorBidi"/>
        </w:rPr>
        <w:t xml:space="preserve"> </w:t>
      </w:r>
      <w:r w:rsidRPr="00873713">
        <w:rPr>
          <w:rFonts w:asciiTheme="majorBidi" w:hAnsiTheme="majorBidi" w:cstheme="majorBidi"/>
          <w:rtl/>
          <w:lang w:bidi="ar-DZ"/>
        </w:rPr>
        <w:t xml:space="preserve"> </w:t>
      </w:r>
      <w:r w:rsidRPr="00873713">
        <w:rPr>
          <w:rFonts w:asciiTheme="majorBidi" w:hAnsiTheme="majorBidi" w:cstheme="majorBidi"/>
          <w:rtl/>
        </w:rPr>
        <w:t>علي مصطفى صبح علي، من الأدب الحديث في ضوء المذاهب الأدبية والنقدية، ديوان المطبوعات الجامعية، ابن عكنون، الجزائر، دط، 1985، ص52.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5DA1"/>
    <w:multiLevelType w:val="hybridMultilevel"/>
    <w:tmpl w:val="B706D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D06E2"/>
    <w:multiLevelType w:val="hybridMultilevel"/>
    <w:tmpl w:val="94D2B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C1F69"/>
    <w:multiLevelType w:val="hybridMultilevel"/>
    <w:tmpl w:val="80C8E6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F045DF"/>
    <w:multiLevelType w:val="multilevel"/>
    <w:tmpl w:val="83DE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857D31"/>
    <w:multiLevelType w:val="hybridMultilevel"/>
    <w:tmpl w:val="409A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BF5A30"/>
    <w:multiLevelType w:val="multilevel"/>
    <w:tmpl w:val="47F4A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75638A"/>
    <w:multiLevelType w:val="multilevel"/>
    <w:tmpl w:val="F07C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B36ACB"/>
    <w:multiLevelType w:val="hybridMultilevel"/>
    <w:tmpl w:val="6CC8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3922166">
    <w:abstractNumId w:val="2"/>
  </w:num>
  <w:num w:numId="2" w16cid:durableId="14842510">
    <w:abstractNumId w:val="7"/>
  </w:num>
  <w:num w:numId="3" w16cid:durableId="1559585706">
    <w:abstractNumId w:val="4"/>
  </w:num>
  <w:num w:numId="4" w16cid:durableId="713970629">
    <w:abstractNumId w:val="1"/>
  </w:num>
  <w:num w:numId="5" w16cid:durableId="1835415285">
    <w:abstractNumId w:val="0"/>
  </w:num>
  <w:num w:numId="6" w16cid:durableId="183254263">
    <w:abstractNumId w:val="6"/>
  </w:num>
  <w:num w:numId="7" w16cid:durableId="275791036">
    <w:abstractNumId w:val="5"/>
  </w:num>
  <w:num w:numId="8" w16cid:durableId="2117214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2CD"/>
    <w:rsid w:val="002D2C97"/>
    <w:rsid w:val="003E5629"/>
    <w:rsid w:val="00AA64A3"/>
    <w:rsid w:val="00CB0C81"/>
    <w:rsid w:val="00CD0710"/>
    <w:rsid w:val="00F542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CBD7"/>
  <w15:chartTrackingRefBased/>
  <w15:docId w15:val="{8BEB9868-E46E-443E-A416-E49C97FEF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2CD"/>
  </w:style>
  <w:style w:type="paragraph" w:styleId="1">
    <w:name w:val="heading 1"/>
    <w:basedOn w:val="a"/>
    <w:next w:val="a"/>
    <w:link w:val="1Char"/>
    <w:uiPriority w:val="9"/>
    <w:qFormat/>
    <w:rsid w:val="00F542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542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542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542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542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542C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542C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542C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542C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542C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542C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542C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542C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542CD"/>
    <w:rPr>
      <w:rFonts w:eastAsiaTheme="majorEastAsia" w:cstheme="majorBidi"/>
      <w:color w:val="2F5496" w:themeColor="accent1" w:themeShade="BF"/>
    </w:rPr>
  </w:style>
  <w:style w:type="character" w:customStyle="1" w:styleId="6Char">
    <w:name w:val="عنوان 6 Char"/>
    <w:basedOn w:val="a0"/>
    <w:link w:val="6"/>
    <w:uiPriority w:val="9"/>
    <w:semiHidden/>
    <w:rsid w:val="00F542CD"/>
    <w:rPr>
      <w:rFonts w:eastAsiaTheme="majorEastAsia" w:cstheme="majorBidi"/>
      <w:i/>
      <w:iCs/>
      <w:color w:val="595959" w:themeColor="text1" w:themeTint="A6"/>
    </w:rPr>
  </w:style>
  <w:style w:type="character" w:customStyle="1" w:styleId="7Char">
    <w:name w:val="عنوان 7 Char"/>
    <w:basedOn w:val="a0"/>
    <w:link w:val="7"/>
    <w:uiPriority w:val="9"/>
    <w:semiHidden/>
    <w:rsid w:val="00F542CD"/>
    <w:rPr>
      <w:rFonts w:eastAsiaTheme="majorEastAsia" w:cstheme="majorBidi"/>
      <w:color w:val="595959" w:themeColor="text1" w:themeTint="A6"/>
    </w:rPr>
  </w:style>
  <w:style w:type="character" w:customStyle="1" w:styleId="8Char">
    <w:name w:val="عنوان 8 Char"/>
    <w:basedOn w:val="a0"/>
    <w:link w:val="8"/>
    <w:uiPriority w:val="9"/>
    <w:semiHidden/>
    <w:rsid w:val="00F542CD"/>
    <w:rPr>
      <w:rFonts w:eastAsiaTheme="majorEastAsia" w:cstheme="majorBidi"/>
      <w:i/>
      <w:iCs/>
      <w:color w:val="272727" w:themeColor="text1" w:themeTint="D8"/>
    </w:rPr>
  </w:style>
  <w:style w:type="character" w:customStyle="1" w:styleId="9Char">
    <w:name w:val="عنوان 9 Char"/>
    <w:basedOn w:val="a0"/>
    <w:link w:val="9"/>
    <w:uiPriority w:val="9"/>
    <w:semiHidden/>
    <w:rsid w:val="00F542CD"/>
    <w:rPr>
      <w:rFonts w:eastAsiaTheme="majorEastAsia" w:cstheme="majorBidi"/>
      <w:color w:val="272727" w:themeColor="text1" w:themeTint="D8"/>
    </w:rPr>
  </w:style>
  <w:style w:type="paragraph" w:styleId="a3">
    <w:name w:val="Title"/>
    <w:basedOn w:val="a"/>
    <w:next w:val="a"/>
    <w:link w:val="Char"/>
    <w:uiPriority w:val="10"/>
    <w:qFormat/>
    <w:rsid w:val="00F54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542C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542C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542C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542CD"/>
    <w:pPr>
      <w:spacing w:before="160"/>
      <w:jc w:val="center"/>
    </w:pPr>
    <w:rPr>
      <w:i/>
      <w:iCs/>
      <w:color w:val="404040" w:themeColor="text1" w:themeTint="BF"/>
    </w:rPr>
  </w:style>
  <w:style w:type="character" w:customStyle="1" w:styleId="Char1">
    <w:name w:val="اقتباس Char"/>
    <w:basedOn w:val="a0"/>
    <w:link w:val="a5"/>
    <w:uiPriority w:val="29"/>
    <w:rsid w:val="00F542CD"/>
    <w:rPr>
      <w:i/>
      <w:iCs/>
      <w:color w:val="404040" w:themeColor="text1" w:themeTint="BF"/>
    </w:rPr>
  </w:style>
  <w:style w:type="paragraph" w:styleId="a6">
    <w:name w:val="List Paragraph"/>
    <w:basedOn w:val="a"/>
    <w:uiPriority w:val="34"/>
    <w:qFormat/>
    <w:rsid w:val="00F542CD"/>
    <w:pPr>
      <w:ind w:left="720"/>
      <w:contextualSpacing/>
    </w:pPr>
  </w:style>
  <w:style w:type="character" w:styleId="a7">
    <w:name w:val="Intense Emphasis"/>
    <w:basedOn w:val="a0"/>
    <w:uiPriority w:val="21"/>
    <w:qFormat/>
    <w:rsid w:val="00F542CD"/>
    <w:rPr>
      <w:i/>
      <w:iCs/>
      <w:color w:val="2F5496" w:themeColor="accent1" w:themeShade="BF"/>
    </w:rPr>
  </w:style>
  <w:style w:type="paragraph" w:styleId="a8">
    <w:name w:val="Intense Quote"/>
    <w:basedOn w:val="a"/>
    <w:next w:val="a"/>
    <w:link w:val="Char2"/>
    <w:uiPriority w:val="30"/>
    <w:qFormat/>
    <w:rsid w:val="00F542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F542CD"/>
    <w:rPr>
      <w:i/>
      <w:iCs/>
      <w:color w:val="2F5496" w:themeColor="accent1" w:themeShade="BF"/>
    </w:rPr>
  </w:style>
  <w:style w:type="character" w:styleId="a9">
    <w:name w:val="Intense Reference"/>
    <w:basedOn w:val="a0"/>
    <w:uiPriority w:val="32"/>
    <w:qFormat/>
    <w:rsid w:val="00F542CD"/>
    <w:rPr>
      <w:b/>
      <w:bCs/>
      <w:smallCaps/>
      <w:color w:val="2F5496" w:themeColor="accent1" w:themeShade="BF"/>
      <w:spacing w:val="5"/>
    </w:rPr>
  </w:style>
  <w:style w:type="character" w:styleId="Hyperlink">
    <w:name w:val="Hyperlink"/>
    <w:basedOn w:val="a0"/>
    <w:uiPriority w:val="99"/>
    <w:unhideWhenUsed/>
    <w:rsid w:val="00F542CD"/>
    <w:rPr>
      <w:color w:val="0563C1" w:themeColor="hyperlink"/>
      <w:u w:val="single"/>
    </w:rPr>
  </w:style>
  <w:style w:type="paragraph" w:styleId="aa">
    <w:name w:val="footnote text"/>
    <w:basedOn w:val="a"/>
    <w:link w:val="Char3"/>
    <w:uiPriority w:val="99"/>
    <w:semiHidden/>
    <w:unhideWhenUsed/>
    <w:rsid w:val="00F542CD"/>
    <w:pPr>
      <w:spacing w:after="0" w:line="240" w:lineRule="auto"/>
    </w:pPr>
    <w:rPr>
      <w:kern w:val="2"/>
      <w:sz w:val="20"/>
      <w:szCs w:val="20"/>
    </w:rPr>
  </w:style>
  <w:style w:type="character" w:customStyle="1" w:styleId="Char3">
    <w:name w:val="نص حاشية سفلية Char"/>
    <w:basedOn w:val="a0"/>
    <w:link w:val="aa"/>
    <w:uiPriority w:val="99"/>
    <w:semiHidden/>
    <w:rsid w:val="00F542CD"/>
    <w:rPr>
      <w:kern w:val="2"/>
      <w:sz w:val="20"/>
      <w:szCs w:val="20"/>
    </w:rPr>
  </w:style>
  <w:style w:type="character" w:styleId="ab">
    <w:name w:val="footnote reference"/>
    <w:basedOn w:val="a0"/>
    <w:uiPriority w:val="99"/>
    <w:semiHidden/>
    <w:unhideWhenUsed/>
    <w:rsid w:val="00F542CD"/>
    <w:rPr>
      <w:vertAlign w:val="superscript"/>
    </w:rPr>
  </w:style>
  <w:style w:type="paragraph" w:customStyle="1" w:styleId="Notedebasdepage1">
    <w:name w:val="Note de bas de page1"/>
    <w:basedOn w:val="a"/>
    <w:next w:val="aa"/>
    <w:link w:val="NotedebasdepageCar"/>
    <w:uiPriority w:val="99"/>
    <w:semiHidden/>
    <w:unhideWhenUsed/>
    <w:rsid w:val="00F542CD"/>
    <w:pPr>
      <w:bidi w:val="0"/>
      <w:spacing w:after="0" w:line="240" w:lineRule="auto"/>
    </w:pPr>
    <w:rPr>
      <w:sz w:val="20"/>
      <w:szCs w:val="20"/>
      <w:lang w:val="fr-FR"/>
      <w14:ligatures w14:val="none"/>
    </w:rPr>
  </w:style>
  <w:style w:type="character" w:customStyle="1" w:styleId="NotedebasdepageCar">
    <w:name w:val="Note de bas de page Car"/>
    <w:basedOn w:val="a0"/>
    <w:link w:val="Notedebasdepage1"/>
    <w:uiPriority w:val="99"/>
    <w:semiHidden/>
    <w:rsid w:val="00F542CD"/>
    <w:rPr>
      <w:sz w:val="20"/>
      <w:szCs w:val="2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D8%A7%D9%84%D8%B9%D8%B5%D8%A8%D8%A9+%D8%A7%D9%84%D8%A3%D9%86%D8%AF%D9%84%D8%B3%D9%8A%D8%A9&amp;sca_esv=0ee57afbb50ab6e4&amp;hl=fr&amp;sxsrf=AE3TifNqyfbMxh3VMyL731-ezN77Hu-G2A%3A1765651501361&amp;source=hp&amp;ei=LbQ9aZOsFMW2hbIP3bjyoAY&amp;iflsig=AOw8s4IAAAAAaT3CPbFg-kKFkfL8UINdz5uCSNUzyoJV&amp;ved=2ahUKEwjyn9a3nLuRAxUO_7sIHWZOI3sQgK4QegYIAQgAEBc&amp;uact=5&amp;oq=%D8%B4%D8%B9%D8%B1%D8%A7%D8%A1+%D8%A7%D9%84%D9%85%D9%87%D8%AC%D8%B1&amp;gs_lp=Egdnd3Mtd2l6IhfYtNi52LHYp9ihINin2YTZhdmH2KzYsTIIEAAYgAQYywEyCBAAGIAEGMsBMggQABiABBjLATIIEAAYgAQYywEyCBAAGIAEGMsBMggQABiABBjLATIIEAAYgAQYywEyCBAAGIAEGMsBMggQABiABBjLATIIEAAYgAQYywFIvidQuAJYtyBwAXgAkAEAmAGrAaABgAyqAQQwLjEyuAEDyAEA-AEBmAINoALkDKgCCsICBxAjGCcY6gLCAg0QIxjwBRgnGMkCGOoCwgIEECMYJ8ICChAjGPAFGCcYyQLCAgUQABiABMICBRAuGIAEwgISECMY8AUYgAQYExgnGMkCGIoFwgIMECMYgAQYExgnGIoFwgIIEC4YgAQYywGYAw_xBVvpa4fOm5RekgcEMS4xMqAHnWiyBwQwLjEyuAfVDMIHCDAuMS4xMC4yyAdLgAgA&amp;sclient=gws-wi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2582</Words>
  <Characters>14719</Characters>
  <Application>Microsoft Office Word</Application>
  <DocSecurity>0</DocSecurity>
  <Lines>122</Lines>
  <Paragraphs>34</Paragraphs>
  <ScaleCrop>false</ScaleCrop>
  <Company/>
  <LinksUpToDate>false</LinksUpToDate>
  <CharactersWithSpaces>17267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Wassila Bekkis</dc:creator>
  <cp:keywords/>
  <dc:description/>
  <cp:lastModifiedBy>Wassila Bekkis</cp:lastModifiedBy>
  <cp:revision>1</cp:revision>
  <dcterms:created xsi:type="dcterms:W3CDTF">2026-01-04T19:48:00Z</dcterms:created>
  <dcterms:modified xsi:type="dcterms:W3CDTF">2026-01-04T19:51:00Z</dcterms:modified>
</cp:coreProperties>
</file>