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685" w:rsidRDefault="00EE7685" w:rsidP="001E5570">
      <w:pPr>
        <w:bidi/>
        <w:jc w:val="center"/>
        <w:rPr>
          <w:rFonts w:ascii="Traditional Arabic" w:hAnsi="Traditional Arabic" w:cs="Traditional Arabic"/>
          <w:b/>
          <w:bCs/>
          <w:sz w:val="36"/>
          <w:szCs w:val="36"/>
          <w:rtl/>
          <w:lang w:bidi="ar-DZ"/>
        </w:rPr>
      </w:pPr>
      <w:bookmarkStart w:id="0" w:name="_GoBack"/>
      <w:bookmarkEnd w:id="0"/>
      <w:r w:rsidRPr="00EE7685">
        <w:rPr>
          <w:rFonts w:ascii="Traditional Arabic" w:hAnsi="Traditional Arabic" w:cs="Traditional Arabic" w:hint="cs"/>
          <w:b/>
          <w:bCs/>
          <w:sz w:val="36"/>
          <w:szCs w:val="36"/>
          <w:rtl/>
          <w:lang w:bidi="ar-DZ"/>
        </w:rPr>
        <w:t>المحاضرة ا</w:t>
      </w:r>
      <w:r w:rsidR="001E5570">
        <w:rPr>
          <w:rFonts w:ascii="Traditional Arabic" w:hAnsi="Traditional Arabic" w:cs="Traditional Arabic" w:hint="cs"/>
          <w:b/>
          <w:bCs/>
          <w:sz w:val="36"/>
          <w:szCs w:val="36"/>
          <w:rtl/>
          <w:lang w:bidi="ar-DZ"/>
        </w:rPr>
        <w:t>لسادسة</w:t>
      </w:r>
      <w:r w:rsidRPr="00EE7685">
        <w:rPr>
          <w:rFonts w:ascii="Traditional Arabic" w:hAnsi="Traditional Arabic" w:cs="Traditional Arabic" w:hint="cs"/>
          <w:b/>
          <w:bCs/>
          <w:sz w:val="36"/>
          <w:szCs w:val="36"/>
          <w:rtl/>
          <w:lang w:bidi="ar-DZ"/>
        </w:rPr>
        <w:t>:</w:t>
      </w:r>
    </w:p>
    <w:p w:rsidR="00EE7685" w:rsidRDefault="001E5570" w:rsidP="001E5570">
      <w:pPr>
        <w:bidi/>
        <w:jc w:val="center"/>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 xml:space="preserve">في </w:t>
      </w:r>
      <w:r w:rsidR="00EE7685">
        <w:rPr>
          <w:rFonts w:ascii="Traditional Arabic" w:hAnsi="Traditional Arabic" w:cs="Traditional Arabic" w:hint="cs"/>
          <w:b/>
          <w:bCs/>
          <w:sz w:val="36"/>
          <w:szCs w:val="36"/>
          <w:rtl/>
          <w:lang w:bidi="ar-DZ"/>
        </w:rPr>
        <w:t xml:space="preserve">خصائص </w:t>
      </w:r>
      <w:r>
        <w:rPr>
          <w:rFonts w:ascii="Traditional Arabic" w:hAnsi="Traditional Arabic" w:cs="Traditional Arabic" w:hint="cs"/>
          <w:b/>
          <w:bCs/>
          <w:sz w:val="36"/>
          <w:szCs w:val="36"/>
          <w:rtl/>
          <w:lang w:bidi="ar-DZ"/>
        </w:rPr>
        <w:t>المنهج العلمي ووظائفه</w:t>
      </w:r>
      <w:r w:rsidR="00EE7685">
        <w:rPr>
          <w:rFonts w:ascii="Traditional Arabic" w:hAnsi="Traditional Arabic" w:cs="Traditional Arabic" w:hint="cs"/>
          <w:b/>
          <w:bCs/>
          <w:sz w:val="36"/>
          <w:szCs w:val="36"/>
          <w:rtl/>
          <w:lang w:bidi="ar-DZ"/>
        </w:rPr>
        <w:t>:</w:t>
      </w:r>
    </w:p>
    <w:p w:rsidR="001E5570" w:rsidRDefault="001E5570" w:rsidP="001E5570">
      <w:pPr>
        <w:bidi/>
        <w:jc w:val="center"/>
        <w:rPr>
          <w:rFonts w:ascii="Traditional Arabic" w:hAnsi="Traditional Arabic" w:cs="Traditional Arabic"/>
          <w:b/>
          <w:bCs/>
          <w:sz w:val="36"/>
          <w:szCs w:val="36"/>
          <w:rtl/>
          <w:lang w:bidi="ar-DZ"/>
        </w:rPr>
      </w:pPr>
      <w:proofErr w:type="spellStart"/>
      <w:r>
        <w:rPr>
          <w:rFonts w:ascii="Traditional Arabic" w:hAnsi="Traditional Arabic" w:cs="Traditional Arabic" w:hint="cs"/>
          <w:b/>
          <w:bCs/>
          <w:sz w:val="36"/>
          <w:szCs w:val="36"/>
          <w:rtl/>
          <w:lang w:bidi="ar-DZ"/>
        </w:rPr>
        <w:t>ماهو</w:t>
      </w:r>
      <w:proofErr w:type="spellEnd"/>
      <w:r>
        <w:rPr>
          <w:rFonts w:ascii="Traditional Arabic" w:hAnsi="Traditional Arabic" w:cs="Traditional Arabic" w:hint="cs"/>
          <w:b/>
          <w:bCs/>
          <w:sz w:val="36"/>
          <w:szCs w:val="36"/>
          <w:rtl/>
          <w:lang w:bidi="ar-DZ"/>
        </w:rPr>
        <w:t xml:space="preserve"> المنهج العلمي وما هي مصادراته وما هي خطواته؟</w:t>
      </w:r>
    </w:p>
    <w:p w:rsidR="006C4234" w:rsidRDefault="001E5570" w:rsidP="001E5570">
      <w:pPr>
        <w:bidi/>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تمهيد:</w:t>
      </w:r>
    </w:p>
    <w:p w:rsidR="001E5570" w:rsidRDefault="001E5570" w:rsidP="001E5570">
      <w:pPr>
        <w:bidi/>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يتميز العلم بمنهجه عن سائر صور الفاعلية الإنسانية فهو يتضمن مبادئ ومسلمات ويعالج الوقائع ويقيم الفروض التي تربط بين الوقائع لينتهي بذلك إلى صوغ القوانين والنظريات.</w:t>
      </w:r>
    </w:p>
    <w:p w:rsidR="001E5570" w:rsidRDefault="001E5570" w:rsidP="001E5570">
      <w:pPr>
        <w:bidi/>
        <w:rPr>
          <w:rFonts w:ascii="Traditional Arabic" w:hAnsi="Traditional Arabic" w:cs="Traditional Arabic"/>
          <w:b/>
          <w:bCs/>
          <w:sz w:val="36"/>
          <w:szCs w:val="36"/>
          <w:rtl/>
          <w:lang w:bidi="ar-DZ"/>
        </w:rPr>
      </w:pPr>
      <w:proofErr w:type="spellStart"/>
      <w:proofErr w:type="gramStart"/>
      <w:r>
        <w:rPr>
          <w:rFonts w:ascii="Traditional Arabic" w:hAnsi="Traditional Arabic" w:cs="Traditional Arabic" w:hint="cs"/>
          <w:b/>
          <w:bCs/>
          <w:sz w:val="36"/>
          <w:szCs w:val="36"/>
          <w:rtl/>
          <w:lang w:bidi="ar-DZ"/>
        </w:rPr>
        <w:t>أولا:</w:t>
      </w:r>
      <w:r w:rsidR="00FB4032">
        <w:rPr>
          <w:rFonts w:ascii="Traditional Arabic" w:hAnsi="Traditional Arabic" w:cs="Traditional Arabic" w:hint="cs"/>
          <w:b/>
          <w:bCs/>
          <w:sz w:val="36"/>
          <w:szCs w:val="36"/>
          <w:rtl/>
          <w:lang w:bidi="ar-DZ"/>
        </w:rPr>
        <w:t>مفهوم</w:t>
      </w:r>
      <w:proofErr w:type="spellEnd"/>
      <w:proofErr w:type="gramEnd"/>
      <w:r w:rsidR="00FB4032">
        <w:rPr>
          <w:rFonts w:ascii="Traditional Arabic" w:hAnsi="Traditional Arabic" w:cs="Traditional Arabic" w:hint="cs"/>
          <w:b/>
          <w:bCs/>
          <w:sz w:val="36"/>
          <w:szCs w:val="36"/>
          <w:rtl/>
          <w:lang w:bidi="ar-DZ"/>
        </w:rPr>
        <w:t xml:space="preserve"> المنهج:</w:t>
      </w:r>
    </w:p>
    <w:p w:rsidR="00FB4032" w:rsidRDefault="00FB4032" w:rsidP="00FB4032">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يعرف المنهج من الناحية الاصطلاحية على أنه جملة الخطوات الذهنية المنطقية المتبعة في بناء المعرفة </w:t>
      </w:r>
      <w:proofErr w:type="gramStart"/>
      <w:r>
        <w:rPr>
          <w:rFonts w:ascii="Traditional Arabic" w:hAnsi="Traditional Arabic" w:cs="Traditional Arabic" w:hint="cs"/>
          <w:sz w:val="36"/>
          <w:szCs w:val="36"/>
          <w:rtl/>
          <w:lang w:bidi="ar-DZ"/>
        </w:rPr>
        <w:t>العلمية ،حيث</w:t>
      </w:r>
      <w:proofErr w:type="gramEnd"/>
      <w:r>
        <w:rPr>
          <w:rFonts w:ascii="Traditional Arabic" w:hAnsi="Traditional Arabic" w:cs="Traditional Arabic" w:hint="cs"/>
          <w:sz w:val="36"/>
          <w:szCs w:val="36"/>
          <w:rtl/>
          <w:lang w:bidi="ar-DZ"/>
        </w:rPr>
        <w:t xml:space="preserve"> أن هذه المعرفة حصيلة تفكير منظم لا يقر بالعفوية والتلقائية,</w:t>
      </w:r>
    </w:p>
    <w:p w:rsidR="00FB4032" w:rsidRDefault="00FB4032" w:rsidP="00FB4032">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يذهب أوجست كونت أن المراحل الثلاث التي مر بها الفكر البشري عبر تاريخه الطويل لا تختلف عن بعضها في صورتها وشكلها بل هي مختلفة في طريقة التفكير ومختلفة في منهج التفكير.</w:t>
      </w:r>
    </w:p>
    <w:p w:rsidR="00FB4032" w:rsidRDefault="00FB4032" w:rsidP="00FB4032">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يقتضي الوصول إلى المعرفة العلمية تطابق المنهج المتبع في البحث مع موضوع </w:t>
      </w:r>
      <w:proofErr w:type="gramStart"/>
      <w:r>
        <w:rPr>
          <w:rFonts w:ascii="Traditional Arabic" w:hAnsi="Traditional Arabic" w:cs="Traditional Arabic" w:hint="cs"/>
          <w:sz w:val="36"/>
          <w:szCs w:val="36"/>
          <w:rtl/>
          <w:lang w:bidi="ar-DZ"/>
        </w:rPr>
        <w:t>الدراسة ،وهذا</w:t>
      </w:r>
      <w:proofErr w:type="gramEnd"/>
      <w:r>
        <w:rPr>
          <w:rFonts w:ascii="Traditional Arabic" w:hAnsi="Traditional Arabic" w:cs="Traditional Arabic" w:hint="cs"/>
          <w:sz w:val="36"/>
          <w:szCs w:val="36"/>
          <w:rtl/>
          <w:lang w:bidi="ar-DZ"/>
        </w:rPr>
        <w:t xml:space="preserve"> ما يسعى </w:t>
      </w:r>
      <w:proofErr w:type="spellStart"/>
      <w:r>
        <w:rPr>
          <w:rFonts w:ascii="Traditional Arabic" w:hAnsi="Traditional Arabic" w:cs="Traditional Arabic" w:hint="cs"/>
          <w:sz w:val="36"/>
          <w:szCs w:val="36"/>
          <w:rtl/>
          <w:lang w:bidi="ar-DZ"/>
        </w:rPr>
        <w:t>الميتودولوجي</w:t>
      </w:r>
      <w:proofErr w:type="spellEnd"/>
      <w:r>
        <w:rPr>
          <w:rFonts w:ascii="Traditional Arabic" w:hAnsi="Traditional Arabic" w:cs="Traditional Arabic" w:hint="cs"/>
          <w:sz w:val="36"/>
          <w:szCs w:val="36"/>
          <w:rtl/>
          <w:lang w:bidi="ar-DZ"/>
        </w:rPr>
        <w:t xml:space="preserve"> إلى تحقيقه حتى يضع في متناول الباحثين الوسائل التي تمكنهم من بلوغ الغاية التي يسعون إلى تحقيقها.</w:t>
      </w:r>
    </w:p>
    <w:p w:rsidR="00FB4032" w:rsidRDefault="00FB4032" w:rsidP="00FB4032">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وتعرف </w:t>
      </w:r>
      <w:proofErr w:type="spellStart"/>
      <w:r>
        <w:rPr>
          <w:rFonts w:ascii="Traditional Arabic" w:hAnsi="Traditional Arabic" w:cs="Traditional Arabic" w:hint="cs"/>
          <w:sz w:val="36"/>
          <w:szCs w:val="36"/>
          <w:rtl/>
          <w:lang w:bidi="ar-DZ"/>
        </w:rPr>
        <w:t>الميتودولوجيا</w:t>
      </w:r>
      <w:proofErr w:type="spellEnd"/>
      <w:r>
        <w:rPr>
          <w:rFonts w:ascii="Traditional Arabic" w:hAnsi="Traditional Arabic" w:cs="Traditional Arabic" w:hint="cs"/>
          <w:sz w:val="36"/>
          <w:szCs w:val="36"/>
          <w:rtl/>
          <w:lang w:bidi="ar-DZ"/>
        </w:rPr>
        <w:t xml:space="preserve"> بأنها دراسة الاستعمال الجيد</w:t>
      </w:r>
      <w:r w:rsidR="00DF66AC">
        <w:rPr>
          <w:rFonts w:ascii="Traditional Arabic" w:hAnsi="Traditional Arabic" w:cs="Traditional Arabic" w:hint="cs"/>
          <w:sz w:val="36"/>
          <w:szCs w:val="36"/>
          <w:rtl/>
          <w:lang w:bidi="ar-DZ"/>
        </w:rPr>
        <w:t xml:space="preserve"> للمناهج والتقنيات فلا تكفي معرفتها </w:t>
      </w:r>
      <w:proofErr w:type="gramStart"/>
      <w:r w:rsidR="00DF66AC">
        <w:rPr>
          <w:rFonts w:ascii="Traditional Arabic" w:hAnsi="Traditional Arabic" w:cs="Traditional Arabic" w:hint="cs"/>
          <w:sz w:val="36"/>
          <w:szCs w:val="36"/>
          <w:rtl/>
          <w:lang w:bidi="ar-DZ"/>
        </w:rPr>
        <w:t>فقط ،بل</w:t>
      </w:r>
      <w:proofErr w:type="gramEnd"/>
      <w:r w:rsidR="00DF66AC">
        <w:rPr>
          <w:rFonts w:ascii="Traditional Arabic" w:hAnsi="Traditional Arabic" w:cs="Traditional Arabic" w:hint="cs"/>
          <w:sz w:val="36"/>
          <w:szCs w:val="36"/>
          <w:rtl/>
          <w:lang w:bidi="ar-DZ"/>
        </w:rPr>
        <w:t xml:space="preserve"> تجب معرفة كيفية استعمالها على نحو أفضل ،أي كيفية جعلها متطابقة قدر الإمكان بموضوع الدراسة من جهة وللأهداف المسطرة لهذه الدراسة مسبقا من جهة أخرى.</w:t>
      </w:r>
    </w:p>
    <w:p w:rsidR="00EE7685" w:rsidRDefault="00DF66AC" w:rsidP="00DF66AC">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لكل منهج في البحث العلمي وسائل تمكن من تطبيقه في </w:t>
      </w:r>
      <w:proofErr w:type="gramStart"/>
      <w:r>
        <w:rPr>
          <w:rFonts w:ascii="Traditional Arabic" w:hAnsi="Traditional Arabic" w:cs="Traditional Arabic" w:hint="cs"/>
          <w:sz w:val="36"/>
          <w:szCs w:val="36"/>
          <w:rtl/>
          <w:lang w:bidi="ar-DZ"/>
        </w:rPr>
        <w:t>الواقع ،إذ</w:t>
      </w:r>
      <w:proofErr w:type="gramEnd"/>
      <w:r>
        <w:rPr>
          <w:rFonts w:ascii="Traditional Arabic" w:hAnsi="Traditional Arabic" w:cs="Traditional Arabic" w:hint="cs"/>
          <w:sz w:val="36"/>
          <w:szCs w:val="36"/>
          <w:rtl/>
          <w:lang w:bidi="ar-DZ"/>
        </w:rPr>
        <w:t xml:space="preserve"> يرى </w:t>
      </w:r>
      <w:proofErr w:type="spellStart"/>
      <w:r>
        <w:rPr>
          <w:rFonts w:ascii="Traditional Arabic" w:hAnsi="Traditional Arabic" w:cs="Traditional Arabic" w:hint="cs"/>
          <w:sz w:val="36"/>
          <w:szCs w:val="36"/>
          <w:rtl/>
          <w:lang w:bidi="ar-DZ"/>
        </w:rPr>
        <w:t>باشلار</w:t>
      </w:r>
      <w:proofErr w:type="spellEnd"/>
      <w:r>
        <w:rPr>
          <w:rFonts w:ascii="Traditional Arabic" w:hAnsi="Traditional Arabic" w:cs="Traditional Arabic" w:hint="cs"/>
          <w:sz w:val="36"/>
          <w:szCs w:val="36"/>
          <w:rtl/>
          <w:lang w:bidi="ar-DZ"/>
        </w:rPr>
        <w:t xml:space="preserve"> إلى أنه إذا أردنا أن نعرف مدى التطور الذي حققه العلم في عصر من العصور يجب أن نعرف الوسائل التقنية التي </w:t>
      </w:r>
      <w:r>
        <w:rPr>
          <w:rFonts w:ascii="Traditional Arabic" w:hAnsi="Traditional Arabic" w:cs="Traditional Arabic" w:hint="cs"/>
          <w:sz w:val="36"/>
          <w:szCs w:val="36"/>
          <w:rtl/>
          <w:lang w:bidi="ar-DZ"/>
        </w:rPr>
        <w:lastRenderedPageBreak/>
        <w:t xml:space="preserve">استعملها في البحث ،وبالتالي تسعى </w:t>
      </w:r>
      <w:proofErr w:type="spellStart"/>
      <w:r>
        <w:rPr>
          <w:rFonts w:ascii="Traditional Arabic" w:hAnsi="Traditional Arabic" w:cs="Traditional Arabic" w:hint="cs"/>
          <w:sz w:val="36"/>
          <w:szCs w:val="36"/>
          <w:rtl/>
          <w:lang w:bidi="ar-DZ"/>
        </w:rPr>
        <w:t>الميتودولوجيا</w:t>
      </w:r>
      <w:proofErr w:type="spellEnd"/>
      <w:r>
        <w:rPr>
          <w:rFonts w:ascii="Traditional Arabic" w:hAnsi="Traditional Arabic" w:cs="Traditional Arabic" w:hint="cs"/>
          <w:sz w:val="36"/>
          <w:szCs w:val="36"/>
          <w:rtl/>
          <w:lang w:bidi="ar-DZ"/>
        </w:rPr>
        <w:t xml:space="preserve"> من خلال بحوثها إلى تحديد المنهج الذي يعتمد عليه في علم من العلوم وبالوسائل التقنية التي يتم بها تطبيقه.</w:t>
      </w:r>
    </w:p>
    <w:p w:rsidR="00DF66AC" w:rsidRDefault="00DF66AC" w:rsidP="00DF66AC">
      <w:pPr>
        <w:bidi/>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 xml:space="preserve">ثانيا: بين الابستمولوجيا </w:t>
      </w:r>
      <w:proofErr w:type="spellStart"/>
      <w:r>
        <w:rPr>
          <w:rFonts w:ascii="Traditional Arabic" w:hAnsi="Traditional Arabic" w:cs="Traditional Arabic" w:hint="cs"/>
          <w:b/>
          <w:bCs/>
          <w:sz w:val="36"/>
          <w:szCs w:val="36"/>
          <w:rtl/>
          <w:lang w:bidi="ar-DZ"/>
        </w:rPr>
        <w:t>والميتودولوجيا</w:t>
      </w:r>
      <w:proofErr w:type="spellEnd"/>
      <w:r>
        <w:rPr>
          <w:rFonts w:ascii="Traditional Arabic" w:hAnsi="Traditional Arabic" w:cs="Traditional Arabic" w:hint="cs"/>
          <w:b/>
          <w:bCs/>
          <w:sz w:val="36"/>
          <w:szCs w:val="36"/>
          <w:rtl/>
          <w:lang w:bidi="ar-DZ"/>
        </w:rPr>
        <w:t>:</w:t>
      </w:r>
    </w:p>
    <w:p w:rsidR="00DF66AC" w:rsidRDefault="00DF66AC" w:rsidP="00DF66AC">
      <w:pPr>
        <w:bidi/>
        <w:jc w:val="both"/>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 xml:space="preserve">  </w:t>
      </w:r>
      <w:r>
        <w:rPr>
          <w:rFonts w:ascii="Traditional Arabic" w:hAnsi="Traditional Arabic" w:cs="Traditional Arabic" w:hint="cs"/>
          <w:sz w:val="36"/>
          <w:szCs w:val="36"/>
          <w:rtl/>
          <w:lang w:bidi="ar-DZ"/>
        </w:rPr>
        <w:t xml:space="preserve">الابستمولوجيا أوسع مجالا من </w:t>
      </w:r>
      <w:proofErr w:type="spellStart"/>
      <w:proofErr w:type="gramStart"/>
      <w:r>
        <w:rPr>
          <w:rFonts w:ascii="Traditional Arabic" w:hAnsi="Traditional Arabic" w:cs="Traditional Arabic" w:hint="cs"/>
          <w:sz w:val="36"/>
          <w:szCs w:val="36"/>
          <w:rtl/>
          <w:lang w:bidi="ar-DZ"/>
        </w:rPr>
        <w:t>الميتودولوجيا</w:t>
      </w:r>
      <w:proofErr w:type="spellEnd"/>
      <w:r>
        <w:rPr>
          <w:rFonts w:ascii="Traditional Arabic" w:hAnsi="Traditional Arabic" w:cs="Traditional Arabic" w:hint="cs"/>
          <w:sz w:val="36"/>
          <w:szCs w:val="36"/>
          <w:rtl/>
          <w:lang w:bidi="ar-DZ"/>
        </w:rPr>
        <w:t xml:space="preserve">  باعتبارها</w:t>
      </w:r>
      <w:proofErr w:type="gramEnd"/>
      <w:r>
        <w:rPr>
          <w:rFonts w:ascii="Traditional Arabic" w:hAnsi="Traditional Arabic" w:cs="Traditional Arabic" w:hint="cs"/>
          <w:sz w:val="36"/>
          <w:szCs w:val="36"/>
          <w:rtl/>
          <w:lang w:bidi="ar-DZ"/>
        </w:rPr>
        <w:t xml:space="preserve"> دراسة تحليلية نقدية </w:t>
      </w:r>
      <w:r w:rsidR="002E3A98">
        <w:rPr>
          <w:rFonts w:ascii="Traditional Arabic" w:hAnsi="Traditional Arabic" w:cs="Traditional Arabic" w:hint="cs"/>
          <w:sz w:val="36"/>
          <w:szCs w:val="36"/>
          <w:rtl/>
          <w:lang w:bidi="ar-DZ"/>
        </w:rPr>
        <w:t xml:space="preserve">للعلم ولمساره التاريخي ،في حين تقتصر </w:t>
      </w:r>
      <w:proofErr w:type="spellStart"/>
      <w:r w:rsidR="002E3A98">
        <w:rPr>
          <w:rFonts w:ascii="Traditional Arabic" w:hAnsi="Traditional Arabic" w:cs="Traditional Arabic" w:hint="cs"/>
          <w:sz w:val="36"/>
          <w:szCs w:val="36"/>
          <w:rtl/>
          <w:lang w:bidi="ar-DZ"/>
        </w:rPr>
        <w:t>الميتودولوجيا</w:t>
      </w:r>
      <w:proofErr w:type="spellEnd"/>
      <w:r w:rsidR="002E3A98">
        <w:rPr>
          <w:rFonts w:ascii="Traditional Arabic" w:hAnsi="Traditional Arabic" w:cs="Traditional Arabic" w:hint="cs"/>
          <w:sz w:val="36"/>
          <w:szCs w:val="36"/>
          <w:rtl/>
          <w:lang w:bidi="ar-DZ"/>
        </w:rPr>
        <w:t xml:space="preserve"> على دراسة المناهج المتبعة في البحث العلمي فقط، ولما كانت مشكلة العوائق مطروحة في البحوث </w:t>
      </w:r>
      <w:proofErr w:type="spellStart"/>
      <w:r w:rsidR="002E3A98">
        <w:rPr>
          <w:rFonts w:ascii="Traditional Arabic" w:hAnsi="Traditional Arabic" w:cs="Traditional Arabic" w:hint="cs"/>
          <w:sz w:val="36"/>
          <w:szCs w:val="36"/>
          <w:rtl/>
          <w:lang w:bidi="ar-DZ"/>
        </w:rPr>
        <w:t>الابستمولوجية</w:t>
      </w:r>
      <w:proofErr w:type="spellEnd"/>
      <w:r w:rsidR="002E3A98">
        <w:rPr>
          <w:rFonts w:ascii="Traditional Arabic" w:hAnsi="Traditional Arabic" w:cs="Traditional Arabic" w:hint="cs"/>
          <w:sz w:val="36"/>
          <w:szCs w:val="36"/>
          <w:rtl/>
          <w:lang w:bidi="ar-DZ"/>
        </w:rPr>
        <w:t xml:space="preserve">، فإن </w:t>
      </w:r>
      <w:proofErr w:type="spellStart"/>
      <w:r w:rsidR="002E3A98">
        <w:rPr>
          <w:rFonts w:ascii="Traditional Arabic" w:hAnsi="Traditional Arabic" w:cs="Traditional Arabic" w:hint="cs"/>
          <w:sz w:val="36"/>
          <w:szCs w:val="36"/>
          <w:rtl/>
          <w:lang w:bidi="ar-DZ"/>
        </w:rPr>
        <w:t>الميتودولوجيا</w:t>
      </w:r>
      <w:proofErr w:type="spellEnd"/>
      <w:r w:rsidR="002E3A98">
        <w:rPr>
          <w:rFonts w:ascii="Traditional Arabic" w:hAnsi="Traditional Arabic" w:cs="Traditional Arabic" w:hint="cs"/>
          <w:sz w:val="36"/>
          <w:szCs w:val="36"/>
          <w:rtl/>
          <w:lang w:bidi="ar-DZ"/>
        </w:rPr>
        <w:t xml:space="preserve"> اتخذت من هذه البحوث سندا لصياغة مناهج بديلة عن تلك المناهج التي كانت قائمة ،لأن الأخطاء </w:t>
      </w:r>
      <w:r w:rsidR="005B76C5">
        <w:rPr>
          <w:rFonts w:ascii="Traditional Arabic" w:hAnsi="Traditional Arabic" w:cs="Traditional Arabic" w:hint="cs"/>
          <w:sz w:val="36"/>
          <w:szCs w:val="36"/>
          <w:rtl/>
          <w:lang w:bidi="ar-DZ"/>
        </w:rPr>
        <w:t>في نتائج العلم ،إما أن يكون مردها خطأ في تطبيق المنهج ،وإما أن يكون مردها إلى خطأ في المنهج ذاته ويقتضي هذا مراجعته وتصحيحه</w:t>
      </w:r>
      <w:r w:rsidR="00EF676F">
        <w:rPr>
          <w:rFonts w:ascii="Traditional Arabic" w:hAnsi="Traditional Arabic" w:cs="Traditional Arabic" w:hint="cs"/>
          <w:sz w:val="36"/>
          <w:szCs w:val="36"/>
          <w:rtl/>
          <w:lang w:bidi="ar-DZ"/>
        </w:rPr>
        <w:t xml:space="preserve"> .</w:t>
      </w:r>
    </w:p>
    <w:p w:rsidR="00EF676F" w:rsidRDefault="00EF676F" w:rsidP="00EF676F">
      <w:pPr>
        <w:bidi/>
        <w:jc w:val="both"/>
        <w:rPr>
          <w:rFonts w:ascii="Traditional Arabic" w:hAnsi="Traditional Arabic" w:cs="Traditional Arabic"/>
          <w:b/>
          <w:bCs/>
          <w:sz w:val="36"/>
          <w:szCs w:val="36"/>
          <w:rtl/>
          <w:lang w:bidi="ar-DZ"/>
        </w:rPr>
      </w:pPr>
      <w:proofErr w:type="spellStart"/>
      <w:proofErr w:type="gramStart"/>
      <w:r>
        <w:rPr>
          <w:rFonts w:ascii="Traditional Arabic" w:hAnsi="Traditional Arabic" w:cs="Traditional Arabic" w:hint="cs"/>
          <w:b/>
          <w:bCs/>
          <w:sz w:val="36"/>
          <w:szCs w:val="36"/>
          <w:rtl/>
          <w:lang w:bidi="ar-DZ"/>
        </w:rPr>
        <w:t>ثالثا:وظائف</w:t>
      </w:r>
      <w:proofErr w:type="spellEnd"/>
      <w:proofErr w:type="gramEnd"/>
      <w:r>
        <w:rPr>
          <w:rFonts w:ascii="Traditional Arabic" w:hAnsi="Traditional Arabic" w:cs="Traditional Arabic" w:hint="cs"/>
          <w:b/>
          <w:bCs/>
          <w:sz w:val="36"/>
          <w:szCs w:val="36"/>
          <w:rtl/>
          <w:lang w:bidi="ar-DZ"/>
        </w:rPr>
        <w:t xml:space="preserve"> المنهج:</w:t>
      </w:r>
    </w:p>
    <w:p w:rsidR="00EF676F" w:rsidRDefault="00EF676F" w:rsidP="00EF676F">
      <w:pPr>
        <w:bidi/>
        <w:jc w:val="both"/>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 xml:space="preserve">  </w:t>
      </w:r>
      <w:r>
        <w:rPr>
          <w:rFonts w:ascii="Traditional Arabic" w:hAnsi="Traditional Arabic" w:cs="Traditional Arabic" w:hint="cs"/>
          <w:sz w:val="36"/>
          <w:szCs w:val="36"/>
          <w:rtl/>
          <w:lang w:bidi="ar-DZ"/>
        </w:rPr>
        <w:t xml:space="preserve">تتمثل وظائف المنهج في أربعة وظائف </w:t>
      </w:r>
      <w:proofErr w:type="gramStart"/>
      <w:r>
        <w:rPr>
          <w:rFonts w:ascii="Traditional Arabic" w:hAnsi="Traditional Arabic" w:cs="Traditional Arabic" w:hint="cs"/>
          <w:sz w:val="36"/>
          <w:szCs w:val="36"/>
          <w:rtl/>
          <w:lang w:bidi="ar-DZ"/>
        </w:rPr>
        <w:t>هي :</w:t>
      </w:r>
      <w:proofErr w:type="spellStart"/>
      <w:r>
        <w:rPr>
          <w:rFonts w:ascii="Traditional Arabic" w:hAnsi="Traditional Arabic" w:cs="Traditional Arabic" w:hint="cs"/>
          <w:sz w:val="36"/>
          <w:szCs w:val="36"/>
          <w:rtl/>
          <w:lang w:bidi="ar-DZ"/>
        </w:rPr>
        <w:t>الوصف</w:t>
      </w:r>
      <w:proofErr w:type="gramEnd"/>
      <w:r>
        <w:rPr>
          <w:rFonts w:ascii="Traditional Arabic" w:hAnsi="Traditional Arabic" w:cs="Traditional Arabic" w:hint="cs"/>
          <w:sz w:val="36"/>
          <w:szCs w:val="36"/>
          <w:rtl/>
          <w:lang w:bidi="ar-DZ"/>
        </w:rPr>
        <w:t>،التفسير،التنبؤ،التحكم</w:t>
      </w:r>
      <w:proofErr w:type="spellEnd"/>
      <w:r>
        <w:rPr>
          <w:rFonts w:ascii="Traditional Arabic" w:hAnsi="Traditional Arabic" w:cs="Traditional Arabic" w:hint="cs"/>
          <w:sz w:val="36"/>
          <w:szCs w:val="36"/>
          <w:rtl/>
          <w:lang w:bidi="ar-DZ"/>
        </w:rPr>
        <w:t>. ويختلف فلاسفة العلم في تقديرهم لأهمية كل وظيفة وأسبقيتها على الوظائف الأخرى:</w:t>
      </w:r>
    </w:p>
    <w:p w:rsidR="00EF676F" w:rsidRDefault="00EF676F" w:rsidP="00EF676F">
      <w:pPr>
        <w:bidi/>
        <w:jc w:val="both"/>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1-الوصف: ماخ وبيرسون:</w:t>
      </w:r>
    </w:p>
    <w:p w:rsidR="00EF676F" w:rsidRDefault="00EF676F" w:rsidP="00EF676F">
      <w:pPr>
        <w:bidi/>
        <w:jc w:val="both"/>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 xml:space="preserve">  </w:t>
      </w:r>
      <w:r>
        <w:rPr>
          <w:rFonts w:ascii="Traditional Arabic" w:hAnsi="Traditional Arabic" w:cs="Traditional Arabic" w:hint="cs"/>
          <w:sz w:val="36"/>
          <w:szCs w:val="36"/>
          <w:rtl/>
          <w:lang w:bidi="ar-DZ"/>
        </w:rPr>
        <w:t xml:space="preserve">يتفق </w:t>
      </w:r>
      <w:proofErr w:type="spellStart"/>
      <w:r>
        <w:rPr>
          <w:rFonts w:ascii="Traditional Arabic" w:hAnsi="Traditional Arabic" w:cs="Traditional Arabic" w:hint="cs"/>
          <w:sz w:val="36"/>
          <w:szCs w:val="36"/>
          <w:rtl/>
          <w:lang w:bidi="ar-DZ"/>
        </w:rPr>
        <w:t>الوضعيون</w:t>
      </w:r>
      <w:proofErr w:type="spellEnd"/>
      <w:r>
        <w:rPr>
          <w:rFonts w:ascii="Traditional Arabic" w:hAnsi="Traditional Arabic" w:cs="Traditional Arabic" w:hint="cs"/>
          <w:sz w:val="36"/>
          <w:szCs w:val="36"/>
          <w:rtl/>
          <w:lang w:bidi="ar-DZ"/>
        </w:rPr>
        <w:t xml:space="preserve"> بكل طرائقهم أن الوصف هو مهمة المنهج العلمي الجوهرية:</w:t>
      </w:r>
    </w:p>
    <w:p w:rsidR="00EF676F" w:rsidRDefault="00EF676F" w:rsidP="001E44DE">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إذ يذهب ماخ إلى أن وظيفة العلم هي الوصف الاقتصادي للوقائع </w:t>
      </w:r>
      <w:proofErr w:type="gramStart"/>
      <w:r>
        <w:rPr>
          <w:rFonts w:ascii="Traditional Arabic" w:hAnsi="Traditional Arabic" w:cs="Traditional Arabic" w:hint="cs"/>
          <w:sz w:val="36"/>
          <w:szCs w:val="36"/>
          <w:rtl/>
          <w:lang w:bidi="ar-DZ"/>
        </w:rPr>
        <w:t>التجريبية ،وهو</w:t>
      </w:r>
      <w:proofErr w:type="gramEnd"/>
      <w:r>
        <w:rPr>
          <w:rFonts w:ascii="Traditional Arabic" w:hAnsi="Traditional Arabic" w:cs="Traditional Arabic" w:hint="cs"/>
          <w:sz w:val="36"/>
          <w:szCs w:val="36"/>
          <w:rtl/>
          <w:lang w:bidi="ar-DZ"/>
        </w:rPr>
        <w:t xml:space="preserve"> يرى </w:t>
      </w:r>
      <w:r w:rsidR="001E44DE">
        <w:rPr>
          <w:rFonts w:ascii="Traditional Arabic" w:hAnsi="Traditional Arabic" w:cs="Traditional Arabic" w:hint="cs"/>
          <w:sz w:val="36"/>
          <w:szCs w:val="36"/>
          <w:rtl/>
          <w:lang w:bidi="ar-DZ"/>
        </w:rPr>
        <w:t xml:space="preserve">أن المعرفة العلمية ليست سوى أبسط ما يمكن من وصف للعلاقات بين العناصر بأقل جهد  ممكن على أساس مبدأ "الاقتصاد في التفكير" المعتمد على فكرة "نصل </w:t>
      </w:r>
      <w:proofErr w:type="spellStart"/>
      <w:r w:rsidR="001E44DE">
        <w:rPr>
          <w:rFonts w:ascii="Traditional Arabic" w:hAnsi="Traditional Arabic" w:cs="Traditional Arabic" w:hint="cs"/>
          <w:sz w:val="36"/>
          <w:szCs w:val="36"/>
          <w:rtl/>
          <w:lang w:bidi="ar-DZ"/>
        </w:rPr>
        <w:t>أوكهام</w:t>
      </w:r>
      <w:proofErr w:type="spellEnd"/>
      <w:r w:rsidR="001E44DE">
        <w:rPr>
          <w:rFonts w:ascii="Traditional Arabic" w:hAnsi="Traditional Arabic" w:cs="Traditional Arabic" w:hint="cs"/>
          <w:sz w:val="36"/>
          <w:szCs w:val="36"/>
          <w:rtl/>
          <w:lang w:bidi="ar-DZ"/>
        </w:rPr>
        <w:t>".</w:t>
      </w:r>
    </w:p>
    <w:p w:rsidR="001E44DE" w:rsidRDefault="001E44DE" w:rsidP="001E44DE">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يقول </w:t>
      </w:r>
      <w:proofErr w:type="gramStart"/>
      <w:r>
        <w:rPr>
          <w:rFonts w:ascii="Traditional Arabic" w:hAnsi="Traditional Arabic" w:cs="Traditional Arabic" w:hint="cs"/>
          <w:sz w:val="36"/>
          <w:szCs w:val="36"/>
          <w:rtl/>
          <w:lang w:bidi="ar-DZ"/>
        </w:rPr>
        <w:t>بيرسون :إن</w:t>
      </w:r>
      <w:proofErr w:type="gramEnd"/>
      <w:r>
        <w:rPr>
          <w:rFonts w:ascii="Traditional Arabic" w:hAnsi="Traditional Arabic" w:cs="Traditional Arabic" w:hint="cs"/>
          <w:sz w:val="36"/>
          <w:szCs w:val="36"/>
          <w:rtl/>
          <w:lang w:bidi="ar-DZ"/>
        </w:rPr>
        <w:t xml:space="preserve"> كل من يصنف الوقائع ،وينظر في علاقاتها المتبادلة ويصف </w:t>
      </w:r>
      <w:proofErr w:type="spellStart"/>
      <w:r>
        <w:rPr>
          <w:rFonts w:ascii="Traditional Arabic" w:hAnsi="Traditional Arabic" w:cs="Traditional Arabic" w:hint="cs"/>
          <w:sz w:val="36"/>
          <w:szCs w:val="36"/>
          <w:rtl/>
          <w:lang w:bidi="ar-DZ"/>
        </w:rPr>
        <w:t>سياقاتها،إنما</w:t>
      </w:r>
      <w:proofErr w:type="spellEnd"/>
      <w:r>
        <w:rPr>
          <w:rFonts w:ascii="Traditional Arabic" w:hAnsi="Traditional Arabic" w:cs="Traditional Arabic" w:hint="cs"/>
          <w:sz w:val="36"/>
          <w:szCs w:val="36"/>
          <w:rtl/>
          <w:lang w:bidi="ar-DZ"/>
        </w:rPr>
        <w:t xml:space="preserve"> هو رجل علم يطبق المنهج العلمي ووظيفة العلم ،إذن هي تصنيف الوقائع والتعرف على سياقاتها ودلالاتها السببية.</w:t>
      </w:r>
    </w:p>
    <w:p w:rsidR="001E44DE" w:rsidRDefault="001E44DE" w:rsidP="001E44DE">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lastRenderedPageBreak/>
        <w:t xml:space="preserve"> لكن لا يمكن أن يكون الوصف هو الوظيفة الأساسية </w:t>
      </w:r>
      <w:r w:rsidR="00A966DD">
        <w:rPr>
          <w:rFonts w:ascii="Traditional Arabic" w:hAnsi="Traditional Arabic" w:cs="Traditional Arabic" w:hint="cs"/>
          <w:sz w:val="36"/>
          <w:szCs w:val="36"/>
          <w:rtl/>
          <w:lang w:bidi="ar-DZ"/>
        </w:rPr>
        <w:t xml:space="preserve">للمنهج رغم أهميته فالوقوف عند الوصف فقط يشبه أن يكون نوعا من </w:t>
      </w:r>
      <w:proofErr w:type="gramStart"/>
      <w:r w:rsidR="00A966DD">
        <w:rPr>
          <w:rFonts w:ascii="Traditional Arabic" w:hAnsi="Traditional Arabic" w:cs="Traditional Arabic" w:hint="cs"/>
          <w:sz w:val="36"/>
          <w:szCs w:val="36"/>
          <w:rtl/>
          <w:lang w:bidi="ar-DZ"/>
        </w:rPr>
        <w:t>الجرد ،أو</w:t>
      </w:r>
      <w:proofErr w:type="gramEnd"/>
      <w:r w:rsidR="00A966DD">
        <w:rPr>
          <w:rFonts w:ascii="Traditional Arabic" w:hAnsi="Traditional Arabic" w:cs="Traditional Arabic" w:hint="cs"/>
          <w:sz w:val="36"/>
          <w:szCs w:val="36"/>
          <w:rtl/>
          <w:lang w:bidi="ar-DZ"/>
        </w:rPr>
        <w:t xml:space="preserve"> نوعا من الأنشطة التي تتولاها المعاجم والفهارس، فالوصف لا يكفي في بناء العلم ،فالعلم لا يقنع بالتسجيل والرصد لما هو موجود :فالمؤرخ يسجل ما يحدث الآن ويربطه بما يسبقه من أحداث ،فالتنبؤ أو إمكان التنبؤ هو الحصاد الأخير للوصف أو التفسير .</w:t>
      </w:r>
    </w:p>
    <w:p w:rsidR="00A966DD" w:rsidRDefault="00A966DD" w:rsidP="00A966DD">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فالهدف المباشر للتفكير العلمي هو إقامة التنبؤات صحيحة لحوادث الطبيعة والمحك الوحيد لصحة النماذج العلمية التي يقدمها تاريخ العلم أو مجالاته هو التنبؤ،</w:t>
      </w:r>
      <w:r w:rsidR="00E40556">
        <w:rPr>
          <w:rFonts w:ascii="Traditional Arabic" w:hAnsi="Traditional Arabic" w:cs="Traditional Arabic" w:hint="cs"/>
          <w:sz w:val="36"/>
          <w:szCs w:val="36"/>
          <w:rtl/>
          <w:lang w:bidi="ar-DZ"/>
        </w:rPr>
        <w:t xml:space="preserve"> </w:t>
      </w:r>
      <w:r>
        <w:rPr>
          <w:rFonts w:ascii="Traditional Arabic" w:hAnsi="Traditional Arabic" w:cs="Traditional Arabic" w:hint="cs"/>
          <w:sz w:val="36"/>
          <w:szCs w:val="36"/>
          <w:rtl/>
          <w:lang w:bidi="ar-DZ"/>
        </w:rPr>
        <w:t xml:space="preserve">يقول </w:t>
      </w:r>
      <w:proofErr w:type="spellStart"/>
      <w:r>
        <w:rPr>
          <w:rFonts w:ascii="Traditional Arabic" w:hAnsi="Traditional Arabic" w:cs="Traditional Arabic" w:hint="cs"/>
          <w:sz w:val="36"/>
          <w:szCs w:val="36"/>
          <w:rtl/>
          <w:lang w:bidi="ar-DZ"/>
        </w:rPr>
        <w:t>راشنباخ</w:t>
      </w:r>
      <w:proofErr w:type="spellEnd"/>
      <w:r>
        <w:rPr>
          <w:rFonts w:ascii="Traditional Arabic" w:hAnsi="Traditional Arabic" w:cs="Traditional Arabic" w:hint="cs"/>
          <w:sz w:val="36"/>
          <w:szCs w:val="36"/>
          <w:rtl/>
          <w:lang w:bidi="ar-DZ"/>
        </w:rPr>
        <w:t>: أن</w:t>
      </w:r>
      <w:r w:rsidR="00E40556">
        <w:rPr>
          <w:rFonts w:ascii="Traditional Arabic" w:hAnsi="Traditional Arabic" w:cs="Traditional Arabic" w:hint="cs"/>
          <w:sz w:val="36"/>
          <w:szCs w:val="36"/>
          <w:rtl/>
          <w:lang w:bidi="ar-DZ"/>
        </w:rPr>
        <w:t xml:space="preserve"> المعرفة العلمية هي أداة </w:t>
      </w:r>
      <w:proofErr w:type="spellStart"/>
      <w:proofErr w:type="gramStart"/>
      <w:r w:rsidR="00E40556">
        <w:rPr>
          <w:rFonts w:ascii="Traditional Arabic" w:hAnsi="Traditional Arabic" w:cs="Traditional Arabic" w:hint="cs"/>
          <w:sz w:val="36"/>
          <w:szCs w:val="36"/>
          <w:rtl/>
          <w:lang w:bidi="ar-DZ"/>
        </w:rPr>
        <w:t>التنبؤ،أي</w:t>
      </w:r>
      <w:proofErr w:type="spellEnd"/>
      <w:proofErr w:type="gramEnd"/>
      <w:r w:rsidR="00E40556">
        <w:rPr>
          <w:rFonts w:ascii="Traditional Arabic" w:hAnsi="Traditional Arabic" w:cs="Traditional Arabic" w:hint="cs"/>
          <w:sz w:val="36"/>
          <w:szCs w:val="36"/>
          <w:rtl/>
          <w:lang w:bidi="ar-DZ"/>
        </w:rPr>
        <w:t xml:space="preserve"> أن وظيفة العلم هي التنبؤ ،ويسمي فلسفة العلم باسم "الفهم الوظيفي للمعرفة" حيث لا تشير المعرفة إلى عالم آخر ،وإنما تقدم عرضا للأشياء في هذا العالم بغية أداء وظيفة تخدم غرضا وهو التنبؤ بالمستقبل .</w:t>
      </w:r>
    </w:p>
    <w:p w:rsidR="00E40556" w:rsidRDefault="00E40556" w:rsidP="00E40556">
      <w:pPr>
        <w:bidi/>
        <w:jc w:val="both"/>
        <w:rPr>
          <w:rFonts w:ascii="Traditional Arabic" w:hAnsi="Traditional Arabic" w:cs="Traditional Arabic"/>
          <w:b/>
          <w:bCs/>
          <w:sz w:val="36"/>
          <w:szCs w:val="36"/>
          <w:lang w:bidi="ar-DZ"/>
        </w:rPr>
      </w:pPr>
      <w:r>
        <w:rPr>
          <w:rFonts w:ascii="Traditional Arabic" w:hAnsi="Traditional Arabic" w:cs="Traditional Arabic" w:hint="cs"/>
          <w:sz w:val="36"/>
          <w:szCs w:val="36"/>
          <w:rtl/>
          <w:lang w:bidi="ar-DZ"/>
        </w:rPr>
        <w:t xml:space="preserve"> </w:t>
      </w:r>
      <w:r>
        <w:rPr>
          <w:rFonts w:ascii="Traditional Arabic" w:hAnsi="Traditional Arabic" w:cs="Traditional Arabic" w:hint="cs"/>
          <w:b/>
          <w:bCs/>
          <w:sz w:val="36"/>
          <w:szCs w:val="36"/>
          <w:rtl/>
          <w:lang w:bidi="ar-DZ"/>
        </w:rPr>
        <w:t xml:space="preserve">4-التحكم </w:t>
      </w:r>
      <w:r>
        <w:rPr>
          <w:rFonts w:ascii="Traditional Arabic" w:hAnsi="Traditional Arabic" w:cs="Traditional Arabic"/>
          <w:b/>
          <w:bCs/>
          <w:sz w:val="36"/>
          <w:szCs w:val="36"/>
          <w:lang w:bidi="ar-DZ"/>
        </w:rPr>
        <w:t>control</w:t>
      </w:r>
    </w:p>
    <w:p w:rsidR="00E40556" w:rsidRPr="00E40556" w:rsidRDefault="00E40556" w:rsidP="00E40556">
      <w:pPr>
        <w:bidi/>
        <w:jc w:val="both"/>
        <w:rPr>
          <w:rFonts w:ascii="Traditional Arabic" w:hAnsi="Traditional Arabic" w:cs="Traditional Arabic" w:hint="cs"/>
          <w:sz w:val="36"/>
          <w:szCs w:val="36"/>
          <w:rtl/>
          <w:lang w:bidi="ar-DZ"/>
        </w:rPr>
      </w:pPr>
      <w:r>
        <w:rPr>
          <w:rFonts w:ascii="Traditional Arabic" w:hAnsi="Traditional Arabic" w:cs="Traditional Arabic"/>
          <w:b/>
          <w:bCs/>
          <w:sz w:val="36"/>
          <w:szCs w:val="36"/>
          <w:lang w:bidi="ar-DZ"/>
        </w:rPr>
        <w:t xml:space="preserve">  </w:t>
      </w:r>
      <w:r>
        <w:rPr>
          <w:rFonts w:ascii="Traditional Arabic" w:hAnsi="Traditional Arabic" w:cs="Traditional Arabic"/>
          <w:sz w:val="36"/>
          <w:szCs w:val="36"/>
          <w:lang w:bidi="ar-DZ"/>
        </w:rPr>
        <w:t xml:space="preserve">  </w:t>
      </w:r>
      <w:r>
        <w:rPr>
          <w:rFonts w:ascii="Traditional Arabic" w:hAnsi="Traditional Arabic" w:cs="Traditional Arabic" w:hint="cs"/>
          <w:sz w:val="36"/>
          <w:szCs w:val="36"/>
          <w:rtl/>
          <w:lang w:bidi="ar-DZ"/>
        </w:rPr>
        <w:t xml:space="preserve"> يعتبره البعض الوظيفة الرئيسية للمنهج </w:t>
      </w:r>
      <w:proofErr w:type="gramStart"/>
      <w:r>
        <w:rPr>
          <w:rFonts w:ascii="Traditional Arabic" w:hAnsi="Traditional Arabic" w:cs="Traditional Arabic" w:hint="cs"/>
          <w:sz w:val="36"/>
          <w:szCs w:val="36"/>
          <w:rtl/>
          <w:lang w:bidi="ar-DZ"/>
        </w:rPr>
        <w:t>العلمي ،فما</w:t>
      </w:r>
      <w:proofErr w:type="gramEnd"/>
      <w:r>
        <w:rPr>
          <w:rFonts w:ascii="Traditional Arabic" w:hAnsi="Traditional Arabic" w:cs="Traditional Arabic" w:hint="cs"/>
          <w:sz w:val="36"/>
          <w:szCs w:val="36"/>
          <w:rtl/>
          <w:lang w:bidi="ar-DZ"/>
        </w:rPr>
        <w:t xml:space="preserve"> يميز رجل العلم عن غيره في نظر هوارد بيكر هو إيثاره للتحكم فهو المعيار الأصيل </w:t>
      </w:r>
      <w:proofErr w:type="spellStart"/>
      <w:r>
        <w:rPr>
          <w:rFonts w:ascii="Traditional Arabic" w:hAnsi="Traditional Arabic" w:cs="Traditional Arabic" w:hint="cs"/>
          <w:sz w:val="36"/>
          <w:szCs w:val="36"/>
          <w:rtl/>
          <w:lang w:bidi="ar-DZ"/>
        </w:rPr>
        <w:t>للعلم،والتحكم</w:t>
      </w:r>
      <w:proofErr w:type="spellEnd"/>
      <w:r>
        <w:rPr>
          <w:rFonts w:ascii="Traditional Arabic" w:hAnsi="Traditional Arabic" w:cs="Traditional Arabic" w:hint="cs"/>
          <w:sz w:val="36"/>
          <w:szCs w:val="36"/>
          <w:rtl/>
          <w:lang w:bidi="ar-DZ"/>
        </w:rPr>
        <w:t xml:space="preserve"> والتنبؤ لديه يستخدمان بمعنى واحد لأن التنبؤ بتكرار وقوع ظواهر معينة إنما هو التحكم في ذلك التكرار في الوقوع ،إذا كان من الممكن إعادة بناء الظروف التي وقعت في نطاقها تلك التكرارات.</w:t>
      </w:r>
    </w:p>
    <w:p w:rsidR="003F2A0D" w:rsidRDefault="003F2A0D" w:rsidP="003F2A0D">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ويؤيد هذا المعنى ما ذهب إليه </w:t>
      </w:r>
      <w:proofErr w:type="spellStart"/>
      <w:r>
        <w:rPr>
          <w:rFonts w:ascii="Traditional Arabic" w:hAnsi="Traditional Arabic" w:cs="Traditional Arabic" w:hint="cs"/>
          <w:sz w:val="36"/>
          <w:szCs w:val="36"/>
          <w:rtl/>
          <w:lang w:bidi="ar-DZ"/>
        </w:rPr>
        <w:t>هايزنبرغ</w:t>
      </w:r>
      <w:proofErr w:type="spellEnd"/>
      <w:r>
        <w:rPr>
          <w:rFonts w:ascii="Traditional Arabic" w:hAnsi="Traditional Arabic" w:cs="Traditional Arabic" w:hint="cs"/>
          <w:sz w:val="36"/>
          <w:szCs w:val="36"/>
          <w:rtl/>
          <w:lang w:bidi="ar-DZ"/>
        </w:rPr>
        <w:t xml:space="preserve"> من أن نسميه بالعالم الموضوعي هو من صنع تدخلنا النشط وطرف مشاهداتنا المتطورة وتجاربنا ليست كما يقول هي الطبيعة نفسها، وإنما هي الطبيعة بعد أن تغيرت وتبدلت باجتهادنا في سير البحث. فوظيفة التحكم تتعلق بقابلية معالجة موضوعات البحث التي تخضع للمنهج العلمي لإجراء المشاهدات والتجارب وتطبيق الاستدلالات المنطقية </w:t>
      </w:r>
      <w:proofErr w:type="gramStart"/>
      <w:r>
        <w:rPr>
          <w:rFonts w:ascii="Traditional Arabic" w:hAnsi="Traditional Arabic" w:cs="Traditional Arabic" w:hint="cs"/>
          <w:sz w:val="36"/>
          <w:szCs w:val="36"/>
          <w:rtl/>
          <w:lang w:bidi="ar-DZ"/>
        </w:rPr>
        <w:t>وغيرها .</w:t>
      </w:r>
      <w:proofErr w:type="gramEnd"/>
    </w:p>
    <w:p w:rsidR="00500BFB" w:rsidRDefault="003F2A0D" w:rsidP="003F2A0D">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w:t>
      </w:r>
    </w:p>
    <w:p w:rsidR="00500BFB" w:rsidRDefault="00500BFB" w:rsidP="00500BFB">
      <w:pPr>
        <w:bidi/>
        <w:jc w:val="both"/>
        <w:rPr>
          <w:rFonts w:ascii="Traditional Arabic" w:hAnsi="Traditional Arabic" w:cs="Traditional Arabic"/>
          <w:sz w:val="36"/>
          <w:szCs w:val="36"/>
          <w:rtl/>
          <w:lang w:bidi="ar-DZ"/>
        </w:rPr>
      </w:pPr>
    </w:p>
    <w:p w:rsidR="002E3A98" w:rsidRDefault="003F2A0D" w:rsidP="00500BFB">
      <w:pPr>
        <w:bidi/>
        <w:jc w:val="both"/>
        <w:rPr>
          <w:rFonts w:ascii="Traditional Arabic" w:hAnsi="Traditional Arabic" w:cs="Traditional Arabic"/>
          <w:b/>
          <w:bCs/>
          <w:sz w:val="36"/>
          <w:szCs w:val="36"/>
          <w:rtl/>
          <w:lang w:bidi="ar-DZ"/>
        </w:rPr>
      </w:pPr>
      <w:r>
        <w:rPr>
          <w:rFonts w:ascii="Traditional Arabic" w:hAnsi="Traditional Arabic" w:cs="Traditional Arabic" w:hint="cs"/>
          <w:sz w:val="36"/>
          <w:szCs w:val="36"/>
          <w:rtl/>
          <w:lang w:bidi="ar-DZ"/>
        </w:rPr>
        <w:lastRenderedPageBreak/>
        <w:t xml:space="preserve"> </w:t>
      </w:r>
      <w:r>
        <w:rPr>
          <w:rFonts w:ascii="Traditional Arabic" w:hAnsi="Traditional Arabic" w:cs="Traditional Arabic" w:hint="cs"/>
          <w:b/>
          <w:bCs/>
          <w:sz w:val="36"/>
          <w:szCs w:val="36"/>
          <w:rtl/>
          <w:lang w:bidi="ar-DZ"/>
        </w:rPr>
        <w:t>خلاصة:</w:t>
      </w:r>
    </w:p>
    <w:p w:rsidR="003F2A0D" w:rsidRPr="003F2A0D" w:rsidRDefault="003F2A0D" w:rsidP="003F2A0D">
      <w:pPr>
        <w:bidi/>
        <w:jc w:val="both"/>
        <w:rPr>
          <w:rFonts w:ascii="Traditional Arabic" w:hAnsi="Traditional Arabic" w:cs="Traditional Arabic"/>
          <w:sz w:val="36"/>
          <w:szCs w:val="36"/>
          <w:rtl/>
          <w:lang w:bidi="ar-DZ"/>
        </w:rPr>
      </w:pPr>
      <w:r>
        <w:rPr>
          <w:rFonts w:ascii="Traditional Arabic" w:hAnsi="Traditional Arabic" w:cs="Traditional Arabic" w:hint="cs"/>
          <w:b/>
          <w:bCs/>
          <w:sz w:val="36"/>
          <w:szCs w:val="36"/>
          <w:rtl/>
          <w:lang w:bidi="ar-DZ"/>
        </w:rPr>
        <w:t xml:space="preserve">   </w:t>
      </w:r>
      <w:r>
        <w:rPr>
          <w:rFonts w:ascii="Traditional Arabic" w:hAnsi="Traditional Arabic" w:cs="Traditional Arabic" w:hint="cs"/>
          <w:sz w:val="36"/>
          <w:szCs w:val="36"/>
          <w:rtl/>
          <w:lang w:bidi="ar-DZ"/>
        </w:rPr>
        <w:t xml:space="preserve">رغم اختلاف فلاسفة العلم في نصيب كل وظيفة </w:t>
      </w:r>
      <w:r w:rsidR="00500BFB">
        <w:rPr>
          <w:rFonts w:ascii="Traditional Arabic" w:hAnsi="Traditional Arabic" w:cs="Traditional Arabic" w:hint="cs"/>
          <w:sz w:val="36"/>
          <w:szCs w:val="36"/>
          <w:rtl/>
          <w:lang w:bidi="ar-DZ"/>
        </w:rPr>
        <w:t>على الأخرى إلا أنهم يتفقون على مجموع الوظائف التي يؤديها المنهج العلمي.</w:t>
      </w:r>
    </w:p>
    <w:p w:rsidR="00DF66AC" w:rsidRPr="00DF66AC" w:rsidRDefault="00DF66AC" w:rsidP="00DF66AC">
      <w:pPr>
        <w:bidi/>
        <w:jc w:val="both"/>
        <w:rPr>
          <w:rFonts w:ascii="Traditional Arabic" w:hAnsi="Traditional Arabic" w:cs="Traditional Arabic"/>
          <w:b/>
          <w:bCs/>
          <w:sz w:val="36"/>
          <w:szCs w:val="36"/>
          <w:rtl/>
          <w:lang w:bidi="ar-DZ"/>
        </w:rPr>
      </w:pPr>
    </w:p>
    <w:p w:rsidR="00EE7685" w:rsidRDefault="00EE7685" w:rsidP="00EE7685">
      <w:pPr>
        <w:bidi/>
        <w:jc w:val="both"/>
        <w:rPr>
          <w:rFonts w:ascii="Traditional Arabic" w:hAnsi="Traditional Arabic" w:cs="Traditional Arabic"/>
          <w:sz w:val="36"/>
          <w:szCs w:val="36"/>
          <w:lang w:bidi="ar-DZ"/>
        </w:rPr>
      </w:pPr>
    </w:p>
    <w:p w:rsidR="00EE7685" w:rsidRPr="00EE7685" w:rsidRDefault="00EE7685" w:rsidP="00EE7685">
      <w:pPr>
        <w:bidi/>
        <w:jc w:val="both"/>
        <w:rPr>
          <w:rFonts w:ascii="Traditional Arabic" w:hAnsi="Traditional Arabic" w:cs="Traditional Arabic"/>
          <w:sz w:val="36"/>
          <w:szCs w:val="36"/>
          <w:rtl/>
          <w:lang w:bidi="ar-DZ"/>
        </w:rPr>
      </w:pPr>
    </w:p>
    <w:p w:rsidR="00113237" w:rsidRDefault="00113237">
      <w:pPr>
        <w:rPr>
          <w:lang w:bidi="ar-DZ"/>
        </w:rPr>
      </w:pPr>
    </w:p>
    <w:sectPr w:rsidR="001132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837E6C"/>
    <w:multiLevelType w:val="hybridMultilevel"/>
    <w:tmpl w:val="8A7C574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35E"/>
    <w:rsid w:val="0002135E"/>
    <w:rsid w:val="00096B3F"/>
    <w:rsid w:val="00113237"/>
    <w:rsid w:val="00191BCF"/>
    <w:rsid w:val="001E44DE"/>
    <w:rsid w:val="001E5570"/>
    <w:rsid w:val="002E3A98"/>
    <w:rsid w:val="0034031D"/>
    <w:rsid w:val="003B5954"/>
    <w:rsid w:val="003F2A0D"/>
    <w:rsid w:val="004D04E1"/>
    <w:rsid w:val="004E2D85"/>
    <w:rsid w:val="00500BFB"/>
    <w:rsid w:val="005B76C5"/>
    <w:rsid w:val="006C4234"/>
    <w:rsid w:val="007F2BE0"/>
    <w:rsid w:val="008A41DC"/>
    <w:rsid w:val="009A6BF8"/>
    <w:rsid w:val="00A966DD"/>
    <w:rsid w:val="00B7509E"/>
    <w:rsid w:val="00BC01C6"/>
    <w:rsid w:val="00CB6DCA"/>
    <w:rsid w:val="00CC3F3E"/>
    <w:rsid w:val="00D606B4"/>
    <w:rsid w:val="00DF66AC"/>
    <w:rsid w:val="00E278F3"/>
    <w:rsid w:val="00E40556"/>
    <w:rsid w:val="00E62066"/>
    <w:rsid w:val="00EE7685"/>
    <w:rsid w:val="00EF676F"/>
    <w:rsid w:val="00EF777D"/>
    <w:rsid w:val="00F70E87"/>
    <w:rsid w:val="00FB4032"/>
    <w:rsid w:val="00FC4AD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2EC847-29D6-46E5-A27B-A3C12B1DF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5E"/>
    <w:pPr>
      <w:spacing w:after="200" w:line="276" w:lineRule="auto"/>
    </w:pPr>
  </w:style>
  <w:style w:type="paragraph" w:styleId="Titre1">
    <w:name w:val="heading 1"/>
    <w:basedOn w:val="Normal"/>
    <w:next w:val="Normal"/>
    <w:link w:val="Titre1Car"/>
    <w:uiPriority w:val="9"/>
    <w:qFormat/>
    <w:rsid w:val="007F2B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F2BE0"/>
    <w:rPr>
      <w:rFonts w:asciiTheme="majorHAnsi" w:eastAsiaTheme="majorEastAsia" w:hAnsiTheme="majorHAnsi" w:cstheme="majorBidi"/>
      <w:color w:val="2E74B5" w:themeColor="accent1" w:themeShade="BF"/>
      <w:sz w:val="32"/>
      <w:szCs w:val="32"/>
    </w:rPr>
  </w:style>
  <w:style w:type="paragraph" w:styleId="Notedebasdepage">
    <w:name w:val="footnote text"/>
    <w:basedOn w:val="Normal"/>
    <w:link w:val="NotedebasdepageCar"/>
    <w:semiHidden/>
    <w:unhideWhenUsed/>
    <w:rsid w:val="00096B3F"/>
    <w:pPr>
      <w:spacing w:after="0" w:line="240" w:lineRule="auto"/>
    </w:pPr>
    <w:rPr>
      <w:sz w:val="20"/>
      <w:szCs w:val="20"/>
    </w:rPr>
  </w:style>
  <w:style w:type="character" w:customStyle="1" w:styleId="NotedebasdepageCar">
    <w:name w:val="Note de bas de page Car"/>
    <w:basedOn w:val="Policepardfaut"/>
    <w:link w:val="Notedebasdepage"/>
    <w:semiHidden/>
    <w:rsid w:val="00096B3F"/>
    <w:rPr>
      <w:sz w:val="20"/>
      <w:szCs w:val="20"/>
    </w:rPr>
  </w:style>
  <w:style w:type="paragraph" w:styleId="Paragraphedeliste">
    <w:name w:val="List Paragraph"/>
    <w:basedOn w:val="Normal"/>
    <w:uiPriority w:val="34"/>
    <w:qFormat/>
    <w:rsid w:val="006C42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6114</TotalTime>
  <Pages>4</Pages>
  <Words>641</Words>
  <Characters>3526</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10</cp:revision>
  <dcterms:created xsi:type="dcterms:W3CDTF">2024-04-20T11:21:00Z</dcterms:created>
  <dcterms:modified xsi:type="dcterms:W3CDTF">2026-01-04T16:48:00Z</dcterms:modified>
</cp:coreProperties>
</file>