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9DE" w14:textId="368DD30F" w:rsidR="00146BC4" w:rsidRDefault="00146BC4" w:rsidP="00146BC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46BC4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 xml:space="preserve">المحاضرة </w:t>
      </w:r>
      <w:proofErr w:type="gramStart"/>
      <w:r w:rsidRPr="00146BC4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الثالثة  :</w:t>
      </w:r>
      <w:proofErr w:type="gramEnd"/>
      <w:r w:rsidRPr="00146BC4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 xml:space="preserve"> أنساق التواصل</w:t>
      </w:r>
    </w:p>
    <w:p w14:paraId="37E10BC8" w14:textId="1CC4E61C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أولًا: مدخل مفاهيمي</w:t>
      </w:r>
    </w:p>
    <w:p w14:paraId="4F8DD098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 xml:space="preserve">لم يعد التواصل في الدراسات الحديثة فعلًا لغويًا بسيطًا، بل أصبح يُنظر إليه بوصفه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نسقًا مركبًا</w:t>
      </w:r>
      <w:r w:rsidRPr="00146BC4">
        <w:rPr>
          <w:rFonts w:ascii="Sakkal Majalla" w:hAnsi="Sakkal Majalla" w:cs="Sakkal Majalla"/>
          <w:sz w:val="32"/>
          <w:szCs w:val="32"/>
          <w:rtl/>
        </w:rPr>
        <w:t xml:space="preserve"> تتداخل فيه اللغة، والإشارات، والسياق الاجتماعي، والثقافة، والسلطة. ومن هنا ظهر مفهوم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أنساق التواصل</w:t>
      </w:r>
      <w:r w:rsidRPr="00146BC4">
        <w:rPr>
          <w:rFonts w:ascii="Sakkal Majalla" w:hAnsi="Sakkal Majalla" w:cs="Sakkal Majalla"/>
          <w:sz w:val="32"/>
          <w:szCs w:val="32"/>
          <w:rtl/>
        </w:rPr>
        <w:t xml:space="preserve"> بوصفه إطارًا يفسّر تنوّع آليات نقل المعنى داخل المجتمع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0E88485D" w14:textId="336814CF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1D4CD5E7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ثانيًا: مفهوم النسق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(System / Système)</w:t>
      </w:r>
    </w:p>
    <w:p w14:paraId="27B6C8A6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لغةً</w:t>
      </w:r>
    </w:p>
    <w:p w14:paraId="2A3C57F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يدل على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680708B3" w14:textId="77777777" w:rsidR="00146BC4" w:rsidRPr="00146BC4" w:rsidRDefault="00146BC4" w:rsidP="00146BC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الترتيب</w:t>
      </w:r>
    </w:p>
    <w:p w14:paraId="70E5ABCB" w14:textId="77777777" w:rsidR="00146BC4" w:rsidRPr="00146BC4" w:rsidRDefault="00146BC4" w:rsidP="00146BC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الانتظام</w:t>
      </w:r>
    </w:p>
    <w:p w14:paraId="35FC72BF" w14:textId="77777777" w:rsidR="00146BC4" w:rsidRPr="00146BC4" w:rsidRDefault="00146BC4" w:rsidP="00146BC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التأليف المتكامل</w:t>
      </w:r>
    </w:p>
    <w:p w14:paraId="3EA9E7B7" w14:textId="7A847AB1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اصطلاحًا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146BC4">
        <w:rPr>
          <w:rFonts w:ascii="Sakkal Majalla" w:hAnsi="Sakkal Majalla" w:cs="Sakkal Majalla"/>
          <w:sz w:val="32"/>
          <w:szCs w:val="32"/>
          <w:rtl/>
        </w:rPr>
        <w:t>هو</w:t>
      </w:r>
      <w:r w:rsidRPr="00146BC4">
        <w:rPr>
          <w:rFonts w:ascii="Sakkal Majalla" w:hAnsi="Sakkal Majalla" w:cs="Sakkal Majalla"/>
          <w:sz w:val="32"/>
          <w:szCs w:val="32"/>
        </w:rPr>
        <w:t>:</w:t>
      </w:r>
      <w:proofErr w:type="gramEnd"/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مجموعة من العناصر المترابطة التي تؤدي وظيفة مشتركة داخل بنية كلية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14:paraId="1259C7FA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 xml:space="preserve">وعليه فإن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نسق التواصل</w:t>
      </w:r>
      <w:r w:rsidRPr="00146BC4">
        <w:rPr>
          <w:rFonts w:ascii="Sakkal Majalla" w:hAnsi="Sakkal Majalla" w:cs="Sakkal Majalla"/>
          <w:sz w:val="32"/>
          <w:szCs w:val="32"/>
          <w:rtl/>
        </w:rPr>
        <w:t xml:space="preserve"> هو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19598123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منظومة من العلامات والقواعد والسياقات التي تنظّم عملية إنتاج المعنى وتداوله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14:paraId="19BBE1DA" w14:textId="1BD41CF8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57D41C4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ثالثًا: مفهوم أنساق التواصل</w:t>
      </w:r>
    </w:p>
    <w:p w14:paraId="7F4D661E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أنساق التواصل هي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438A7A2F" w14:textId="77777777" w:rsid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جملة القنوات والوسائط والرموز التي يعتمدها الإنسان في نقل المعنى، سواء أكانت لغوية أم غير لغوية، لفظية أم بصرية أم ثقافية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14:paraId="3C16A7A8" w14:textId="327E3CC2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 xml:space="preserve">التواصل لا يقوم على نسق واحد، بل على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تفاعل أنساق متعددة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4C2AB4F1" w14:textId="36349F68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1D6C6462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رابعًا: تصنيف أنساق التواصل</w:t>
      </w:r>
    </w:p>
    <w:p w14:paraId="6253CD7B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اللفظي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  <w:proofErr w:type="spellStart"/>
      <w:r w:rsidRPr="00146BC4">
        <w:rPr>
          <w:rFonts w:ascii="Sakkal Majalla" w:hAnsi="Sakkal Majalla" w:cs="Sakkal Majalla"/>
          <w:b/>
          <w:bCs/>
          <w:sz w:val="32"/>
          <w:szCs w:val="32"/>
        </w:rPr>
        <w:t>Linguistic</w:t>
      </w:r>
      <w:proofErr w:type="spellEnd"/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System)</w:t>
      </w:r>
    </w:p>
    <w:p w14:paraId="43FEC54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ويشمل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1FE2BCE3" w14:textId="77777777" w:rsidR="00146BC4" w:rsidRPr="00146BC4" w:rsidRDefault="00146BC4" w:rsidP="00146BC4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اللغة المنطوقة</w:t>
      </w:r>
    </w:p>
    <w:p w14:paraId="58751B9E" w14:textId="77777777" w:rsidR="00146BC4" w:rsidRPr="00146BC4" w:rsidRDefault="00146BC4" w:rsidP="00146BC4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اللغة المكتوبة</w:t>
      </w:r>
    </w:p>
    <w:p w14:paraId="1FB15D5C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خصائصه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7257478B" w14:textId="77777777" w:rsidR="00146BC4" w:rsidRPr="00146BC4" w:rsidRDefault="00146BC4" w:rsidP="00146BC4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يقوم على الشفرة اللغوية</w:t>
      </w:r>
    </w:p>
    <w:p w14:paraId="19609762" w14:textId="77777777" w:rsidR="00146BC4" w:rsidRPr="00146BC4" w:rsidRDefault="00146BC4" w:rsidP="00146BC4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يخضع لقواعد نحوية ودلالية</w:t>
      </w:r>
    </w:p>
    <w:p w14:paraId="299C560E" w14:textId="77777777" w:rsidR="00146BC4" w:rsidRPr="00146BC4" w:rsidRDefault="00146BC4" w:rsidP="00146BC4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أكثر الأنساق قدرة على التجريد</w:t>
      </w:r>
    </w:p>
    <w:p w14:paraId="6D9E2D8D" w14:textId="4091D8BD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68466B96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غير اللفظي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(Non-verbal System)</w:t>
      </w:r>
    </w:p>
    <w:p w14:paraId="709A52F3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يشمل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6B6D1EF9" w14:textId="77777777" w:rsidR="00146BC4" w:rsidRPr="00146BC4" w:rsidRDefault="00146BC4" w:rsidP="00146BC4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lastRenderedPageBreak/>
        <w:t>الإيماءات</w:t>
      </w:r>
    </w:p>
    <w:p w14:paraId="544A2979" w14:textId="77777777" w:rsidR="00146BC4" w:rsidRPr="00146BC4" w:rsidRDefault="00146BC4" w:rsidP="00146BC4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تعبيرات الوجه</w:t>
      </w:r>
    </w:p>
    <w:p w14:paraId="3C25D9E7" w14:textId="77777777" w:rsidR="00146BC4" w:rsidRPr="00146BC4" w:rsidRDefault="00146BC4" w:rsidP="00146BC4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وضعية الجسد</w:t>
      </w:r>
    </w:p>
    <w:p w14:paraId="13254FAF" w14:textId="77777777" w:rsidR="00146BC4" w:rsidRPr="00146BC4" w:rsidRDefault="00146BC4" w:rsidP="00146BC4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نبرة الصوت</w:t>
      </w:r>
    </w:p>
    <w:p w14:paraId="196E9B1B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وقد أثبتت الدراسات</w:t>
      </w:r>
      <w:r w:rsidRPr="00146BC4">
        <w:rPr>
          <w:rFonts w:ascii="Sakkal Majalla" w:hAnsi="Sakkal Majalla" w:cs="Sakkal Majalla"/>
          <w:sz w:val="32"/>
          <w:szCs w:val="32"/>
        </w:rPr>
        <w:t xml:space="preserve"> (Birdwhistell) </w:t>
      </w:r>
      <w:r w:rsidRPr="00146BC4">
        <w:rPr>
          <w:rFonts w:ascii="Sakkal Majalla" w:hAnsi="Sakkal Majalla" w:cs="Sakkal Majalla"/>
          <w:sz w:val="32"/>
          <w:szCs w:val="32"/>
          <w:rtl/>
        </w:rPr>
        <w:t>أن نسبة كبيرة من المعنى تُنقل عبر هذا النسق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43412CEE" w14:textId="74321663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3665834C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3.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البصري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(Visual System)</w:t>
      </w:r>
    </w:p>
    <w:p w14:paraId="6F6AD678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يشمل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70B2ADF4" w14:textId="77777777" w:rsidR="00146BC4" w:rsidRPr="00146BC4" w:rsidRDefault="00146BC4" w:rsidP="00146BC4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الصور</w:t>
      </w:r>
    </w:p>
    <w:p w14:paraId="11C86D4B" w14:textId="77777777" w:rsidR="00146BC4" w:rsidRPr="00146BC4" w:rsidRDefault="00146BC4" w:rsidP="00146BC4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الألوان</w:t>
      </w:r>
    </w:p>
    <w:p w14:paraId="51158F44" w14:textId="77777777" w:rsidR="00146BC4" w:rsidRPr="00146BC4" w:rsidRDefault="00146BC4" w:rsidP="00146BC4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الأيقونات</w:t>
      </w:r>
    </w:p>
    <w:p w14:paraId="4326064F" w14:textId="77777777" w:rsidR="00146BC4" w:rsidRPr="00146BC4" w:rsidRDefault="00146BC4" w:rsidP="00146BC4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الرموز البصرية</w:t>
      </w:r>
    </w:p>
    <w:p w14:paraId="24CCE00A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ويُستثمر بقوة في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62BBA337" w14:textId="77777777" w:rsidR="00146BC4" w:rsidRPr="00146BC4" w:rsidRDefault="00146BC4" w:rsidP="00146BC4">
      <w:pPr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الإعلام</w:t>
      </w:r>
    </w:p>
    <w:p w14:paraId="53716F0A" w14:textId="77777777" w:rsidR="00146BC4" w:rsidRPr="00146BC4" w:rsidRDefault="00146BC4" w:rsidP="00146BC4">
      <w:pPr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الإشهار</w:t>
      </w:r>
    </w:p>
    <w:p w14:paraId="23F056BE" w14:textId="331D0D4B" w:rsidR="00146BC4" w:rsidRPr="00146BC4" w:rsidRDefault="00146BC4" w:rsidP="00146BC4">
      <w:pPr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الخطاب السياسي</w:t>
      </w:r>
    </w:p>
    <w:p w14:paraId="563C8CE4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4.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السيميائي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  <w:proofErr w:type="spellStart"/>
      <w:r w:rsidRPr="00146BC4">
        <w:rPr>
          <w:rFonts w:ascii="Sakkal Majalla" w:hAnsi="Sakkal Majalla" w:cs="Sakkal Majalla"/>
          <w:b/>
          <w:bCs/>
          <w:sz w:val="32"/>
          <w:szCs w:val="32"/>
        </w:rPr>
        <w:t>Semiotic</w:t>
      </w:r>
      <w:proofErr w:type="spellEnd"/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System)</w:t>
      </w:r>
    </w:p>
    <w:p w14:paraId="6BF5E6CF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يرتبط بعلم العلامات (سوسير – بيرس)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53A48730" w14:textId="77777777" w:rsidR="00146BC4" w:rsidRPr="00146BC4" w:rsidRDefault="00146BC4" w:rsidP="00146BC4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العلامة = دال + مدلول</w:t>
      </w:r>
    </w:p>
    <w:p w14:paraId="69E31D2B" w14:textId="77777777" w:rsidR="00146BC4" w:rsidRPr="00146BC4" w:rsidRDefault="00146BC4" w:rsidP="00146BC4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أيقونة – مؤشر – رمز</w:t>
      </w:r>
    </w:p>
    <w:p w14:paraId="43DA8390" w14:textId="4C695BC3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</w:rPr>
        <w:t xml:space="preserve"> </w:t>
      </w:r>
      <w:r w:rsidRPr="00146BC4">
        <w:rPr>
          <w:rFonts w:ascii="Sakkal Majalla" w:hAnsi="Sakkal Majalla" w:cs="Sakkal Majalla"/>
          <w:sz w:val="32"/>
          <w:szCs w:val="32"/>
          <w:rtl/>
        </w:rPr>
        <w:t xml:space="preserve">كل تواصل هو في جوهره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فعل سيميائي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30F5F5A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5.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الثقافي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(Cultural System)</w:t>
      </w:r>
    </w:p>
    <w:p w14:paraId="66DD759C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يشمل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58F5C420" w14:textId="77777777" w:rsidR="00146BC4" w:rsidRPr="00146BC4" w:rsidRDefault="00146BC4" w:rsidP="00146BC4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القيم</w:t>
      </w:r>
    </w:p>
    <w:p w14:paraId="6771F363" w14:textId="77777777" w:rsidR="00146BC4" w:rsidRPr="00146BC4" w:rsidRDefault="00146BC4" w:rsidP="00146BC4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الأعراف</w:t>
      </w:r>
    </w:p>
    <w:p w14:paraId="19930F29" w14:textId="77777777" w:rsidR="00146BC4" w:rsidRPr="00146BC4" w:rsidRDefault="00146BC4" w:rsidP="00146BC4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التقاليد</w:t>
      </w:r>
    </w:p>
    <w:p w14:paraId="39B9447A" w14:textId="77777777" w:rsidR="00146BC4" w:rsidRPr="00146BC4" w:rsidRDefault="00146BC4" w:rsidP="00146BC4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المرجعيات المشتركة</w:t>
      </w:r>
    </w:p>
    <w:p w14:paraId="1384D916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وهو ما يفسّر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6A88CF85" w14:textId="77777777" w:rsidR="00146BC4" w:rsidRPr="00146BC4" w:rsidRDefault="00146BC4" w:rsidP="00146BC4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اختلاف المعنى من ثقافة لأخرى</w:t>
      </w:r>
    </w:p>
    <w:p w14:paraId="6F80AA4E" w14:textId="424E6F93" w:rsidR="00146BC4" w:rsidRPr="00146BC4" w:rsidRDefault="00146BC4" w:rsidP="00146BC4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فشل التواصل أحيانًا رغم صحة اللغة</w:t>
      </w:r>
    </w:p>
    <w:p w14:paraId="36127490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6.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النسق التكنولوجي / الرقمي</w:t>
      </w:r>
    </w:p>
    <w:p w14:paraId="7D0E8676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يشمل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31494804" w14:textId="77777777" w:rsidR="00146BC4" w:rsidRPr="00146BC4" w:rsidRDefault="00146BC4" w:rsidP="00146BC4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وسائل التواصل الاجتماعي</w:t>
      </w:r>
    </w:p>
    <w:p w14:paraId="635C91B3" w14:textId="77777777" w:rsidR="00146BC4" w:rsidRPr="00146BC4" w:rsidRDefault="00146BC4" w:rsidP="00146BC4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الوسائط المتعددة</w:t>
      </w:r>
    </w:p>
    <w:p w14:paraId="714E6E78" w14:textId="77777777" w:rsidR="00146BC4" w:rsidRPr="00146BC4" w:rsidRDefault="00146BC4" w:rsidP="00146BC4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lastRenderedPageBreak/>
        <w:t>الاتصال الشبكي</w:t>
      </w:r>
    </w:p>
    <w:p w14:paraId="68F0E7C1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ويمتاز بـ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7CF7C22F" w14:textId="77777777" w:rsidR="00146BC4" w:rsidRPr="00146BC4" w:rsidRDefault="00146BC4" w:rsidP="00146BC4">
      <w:pPr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السرعة</w:t>
      </w:r>
    </w:p>
    <w:p w14:paraId="47E17491" w14:textId="77777777" w:rsidR="00146BC4" w:rsidRPr="00146BC4" w:rsidRDefault="00146BC4" w:rsidP="00146BC4">
      <w:pPr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التفاعلية</w:t>
      </w:r>
    </w:p>
    <w:p w14:paraId="08EE5F01" w14:textId="4B6C75F6" w:rsidR="00146BC4" w:rsidRPr="00146BC4" w:rsidRDefault="00146BC4" w:rsidP="00146BC4">
      <w:pPr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تعدد الأنساق (نص + صورة + صوت)</w:t>
      </w:r>
    </w:p>
    <w:p w14:paraId="3BBF70C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خامسًا: تداخل أنساق التواصل</w:t>
      </w:r>
    </w:p>
    <w:p w14:paraId="3A561361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التواصل الواقعي لا يعتمد نسقًا واحدًا، بل يقوم على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1332339A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تشابك الأنساق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  <w:proofErr w:type="spellStart"/>
      <w:r w:rsidRPr="00146BC4">
        <w:rPr>
          <w:rFonts w:ascii="Sakkal Majalla" w:hAnsi="Sakkal Majalla" w:cs="Sakkal Majalla"/>
          <w:b/>
          <w:bCs/>
          <w:sz w:val="32"/>
          <w:szCs w:val="32"/>
        </w:rPr>
        <w:t>Intersemioticity</w:t>
      </w:r>
      <w:proofErr w:type="spellEnd"/>
      <w:r w:rsidRPr="00146BC4">
        <w:rPr>
          <w:rFonts w:ascii="Sakkal Majalla" w:hAnsi="Sakkal Majalla" w:cs="Sakkal Majalla"/>
          <w:b/>
          <w:bCs/>
          <w:sz w:val="32"/>
          <w:szCs w:val="32"/>
        </w:rPr>
        <w:t>)</w:t>
      </w:r>
    </w:p>
    <w:p w14:paraId="07F259BD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مثال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2116512A" w14:textId="4A9A625B" w:rsidR="00146BC4" w:rsidRPr="00146BC4" w:rsidRDefault="00146BC4" w:rsidP="00146BC4">
      <w:pPr>
        <w:numPr>
          <w:ilvl w:val="0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خطاب سياسي = لغة + نبرة + لباس + صورة + سياق ثقافي</w:t>
      </w:r>
    </w:p>
    <w:p w14:paraId="70347253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سادسًا: أنساق التواصل في ضوء النظريات الحديثة</w:t>
      </w:r>
    </w:p>
    <w:p w14:paraId="2712D197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proofErr w:type="spellStart"/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ياكوبسون</w:t>
      </w:r>
      <w:proofErr w:type="spellEnd"/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ووظائف اللغة</w:t>
      </w:r>
    </w:p>
    <w:p w14:paraId="17FF5604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يربط النسق اللفظي بوظائف محددة داخل التواصل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399387DC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التداولية</w:t>
      </w:r>
    </w:p>
    <w:p w14:paraId="6BCFC36F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تدرس أثر السياق والقصد في توجيه النسق اللغوي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1C89623A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</w:rPr>
        <w:t xml:space="preserve">3. </w:t>
      </w: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تحليل الخطاب</w:t>
      </w:r>
    </w:p>
    <w:p w14:paraId="5D8A09EF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ينظر إلى الأنساق باعتبارها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13ABFEE0" w14:textId="77777777" w:rsidR="00146BC4" w:rsidRPr="00146BC4" w:rsidRDefault="00146BC4" w:rsidP="00146BC4">
      <w:pPr>
        <w:numPr>
          <w:ilvl w:val="0"/>
          <w:numId w:val="1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أدوات سلطة</w:t>
      </w:r>
    </w:p>
    <w:p w14:paraId="485DA42D" w14:textId="77777777" w:rsidR="00146BC4" w:rsidRPr="00146BC4" w:rsidRDefault="00146BC4" w:rsidP="00146BC4">
      <w:pPr>
        <w:numPr>
          <w:ilvl w:val="0"/>
          <w:numId w:val="1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وسائل إقناع</w:t>
      </w:r>
    </w:p>
    <w:p w14:paraId="4B703328" w14:textId="77777777" w:rsidR="00146BC4" w:rsidRPr="00146BC4" w:rsidRDefault="00146BC4" w:rsidP="00146BC4">
      <w:pPr>
        <w:numPr>
          <w:ilvl w:val="0"/>
          <w:numId w:val="13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ممارسات اجتماعية</w:t>
      </w:r>
    </w:p>
    <w:p w14:paraId="2A675315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أعلام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58EB2664" w14:textId="77777777" w:rsidR="00146BC4" w:rsidRPr="00146BC4" w:rsidRDefault="00146BC4" w:rsidP="00146BC4">
      <w:pPr>
        <w:numPr>
          <w:ilvl w:val="0"/>
          <w:numId w:val="1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 xml:space="preserve">فان </w:t>
      </w:r>
      <w:proofErr w:type="spellStart"/>
      <w:r w:rsidRPr="00146BC4">
        <w:rPr>
          <w:rFonts w:ascii="Sakkal Majalla" w:hAnsi="Sakkal Majalla" w:cs="Sakkal Majalla"/>
          <w:sz w:val="32"/>
          <w:szCs w:val="32"/>
          <w:rtl/>
        </w:rPr>
        <w:t>دايك</w:t>
      </w:r>
      <w:proofErr w:type="spellEnd"/>
    </w:p>
    <w:p w14:paraId="502CBB65" w14:textId="77777777" w:rsidR="00146BC4" w:rsidRPr="00146BC4" w:rsidRDefault="00146BC4" w:rsidP="00146BC4">
      <w:pPr>
        <w:numPr>
          <w:ilvl w:val="0"/>
          <w:numId w:val="1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proofErr w:type="spellStart"/>
      <w:r w:rsidRPr="00146BC4">
        <w:rPr>
          <w:rFonts w:ascii="Sakkal Majalla" w:hAnsi="Sakkal Majalla" w:cs="Sakkal Majalla"/>
          <w:sz w:val="32"/>
          <w:szCs w:val="32"/>
          <w:rtl/>
        </w:rPr>
        <w:t>فيركلاف</w:t>
      </w:r>
      <w:proofErr w:type="spellEnd"/>
    </w:p>
    <w:p w14:paraId="1A6E6BBE" w14:textId="1A8B86F0" w:rsidR="00146BC4" w:rsidRPr="00146BC4" w:rsidRDefault="00146BC4" w:rsidP="00146BC4">
      <w:pPr>
        <w:numPr>
          <w:ilvl w:val="0"/>
          <w:numId w:val="1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فوكو</w:t>
      </w:r>
    </w:p>
    <w:p w14:paraId="1928274D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سابعًا: أنساق التواصل في الخطاب الأدبي</w:t>
      </w:r>
    </w:p>
    <w:p w14:paraId="34786F31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في النص الأدبي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0B4E89D0" w14:textId="77777777" w:rsidR="00146BC4" w:rsidRPr="00146BC4" w:rsidRDefault="00146BC4" w:rsidP="00146BC4">
      <w:pPr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اللغة نسق مركزي</w:t>
      </w:r>
    </w:p>
    <w:p w14:paraId="5F09B053" w14:textId="77777777" w:rsidR="00146BC4" w:rsidRPr="00146BC4" w:rsidRDefault="00146BC4" w:rsidP="00146BC4">
      <w:pPr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الصورة البلاغية نسق جمالي</w:t>
      </w:r>
    </w:p>
    <w:p w14:paraId="11BE5019" w14:textId="77777777" w:rsidR="00146BC4" w:rsidRPr="00146BC4" w:rsidRDefault="00146BC4" w:rsidP="00146BC4">
      <w:pPr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الإيقاع نسق صوتي</w:t>
      </w:r>
    </w:p>
    <w:p w14:paraId="3E7BCC3E" w14:textId="77777777" w:rsidR="00146BC4" w:rsidRDefault="00146BC4" w:rsidP="00146BC4">
      <w:pPr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proofErr w:type="spellStart"/>
      <w:r w:rsidRPr="00146BC4">
        <w:rPr>
          <w:rFonts w:ascii="Sakkal Majalla" w:hAnsi="Sakkal Majalla" w:cs="Sakkal Majalla"/>
          <w:sz w:val="32"/>
          <w:szCs w:val="32"/>
          <w:rtl/>
        </w:rPr>
        <w:t>التناص</w:t>
      </w:r>
      <w:proofErr w:type="spellEnd"/>
      <w:r w:rsidRPr="00146BC4">
        <w:rPr>
          <w:rFonts w:ascii="Sakkal Majalla" w:hAnsi="Sakkal Majalla" w:cs="Sakkal Majalla"/>
          <w:sz w:val="32"/>
          <w:szCs w:val="32"/>
          <w:rtl/>
        </w:rPr>
        <w:t xml:space="preserve"> نسق ثقافي</w:t>
      </w:r>
    </w:p>
    <w:p w14:paraId="0F227474" w14:textId="77777777" w:rsidR="00146BC4" w:rsidRDefault="00146BC4" w:rsidP="00146BC4">
      <w:pPr>
        <w:bidi/>
        <w:spacing w:after="0" w:line="240" w:lineRule="auto"/>
        <w:ind w:left="360"/>
        <w:rPr>
          <w:rFonts w:ascii="Segoe UI Emoji" w:hAnsi="Segoe UI Emoji" w:cs="Segoe UI Emoji"/>
          <w:sz w:val="32"/>
          <w:szCs w:val="32"/>
          <w:rtl/>
        </w:rPr>
      </w:pPr>
    </w:p>
    <w:p w14:paraId="02A6A10E" w14:textId="62E8917E" w:rsidR="00146BC4" w:rsidRPr="00146BC4" w:rsidRDefault="00146BC4" w:rsidP="00146BC4">
      <w:pPr>
        <w:bidi/>
        <w:spacing w:after="0" w:line="240" w:lineRule="auto"/>
        <w:ind w:left="360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النص الأدبي فضاء لتفاعل الأنساق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4D7D3960" w14:textId="2B59182E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580F06EC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ثامنًا: أهمية دراسة أنساق التواصل لطلبة الماستر</w:t>
      </w:r>
    </w:p>
    <w:p w14:paraId="53895D8E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lastRenderedPageBreak/>
        <w:t>تفيد في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57D6F7E9" w14:textId="77777777" w:rsidR="00146BC4" w:rsidRPr="00146BC4" w:rsidRDefault="00146BC4" w:rsidP="00146BC4">
      <w:pPr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تحليل الخطابات المعاصرة</w:t>
      </w:r>
    </w:p>
    <w:p w14:paraId="6CF191FD" w14:textId="77777777" w:rsidR="00146BC4" w:rsidRPr="00146BC4" w:rsidRDefault="00146BC4" w:rsidP="00146BC4">
      <w:pPr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فهم النصوص المركبة</w:t>
      </w:r>
    </w:p>
    <w:p w14:paraId="0A7A89C7" w14:textId="77777777" w:rsidR="00146BC4" w:rsidRPr="00146BC4" w:rsidRDefault="00146BC4" w:rsidP="00146BC4">
      <w:pPr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النقد الثقافي</w:t>
      </w:r>
    </w:p>
    <w:p w14:paraId="1A045C4E" w14:textId="77777777" w:rsidR="00146BC4" w:rsidRPr="00146BC4" w:rsidRDefault="00146BC4" w:rsidP="00146BC4">
      <w:pPr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الدراسات الإعلامية</w:t>
      </w:r>
    </w:p>
    <w:p w14:paraId="5CBE7CF7" w14:textId="44F90912" w:rsidR="00146BC4" w:rsidRPr="00146BC4" w:rsidRDefault="00146BC4" w:rsidP="00146BC4">
      <w:pPr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تحليل الصورة والنص معًا</w:t>
      </w:r>
    </w:p>
    <w:p w14:paraId="12CCE8E6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خاتمة</w:t>
      </w:r>
    </w:p>
    <w:p w14:paraId="5A0F78E0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تُظهر دراسة أنساق التواصل أن المعنى</w:t>
      </w:r>
      <w:r w:rsidRPr="00146BC4">
        <w:rPr>
          <w:rFonts w:ascii="Sakkal Majalla" w:hAnsi="Sakkal Majalla" w:cs="Sakkal Majalla"/>
          <w:sz w:val="32"/>
          <w:szCs w:val="32"/>
        </w:rPr>
        <w:t>:</w:t>
      </w:r>
    </w:p>
    <w:p w14:paraId="1E9D017E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لا يُختزل في اللغة وحدها، بل يتشكّل داخل شبكة من الأنساق المتداخلة</w:t>
      </w:r>
      <w:r w:rsidRPr="00146BC4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14:paraId="5B312A92" w14:textId="20DDE310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  <w:rtl/>
        </w:rPr>
        <w:t>ومن هنا فإن الوعي بهذه الأنساق شرط لفهم الخطاب الحديث وتحليله نقديًا</w:t>
      </w:r>
      <w:r w:rsidRPr="00146BC4">
        <w:rPr>
          <w:rFonts w:ascii="Sakkal Majalla" w:hAnsi="Sakkal Majalla" w:cs="Sakkal Majalla"/>
          <w:sz w:val="32"/>
          <w:szCs w:val="32"/>
        </w:rPr>
        <w:t>.</w:t>
      </w:r>
    </w:p>
    <w:p w14:paraId="083B0F04" w14:textId="77777777" w:rsidR="00146BC4" w:rsidRPr="00146BC4" w:rsidRDefault="00146BC4" w:rsidP="00146BC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146BC4">
        <w:rPr>
          <w:rFonts w:ascii="Sakkal Majalla" w:hAnsi="Sakkal Majalla" w:cs="Sakkal Majalla"/>
          <w:b/>
          <w:bCs/>
          <w:sz w:val="32"/>
          <w:szCs w:val="32"/>
          <w:rtl/>
        </w:rPr>
        <w:t>مراجع أساسية مقترحة</w:t>
      </w:r>
    </w:p>
    <w:p w14:paraId="5CBBB61D" w14:textId="77777777" w:rsidR="00146BC4" w:rsidRPr="00146BC4" w:rsidRDefault="00146BC4" w:rsidP="00146BC4">
      <w:pPr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</w:rPr>
        <w:t xml:space="preserve">Saussure, F. (1916). </w:t>
      </w:r>
      <w:r w:rsidRPr="00146BC4">
        <w:rPr>
          <w:rFonts w:ascii="Sakkal Majalla" w:hAnsi="Sakkal Majalla" w:cs="Sakkal Majalla"/>
          <w:i/>
          <w:iCs/>
          <w:sz w:val="32"/>
          <w:szCs w:val="32"/>
        </w:rPr>
        <w:t>Cours de linguistique générale</w:t>
      </w:r>
    </w:p>
    <w:p w14:paraId="28465014" w14:textId="77777777" w:rsidR="00146BC4" w:rsidRPr="00146BC4" w:rsidRDefault="00146BC4" w:rsidP="00146BC4">
      <w:pPr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</w:rPr>
        <w:t xml:space="preserve">Jakobson, R. (1960).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Linguistics</w:t>
      </w:r>
      <w:proofErr w:type="spellEnd"/>
      <w:r w:rsidRPr="00146BC4">
        <w:rPr>
          <w:rFonts w:ascii="Sakkal Majalla" w:hAnsi="Sakkal Majalla" w:cs="Sakkal Majalla"/>
          <w:i/>
          <w:iCs/>
          <w:sz w:val="32"/>
          <w:szCs w:val="32"/>
        </w:rPr>
        <w:t xml:space="preserve"> and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Poetics</w:t>
      </w:r>
      <w:proofErr w:type="spellEnd"/>
    </w:p>
    <w:p w14:paraId="2C7AC511" w14:textId="77777777" w:rsidR="00146BC4" w:rsidRPr="00146BC4" w:rsidRDefault="00146BC4" w:rsidP="00146BC4">
      <w:pPr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</w:rPr>
        <w:t xml:space="preserve">Barthes, R. (1964). </w:t>
      </w:r>
      <w:r w:rsidRPr="00146BC4">
        <w:rPr>
          <w:rFonts w:ascii="Sakkal Majalla" w:hAnsi="Sakkal Majalla" w:cs="Sakkal Majalla"/>
          <w:i/>
          <w:iCs/>
          <w:sz w:val="32"/>
          <w:szCs w:val="32"/>
        </w:rPr>
        <w:t>Éléments de sémiologie</w:t>
      </w:r>
    </w:p>
    <w:p w14:paraId="7CE6E0AF" w14:textId="77777777" w:rsidR="00146BC4" w:rsidRPr="00146BC4" w:rsidRDefault="00146BC4" w:rsidP="00146BC4">
      <w:pPr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46BC4">
        <w:rPr>
          <w:rFonts w:ascii="Sakkal Majalla" w:hAnsi="Sakkal Majalla" w:cs="Sakkal Majalla"/>
          <w:sz w:val="32"/>
          <w:szCs w:val="32"/>
        </w:rPr>
        <w:t xml:space="preserve">Van Dijk, T. (2008).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Discourse</w:t>
      </w:r>
      <w:proofErr w:type="spellEnd"/>
      <w:r w:rsidRPr="00146BC4">
        <w:rPr>
          <w:rFonts w:ascii="Sakkal Majalla" w:hAnsi="Sakkal Majalla" w:cs="Sakkal Majalla"/>
          <w:i/>
          <w:iCs/>
          <w:sz w:val="32"/>
          <w:szCs w:val="32"/>
        </w:rPr>
        <w:t xml:space="preserve"> and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Context</w:t>
      </w:r>
      <w:proofErr w:type="spellEnd"/>
    </w:p>
    <w:p w14:paraId="40468CAA" w14:textId="77777777" w:rsidR="00146BC4" w:rsidRPr="00146BC4" w:rsidRDefault="00146BC4" w:rsidP="00146BC4">
      <w:pPr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proofErr w:type="spellStart"/>
      <w:r w:rsidRPr="00146BC4">
        <w:rPr>
          <w:rFonts w:ascii="Sakkal Majalla" w:hAnsi="Sakkal Majalla" w:cs="Sakkal Majalla"/>
          <w:sz w:val="32"/>
          <w:szCs w:val="32"/>
        </w:rPr>
        <w:t>Fairclough</w:t>
      </w:r>
      <w:proofErr w:type="spellEnd"/>
      <w:r w:rsidRPr="00146BC4">
        <w:rPr>
          <w:rFonts w:ascii="Sakkal Majalla" w:hAnsi="Sakkal Majalla" w:cs="Sakkal Majalla"/>
          <w:sz w:val="32"/>
          <w:szCs w:val="32"/>
        </w:rPr>
        <w:t xml:space="preserve">, N. (1995). </w:t>
      </w:r>
      <w:r w:rsidRPr="00146BC4">
        <w:rPr>
          <w:rFonts w:ascii="Sakkal Majalla" w:hAnsi="Sakkal Majalla" w:cs="Sakkal Majalla"/>
          <w:i/>
          <w:iCs/>
          <w:sz w:val="32"/>
          <w:szCs w:val="32"/>
        </w:rPr>
        <w:t xml:space="preserve">Critical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Discourse</w:t>
      </w:r>
      <w:proofErr w:type="spellEnd"/>
      <w:r w:rsidRPr="00146BC4">
        <w:rPr>
          <w:rFonts w:ascii="Sakkal Majalla" w:hAnsi="Sakkal Majalla" w:cs="Sakkal Majalla"/>
          <w:i/>
          <w:iCs/>
          <w:sz w:val="32"/>
          <w:szCs w:val="32"/>
        </w:rPr>
        <w:t xml:space="preserve"> </w:t>
      </w:r>
      <w:proofErr w:type="spellStart"/>
      <w:r w:rsidRPr="00146BC4">
        <w:rPr>
          <w:rFonts w:ascii="Sakkal Majalla" w:hAnsi="Sakkal Majalla" w:cs="Sakkal Majalla"/>
          <w:i/>
          <w:iCs/>
          <w:sz w:val="32"/>
          <w:szCs w:val="32"/>
        </w:rPr>
        <w:t>Analysis</w:t>
      </w:r>
      <w:proofErr w:type="spellEnd"/>
    </w:p>
    <w:p w14:paraId="29170FB9" w14:textId="77777777" w:rsidR="00B95FDC" w:rsidRPr="00146BC4" w:rsidRDefault="00B95FDC" w:rsidP="00146BC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sectPr w:rsidR="00B95FDC" w:rsidRPr="00146BC4" w:rsidSect="00146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CF2"/>
    <w:multiLevelType w:val="multilevel"/>
    <w:tmpl w:val="C0F2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5BC0"/>
    <w:multiLevelType w:val="multilevel"/>
    <w:tmpl w:val="557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05B9F"/>
    <w:multiLevelType w:val="multilevel"/>
    <w:tmpl w:val="43DE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75CAE"/>
    <w:multiLevelType w:val="multilevel"/>
    <w:tmpl w:val="B25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C4F8A"/>
    <w:multiLevelType w:val="multilevel"/>
    <w:tmpl w:val="596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07FDA"/>
    <w:multiLevelType w:val="multilevel"/>
    <w:tmpl w:val="2FE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74438"/>
    <w:multiLevelType w:val="multilevel"/>
    <w:tmpl w:val="CBB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C057A"/>
    <w:multiLevelType w:val="multilevel"/>
    <w:tmpl w:val="855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C5D24"/>
    <w:multiLevelType w:val="multilevel"/>
    <w:tmpl w:val="DBE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9338D"/>
    <w:multiLevelType w:val="multilevel"/>
    <w:tmpl w:val="ED3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E4481"/>
    <w:multiLevelType w:val="multilevel"/>
    <w:tmpl w:val="A99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92DB0"/>
    <w:multiLevelType w:val="multilevel"/>
    <w:tmpl w:val="EA0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65E54"/>
    <w:multiLevelType w:val="multilevel"/>
    <w:tmpl w:val="04B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47807"/>
    <w:multiLevelType w:val="multilevel"/>
    <w:tmpl w:val="C8F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E3186"/>
    <w:multiLevelType w:val="multilevel"/>
    <w:tmpl w:val="544C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F6963"/>
    <w:multiLevelType w:val="multilevel"/>
    <w:tmpl w:val="8E56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14454"/>
    <w:multiLevelType w:val="multilevel"/>
    <w:tmpl w:val="FFB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593115">
    <w:abstractNumId w:val="7"/>
  </w:num>
  <w:num w:numId="2" w16cid:durableId="1245145463">
    <w:abstractNumId w:val="3"/>
  </w:num>
  <w:num w:numId="3" w16cid:durableId="2057773750">
    <w:abstractNumId w:val="6"/>
  </w:num>
  <w:num w:numId="4" w16cid:durableId="2081751539">
    <w:abstractNumId w:val="14"/>
  </w:num>
  <w:num w:numId="5" w16cid:durableId="1054964372">
    <w:abstractNumId w:val="12"/>
  </w:num>
  <w:num w:numId="6" w16cid:durableId="1007639161">
    <w:abstractNumId w:val="11"/>
  </w:num>
  <w:num w:numId="7" w16cid:durableId="1892811159">
    <w:abstractNumId w:val="2"/>
  </w:num>
  <w:num w:numId="8" w16cid:durableId="2045867961">
    <w:abstractNumId w:val="4"/>
  </w:num>
  <w:num w:numId="9" w16cid:durableId="1030491129">
    <w:abstractNumId w:val="10"/>
  </w:num>
  <w:num w:numId="10" w16cid:durableId="1810853877">
    <w:abstractNumId w:val="15"/>
  </w:num>
  <w:num w:numId="11" w16cid:durableId="174005312">
    <w:abstractNumId w:val="13"/>
  </w:num>
  <w:num w:numId="12" w16cid:durableId="1426264691">
    <w:abstractNumId w:val="0"/>
  </w:num>
  <w:num w:numId="13" w16cid:durableId="2064212929">
    <w:abstractNumId w:val="1"/>
  </w:num>
  <w:num w:numId="14" w16cid:durableId="2075154757">
    <w:abstractNumId w:val="5"/>
  </w:num>
  <w:num w:numId="15" w16cid:durableId="235211847">
    <w:abstractNumId w:val="16"/>
  </w:num>
  <w:num w:numId="16" w16cid:durableId="185607134">
    <w:abstractNumId w:val="8"/>
  </w:num>
  <w:num w:numId="17" w16cid:durableId="37994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16"/>
    <w:rsid w:val="00023DE6"/>
    <w:rsid w:val="00146BC4"/>
    <w:rsid w:val="004F4DA0"/>
    <w:rsid w:val="00B95FDC"/>
    <w:rsid w:val="00C27616"/>
    <w:rsid w:val="00D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32450"/>
  <w15:chartTrackingRefBased/>
  <w15:docId w15:val="{39DAF418-BC8E-4474-854A-21426680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7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7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7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76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76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76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76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76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76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76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76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76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76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7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2025-12-24T07:16:00Z</dcterms:created>
  <dcterms:modified xsi:type="dcterms:W3CDTF">2025-12-24T07:18:00Z</dcterms:modified>
</cp:coreProperties>
</file>