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2F" w:rsidRPr="00877E29" w:rsidRDefault="00877E29" w:rsidP="00877E29">
      <w:pPr>
        <w:bidi/>
        <w:jc w:val="center"/>
        <w:rPr>
          <w:rFonts w:ascii="Traditional Arabic" w:hAnsi="Traditional Arabic" w:cs="Traditional Arabic"/>
          <w:b/>
          <w:bCs/>
          <w:sz w:val="44"/>
          <w:szCs w:val="44"/>
          <w:u w:val="single"/>
          <w:rtl/>
        </w:rPr>
      </w:pPr>
      <w:r w:rsidRPr="00877E29">
        <w:rPr>
          <w:rFonts w:ascii="Traditional Arabic" w:hAnsi="Traditional Arabic" w:cs="Traditional Arabic"/>
          <w:b/>
          <w:bCs/>
          <w:sz w:val="44"/>
          <w:szCs w:val="44"/>
          <w:u w:val="single"/>
          <w:rtl/>
        </w:rPr>
        <w:t>مميّزات أو ضوابط الدّين الحقّ</w:t>
      </w:r>
    </w:p>
    <w:p w:rsidR="0008204B" w:rsidRPr="00877E29" w:rsidRDefault="0008204B" w:rsidP="005E7694">
      <w:pPr>
        <w:bidi/>
        <w:jc w:val="both"/>
        <w:rPr>
          <w:rFonts w:ascii="Traditional Arabic" w:hAnsi="Traditional Arabic" w:cs="Traditional Arabic"/>
          <w:sz w:val="36"/>
          <w:szCs w:val="36"/>
        </w:rPr>
      </w:pPr>
      <w:r w:rsidRPr="00877E29">
        <w:rPr>
          <w:rFonts w:ascii="Traditional Arabic" w:hAnsi="Traditional Arabic" w:cs="Traditional Arabic"/>
          <w:sz w:val="36"/>
          <w:szCs w:val="36"/>
          <w:rtl/>
        </w:rPr>
        <w:t>كل</w:t>
      </w:r>
      <w:r w:rsidR="00877E29">
        <w:rPr>
          <w:rFonts w:ascii="Traditional Arabic" w:hAnsi="Traditional Arabic" w:cs="Traditional Arabic"/>
          <w:sz w:val="36"/>
          <w:szCs w:val="36"/>
          <w:rtl/>
        </w:rPr>
        <w:t xml:space="preserve"> صاحب ملة يعتقد أن ملته هي الحق</w:t>
      </w:r>
      <w:r w:rsidRPr="00877E29">
        <w:rPr>
          <w:rFonts w:ascii="Traditional Arabic" w:hAnsi="Traditional Arabic" w:cs="Traditional Arabic"/>
          <w:sz w:val="36"/>
          <w:szCs w:val="36"/>
          <w:rtl/>
        </w:rPr>
        <w:t>, وكل أتباع دين يعتقدون أن دينهم</w:t>
      </w:r>
      <w:r w:rsidR="00877E29">
        <w:rPr>
          <w:rFonts w:ascii="Traditional Arabic" w:hAnsi="Traditional Arabic" w:cs="Traditional Arabic"/>
          <w:sz w:val="36"/>
          <w:szCs w:val="36"/>
          <w:rtl/>
        </w:rPr>
        <w:t xml:space="preserve"> هو الدين الأمثل والمنهج الأقوم</w:t>
      </w:r>
      <w:r w:rsidRPr="00877E29">
        <w:rPr>
          <w:rFonts w:ascii="Traditional Arabic" w:hAnsi="Traditional Arabic" w:cs="Traditional Arabic"/>
          <w:sz w:val="36"/>
          <w:szCs w:val="36"/>
          <w:rtl/>
        </w:rPr>
        <w:t>, وحينما تسأل أتباع الأديان المحرفة أو أتباع الملل البشرية</w:t>
      </w:r>
      <w:r w:rsidR="00877E29">
        <w:rPr>
          <w:rFonts w:ascii="Traditional Arabic" w:hAnsi="Traditional Arabic" w:cs="Traditional Arabic"/>
          <w:sz w:val="36"/>
          <w:szCs w:val="36"/>
          <w:rtl/>
        </w:rPr>
        <w:t xml:space="preserve"> الوضعية عن الدليل على اعتقادهم</w:t>
      </w:r>
      <w:r w:rsidRPr="00877E29">
        <w:rPr>
          <w:rFonts w:ascii="Traditional Arabic" w:hAnsi="Traditional Arabic" w:cs="Traditional Arabic"/>
          <w:sz w:val="36"/>
          <w:szCs w:val="36"/>
          <w:rtl/>
        </w:rPr>
        <w:t>؛ يحتج</w:t>
      </w:r>
      <w:r w:rsidR="00877E29">
        <w:rPr>
          <w:rFonts w:ascii="Traditional Arabic" w:hAnsi="Traditional Arabic" w:cs="Traditional Arabic"/>
          <w:sz w:val="36"/>
          <w:szCs w:val="36"/>
          <w:rtl/>
        </w:rPr>
        <w:t>ون بأنهم وجدوا آبائهم على طريقة, فهم على آثارهم مقتدون</w:t>
      </w:r>
      <w:r w:rsidRPr="00877E29">
        <w:rPr>
          <w:rFonts w:ascii="Traditional Arabic" w:hAnsi="Traditional Arabic" w:cs="Traditional Arabic"/>
          <w:sz w:val="36"/>
          <w:szCs w:val="36"/>
          <w:rtl/>
        </w:rPr>
        <w:t>, ثم يذكر</w:t>
      </w:r>
      <w:r w:rsidR="00877E29">
        <w:rPr>
          <w:rFonts w:ascii="Traditional Arabic" w:hAnsi="Traditional Arabic" w:cs="Traditional Arabic"/>
          <w:sz w:val="36"/>
          <w:szCs w:val="36"/>
          <w:rtl/>
        </w:rPr>
        <w:t>ون حكايات وأخباراً لا يصح سندها</w:t>
      </w:r>
      <w:r w:rsidRPr="00877E29">
        <w:rPr>
          <w:rFonts w:ascii="Traditional Arabic" w:hAnsi="Traditional Arabic" w:cs="Traditional Arabic"/>
          <w:sz w:val="36"/>
          <w:szCs w:val="36"/>
          <w:rtl/>
        </w:rPr>
        <w:t>, و</w:t>
      </w:r>
      <w:r w:rsidR="00877E29">
        <w:rPr>
          <w:rFonts w:ascii="Traditional Arabic" w:hAnsi="Traditional Arabic" w:cs="Traditional Arabic"/>
          <w:sz w:val="36"/>
          <w:szCs w:val="36"/>
          <w:rtl/>
        </w:rPr>
        <w:t>لا يسلم متنها من العلل والقوادح</w:t>
      </w:r>
      <w:r w:rsidRPr="00877E29">
        <w:rPr>
          <w:rFonts w:ascii="Traditional Arabic" w:hAnsi="Traditional Arabic" w:cs="Traditional Arabic"/>
          <w:sz w:val="36"/>
          <w:szCs w:val="36"/>
          <w:rtl/>
        </w:rPr>
        <w:t>, ويعتمدون على كتب متوارث</w:t>
      </w:r>
      <w:r w:rsidR="00877E29">
        <w:rPr>
          <w:rFonts w:ascii="Traditional Arabic" w:hAnsi="Traditional Arabic" w:cs="Traditional Arabic"/>
          <w:sz w:val="36"/>
          <w:szCs w:val="36"/>
          <w:rtl/>
        </w:rPr>
        <w:t>ة لا يعلم من قالها ولا من كتبها</w:t>
      </w:r>
      <w:r w:rsidRPr="00877E29">
        <w:rPr>
          <w:rFonts w:ascii="Traditional Arabic" w:hAnsi="Traditional Arabic" w:cs="Traditional Arabic"/>
          <w:sz w:val="36"/>
          <w:szCs w:val="36"/>
          <w:rtl/>
        </w:rPr>
        <w:t>, ولا بأي لغة كتبت أول مرة</w:t>
      </w:r>
      <w:r w:rsidR="00877E29">
        <w:rPr>
          <w:rFonts w:ascii="Traditional Arabic" w:hAnsi="Traditional Arabic" w:cs="Traditional Arabic"/>
          <w:sz w:val="36"/>
          <w:szCs w:val="36"/>
          <w:rtl/>
        </w:rPr>
        <w:t xml:space="preserve"> ولا في أي بلد وجدت</w:t>
      </w:r>
      <w:r w:rsidRPr="00877E29">
        <w:rPr>
          <w:rFonts w:ascii="Traditional Arabic" w:hAnsi="Traditional Arabic" w:cs="Traditional Arabic"/>
          <w:sz w:val="36"/>
          <w:szCs w:val="36"/>
          <w:rtl/>
        </w:rPr>
        <w:t>؛ إنما هي أمشاج جمعت فعظّمت فتوارثتها الأ</w:t>
      </w:r>
      <w:r w:rsidR="00877E29">
        <w:rPr>
          <w:rFonts w:ascii="Traditional Arabic" w:hAnsi="Traditional Arabic" w:cs="Traditional Arabic"/>
          <w:sz w:val="36"/>
          <w:szCs w:val="36"/>
          <w:rtl/>
        </w:rPr>
        <w:t>جيال دون تحقيق علمي يحرر السند</w:t>
      </w:r>
      <w:r w:rsidRPr="00877E29">
        <w:rPr>
          <w:rFonts w:ascii="Traditional Arabic" w:hAnsi="Traditional Arabic" w:cs="Traditional Arabic"/>
          <w:sz w:val="36"/>
          <w:szCs w:val="36"/>
          <w:rtl/>
        </w:rPr>
        <w:t xml:space="preserve"> ويضبط المتن</w:t>
      </w:r>
      <w:r w:rsidRPr="00877E29">
        <w:rPr>
          <w:rFonts w:ascii="Traditional Arabic" w:hAnsi="Traditional Arabic" w:cs="Traditional Arabic"/>
          <w:sz w:val="36"/>
          <w:szCs w:val="36"/>
        </w:rPr>
        <w:t xml:space="preserve"> .</w:t>
      </w:r>
    </w:p>
    <w:p w:rsidR="0008204B" w:rsidRPr="00877E29" w:rsidRDefault="0008204B" w:rsidP="005E7694">
      <w:pPr>
        <w:bidi/>
        <w:jc w:val="both"/>
        <w:rPr>
          <w:rFonts w:ascii="Traditional Arabic" w:hAnsi="Traditional Arabic" w:cs="Traditional Arabic"/>
          <w:sz w:val="36"/>
          <w:szCs w:val="36"/>
        </w:rPr>
      </w:pPr>
      <w:r w:rsidRPr="00877E29">
        <w:rPr>
          <w:rFonts w:ascii="Traditional Arabic" w:hAnsi="Traditional Arabic" w:cs="Traditional Arabic"/>
          <w:sz w:val="36"/>
          <w:szCs w:val="36"/>
          <w:rtl/>
        </w:rPr>
        <w:t>وهذه الكتب المجهولة والحكايات والتقليد الأعمى لا ت</w:t>
      </w:r>
      <w:r w:rsidR="00877E29">
        <w:rPr>
          <w:rFonts w:ascii="Traditional Arabic" w:hAnsi="Traditional Arabic" w:cs="Traditional Arabic"/>
          <w:sz w:val="36"/>
          <w:szCs w:val="36"/>
          <w:rtl/>
        </w:rPr>
        <w:t>صلح حجة في باب الأديان والعقائد</w:t>
      </w:r>
      <w:r w:rsidRPr="00877E29">
        <w:rPr>
          <w:rFonts w:ascii="Traditional Arabic" w:hAnsi="Traditional Arabic" w:cs="Traditional Arabic"/>
          <w:sz w:val="36"/>
          <w:szCs w:val="36"/>
          <w:rtl/>
        </w:rPr>
        <w:t>, فهل كل هذه الأديان المحرفة والملل البشرية صحيحة أم باطلة ؟</w:t>
      </w:r>
      <w:r w:rsidRPr="00877E29">
        <w:rPr>
          <w:rFonts w:ascii="Traditional Arabic" w:hAnsi="Traditional Arabic" w:cs="Traditional Arabic"/>
          <w:sz w:val="36"/>
          <w:szCs w:val="36"/>
        </w:rPr>
        <w:t xml:space="preserve"> ...</w:t>
      </w:r>
    </w:p>
    <w:p w:rsidR="0008204B" w:rsidRPr="00877E29" w:rsidRDefault="0008204B" w:rsidP="005E7694">
      <w:pPr>
        <w:bidi/>
        <w:jc w:val="both"/>
        <w:rPr>
          <w:rFonts w:ascii="Traditional Arabic" w:hAnsi="Traditional Arabic" w:cs="Traditional Arabic"/>
          <w:sz w:val="36"/>
          <w:szCs w:val="36"/>
        </w:rPr>
      </w:pPr>
      <w:r w:rsidRPr="00877E29">
        <w:rPr>
          <w:rFonts w:ascii="Traditional Arabic" w:hAnsi="Traditional Arabic" w:cs="Traditional Arabic"/>
          <w:sz w:val="36"/>
          <w:szCs w:val="36"/>
          <w:rtl/>
        </w:rPr>
        <w:t>ي</w:t>
      </w:r>
      <w:r w:rsidR="00877E29">
        <w:rPr>
          <w:rFonts w:ascii="Traditional Arabic" w:hAnsi="Traditional Arabic" w:cs="Traditional Arabic"/>
          <w:sz w:val="36"/>
          <w:szCs w:val="36"/>
          <w:rtl/>
        </w:rPr>
        <w:t>ستحيل أن يكون الجميع على حق</w:t>
      </w:r>
      <w:r w:rsidRPr="00877E29">
        <w:rPr>
          <w:rFonts w:ascii="Traditional Arabic" w:hAnsi="Traditional Arabic" w:cs="Traditional Arabic"/>
          <w:sz w:val="36"/>
          <w:szCs w:val="36"/>
          <w:rtl/>
        </w:rPr>
        <w:t>؛ لأن الحق واحد لا يتعدد ويستحيل أن تكون كل هذه الأديان المحرفة والم</w:t>
      </w:r>
      <w:r w:rsidR="00877E29">
        <w:rPr>
          <w:rFonts w:ascii="Traditional Arabic" w:hAnsi="Traditional Arabic" w:cs="Traditional Arabic"/>
          <w:sz w:val="36"/>
          <w:szCs w:val="36"/>
          <w:rtl/>
        </w:rPr>
        <w:t>لل البشرية من عند الله وأنها حق</w:t>
      </w:r>
      <w:r w:rsidRPr="00877E29">
        <w:rPr>
          <w:rFonts w:ascii="Traditional Arabic" w:hAnsi="Traditional Arabic" w:cs="Traditional Arabic"/>
          <w:sz w:val="36"/>
          <w:szCs w:val="36"/>
          <w:rtl/>
        </w:rPr>
        <w:t>, وإذا تعددت – والحق واحد – فأي</w:t>
      </w:r>
      <w:r w:rsidR="00877E29">
        <w:rPr>
          <w:rFonts w:ascii="Traditional Arabic" w:hAnsi="Traditional Arabic" w:cs="Traditional Arabic" w:hint="cs"/>
          <w:sz w:val="36"/>
          <w:szCs w:val="36"/>
          <w:rtl/>
        </w:rPr>
        <w:t>ّ</w:t>
      </w:r>
      <w:r w:rsidRPr="00877E29">
        <w:rPr>
          <w:rFonts w:ascii="Traditional Arabic" w:hAnsi="Traditional Arabic" w:cs="Traditional Arabic"/>
          <w:sz w:val="36"/>
          <w:szCs w:val="36"/>
          <w:rtl/>
        </w:rPr>
        <w:t>ها الحق ؟ إذا لا بد من ضوابط نعرف</w:t>
      </w:r>
      <w:r w:rsidR="00877E29">
        <w:rPr>
          <w:rFonts w:ascii="Traditional Arabic" w:hAnsi="Traditional Arabic" w:cs="Traditional Arabic"/>
          <w:sz w:val="36"/>
          <w:szCs w:val="36"/>
          <w:rtl/>
        </w:rPr>
        <w:t xml:space="preserve"> بها الدين الحق من الدين الباطل</w:t>
      </w:r>
      <w:r w:rsidRPr="00877E29">
        <w:rPr>
          <w:rFonts w:ascii="Traditional Arabic" w:hAnsi="Traditional Arabic" w:cs="Traditional Arabic"/>
          <w:sz w:val="36"/>
          <w:szCs w:val="36"/>
          <w:rtl/>
        </w:rPr>
        <w:t xml:space="preserve">, فإذا وجدنا هذه الضوابط منطبقة </w:t>
      </w:r>
      <w:r w:rsidR="00877E29">
        <w:rPr>
          <w:rFonts w:ascii="Traditional Arabic" w:hAnsi="Traditional Arabic" w:cs="Traditional Arabic"/>
          <w:sz w:val="36"/>
          <w:szCs w:val="36"/>
          <w:rtl/>
        </w:rPr>
        <w:t>على دين علمنا أنه الحق</w:t>
      </w:r>
      <w:r w:rsidRPr="00877E29">
        <w:rPr>
          <w:rFonts w:ascii="Traditional Arabic" w:hAnsi="Traditional Arabic" w:cs="Traditional Arabic"/>
          <w:sz w:val="36"/>
          <w:szCs w:val="36"/>
          <w:rtl/>
        </w:rPr>
        <w:t>, وإذا اختل</w:t>
      </w:r>
      <w:r w:rsidR="00877E29">
        <w:rPr>
          <w:rFonts w:ascii="Traditional Arabic" w:hAnsi="Traditional Arabic" w:cs="Traditional Arabic" w:hint="cs"/>
          <w:sz w:val="36"/>
          <w:szCs w:val="36"/>
          <w:rtl/>
        </w:rPr>
        <w:t>ّ</w:t>
      </w:r>
      <w:r w:rsidRPr="00877E29">
        <w:rPr>
          <w:rFonts w:ascii="Traditional Arabic" w:hAnsi="Traditional Arabic" w:cs="Traditional Arabic"/>
          <w:sz w:val="36"/>
          <w:szCs w:val="36"/>
          <w:rtl/>
        </w:rPr>
        <w:t>ت هذه الضوابط أو واحد منها في دين علمنا أنه باطل</w:t>
      </w:r>
      <w:r w:rsidRPr="00877E29">
        <w:rPr>
          <w:rFonts w:ascii="Traditional Arabic" w:hAnsi="Traditional Arabic" w:cs="Traditional Arabic"/>
          <w:sz w:val="36"/>
          <w:szCs w:val="36"/>
        </w:rPr>
        <w:t xml:space="preserve"> .</w:t>
      </w:r>
    </w:p>
    <w:p w:rsidR="0008204B" w:rsidRPr="00877E29" w:rsidRDefault="0008204B" w:rsidP="005E7694">
      <w:pPr>
        <w:bidi/>
        <w:jc w:val="both"/>
        <w:rPr>
          <w:rFonts w:ascii="Traditional Arabic" w:hAnsi="Traditional Arabic" w:cs="Traditional Arabic"/>
          <w:b/>
          <w:bCs/>
          <w:sz w:val="36"/>
          <w:szCs w:val="36"/>
        </w:rPr>
      </w:pPr>
      <w:r w:rsidRPr="00877E29">
        <w:rPr>
          <w:rFonts w:ascii="Traditional Arabic" w:hAnsi="Traditional Arabic" w:cs="Traditional Arabic"/>
          <w:b/>
          <w:bCs/>
          <w:sz w:val="36"/>
          <w:szCs w:val="36"/>
          <w:rtl/>
        </w:rPr>
        <w:t>الضوابط الت</w:t>
      </w:r>
      <w:r w:rsidR="00877E29">
        <w:rPr>
          <w:rFonts w:ascii="Traditional Arabic" w:hAnsi="Traditional Arabic" w:cs="Traditional Arabic" w:hint="cs"/>
          <w:b/>
          <w:bCs/>
          <w:sz w:val="36"/>
          <w:szCs w:val="36"/>
          <w:rtl/>
        </w:rPr>
        <w:t>ّ</w:t>
      </w:r>
      <w:r w:rsidRPr="00877E29">
        <w:rPr>
          <w:rFonts w:ascii="Traditional Arabic" w:hAnsi="Traditional Arabic" w:cs="Traditional Arabic"/>
          <w:b/>
          <w:bCs/>
          <w:sz w:val="36"/>
          <w:szCs w:val="36"/>
          <w:rtl/>
        </w:rPr>
        <w:t>ي نميز بها بين الدين الحق والدين الباطل هي</w:t>
      </w:r>
      <w:r w:rsidRPr="00877E29">
        <w:rPr>
          <w:rFonts w:ascii="Traditional Arabic" w:hAnsi="Traditional Arabic" w:cs="Traditional Arabic"/>
          <w:b/>
          <w:bCs/>
          <w:sz w:val="36"/>
          <w:szCs w:val="36"/>
        </w:rPr>
        <w:t xml:space="preserve"> :</w:t>
      </w:r>
    </w:p>
    <w:p w:rsidR="0008204B" w:rsidRPr="00877E29" w:rsidRDefault="00877E29" w:rsidP="005E7694">
      <w:pPr>
        <w:bidi/>
        <w:jc w:val="both"/>
        <w:rPr>
          <w:rFonts w:ascii="Traditional Arabic" w:hAnsi="Traditional Arabic" w:cs="Traditional Arabic"/>
          <w:sz w:val="36"/>
          <w:szCs w:val="36"/>
        </w:rPr>
      </w:pPr>
      <w:r>
        <w:rPr>
          <w:rFonts w:ascii="Traditional Arabic" w:hAnsi="Traditional Arabic" w:cs="Traditional Arabic"/>
          <w:b/>
          <w:bCs/>
          <w:sz w:val="36"/>
          <w:szCs w:val="36"/>
          <w:u w:val="single"/>
          <w:rtl/>
        </w:rPr>
        <w:t>الأول</w:t>
      </w:r>
      <w:r w:rsidR="0008204B" w:rsidRPr="00877E29">
        <w:rPr>
          <w:rFonts w:ascii="Traditional Arabic" w:hAnsi="Traditional Arabic" w:cs="Traditional Arabic"/>
          <w:b/>
          <w:bCs/>
          <w:sz w:val="36"/>
          <w:szCs w:val="36"/>
          <w:u w:val="single"/>
          <w:rtl/>
        </w:rPr>
        <w:t>:</w:t>
      </w:r>
      <w:r w:rsidR="0008204B" w:rsidRPr="00877E29">
        <w:rPr>
          <w:rFonts w:ascii="Traditional Arabic" w:hAnsi="Traditional Arabic" w:cs="Traditional Arabic"/>
          <w:sz w:val="36"/>
          <w:szCs w:val="36"/>
          <w:rtl/>
        </w:rPr>
        <w:t xml:space="preserve"> أن يكون الدين من عند الله أنزله بواسطة مَلَك من الملائكة عل</w:t>
      </w:r>
      <w:r>
        <w:rPr>
          <w:rFonts w:ascii="Traditional Arabic" w:hAnsi="Traditional Arabic" w:cs="Traditional Arabic"/>
          <w:sz w:val="36"/>
          <w:szCs w:val="36"/>
          <w:rtl/>
        </w:rPr>
        <w:t>ى رسول من رسله ليبلغه إلى عباده</w:t>
      </w:r>
      <w:r w:rsidR="0008204B" w:rsidRPr="00877E29">
        <w:rPr>
          <w:rFonts w:ascii="Traditional Arabic" w:hAnsi="Traditional Arabic" w:cs="Traditional Arabic"/>
          <w:sz w:val="36"/>
          <w:szCs w:val="36"/>
          <w:rtl/>
        </w:rPr>
        <w:t>؛ لأن الدين الحق</w:t>
      </w:r>
      <w:r>
        <w:rPr>
          <w:rFonts w:ascii="Traditional Arabic" w:hAnsi="Traditional Arabic" w:cs="Traditional Arabic"/>
          <w:sz w:val="36"/>
          <w:szCs w:val="36"/>
          <w:rtl/>
        </w:rPr>
        <w:t xml:space="preserve"> هو دين الله</w:t>
      </w:r>
      <w:r w:rsidR="0008204B" w:rsidRPr="00877E29">
        <w:rPr>
          <w:rFonts w:ascii="Traditional Arabic" w:hAnsi="Traditional Arabic" w:cs="Traditional Arabic"/>
          <w:sz w:val="36"/>
          <w:szCs w:val="36"/>
          <w:rtl/>
        </w:rPr>
        <w:t>, والله - سبحانه – هو الذي يدين ويحاسب الخلائق يوم ال</w:t>
      </w:r>
      <w:r w:rsidR="00095239">
        <w:rPr>
          <w:rFonts w:ascii="Traditional Arabic" w:hAnsi="Traditional Arabic" w:cs="Traditional Arabic"/>
          <w:sz w:val="36"/>
          <w:szCs w:val="36"/>
          <w:rtl/>
        </w:rPr>
        <w:t>قيامة على الدين الذي أنزل إليهم, قال تعالى</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 )</w:t>
      </w:r>
      <w:r w:rsidR="00095239">
        <w:rPr>
          <w:rFonts w:ascii="Traditional Arabic" w:hAnsi="Traditional Arabic" w:cs="Traditional Arabic"/>
          <w:sz w:val="36"/>
          <w:szCs w:val="36"/>
          <w:rtl/>
        </w:rPr>
        <w:t xml:space="preserve"> سورة النساء /163, وقال سبحانه</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xml:space="preserve">( وما أرسلنا من قبلك من </w:t>
      </w:r>
      <w:r w:rsidR="0008204B" w:rsidRPr="00095239">
        <w:rPr>
          <w:rFonts w:ascii="Traditional Arabic" w:hAnsi="Traditional Arabic" w:cs="Traditional Arabic"/>
          <w:b/>
          <w:bCs/>
          <w:sz w:val="36"/>
          <w:szCs w:val="36"/>
          <w:rtl/>
        </w:rPr>
        <w:lastRenderedPageBreak/>
        <w:t>رسول إلا نوحي إليه أنه لا إله إلا أنا فاعبدون )</w:t>
      </w:r>
      <w:r w:rsidR="0008204B" w:rsidRPr="00877E29">
        <w:rPr>
          <w:rFonts w:ascii="Traditional Arabic" w:hAnsi="Traditional Arabic" w:cs="Traditional Arabic"/>
          <w:sz w:val="36"/>
          <w:szCs w:val="36"/>
          <w:rtl/>
        </w:rPr>
        <w:t>, وبناء على ذلك فأي</w:t>
      </w:r>
      <w:r w:rsidR="00095239">
        <w:rPr>
          <w:rFonts w:ascii="Traditional Arabic" w:hAnsi="Traditional Arabic" w:cs="Traditional Arabic" w:hint="cs"/>
          <w:sz w:val="36"/>
          <w:szCs w:val="36"/>
          <w:rtl/>
        </w:rPr>
        <w:t>ّ</w:t>
      </w:r>
      <w:r w:rsidR="0008204B" w:rsidRPr="00877E29">
        <w:rPr>
          <w:rFonts w:ascii="Traditional Arabic" w:hAnsi="Traditional Arabic" w:cs="Traditional Arabic"/>
          <w:sz w:val="36"/>
          <w:szCs w:val="36"/>
          <w:rtl/>
        </w:rPr>
        <w:t xml:space="preserve"> دين يأتي به شخص ما وينسبه إلى نفسه لا إلى الله فهو دين باطل لا محالة</w:t>
      </w:r>
      <w:r w:rsidR="0008204B" w:rsidRPr="00877E29">
        <w:rPr>
          <w:rFonts w:ascii="Traditional Arabic" w:hAnsi="Traditional Arabic" w:cs="Traditional Arabic"/>
          <w:sz w:val="36"/>
          <w:szCs w:val="36"/>
        </w:rPr>
        <w:t xml:space="preserve"> .</w:t>
      </w:r>
    </w:p>
    <w:p w:rsidR="0008204B" w:rsidRPr="00877E29" w:rsidRDefault="00095239" w:rsidP="005E7694">
      <w:pPr>
        <w:bidi/>
        <w:jc w:val="both"/>
        <w:rPr>
          <w:rFonts w:ascii="Traditional Arabic" w:hAnsi="Traditional Arabic" w:cs="Traditional Arabic"/>
          <w:sz w:val="36"/>
          <w:szCs w:val="36"/>
        </w:rPr>
      </w:pPr>
      <w:r>
        <w:rPr>
          <w:rFonts w:ascii="Traditional Arabic" w:hAnsi="Traditional Arabic" w:cs="Traditional Arabic"/>
          <w:b/>
          <w:bCs/>
          <w:sz w:val="36"/>
          <w:szCs w:val="36"/>
          <w:u w:val="single"/>
          <w:rtl/>
        </w:rPr>
        <w:t>الثاني</w:t>
      </w:r>
      <w:r w:rsidR="0008204B" w:rsidRPr="00877E29">
        <w:rPr>
          <w:rFonts w:ascii="Traditional Arabic" w:hAnsi="Traditional Arabic" w:cs="Traditional Arabic"/>
          <w:b/>
          <w:bCs/>
          <w:sz w:val="36"/>
          <w:szCs w:val="36"/>
          <w:u w:val="single"/>
          <w:rtl/>
        </w:rPr>
        <w:t>:</w:t>
      </w:r>
      <w:r w:rsidR="0008204B" w:rsidRPr="00877E29">
        <w:rPr>
          <w:rFonts w:ascii="Traditional Arabic" w:hAnsi="Traditional Arabic" w:cs="Traditional Arabic"/>
          <w:sz w:val="36"/>
          <w:szCs w:val="36"/>
          <w:rtl/>
        </w:rPr>
        <w:t xml:space="preserve"> أن يدعو إلى إفراد الله سبحانه بالعب</w:t>
      </w:r>
      <w:r>
        <w:rPr>
          <w:rFonts w:ascii="Traditional Arabic" w:hAnsi="Traditional Arabic" w:cs="Traditional Arabic"/>
          <w:sz w:val="36"/>
          <w:szCs w:val="36"/>
          <w:rtl/>
        </w:rPr>
        <w:t>ادة, وتحريم الشرك, وتحريم الوسائل المفضية إليه</w:t>
      </w:r>
      <w:r w:rsidR="0008204B" w:rsidRPr="00877E29">
        <w:rPr>
          <w:rFonts w:ascii="Traditional Arabic" w:hAnsi="Traditional Arabic" w:cs="Traditional Arabic"/>
          <w:sz w:val="36"/>
          <w:szCs w:val="36"/>
          <w:rtl/>
        </w:rPr>
        <w:t>؛ لأن الدعوة إلى التوحيد هي أساس دعوة جميع الأنبي</w:t>
      </w:r>
      <w:r>
        <w:rPr>
          <w:rFonts w:ascii="Traditional Arabic" w:hAnsi="Traditional Arabic" w:cs="Traditional Arabic"/>
          <w:sz w:val="36"/>
          <w:szCs w:val="36"/>
          <w:rtl/>
        </w:rPr>
        <w:t>اء والمرسلين و كل نبي قال لقومه</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اعبدوا الله ما لكم من إله غيره )</w:t>
      </w:r>
      <w:r>
        <w:rPr>
          <w:rFonts w:ascii="Traditional Arabic" w:hAnsi="Traditional Arabic" w:cs="Traditional Arabic"/>
          <w:sz w:val="36"/>
          <w:szCs w:val="36"/>
          <w:rtl/>
        </w:rPr>
        <w:t xml:space="preserve"> سورة الأعراف/73</w:t>
      </w:r>
      <w:r w:rsidR="0008204B" w:rsidRPr="00877E29">
        <w:rPr>
          <w:rFonts w:ascii="Traditional Arabic" w:hAnsi="Traditional Arabic" w:cs="Traditional Arabic"/>
          <w:sz w:val="36"/>
          <w:szCs w:val="36"/>
          <w:rtl/>
        </w:rPr>
        <w:t>, وعليه فإن أي دين اشتمل على الشرك وأشرك مع الله غيره من نبي أو ملك أو ولي فهو دين باطل ولو انتسب أصحابه إلى نبي من الأنبياء</w:t>
      </w:r>
      <w:r w:rsidR="0008204B" w:rsidRPr="00877E29">
        <w:rPr>
          <w:rFonts w:ascii="Traditional Arabic" w:hAnsi="Traditional Arabic" w:cs="Traditional Arabic"/>
          <w:sz w:val="36"/>
          <w:szCs w:val="36"/>
        </w:rPr>
        <w:t xml:space="preserve"> .</w:t>
      </w:r>
    </w:p>
    <w:p w:rsidR="0008204B" w:rsidRPr="00877E29" w:rsidRDefault="00095239" w:rsidP="005E7694">
      <w:pPr>
        <w:bidi/>
        <w:jc w:val="both"/>
        <w:rPr>
          <w:rFonts w:ascii="Traditional Arabic" w:hAnsi="Traditional Arabic" w:cs="Traditional Arabic"/>
          <w:sz w:val="36"/>
          <w:szCs w:val="36"/>
        </w:rPr>
      </w:pPr>
      <w:r>
        <w:rPr>
          <w:rFonts w:ascii="Traditional Arabic" w:hAnsi="Traditional Arabic" w:cs="Traditional Arabic"/>
          <w:b/>
          <w:bCs/>
          <w:sz w:val="36"/>
          <w:szCs w:val="36"/>
          <w:u w:val="single"/>
          <w:rtl/>
        </w:rPr>
        <w:t>الثالث</w:t>
      </w:r>
      <w:r w:rsidR="0008204B" w:rsidRPr="00877E29">
        <w:rPr>
          <w:rFonts w:ascii="Traditional Arabic" w:hAnsi="Traditional Arabic" w:cs="Traditional Arabic"/>
          <w:b/>
          <w:bCs/>
          <w:sz w:val="36"/>
          <w:szCs w:val="36"/>
          <w:u w:val="single"/>
          <w:rtl/>
        </w:rPr>
        <w:t>:</w:t>
      </w:r>
      <w:r w:rsidR="0008204B" w:rsidRPr="00877E29">
        <w:rPr>
          <w:rFonts w:ascii="Traditional Arabic" w:hAnsi="Traditional Arabic" w:cs="Traditional Arabic"/>
          <w:sz w:val="36"/>
          <w:szCs w:val="36"/>
          <w:rtl/>
        </w:rPr>
        <w:t xml:space="preserve"> أن يكون متفقاً مع الأصول الذي دعت</w:t>
      </w:r>
      <w:r>
        <w:rPr>
          <w:rFonts w:ascii="Traditional Arabic" w:hAnsi="Traditional Arabic" w:cs="Traditional Arabic"/>
          <w:sz w:val="36"/>
          <w:szCs w:val="36"/>
          <w:rtl/>
        </w:rPr>
        <w:t xml:space="preserve"> إليها الرسل من عبادة الله وحده, والدعوة إلى صراطه, وتحريم الشرك</w:t>
      </w:r>
      <w:r w:rsidR="0008204B" w:rsidRPr="00877E29">
        <w:rPr>
          <w:rFonts w:ascii="Traditional Arabic" w:hAnsi="Traditional Arabic" w:cs="Traditional Arabic"/>
          <w:sz w:val="36"/>
          <w:szCs w:val="36"/>
          <w:rtl/>
        </w:rPr>
        <w:t>, وع</w:t>
      </w:r>
      <w:r>
        <w:rPr>
          <w:rFonts w:ascii="Traditional Arabic" w:hAnsi="Traditional Arabic" w:cs="Traditional Arabic"/>
          <w:sz w:val="36"/>
          <w:szCs w:val="36"/>
          <w:rtl/>
        </w:rPr>
        <w:t>قوق الوالدين وقتل النفس بغير حق</w:t>
      </w:r>
      <w:r w:rsidR="0008204B" w:rsidRPr="00877E29">
        <w:rPr>
          <w:rFonts w:ascii="Traditional Arabic" w:hAnsi="Traditional Arabic" w:cs="Traditional Arabic"/>
          <w:sz w:val="36"/>
          <w:szCs w:val="36"/>
          <w:rtl/>
        </w:rPr>
        <w:t>, وتح</w:t>
      </w:r>
      <w:r>
        <w:rPr>
          <w:rFonts w:ascii="Traditional Arabic" w:hAnsi="Traditional Arabic" w:cs="Traditional Arabic"/>
          <w:sz w:val="36"/>
          <w:szCs w:val="36"/>
          <w:rtl/>
        </w:rPr>
        <w:t>ريم الفواحش ما ظهر منها وما بطن, قال تعالى</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وما أرسلنا من قبلك من رسول إلا نوحي إليه أنه لا إله إلا أنا فاعبدون )</w:t>
      </w:r>
      <w:r w:rsidR="0008204B" w:rsidRPr="00877E29">
        <w:rPr>
          <w:rFonts w:ascii="Traditional Arabic" w:hAnsi="Traditional Arabic" w:cs="Traditional Arabic"/>
          <w:sz w:val="36"/>
          <w:szCs w:val="36"/>
          <w:rtl/>
        </w:rPr>
        <w:t xml:space="preserve"> </w:t>
      </w:r>
      <w:r>
        <w:rPr>
          <w:rFonts w:ascii="Traditional Arabic" w:hAnsi="Traditional Arabic" w:cs="Traditional Arabic"/>
          <w:sz w:val="36"/>
          <w:szCs w:val="36"/>
          <w:rtl/>
        </w:rPr>
        <w:t>سورة الأنبياء/25, وقال جل ثناؤه</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w:t>
      </w:r>
      <w:r>
        <w:rPr>
          <w:rFonts w:ascii="Traditional Arabic" w:hAnsi="Traditional Arabic" w:cs="Traditional Arabic"/>
          <w:sz w:val="36"/>
          <w:szCs w:val="36"/>
          <w:rtl/>
        </w:rPr>
        <w:t xml:space="preserve"> سورة الأنعام/151, وقال تعالى</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واسأل من أرسلنا من قبلك من رسلنا أجعلنا من دون الرحمن آلهةً يعبدون )</w:t>
      </w:r>
      <w:r w:rsidR="0008204B" w:rsidRPr="00877E29">
        <w:rPr>
          <w:rFonts w:ascii="Traditional Arabic" w:hAnsi="Traditional Arabic" w:cs="Traditional Arabic"/>
          <w:sz w:val="36"/>
          <w:szCs w:val="36"/>
          <w:rtl/>
        </w:rPr>
        <w:t xml:space="preserve"> سورة الزخرف/45</w:t>
      </w:r>
      <w:r w:rsidR="0008204B" w:rsidRPr="00877E29">
        <w:rPr>
          <w:rFonts w:ascii="Traditional Arabic" w:hAnsi="Traditional Arabic" w:cs="Traditional Arabic"/>
          <w:sz w:val="36"/>
          <w:szCs w:val="36"/>
        </w:rPr>
        <w:t xml:space="preserve"> .</w:t>
      </w:r>
    </w:p>
    <w:p w:rsidR="0008204B" w:rsidRPr="00877E29" w:rsidRDefault="00095239" w:rsidP="005E7694">
      <w:pPr>
        <w:bidi/>
        <w:jc w:val="both"/>
        <w:rPr>
          <w:rFonts w:ascii="Traditional Arabic" w:hAnsi="Traditional Arabic" w:cs="Traditional Arabic"/>
          <w:sz w:val="36"/>
          <w:szCs w:val="36"/>
        </w:rPr>
      </w:pPr>
      <w:r>
        <w:rPr>
          <w:rFonts w:ascii="Traditional Arabic" w:hAnsi="Traditional Arabic" w:cs="Traditional Arabic"/>
          <w:b/>
          <w:bCs/>
          <w:sz w:val="36"/>
          <w:szCs w:val="36"/>
          <w:u w:val="single"/>
          <w:rtl/>
        </w:rPr>
        <w:t>الرابع</w:t>
      </w:r>
      <w:r w:rsidR="0008204B" w:rsidRPr="00877E29">
        <w:rPr>
          <w:rFonts w:ascii="Traditional Arabic" w:hAnsi="Traditional Arabic" w:cs="Traditional Arabic"/>
          <w:b/>
          <w:bCs/>
          <w:sz w:val="36"/>
          <w:szCs w:val="36"/>
          <w:u w:val="single"/>
          <w:rtl/>
        </w:rPr>
        <w:t>:</w:t>
      </w:r>
      <w:r w:rsidR="0008204B" w:rsidRPr="00877E29">
        <w:rPr>
          <w:rFonts w:ascii="Traditional Arabic" w:hAnsi="Traditional Arabic" w:cs="Traditional Arabic"/>
          <w:sz w:val="36"/>
          <w:szCs w:val="36"/>
          <w:rtl/>
        </w:rPr>
        <w:t xml:space="preserve"> ألا يكون متناقضاً </w:t>
      </w:r>
      <w:r>
        <w:rPr>
          <w:rFonts w:ascii="Traditional Arabic" w:hAnsi="Traditional Arabic" w:cs="Traditional Arabic"/>
          <w:sz w:val="36"/>
          <w:szCs w:val="36"/>
          <w:rtl/>
        </w:rPr>
        <w:t>ولا مختلفاً بعضه مع البعض الآخر</w:t>
      </w:r>
      <w:r w:rsidR="0008204B" w:rsidRPr="00877E29">
        <w:rPr>
          <w:rFonts w:ascii="Traditional Arabic" w:hAnsi="Traditional Arabic" w:cs="Traditional Arabic"/>
          <w:sz w:val="36"/>
          <w:szCs w:val="36"/>
          <w:rtl/>
        </w:rPr>
        <w:t xml:space="preserve">, </w:t>
      </w:r>
      <w:r w:rsidR="00877E29">
        <w:rPr>
          <w:rFonts w:ascii="Traditional Arabic" w:hAnsi="Traditional Arabic" w:cs="Traditional Arabic"/>
          <w:sz w:val="36"/>
          <w:szCs w:val="36"/>
          <w:rtl/>
        </w:rPr>
        <w:t>فلا يأمر بأمر ثم ينقضه بأمر آخر</w:t>
      </w:r>
      <w:r w:rsidR="0008204B" w:rsidRPr="00877E29">
        <w:rPr>
          <w:rFonts w:ascii="Traditional Arabic" w:hAnsi="Traditional Arabic" w:cs="Traditional Arabic"/>
          <w:sz w:val="36"/>
          <w:szCs w:val="36"/>
          <w:rtl/>
        </w:rPr>
        <w:t>, ولا يحرم شيئاً ثم يبي</w:t>
      </w:r>
      <w:r w:rsidR="00877E29">
        <w:rPr>
          <w:rFonts w:ascii="Traditional Arabic" w:hAnsi="Traditional Arabic" w:cs="Traditional Arabic"/>
          <w:sz w:val="36"/>
          <w:szCs w:val="36"/>
          <w:rtl/>
        </w:rPr>
        <w:t>ح ما يماثله من غير علة</w:t>
      </w:r>
      <w:r w:rsidR="0008204B" w:rsidRPr="00877E29">
        <w:rPr>
          <w:rFonts w:ascii="Traditional Arabic" w:hAnsi="Traditional Arabic" w:cs="Traditional Arabic"/>
          <w:sz w:val="36"/>
          <w:szCs w:val="36"/>
          <w:rtl/>
        </w:rPr>
        <w:t>, ولا يحرم أمراً أو يجيزه لف</w:t>
      </w:r>
      <w:r>
        <w:rPr>
          <w:rFonts w:ascii="Traditional Arabic" w:hAnsi="Traditional Arabic" w:cs="Traditional Arabic"/>
          <w:sz w:val="36"/>
          <w:szCs w:val="36"/>
          <w:rtl/>
        </w:rPr>
        <w:t>رقة ثم يحرمه على أخرى قال تعالى</w:t>
      </w:r>
      <w:r>
        <w:rPr>
          <w:rFonts w:ascii="Traditional Arabic" w:hAnsi="Traditional Arabic" w:cs="Traditional Arabic" w:hint="cs"/>
          <w:sz w:val="36"/>
          <w:szCs w:val="36"/>
          <w:rtl/>
        </w:rPr>
        <w:t>:</w:t>
      </w:r>
      <w:r w:rsidR="0008204B" w:rsidRPr="00877E29">
        <w:rPr>
          <w:rFonts w:ascii="Traditional Arabic" w:hAnsi="Traditional Arabic" w:cs="Traditional Arabic"/>
          <w:sz w:val="36"/>
          <w:szCs w:val="36"/>
        </w:rPr>
        <w:t xml:space="preserve"> </w:t>
      </w:r>
      <w:r w:rsidRPr="00095239">
        <w:rPr>
          <w:rFonts w:ascii="Traditional Arabic" w:hAnsi="Traditional Arabic" w:cs="Traditional Arabic" w:hint="cs"/>
          <w:b/>
          <w:bCs/>
          <w:sz w:val="36"/>
          <w:szCs w:val="36"/>
          <w:rtl/>
        </w:rPr>
        <w:t>(</w:t>
      </w:r>
      <w:r w:rsidR="0008204B" w:rsidRPr="00095239">
        <w:rPr>
          <w:rFonts w:ascii="Traditional Arabic" w:hAnsi="Traditional Arabic" w:cs="Traditional Arabic"/>
          <w:b/>
          <w:bCs/>
          <w:sz w:val="36"/>
          <w:szCs w:val="36"/>
        </w:rPr>
        <w:t xml:space="preserve"> </w:t>
      </w:r>
      <w:r w:rsidR="0008204B" w:rsidRPr="00095239">
        <w:rPr>
          <w:rFonts w:ascii="Traditional Arabic" w:hAnsi="Traditional Arabic" w:cs="Traditional Arabic"/>
          <w:b/>
          <w:bCs/>
          <w:sz w:val="36"/>
          <w:szCs w:val="36"/>
          <w:rtl/>
        </w:rPr>
        <w:t>أفلا يتدبرون القرآن ولو كان من عند غير الله لوجدوا فيه اختلافاً كثيراً )</w:t>
      </w:r>
      <w:r w:rsidR="0008204B" w:rsidRPr="00877E29">
        <w:rPr>
          <w:rFonts w:ascii="Traditional Arabic" w:hAnsi="Traditional Arabic" w:cs="Traditional Arabic"/>
          <w:sz w:val="36"/>
          <w:szCs w:val="36"/>
          <w:rtl/>
        </w:rPr>
        <w:t xml:space="preserve"> سورة النساء/82</w:t>
      </w:r>
      <w:r w:rsidR="0008204B" w:rsidRPr="00877E29">
        <w:rPr>
          <w:rFonts w:ascii="Traditional Arabic" w:hAnsi="Traditional Arabic" w:cs="Traditional Arabic"/>
          <w:sz w:val="36"/>
          <w:szCs w:val="36"/>
        </w:rPr>
        <w:t xml:space="preserve"> .</w:t>
      </w:r>
    </w:p>
    <w:p w:rsidR="0008204B" w:rsidRPr="00877E29" w:rsidRDefault="00095239" w:rsidP="005E7694">
      <w:pPr>
        <w:bidi/>
        <w:jc w:val="both"/>
        <w:rPr>
          <w:rFonts w:ascii="Traditional Arabic" w:hAnsi="Traditional Arabic" w:cs="Traditional Arabic"/>
          <w:sz w:val="36"/>
          <w:szCs w:val="36"/>
        </w:rPr>
      </w:pPr>
      <w:r>
        <w:rPr>
          <w:rFonts w:ascii="Traditional Arabic" w:hAnsi="Traditional Arabic" w:cs="Traditional Arabic"/>
          <w:b/>
          <w:bCs/>
          <w:sz w:val="36"/>
          <w:szCs w:val="36"/>
          <w:u w:val="single"/>
          <w:rtl/>
        </w:rPr>
        <w:t>الخامس</w:t>
      </w:r>
      <w:r w:rsidR="0008204B" w:rsidRPr="00877E29">
        <w:rPr>
          <w:rFonts w:ascii="Traditional Arabic" w:hAnsi="Traditional Arabic" w:cs="Traditional Arabic"/>
          <w:b/>
          <w:bCs/>
          <w:sz w:val="36"/>
          <w:szCs w:val="36"/>
          <w:u w:val="single"/>
          <w:rtl/>
        </w:rPr>
        <w:t>:</w:t>
      </w:r>
      <w:r w:rsidR="0008204B" w:rsidRPr="00877E29">
        <w:rPr>
          <w:rFonts w:ascii="Traditional Arabic" w:hAnsi="Traditional Arabic" w:cs="Traditional Arabic"/>
          <w:sz w:val="36"/>
          <w:szCs w:val="36"/>
          <w:rtl/>
        </w:rPr>
        <w:t xml:space="preserve"> أن يتضمن الدين ما يحفظ على الناس دينهم وأعراضهم وأموالهم وأنفسهم وذرياتهم بما يشرع من الأ</w:t>
      </w:r>
      <w:r>
        <w:rPr>
          <w:rFonts w:ascii="Traditional Arabic" w:hAnsi="Traditional Arabic" w:cs="Traditional Arabic"/>
          <w:sz w:val="36"/>
          <w:szCs w:val="36"/>
          <w:rtl/>
        </w:rPr>
        <w:t>وامر والنواهي والزواجر والأخلاق</w:t>
      </w:r>
      <w:r w:rsidR="0008204B" w:rsidRPr="00877E29">
        <w:rPr>
          <w:rFonts w:ascii="Traditional Arabic" w:hAnsi="Traditional Arabic" w:cs="Traditional Arabic"/>
          <w:sz w:val="36"/>
          <w:szCs w:val="36"/>
          <w:rtl/>
        </w:rPr>
        <w:t xml:space="preserve"> التي تحفظ هذه الكليات الخمس</w:t>
      </w:r>
      <w:r w:rsidR="0008204B" w:rsidRPr="00877E29">
        <w:rPr>
          <w:rFonts w:ascii="Traditional Arabic" w:hAnsi="Traditional Arabic" w:cs="Traditional Arabic"/>
          <w:sz w:val="36"/>
          <w:szCs w:val="36"/>
        </w:rPr>
        <w:t xml:space="preserve"> .</w:t>
      </w:r>
    </w:p>
    <w:p w:rsidR="0008204B" w:rsidRPr="00877E29" w:rsidRDefault="00095239" w:rsidP="005E7694">
      <w:pPr>
        <w:bidi/>
        <w:jc w:val="both"/>
        <w:rPr>
          <w:rFonts w:ascii="Traditional Arabic" w:hAnsi="Traditional Arabic" w:cs="Traditional Arabic"/>
          <w:sz w:val="36"/>
          <w:szCs w:val="36"/>
        </w:rPr>
      </w:pPr>
      <w:r>
        <w:rPr>
          <w:rFonts w:ascii="Traditional Arabic" w:hAnsi="Traditional Arabic" w:cs="Traditional Arabic"/>
          <w:b/>
          <w:bCs/>
          <w:sz w:val="36"/>
          <w:szCs w:val="36"/>
          <w:u w:val="single"/>
          <w:rtl/>
        </w:rPr>
        <w:t>السادس</w:t>
      </w:r>
      <w:r w:rsidR="0008204B" w:rsidRPr="00877E29">
        <w:rPr>
          <w:rFonts w:ascii="Traditional Arabic" w:hAnsi="Traditional Arabic" w:cs="Traditional Arabic"/>
          <w:b/>
          <w:bCs/>
          <w:sz w:val="36"/>
          <w:szCs w:val="36"/>
          <w:u w:val="single"/>
          <w:rtl/>
        </w:rPr>
        <w:t>:</w:t>
      </w:r>
      <w:r w:rsidR="0008204B" w:rsidRPr="00877E29">
        <w:rPr>
          <w:rFonts w:ascii="Traditional Arabic" w:hAnsi="Traditional Arabic" w:cs="Traditional Arabic"/>
          <w:sz w:val="36"/>
          <w:szCs w:val="36"/>
          <w:rtl/>
        </w:rPr>
        <w:t xml:space="preserve"> أن يكون الدين رحمة للخل</w:t>
      </w:r>
      <w:r>
        <w:rPr>
          <w:rFonts w:ascii="Traditional Arabic" w:hAnsi="Traditional Arabic" w:cs="Traditional Arabic"/>
          <w:sz w:val="36"/>
          <w:szCs w:val="36"/>
          <w:rtl/>
        </w:rPr>
        <w:t>ق من ظلم أنفسهم وظلم بعضهم لبعض</w:t>
      </w:r>
      <w:r w:rsidR="0008204B" w:rsidRPr="00877E29">
        <w:rPr>
          <w:rFonts w:ascii="Traditional Arabic" w:hAnsi="Traditional Arabic" w:cs="Traditional Arabic"/>
          <w:sz w:val="36"/>
          <w:szCs w:val="36"/>
          <w:rtl/>
        </w:rPr>
        <w:t>, سواء</w:t>
      </w:r>
      <w:r>
        <w:rPr>
          <w:rFonts w:ascii="Traditional Arabic" w:hAnsi="Traditional Arabic" w:cs="Traditional Arabic"/>
          <w:sz w:val="36"/>
          <w:szCs w:val="36"/>
          <w:rtl/>
        </w:rPr>
        <w:t>ً أكان هذا الظلم بانتهاك الحقوق, أم بالاستبداد بالخيرات, أم بإضلال الأكابر للأصاغر</w:t>
      </w:r>
      <w:r w:rsidR="0008204B" w:rsidRPr="00877E29">
        <w:rPr>
          <w:rFonts w:ascii="Traditional Arabic" w:hAnsi="Traditional Arabic" w:cs="Traditional Arabic"/>
          <w:sz w:val="36"/>
          <w:szCs w:val="36"/>
          <w:rtl/>
        </w:rPr>
        <w:t>, قال – تعالى – مخبراً عن الرحمة التي ضم</w:t>
      </w:r>
      <w:r>
        <w:rPr>
          <w:rFonts w:ascii="Traditional Arabic" w:hAnsi="Traditional Arabic" w:cs="Traditional Arabic" w:hint="cs"/>
          <w:sz w:val="36"/>
          <w:szCs w:val="36"/>
          <w:rtl/>
        </w:rPr>
        <w:t>ّ</w:t>
      </w:r>
      <w:r w:rsidR="0008204B" w:rsidRPr="00877E29">
        <w:rPr>
          <w:rFonts w:ascii="Traditional Arabic" w:hAnsi="Traditional Arabic" w:cs="Traditional Arabic"/>
          <w:sz w:val="36"/>
          <w:szCs w:val="36"/>
          <w:rtl/>
        </w:rPr>
        <w:t>نها التوراة ا</w:t>
      </w:r>
      <w:r>
        <w:rPr>
          <w:rFonts w:ascii="Traditional Arabic" w:hAnsi="Traditional Arabic" w:cs="Traditional Arabic"/>
          <w:sz w:val="36"/>
          <w:szCs w:val="36"/>
          <w:rtl/>
        </w:rPr>
        <w:t>لتي أنزلها على موسى عليه السلام</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ولما سكت عن موسى الغضب أخذ الألواح وفي نسختها هدى ورحمة للذين هم لربهم يرهبون )</w:t>
      </w:r>
      <w:r>
        <w:rPr>
          <w:rFonts w:ascii="Traditional Arabic" w:hAnsi="Traditional Arabic" w:cs="Traditional Arabic"/>
          <w:sz w:val="36"/>
          <w:szCs w:val="36"/>
          <w:rtl/>
        </w:rPr>
        <w:t xml:space="preserve"> الأعراف/154</w:t>
      </w:r>
      <w:r w:rsidR="0008204B" w:rsidRPr="00877E29">
        <w:rPr>
          <w:rFonts w:ascii="Traditional Arabic" w:hAnsi="Traditional Arabic" w:cs="Traditional Arabic"/>
          <w:sz w:val="36"/>
          <w:szCs w:val="36"/>
          <w:rtl/>
        </w:rPr>
        <w:t>, وقال سبحانه مخبراً عن مبعث عيسى عليه السلام</w:t>
      </w:r>
      <w:r>
        <w:rPr>
          <w:rFonts w:ascii="Traditional Arabic" w:hAnsi="Traditional Arabic" w:cs="Traditional Arabic" w:hint="cs"/>
          <w:sz w:val="36"/>
          <w:szCs w:val="36"/>
          <w:rtl/>
        </w:rPr>
        <w:t>:</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ولنجعله آية للناس ورحمة )</w:t>
      </w:r>
      <w:r w:rsidR="0008204B" w:rsidRPr="00877E29">
        <w:rPr>
          <w:rFonts w:ascii="Traditional Arabic" w:hAnsi="Traditional Arabic" w:cs="Traditional Arabic"/>
          <w:sz w:val="36"/>
          <w:szCs w:val="36"/>
          <w:rtl/>
        </w:rPr>
        <w:t xml:space="preserve"> سورة مريم/21</w:t>
      </w:r>
      <w:r w:rsidR="0008204B" w:rsidRPr="00877E29">
        <w:rPr>
          <w:rFonts w:ascii="Traditional Arabic" w:hAnsi="Traditional Arabic" w:cs="Traditional Arabic"/>
          <w:sz w:val="36"/>
          <w:szCs w:val="36"/>
        </w:rPr>
        <w:t xml:space="preserve"> .</w:t>
      </w:r>
    </w:p>
    <w:p w:rsidR="0008204B" w:rsidRPr="00877E29" w:rsidRDefault="0008204B" w:rsidP="005E7694">
      <w:pPr>
        <w:bidi/>
        <w:jc w:val="both"/>
        <w:rPr>
          <w:rFonts w:ascii="Traditional Arabic" w:hAnsi="Traditional Arabic" w:cs="Traditional Arabic"/>
          <w:sz w:val="36"/>
          <w:szCs w:val="36"/>
        </w:rPr>
      </w:pPr>
      <w:r w:rsidRPr="00877E29">
        <w:rPr>
          <w:rFonts w:ascii="Traditional Arabic" w:hAnsi="Traditional Arabic" w:cs="Traditional Arabic"/>
          <w:sz w:val="36"/>
          <w:szCs w:val="36"/>
          <w:rtl/>
        </w:rPr>
        <w:t xml:space="preserve">وقال </w:t>
      </w:r>
      <w:r w:rsidR="00095239">
        <w:rPr>
          <w:rFonts w:ascii="Traditional Arabic" w:hAnsi="Traditional Arabic" w:cs="Traditional Arabic"/>
          <w:sz w:val="36"/>
          <w:szCs w:val="36"/>
          <w:rtl/>
        </w:rPr>
        <w:t>جل ثناؤه عن صالح عليه السلام</w:t>
      </w:r>
      <w:r w:rsidRPr="00877E29">
        <w:rPr>
          <w:rFonts w:ascii="Traditional Arabic" w:hAnsi="Traditional Arabic" w:cs="Traditional Arabic"/>
          <w:sz w:val="36"/>
          <w:szCs w:val="36"/>
          <w:rtl/>
        </w:rPr>
        <w:t xml:space="preserve">: </w:t>
      </w:r>
      <w:r w:rsidRPr="00095239">
        <w:rPr>
          <w:rFonts w:ascii="Traditional Arabic" w:hAnsi="Traditional Arabic" w:cs="Traditional Arabic"/>
          <w:b/>
          <w:bCs/>
          <w:sz w:val="36"/>
          <w:szCs w:val="36"/>
          <w:rtl/>
        </w:rPr>
        <w:t>( قال يا قوم أرأيتم إن كنت على بينة من ربي وآتاني منه رحمة )</w:t>
      </w:r>
      <w:r w:rsidR="00095239">
        <w:rPr>
          <w:rFonts w:ascii="Traditional Arabic" w:hAnsi="Traditional Arabic" w:cs="Traditional Arabic"/>
          <w:sz w:val="36"/>
          <w:szCs w:val="36"/>
          <w:rtl/>
        </w:rPr>
        <w:t xml:space="preserve"> سورة هود/63</w:t>
      </w:r>
      <w:r w:rsidRPr="00877E29">
        <w:rPr>
          <w:rFonts w:ascii="Traditional Arabic" w:hAnsi="Traditional Arabic" w:cs="Traditional Arabic"/>
          <w:sz w:val="36"/>
          <w:szCs w:val="36"/>
          <w:rtl/>
        </w:rPr>
        <w:t>, وقال عز</w:t>
      </w:r>
      <w:r w:rsidR="00095239">
        <w:rPr>
          <w:rFonts w:ascii="Traditional Arabic" w:hAnsi="Traditional Arabic" w:cs="Traditional Arabic" w:hint="cs"/>
          <w:sz w:val="36"/>
          <w:szCs w:val="36"/>
          <w:rtl/>
        </w:rPr>
        <w:t>ّ</w:t>
      </w:r>
      <w:r w:rsidR="00095239">
        <w:rPr>
          <w:rFonts w:ascii="Traditional Arabic" w:hAnsi="Traditional Arabic" w:cs="Traditional Arabic"/>
          <w:sz w:val="36"/>
          <w:szCs w:val="36"/>
          <w:rtl/>
        </w:rPr>
        <w:t xml:space="preserve"> من قائل عن القرآن</w:t>
      </w:r>
      <w:r w:rsidRPr="00877E29">
        <w:rPr>
          <w:rFonts w:ascii="Traditional Arabic" w:hAnsi="Traditional Arabic" w:cs="Traditional Arabic"/>
          <w:sz w:val="36"/>
          <w:szCs w:val="36"/>
          <w:rtl/>
        </w:rPr>
        <w:t xml:space="preserve">: </w:t>
      </w:r>
      <w:r w:rsidRPr="00095239">
        <w:rPr>
          <w:rFonts w:ascii="Traditional Arabic" w:hAnsi="Traditional Arabic" w:cs="Traditional Arabic"/>
          <w:b/>
          <w:bCs/>
          <w:sz w:val="36"/>
          <w:szCs w:val="36"/>
          <w:rtl/>
        </w:rPr>
        <w:t>( وننزل من القرآن ما هو شفاء ورحمة للمؤمنين )</w:t>
      </w:r>
      <w:r w:rsidRPr="00877E29">
        <w:rPr>
          <w:rFonts w:ascii="Traditional Arabic" w:hAnsi="Traditional Arabic" w:cs="Traditional Arabic"/>
          <w:sz w:val="36"/>
          <w:szCs w:val="36"/>
          <w:rtl/>
        </w:rPr>
        <w:t xml:space="preserve"> سورة الإسراء/82</w:t>
      </w:r>
      <w:r w:rsidRPr="00877E29">
        <w:rPr>
          <w:rFonts w:ascii="Traditional Arabic" w:hAnsi="Traditional Arabic" w:cs="Traditional Arabic"/>
          <w:sz w:val="36"/>
          <w:szCs w:val="36"/>
        </w:rPr>
        <w:t xml:space="preserve"> .</w:t>
      </w:r>
    </w:p>
    <w:p w:rsidR="0008204B" w:rsidRPr="00877E29" w:rsidRDefault="00095239" w:rsidP="005E7694">
      <w:pPr>
        <w:bidi/>
        <w:jc w:val="both"/>
        <w:rPr>
          <w:rFonts w:ascii="Traditional Arabic" w:hAnsi="Traditional Arabic" w:cs="Traditional Arabic"/>
          <w:sz w:val="36"/>
          <w:szCs w:val="36"/>
        </w:rPr>
      </w:pPr>
      <w:r>
        <w:rPr>
          <w:rFonts w:ascii="Traditional Arabic" w:hAnsi="Traditional Arabic" w:cs="Traditional Arabic"/>
          <w:b/>
          <w:bCs/>
          <w:sz w:val="36"/>
          <w:szCs w:val="36"/>
          <w:u w:val="single"/>
          <w:rtl/>
        </w:rPr>
        <w:t>السابع</w:t>
      </w:r>
      <w:r w:rsidR="0008204B" w:rsidRPr="00877E29">
        <w:rPr>
          <w:rFonts w:ascii="Traditional Arabic" w:hAnsi="Traditional Arabic" w:cs="Traditional Arabic"/>
          <w:b/>
          <w:bCs/>
          <w:sz w:val="36"/>
          <w:szCs w:val="36"/>
          <w:u w:val="single"/>
          <w:rtl/>
        </w:rPr>
        <w:t>:</w:t>
      </w:r>
      <w:r>
        <w:rPr>
          <w:rFonts w:ascii="Traditional Arabic" w:hAnsi="Traditional Arabic" w:cs="Traditional Arabic"/>
          <w:sz w:val="36"/>
          <w:szCs w:val="36"/>
          <w:rtl/>
        </w:rPr>
        <w:t xml:space="preserve"> أن يتضمن الهداية إلى شرع الله</w:t>
      </w:r>
      <w:r w:rsidR="0008204B" w:rsidRPr="00877E29">
        <w:rPr>
          <w:rFonts w:ascii="Traditional Arabic" w:hAnsi="Traditional Arabic" w:cs="Traditional Arabic"/>
          <w:sz w:val="36"/>
          <w:szCs w:val="36"/>
          <w:rtl/>
        </w:rPr>
        <w:t>, ودلالة الإنسان عل</w:t>
      </w:r>
      <w:r>
        <w:rPr>
          <w:rFonts w:ascii="Traditional Arabic" w:hAnsi="Traditional Arabic" w:cs="Traditional Arabic"/>
          <w:sz w:val="36"/>
          <w:szCs w:val="36"/>
          <w:rtl/>
        </w:rPr>
        <w:t>ى مراد الله منه</w:t>
      </w:r>
      <w:r w:rsidR="0008204B" w:rsidRPr="00877E29">
        <w:rPr>
          <w:rFonts w:ascii="Traditional Arabic" w:hAnsi="Traditional Arabic" w:cs="Traditional Arabic"/>
          <w:sz w:val="36"/>
          <w:szCs w:val="36"/>
          <w:rtl/>
        </w:rPr>
        <w:t>, وإخ</w:t>
      </w:r>
      <w:r>
        <w:rPr>
          <w:rFonts w:ascii="Traditional Arabic" w:hAnsi="Traditional Arabic" w:cs="Traditional Arabic"/>
          <w:sz w:val="36"/>
          <w:szCs w:val="36"/>
          <w:rtl/>
        </w:rPr>
        <w:t>باره من أين أتى وإلى أين المصير؟ قال تعالى مخبراً عن التوراة</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إنا أنزلنا التوارة فيها هدى ونور .. )</w:t>
      </w:r>
      <w:r>
        <w:rPr>
          <w:rFonts w:ascii="Traditional Arabic" w:hAnsi="Traditional Arabic" w:cs="Traditional Arabic"/>
          <w:sz w:val="36"/>
          <w:szCs w:val="36"/>
          <w:rtl/>
        </w:rPr>
        <w:t>  سورة المائدة/44, وقال عز شأنه عن الإنجيل</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وآتيناه الإنجيل فيه هدى ونور )</w:t>
      </w:r>
      <w:r>
        <w:rPr>
          <w:rFonts w:ascii="Traditional Arabic" w:hAnsi="Traditional Arabic" w:cs="Traditional Arabic"/>
          <w:sz w:val="36"/>
          <w:szCs w:val="36"/>
          <w:rtl/>
        </w:rPr>
        <w:t xml:space="preserve"> سورة المائدة/46</w:t>
      </w:r>
      <w:r w:rsidR="0008204B" w:rsidRPr="00877E29">
        <w:rPr>
          <w:rFonts w:ascii="Traditional Arabic" w:hAnsi="Traditional Arabic" w:cs="Traditional Arabic"/>
          <w:sz w:val="36"/>
          <w:szCs w:val="36"/>
          <w:rtl/>
        </w:rPr>
        <w:t xml:space="preserve">, </w:t>
      </w:r>
      <w:r>
        <w:rPr>
          <w:rFonts w:ascii="Traditional Arabic" w:hAnsi="Traditional Arabic" w:cs="Traditional Arabic"/>
          <w:sz w:val="36"/>
          <w:szCs w:val="36"/>
          <w:rtl/>
        </w:rPr>
        <w:t>وقال جل ثناؤه عن القرآن  الكريم</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هو الذي أرسل رسوله بالهدى ودين الحق )</w:t>
      </w:r>
      <w:r>
        <w:rPr>
          <w:rFonts w:ascii="Traditional Arabic" w:hAnsi="Traditional Arabic" w:cs="Traditional Arabic"/>
          <w:sz w:val="36"/>
          <w:szCs w:val="36"/>
          <w:rtl/>
        </w:rPr>
        <w:t xml:space="preserve"> سورة التوبة/33</w:t>
      </w:r>
      <w:r w:rsidR="0008204B" w:rsidRPr="00877E29">
        <w:rPr>
          <w:rFonts w:ascii="Traditional Arabic" w:hAnsi="Traditional Arabic" w:cs="Traditional Arabic"/>
          <w:sz w:val="36"/>
          <w:szCs w:val="36"/>
          <w:rtl/>
        </w:rPr>
        <w:t>, والدين الحق هو الذي يتضمن الهداية إلى شرع ال</w:t>
      </w:r>
      <w:r>
        <w:rPr>
          <w:rFonts w:ascii="Traditional Arabic" w:hAnsi="Traditional Arabic" w:cs="Traditional Arabic"/>
          <w:sz w:val="36"/>
          <w:szCs w:val="36"/>
          <w:rtl/>
        </w:rPr>
        <w:t>له ويحقق للنفس الأمن والطمأنينة, حيث يدفع عنها كل وسوسة, ويجيب عن كل تساؤل</w:t>
      </w:r>
      <w:r w:rsidR="0008204B" w:rsidRPr="00877E29">
        <w:rPr>
          <w:rFonts w:ascii="Traditional Arabic" w:hAnsi="Traditional Arabic" w:cs="Traditional Arabic"/>
          <w:sz w:val="36"/>
          <w:szCs w:val="36"/>
          <w:rtl/>
        </w:rPr>
        <w:t>, ويبين عن كل مشكل</w:t>
      </w:r>
      <w:r w:rsidR="0008204B" w:rsidRPr="00877E29">
        <w:rPr>
          <w:rFonts w:ascii="Traditional Arabic" w:hAnsi="Traditional Arabic" w:cs="Traditional Arabic"/>
          <w:sz w:val="36"/>
          <w:szCs w:val="36"/>
        </w:rPr>
        <w:t xml:space="preserve"> .</w:t>
      </w:r>
    </w:p>
    <w:p w:rsidR="0008204B" w:rsidRPr="00877E29" w:rsidRDefault="00095239" w:rsidP="005E7694">
      <w:pPr>
        <w:bidi/>
        <w:jc w:val="both"/>
        <w:rPr>
          <w:rFonts w:ascii="Traditional Arabic" w:hAnsi="Traditional Arabic" w:cs="Traditional Arabic"/>
          <w:sz w:val="36"/>
          <w:szCs w:val="36"/>
        </w:rPr>
      </w:pPr>
      <w:r>
        <w:rPr>
          <w:rFonts w:ascii="Traditional Arabic" w:hAnsi="Traditional Arabic" w:cs="Traditional Arabic"/>
          <w:b/>
          <w:bCs/>
          <w:sz w:val="36"/>
          <w:szCs w:val="36"/>
          <w:u w:val="single"/>
          <w:rtl/>
        </w:rPr>
        <w:t>الثامن</w:t>
      </w:r>
      <w:r w:rsidR="0008204B" w:rsidRPr="00877E29">
        <w:rPr>
          <w:rFonts w:ascii="Traditional Arabic" w:hAnsi="Traditional Arabic" w:cs="Traditional Arabic"/>
          <w:b/>
          <w:bCs/>
          <w:sz w:val="36"/>
          <w:szCs w:val="36"/>
          <w:u w:val="single"/>
          <w:rtl/>
        </w:rPr>
        <w:t>:</w:t>
      </w:r>
      <w:r w:rsidR="0008204B" w:rsidRPr="00877E29">
        <w:rPr>
          <w:rFonts w:ascii="Traditional Arabic" w:hAnsi="Traditional Arabic" w:cs="Traditional Arabic"/>
          <w:sz w:val="36"/>
          <w:szCs w:val="36"/>
          <w:rtl/>
        </w:rPr>
        <w:t xml:space="preserve"> أن يدعو إلى مكارم الأخلاق والأفعال كالصدق والعدل </w:t>
      </w:r>
      <w:r>
        <w:rPr>
          <w:rFonts w:ascii="Traditional Arabic" w:hAnsi="Traditional Arabic" w:cs="Traditional Arabic"/>
          <w:sz w:val="36"/>
          <w:szCs w:val="36"/>
          <w:rtl/>
        </w:rPr>
        <w:t>والأمانة والحياء والعفاف والكرم</w:t>
      </w:r>
      <w:r w:rsidR="0008204B" w:rsidRPr="00877E29">
        <w:rPr>
          <w:rFonts w:ascii="Traditional Arabic" w:hAnsi="Traditional Arabic" w:cs="Traditional Arabic"/>
          <w:sz w:val="36"/>
          <w:szCs w:val="36"/>
          <w:rtl/>
        </w:rPr>
        <w:t>, وينهى عن سيئها كعقوق الوالدين وقتل النفس وتحريم الفواحش والكذب والظلم والبغي والبخل والفجور</w:t>
      </w:r>
      <w:r w:rsidR="0008204B" w:rsidRPr="00877E29">
        <w:rPr>
          <w:rFonts w:ascii="Traditional Arabic" w:hAnsi="Traditional Arabic" w:cs="Traditional Arabic"/>
          <w:sz w:val="36"/>
          <w:szCs w:val="36"/>
        </w:rPr>
        <w:t xml:space="preserve"> .</w:t>
      </w:r>
    </w:p>
    <w:p w:rsidR="0008204B" w:rsidRPr="00877E29" w:rsidRDefault="00095239" w:rsidP="005E7694">
      <w:pPr>
        <w:bidi/>
        <w:jc w:val="both"/>
        <w:rPr>
          <w:rFonts w:ascii="Traditional Arabic" w:hAnsi="Traditional Arabic" w:cs="Traditional Arabic"/>
          <w:sz w:val="36"/>
          <w:szCs w:val="36"/>
        </w:rPr>
      </w:pPr>
      <w:r>
        <w:rPr>
          <w:rFonts w:ascii="Traditional Arabic" w:hAnsi="Traditional Arabic" w:cs="Traditional Arabic"/>
          <w:b/>
          <w:bCs/>
          <w:sz w:val="36"/>
          <w:szCs w:val="36"/>
          <w:u w:val="single"/>
          <w:rtl/>
        </w:rPr>
        <w:t>التاسع</w:t>
      </w:r>
      <w:r w:rsidR="0008204B" w:rsidRPr="00877E29">
        <w:rPr>
          <w:rFonts w:ascii="Traditional Arabic" w:hAnsi="Traditional Arabic" w:cs="Traditional Arabic"/>
          <w:b/>
          <w:bCs/>
          <w:sz w:val="36"/>
          <w:szCs w:val="36"/>
          <w:u w:val="single"/>
          <w:rtl/>
        </w:rPr>
        <w:t>:</w:t>
      </w:r>
      <w:r w:rsidR="0008204B" w:rsidRPr="00877E29">
        <w:rPr>
          <w:rFonts w:ascii="Traditional Arabic" w:hAnsi="Traditional Arabic" w:cs="Traditional Arabic"/>
          <w:sz w:val="36"/>
          <w:szCs w:val="36"/>
          <w:rtl/>
        </w:rPr>
        <w:t xml:space="preserve"> أن يح</w:t>
      </w:r>
      <w:r>
        <w:rPr>
          <w:rFonts w:ascii="Traditional Arabic" w:hAnsi="Traditional Arabic" w:cs="Traditional Arabic"/>
          <w:sz w:val="36"/>
          <w:szCs w:val="36"/>
          <w:rtl/>
        </w:rPr>
        <w:t xml:space="preserve">قق السعادة لمن آمن به قال تعالى: </w:t>
      </w:r>
      <w:r w:rsidRPr="00095239">
        <w:rPr>
          <w:rFonts w:ascii="Traditional Arabic" w:hAnsi="Traditional Arabic" w:cs="Traditional Arabic"/>
          <w:b/>
          <w:bCs/>
          <w:sz w:val="36"/>
          <w:szCs w:val="36"/>
          <w:rtl/>
        </w:rPr>
        <w:t>(طه</w:t>
      </w:r>
      <w:r w:rsidR="0008204B" w:rsidRPr="00095239">
        <w:rPr>
          <w:rFonts w:ascii="Traditional Arabic" w:hAnsi="Traditional Arabic" w:cs="Traditional Arabic"/>
          <w:b/>
          <w:bCs/>
          <w:sz w:val="36"/>
          <w:szCs w:val="36"/>
          <w:rtl/>
        </w:rPr>
        <w:t xml:space="preserve"> ما أنزلنا عليك القرآن لتشقى )</w:t>
      </w:r>
      <w:r>
        <w:rPr>
          <w:rFonts w:ascii="Traditional Arabic" w:hAnsi="Traditional Arabic" w:cs="Traditional Arabic"/>
          <w:sz w:val="36"/>
          <w:szCs w:val="36"/>
          <w:rtl/>
        </w:rPr>
        <w:t xml:space="preserve"> طه/1-2</w:t>
      </w:r>
      <w:r w:rsidR="0008204B" w:rsidRPr="00877E29">
        <w:rPr>
          <w:rFonts w:ascii="Traditional Arabic" w:hAnsi="Traditional Arabic" w:cs="Traditional Arabic"/>
          <w:sz w:val="36"/>
          <w:szCs w:val="36"/>
          <w:rtl/>
        </w:rPr>
        <w:t>, و</w:t>
      </w:r>
      <w:r>
        <w:rPr>
          <w:rFonts w:ascii="Traditional Arabic" w:hAnsi="Traditional Arabic" w:cs="Traditional Arabic"/>
          <w:sz w:val="36"/>
          <w:szCs w:val="36"/>
          <w:rtl/>
        </w:rPr>
        <w:t>أن يكون متفقاً مع الفطرة السوية</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(فِطرَة الله التي فطر الناس عليها )</w:t>
      </w:r>
      <w:r>
        <w:rPr>
          <w:rFonts w:ascii="Traditional Arabic" w:hAnsi="Traditional Arabic" w:cs="Traditional Arabic"/>
          <w:sz w:val="36"/>
          <w:szCs w:val="36"/>
          <w:rtl/>
        </w:rPr>
        <w:t xml:space="preserve"> الروم/30</w:t>
      </w:r>
      <w:r w:rsidR="0008204B" w:rsidRPr="00877E29">
        <w:rPr>
          <w:rFonts w:ascii="Traditional Arabic" w:hAnsi="Traditional Arabic" w:cs="Traditional Arabic"/>
          <w:sz w:val="36"/>
          <w:szCs w:val="36"/>
          <w:rtl/>
        </w:rPr>
        <w:t>, متفقاً مع العقل الصح</w:t>
      </w:r>
      <w:r>
        <w:rPr>
          <w:rFonts w:ascii="Traditional Arabic" w:hAnsi="Traditional Arabic" w:cs="Traditional Arabic"/>
          <w:sz w:val="36"/>
          <w:szCs w:val="36"/>
          <w:rtl/>
        </w:rPr>
        <w:t>يح لأن الدين الصحيح هو شرع الله, والعقل الصحيح هو خلق الله</w:t>
      </w:r>
      <w:r w:rsidR="0008204B" w:rsidRPr="00877E29">
        <w:rPr>
          <w:rFonts w:ascii="Traditional Arabic" w:hAnsi="Traditional Arabic" w:cs="Traditional Arabic"/>
          <w:sz w:val="36"/>
          <w:szCs w:val="36"/>
          <w:rtl/>
        </w:rPr>
        <w:t>, ومحال أن يتناقض شرع الله وخلقه</w:t>
      </w:r>
      <w:r w:rsidR="0008204B" w:rsidRPr="00877E29">
        <w:rPr>
          <w:rFonts w:ascii="Traditional Arabic" w:hAnsi="Traditional Arabic" w:cs="Traditional Arabic"/>
          <w:sz w:val="36"/>
          <w:szCs w:val="36"/>
        </w:rPr>
        <w:t xml:space="preserve"> .</w:t>
      </w:r>
    </w:p>
    <w:p w:rsidR="0008204B" w:rsidRPr="00877E29" w:rsidRDefault="00095239" w:rsidP="005E7694">
      <w:pPr>
        <w:bidi/>
        <w:jc w:val="both"/>
        <w:rPr>
          <w:rFonts w:ascii="Traditional Arabic" w:hAnsi="Traditional Arabic" w:cs="Traditional Arabic" w:hint="cs"/>
          <w:sz w:val="36"/>
          <w:szCs w:val="36"/>
          <w:rtl/>
          <w:lang w:bidi="ar-DZ"/>
        </w:rPr>
      </w:pPr>
      <w:r>
        <w:rPr>
          <w:rFonts w:ascii="Traditional Arabic" w:hAnsi="Traditional Arabic" w:cs="Traditional Arabic"/>
          <w:b/>
          <w:bCs/>
          <w:sz w:val="36"/>
          <w:szCs w:val="36"/>
          <w:u w:val="single"/>
          <w:rtl/>
        </w:rPr>
        <w:t>العاشر</w:t>
      </w:r>
      <w:r w:rsidR="0008204B" w:rsidRPr="00877E29">
        <w:rPr>
          <w:rFonts w:ascii="Traditional Arabic" w:hAnsi="Traditional Arabic" w:cs="Traditional Arabic"/>
          <w:b/>
          <w:bCs/>
          <w:sz w:val="36"/>
          <w:szCs w:val="36"/>
          <w:u w:val="single"/>
          <w:rtl/>
        </w:rPr>
        <w:t>:</w:t>
      </w:r>
      <w:r w:rsidR="0008204B" w:rsidRPr="00877E29">
        <w:rPr>
          <w:rFonts w:ascii="Traditional Arabic" w:hAnsi="Traditional Arabic" w:cs="Traditional Arabic"/>
          <w:sz w:val="36"/>
          <w:szCs w:val="36"/>
          <w:rtl/>
        </w:rPr>
        <w:t xml:space="preserve"> </w:t>
      </w:r>
      <w:r>
        <w:rPr>
          <w:rFonts w:ascii="Traditional Arabic" w:hAnsi="Traditional Arabic" w:cs="Traditional Arabic"/>
          <w:sz w:val="36"/>
          <w:szCs w:val="36"/>
          <w:rtl/>
        </w:rPr>
        <w:t>أن يدل على الحق ويحذر من الباطل</w:t>
      </w:r>
      <w:r w:rsidR="0008204B" w:rsidRPr="00877E29">
        <w:rPr>
          <w:rFonts w:ascii="Traditional Arabic" w:hAnsi="Traditional Arabic" w:cs="Traditional Arabic"/>
          <w:sz w:val="36"/>
          <w:szCs w:val="36"/>
          <w:rtl/>
        </w:rPr>
        <w:t xml:space="preserve">, </w:t>
      </w:r>
      <w:r>
        <w:rPr>
          <w:rFonts w:ascii="Traditional Arabic" w:hAnsi="Traditional Arabic" w:cs="Traditional Arabic"/>
          <w:sz w:val="36"/>
          <w:szCs w:val="36"/>
          <w:rtl/>
        </w:rPr>
        <w:t>ويرشد إلى الهدى وينفر من الضلال</w:t>
      </w:r>
      <w:r w:rsidR="0008204B" w:rsidRPr="00877E29">
        <w:rPr>
          <w:rFonts w:ascii="Traditional Arabic" w:hAnsi="Traditional Arabic" w:cs="Traditional Arabic"/>
          <w:sz w:val="36"/>
          <w:szCs w:val="36"/>
          <w:rtl/>
        </w:rPr>
        <w:t xml:space="preserve">, وأن يدعو الناس إلى صراط </w:t>
      </w:r>
      <w:r>
        <w:rPr>
          <w:rFonts w:ascii="Traditional Arabic" w:hAnsi="Traditional Arabic" w:cs="Traditional Arabic"/>
          <w:sz w:val="36"/>
          <w:szCs w:val="36"/>
          <w:rtl/>
        </w:rPr>
        <w:t>مستقيم لا التواء فيه ولا اعوجاج</w:t>
      </w:r>
      <w:r w:rsidR="0008204B" w:rsidRPr="00877E29">
        <w:rPr>
          <w:rFonts w:ascii="Traditional Arabic" w:hAnsi="Traditional Arabic" w:cs="Traditional Arabic"/>
          <w:sz w:val="36"/>
          <w:szCs w:val="36"/>
          <w:rtl/>
        </w:rPr>
        <w:t>, قال تعالى مخبراً عن الجن أنهم حي</w:t>
      </w:r>
      <w:r>
        <w:rPr>
          <w:rFonts w:ascii="Traditional Arabic" w:hAnsi="Traditional Arabic" w:cs="Traditional Arabic"/>
          <w:sz w:val="36"/>
          <w:szCs w:val="36"/>
          <w:rtl/>
        </w:rPr>
        <w:t>نما سمعوا القرآن قال بعضهم لبعض</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يا قومنا إنِّا سمعنا كتاباً أنزل من بعد موسى مصدّقاً لما بين يديه يهدي إلى الحق وإلى طريق مستقيم )</w:t>
      </w:r>
      <w:r>
        <w:rPr>
          <w:rFonts w:ascii="Traditional Arabic" w:hAnsi="Traditional Arabic" w:cs="Traditional Arabic"/>
          <w:sz w:val="36"/>
          <w:szCs w:val="36"/>
          <w:rtl/>
        </w:rPr>
        <w:t xml:space="preserve"> سورة الأحقاف/30</w:t>
      </w:r>
      <w:r w:rsidR="0008204B" w:rsidRPr="00877E29">
        <w:rPr>
          <w:rFonts w:ascii="Traditional Arabic" w:hAnsi="Traditional Arabic" w:cs="Traditional Arabic"/>
          <w:sz w:val="36"/>
          <w:szCs w:val="36"/>
          <w:rtl/>
        </w:rPr>
        <w:t>, فلا يدعوهم إلى ما فيه شقاؤهم ق</w:t>
      </w:r>
      <w:r>
        <w:rPr>
          <w:rFonts w:ascii="Traditional Arabic" w:hAnsi="Traditional Arabic" w:cs="Traditional Arabic"/>
          <w:sz w:val="36"/>
          <w:szCs w:val="36"/>
          <w:rtl/>
        </w:rPr>
        <w:t>ال تعالى</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طه ما أنزلنا عليك القرآن لتشقى )</w:t>
      </w:r>
      <w:r>
        <w:rPr>
          <w:rFonts w:ascii="Traditional Arabic" w:hAnsi="Traditional Arabic" w:cs="Traditional Arabic"/>
          <w:sz w:val="36"/>
          <w:szCs w:val="36"/>
          <w:rtl/>
        </w:rPr>
        <w:t xml:space="preserve"> سورة طه/ 1-2</w:t>
      </w:r>
      <w:r w:rsidR="0008204B" w:rsidRPr="00877E29">
        <w:rPr>
          <w:rFonts w:ascii="Traditional Arabic" w:hAnsi="Traditional Arabic" w:cs="Traditional Arabic"/>
          <w:sz w:val="36"/>
          <w:szCs w:val="36"/>
          <w:rtl/>
        </w:rPr>
        <w:t xml:space="preserve">, ولا </w:t>
      </w:r>
      <w:r>
        <w:rPr>
          <w:rFonts w:ascii="Traditional Arabic" w:hAnsi="Traditional Arabic" w:cs="Traditional Arabic"/>
          <w:sz w:val="36"/>
          <w:szCs w:val="36"/>
          <w:rtl/>
        </w:rPr>
        <w:t>يأمرهم بما فيه هلاكهم قال تعالى</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(ولا تقتلوا أنفسكم إن الله كان بكم رحيماً )</w:t>
      </w:r>
      <w:r>
        <w:rPr>
          <w:rFonts w:ascii="Traditional Arabic" w:hAnsi="Traditional Arabic" w:cs="Traditional Arabic"/>
          <w:sz w:val="36"/>
          <w:szCs w:val="36"/>
          <w:rtl/>
        </w:rPr>
        <w:t xml:space="preserve"> النساء/29</w:t>
      </w:r>
      <w:r w:rsidR="0008204B" w:rsidRPr="00877E29">
        <w:rPr>
          <w:rFonts w:ascii="Traditional Arabic" w:hAnsi="Traditional Arabic" w:cs="Traditional Arabic"/>
          <w:sz w:val="36"/>
          <w:szCs w:val="36"/>
          <w:rtl/>
        </w:rPr>
        <w:t>, ولا يفرق بين أتباعه بسبب الجن</w:t>
      </w:r>
      <w:r>
        <w:rPr>
          <w:rFonts w:ascii="Traditional Arabic" w:hAnsi="Traditional Arabic" w:cs="Traditional Arabic"/>
          <w:sz w:val="36"/>
          <w:szCs w:val="36"/>
          <w:rtl/>
        </w:rPr>
        <w:t>س أو اللون أو القبيلة قال تعالى</w:t>
      </w:r>
      <w:r w:rsidR="0008204B" w:rsidRPr="00877E29">
        <w:rPr>
          <w:rFonts w:ascii="Traditional Arabic" w:hAnsi="Traditional Arabic" w:cs="Traditional Arabic"/>
          <w:sz w:val="36"/>
          <w:szCs w:val="36"/>
          <w:rtl/>
        </w:rPr>
        <w:t xml:space="preserve">: </w:t>
      </w:r>
      <w:r w:rsidR="0008204B" w:rsidRPr="00095239">
        <w:rPr>
          <w:rFonts w:ascii="Traditional Arabic" w:hAnsi="Traditional Arabic" w:cs="Traditional Arabic"/>
          <w:b/>
          <w:bCs/>
          <w:sz w:val="36"/>
          <w:szCs w:val="36"/>
          <w:rtl/>
        </w:rPr>
        <w:t>( يا أيها الناس إنّا خلقناكم من ذكر وأنثى وجعلناكم شعوباً وقبائل لتعارفوا إنّ أكرمكم عند الله أتقاكم إنّ الله عليم خبير )</w:t>
      </w:r>
      <w:r>
        <w:rPr>
          <w:rFonts w:ascii="Traditional Arabic" w:hAnsi="Traditional Arabic" w:cs="Traditional Arabic"/>
          <w:sz w:val="36"/>
          <w:szCs w:val="36"/>
          <w:rtl/>
        </w:rPr>
        <w:t xml:space="preserve"> الحجرات/13</w:t>
      </w:r>
      <w:r w:rsidR="0008204B" w:rsidRPr="00877E29">
        <w:rPr>
          <w:rFonts w:ascii="Traditional Arabic" w:hAnsi="Traditional Arabic" w:cs="Traditional Arabic"/>
          <w:sz w:val="36"/>
          <w:szCs w:val="36"/>
          <w:rtl/>
        </w:rPr>
        <w:t>, فالمعيار المعتبر للتفاضل في الدين الحق هو تقوى الله</w:t>
      </w:r>
      <w:r w:rsidR="0008204B" w:rsidRPr="00877E29">
        <w:rPr>
          <w:rFonts w:ascii="Traditional Arabic" w:hAnsi="Traditional Arabic" w:cs="Traditional Arabic"/>
          <w:sz w:val="36"/>
          <w:szCs w:val="36"/>
        </w:rPr>
        <w:t xml:space="preserve"> .</w:t>
      </w:r>
    </w:p>
    <w:p w:rsidR="0008204B" w:rsidRPr="00877E29" w:rsidRDefault="0008204B" w:rsidP="005E7694">
      <w:pPr>
        <w:bidi/>
        <w:jc w:val="both"/>
        <w:rPr>
          <w:rFonts w:ascii="Traditional Arabic" w:hAnsi="Traditional Arabic" w:cs="Traditional Arabic"/>
          <w:b/>
          <w:bCs/>
          <w:sz w:val="36"/>
          <w:szCs w:val="36"/>
        </w:rPr>
      </w:pPr>
      <w:r w:rsidRPr="00877E29">
        <w:rPr>
          <w:rFonts w:ascii="Traditional Arabic" w:hAnsi="Traditional Arabic" w:cs="Traditional Arabic"/>
          <w:b/>
          <w:bCs/>
          <w:sz w:val="36"/>
          <w:szCs w:val="36"/>
          <w:rtl/>
        </w:rPr>
        <w:t>المصدر</w:t>
      </w:r>
      <w:r w:rsidRPr="00877E29">
        <w:rPr>
          <w:rFonts w:ascii="Traditional Arabic" w:hAnsi="Traditional Arabic" w:cs="Traditional Arabic"/>
          <w:b/>
          <w:bCs/>
          <w:sz w:val="36"/>
          <w:szCs w:val="36"/>
        </w:rPr>
        <w:t>: </w:t>
      </w:r>
    </w:p>
    <w:p w:rsidR="0008204B" w:rsidRPr="00877E29" w:rsidRDefault="00877E29" w:rsidP="005E7694">
      <w:pPr>
        <w:bidi/>
        <w:jc w:val="both"/>
        <w:rPr>
          <w:rFonts w:ascii="Traditional Arabic" w:hAnsi="Traditional Arabic" w:cs="Traditional Arabic" w:hint="cs"/>
          <w:sz w:val="36"/>
          <w:szCs w:val="36"/>
          <w:rtl/>
          <w:lang w:bidi="ar-DZ"/>
        </w:rPr>
      </w:pPr>
      <w:r>
        <w:rPr>
          <w:rFonts w:ascii="Traditional Arabic" w:hAnsi="Traditional Arabic" w:cs="Traditional Arabic"/>
          <w:sz w:val="36"/>
          <w:szCs w:val="36"/>
          <w:rtl/>
        </w:rPr>
        <w:t>من كتاب الإسلام أصوله ومباد</w:t>
      </w:r>
      <w:r>
        <w:rPr>
          <w:rFonts w:ascii="Traditional Arabic" w:hAnsi="Traditional Arabic" w:cs="Traditional Arabic" w:hint="cs"/>
          <w:sz w:val="36"/>
          <w:szCs w:val="36"/>
          <w:rtl/>
        </w:rPr>
        <w:t xml:space="preserve">ئه، </w:t>
      </w:r>
      <w:r w:rsidR="0008204B" w:rsidRPr="00877E29">
        <w:rPr>
          <w:rFonts w:ascii="Traditional Arabic" w:hAnsi="Traditional Arabic" w:cs="Traditional Arabic"/>
          <w:sz w:val="36"/>
          <w:szCs w:val="36"/>
          <w:rtl/>
        </w:rPr>
        <w:t xml:space="preserve"> تأليف د . محمد بن عبد الله بن صالح السحيم</w:t>
      </w:r>
    </w:p>
    <w:p w:rsidR="00D266C5" w:rsidRPr="00877E29" w:rsidRDefault="00D266C5" w:rsidP="00877E29">
      <w:pPr>
        <w:bidi/>
        <w:rPr>
          <w:rFonts w:ascii="Traditional Arabic" w:hAnsi="Traditional Arabic" w:cs="Traditional Arabic"/>
          <w:sz w:val="36"/>
          <w:szCs w:val="36"/>
        </w:rPr>
      </w:pPr>
      <w:bookmarkStart w:id="0" w:name="_GoBack"/>
      <w:bookmarkEnd w:id="0"/>
    </w:p>
    <w:sectPr w:rsidR="00D266C5" w:rsidRPr="00877E2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59" w:rsidRDefault="001D5359" w:rsidP="00877E29">
      <w:pPr>
        <w:spacing w:after="0" w:line="240" w:lineRule="auto"/>
      </w:pPr>
      <w:r>
        <w:separator/>
      </w:r>
    </w:p>
  </w:endnote>
  <w:endnote w:type="continuationSeparator" w:id="0">
    <w:p w:rsidR="001D5359" w:rsidRDefault="001D5359" w:rsidP="0087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877E29">
      <w:tc>
        <w:tcPr>
          <w:tcW w:w="918" w:type="dxa"/>
        </w:tcPr>
        <w:p w:rsidR="00877E29" w:rsidRDefault="00877E29">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1D5359" w:rsidRPr="001D5359">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77E29" w:rsidRDefault="00877E29">
          <w:pPr>
            <w:pStyle w:val="Pieddepage"/>
          </w:pPr>
        </w:p>
      </w:tc>
    </w:tr>
  </w:tbl>
  <w:p w:rsidR="00877E29" w:rsidRDefault="00877E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59" w:rsidRDefault="001D5359" w:rsidP="00877E29">
      <w:pPr>
        <w:spacing w:after="0" w:line="240" w:lineRule="auto"/>
      </w:pPr>
      <w:r>
        <w:separator/>
      </w:r>
    </w:p>
  </w:footnote>
  <w:footnote w:type="continuationSeparator" w:id="0">
    <w:p w:rsidR="001D5359" w:rsidRDefault="001D5359" w:rsidP="00877E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2F"/>
    <w:rsid w:val="0008204B"/>
    <w:rsid w:val="00095239"/>
    <w:rsid w:val="001D5359"/>
    <w:rsid w:val="005E7694"/>
    <w:rsid w:val="0074192F"/>
    <w:rsid w:val="00877E29"/>
    <w:rsid w:val="00C80261"/>
    <w:rsid w:val="00D266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7E29"/>
    <w:pPr>
      <w:tabs>
        <w:tab w:val="center" w:pos="4536"/>
        <w:tab w:val="right" w:pos="9072"/>
      </w:tabs>
      <w:spacing w:after="0" w:line="240" w:lineRule="auto"/>
    </w:pPr>
  </w:style>
  <w:style w:type="character" w:customStyle="1" w:styleId="En-tteCar">
    <w:name w:val="En-tête Car"/>
    <w:basedOn w:val="Policepardfaut"/>
    <w:link w:val="En-tte"/>
    <w:uiPriority w:val="99"/>
    <w:rsid w:val="00877E29"/>
  </w:style>
  <w:style w:type="paragraph" w:styleId="Pieddepage">
    <w:name w:val="footer"/>
    <w:basedOn w:val="Normal"/>
    <w:link w:val="PieddepageCar"/>
    <w:uiPriority w:val="99"/>
    <w:unhideWhenUsed/>
    <w:rsid w:val="00877E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7E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7E29"/>
    <w:pPr>
      <w:tabs>
        <w:tab w:val="center" w:pos="4536"/>
        <w:tab w:val="right" w:pos="9072"/>
      </w:tabs>
      <w:spacing w:after="0" w:line="240" w:lineRule="auto"/>
    </w:pPr>
  </w:style>
  <w:style w:type="character" w:customStyle="1" w:styleId="En-tteCar">
    <w:name w:val="En-tête Car"/>
    <w:basedOn w:val="Policepardfaut"/>
    <w:link w:val="En-tte"/>
    <w:uiPriority w:val="99"/>
    <w:rsid w:val="00877E29"/>
  </w:style>
  <w:style w:type="paragraph" w:styleId="Pieddepage">
    <w:name w:val="footer"/>
    <w:basedOn w:val="Normal"/>
    <w:link w:val="PieddepageCar"/>
    <w:uiPriority w:val="99"/>
    <w:unhideWhenUsed/>
    <w:rsid w:val="00877E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7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15469">
      <w:bodyDiv w:val="1"/>
      <w:marLeft w:val="0"/>
      <w:marRight w:val="0"/>
      <w:marTop w:val="0"/>
      <w:marBottom w:val="0"/>
      <w:divBdr>
        <w:top w:val="none" w:sz="0" w:space="0" w:color="auto"/>
        <w:left w:val="none" w:sz="0" w:space="0" w:color="auto"/>
        <w:bottom w:val="none" w:sz="0" w:space="0" w:color="auto"/>
        <w:right w:val="none" w:sz="0" w:space="0" w:color="auto"/>
      </w:divBdr>
      <w:divsChild>
        <w:div w:id="422529046">
          <w:marLeft w:val="0"/>
          <w:marRight w:val="0"/>
          <w:marTop w:val="0"/>
          <w:marBottom w:val="0"/>
          <w:divBdr>
            <w:top w:val="none" w:sz="0" w:space="0" w:color="auto"/>
            <w:left w:val="none" w:sz="0" w:space="0" w:color="auto"/>
            <w:bottom w:val="none" w:sz="0" w:space="0" w:color="auto"/>
            <w:right w:val="none" w:sz="0" w:space="0" w:color="auto"/>
          </w:divBdr>
        </w:div>
        <w:div w:id="328023413">
          <w:marLeft w:val="0"/>
          <w:marRight w:val="0"/>
          <w:marTop w:val="0"/>
          <w:marBottom w:val="0"/>
          <w:divBdr>
            <w:top w:val="none" w:sz="0" w:space="0" w:color="auto"/>
            <w:left w:val="none" w:sz="0" w:space="0" w:color="auto"/>
            <w:bottom w:val="none" w:sz="0" w:space="0" w:color="auto"/>
            <w:right w:val="none" w:sz="0" w:space="0" w:color="auto"/>
          </w:divBdr>
        </w:div>
      </w:divsChild>
    </w:div>
    <w:div w:id="2002079131">
      <w:bodyDiv w:val="1"/>
      <w:marLeft w:val="0"/>
      <w:marRight w:val="0"/>
      <w:marTop w:val="0"/>
      <w:marBottom w:val="0"/>
      <w:divBdr>
        <w:top w:val="none" w:sz="0" w:space="0" w:color="auto"/>
        <w:left w:val="none" w:sz="0" w:space="0" w:color="auto"/>
        <w:bottom w:val="none" w:sz="0" w:space="0" w:color="auto"/>
        <w:right w:val="none" w:sz="0" w:space="0" w:color="auto"/>
      </w:divBdr>
      <w:divsChild>
        <w:div w:id="556744105">
          <w:marLeft w:val="0"/>
          <w:marRight w:val="0"/>
          <w:marTop w:val="0"/>
          <w:marBottom w:val="0"/>
          <w:divBdr>
            <w:top w:val="single" w:sz="2" w:space="0" w:color="E5E7EB"/>
            <w:left w:val="single" w:sz="2" w:space="0" w:color="E5E7EB"/>
            <w:bottom w:val="single" w:sz="2" w:space="0" w:color="E5E7EB"/>
            <w:right w:val="single" w:sz="2" w:space="0" w:color="E5E7EB"/>
          </w:divBdr>
        </w:div>
        <w:div w:id="486828701">
          <w:marLeft w:val="0"/>
          <w:marRight w:val="0"/>
          <w:marTop w:val="0"/>
          <w:marBottom w:val="0"/>
          <w:divBdr>
            <w:top w:val="single" w:sz="2" w:space="18" w:color="E5E7EB"/>
            <w:left w:val="single" w:sz="2" w:space="18" w:color="E5E7EB"/>
            <w:bottom w:val="single" w:sz="2" w:space="18" w:color="E5E7EB"/>
            <w:right w:val="single" w:sz="2" w:space="18" w:color="E5E7EB"/>
          </w:divBdr>
        </w:div>
        <w:div w:id="887885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emachines</cp:lastModifiedBy>
  <cp:revision>2</cp:revision>
  <dcterms:created xsi:type="dcterms:W3CDTF">2025-11-10T13:37:00Z</dcterms:created>
  <dcterms:modified xsi:type="dcterms:W3CDTF">2025-11-10T13:37:00Z</dcterms:modified>
</cp:coreProperties>
</file>