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72" w:rsidRPr="00F35E72" w:rsidRDefault="009757BD" w:rsidP="005A247B">
      <w:pPr>
        <w:bidi/>
        <w:jc w:val="center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الإجابة النموذجية </w:t>
      </w:r>
      <w:r w:rsidR="00F35E72" w:rsidRPr="00F35E72">
        <w:rPr>
          <w:rFonts w:ascii="Arabic Typesetting" w:hAnsi="Arabic Typesetting" w:cs="Arabic Typesetting"/>
          <w:sz w:val="36"/>
          <w:szCs w:val="36"/>
          <w:rtl/>
        </w:rPr>
        <w:t xml:space="preserve">  </w:t>
      </w:r>
      <w:r>
        <w:rPr>
          <w:rFonts w:ascii="Arabic Typesetting" w:hAnsi="Arabic Typesetting" w:cs="Arabic Typesetting" w:hint="cs"/>
          <w:sz w:val="36"/>
          <w:szCs w:val="36"/>
          <w:rtl/>
        </w:rPr>
        <w:t>ل</w:t>
      </w:r>
      <w:r w:rsidR="00F35E72" w:rsidRPr="00F35E72">
        <w:rPr>
          <w:rFonts w:ascii="Arabic Typesetting" w:hAnsi="Arabic Typesetting" w:cs="Arabic Typesetting"/>
          <w:sz w:val="36"/>
          <w:szCs w:val="36"/>
          <w:rtl/>
        </w:rPr>
        <w:t xml:space="preserve">مقياس </w:t>
      </w:r>
      <w:r w:rsidR="005A247B">
        <w:rPr>
          <w:rFonts w:ascii="Arabic Typesetting" w:hAnsi="Arabic Typesetting" w:cs="Arabic Typesetting" w:hint="cs"/>
          <w:sz w:val="36"/>
          <w:szCs w:val="36"/>
          <w:rtl/>
        </w:rPr>
        <w:t xml:space="preserve">نظرية النظم عند </w:t>
      </w:r>
      <w:proofErr w:type="gramStart"/>
      <w:r w:rsidR="005A247B">
        <w:rPr>
          <w:rFonts w:ascii="Arabic Typesetting" w:hAnsi="Arabic Typesetting" w:cs="Arabic Typesetting" w:hint="cs"/>
          <w:sz w:val="36"/>
          <w:szCs w:val="36"/>
          <w:rtl/>
        </w:rPr>
        <w:t xml:space="preserve">الجرجاني </w:t>
      </w:r>
      <w:r w:rsidR="00F35E72" w:rsidRPr="00F35E7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5A247B">
        <w:rPr>
          <w:rFonts w:ascii="Arabic Typesetting" w:hAnsi="Arabic Typesetting" w:cs="Arabic Typesetting" w:hint="cs"/>
          <w:sz w:val="36"/>
          <w:szCs w:val="36"/>
          <w:rtl/>
        </w:rPr>
        <w:t>(</w:t>
      </w:r>
      <w:proofErr w:type="gramEnd"/>
      <w:r w:rsidR="005A247B">
        <w:rPr>
          <w:rFonts w:ascii="Arabic Typesetting" w:hAnsi="Arabic Typesetting" w:cs="Arabic Typesetting" w:hint="cs"/>
          <w:sz w:val="36"/>
          <w:szCs w:val="36"/>
          <w:rtl/>
        </w:rPr>
        <w:t xml:space="preserve">ماستر 1/نقد عربي قديم)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98"/>
        <w:gridCol w:w="1342"/>
        <w:gridCol w:w="3022"/>
      </w:tblGrid>
      <w:tr w:rsidR="00F35E72" w:rsidRPr="00F35E72" w:rsidTr="005C4A89">
        <w:tc>
          <w:tcPr>
            <w:tcW w:w="4785" w:type="dxa"/>
          </w:tcPr>
          <w:p w:rsidR="00F35E72" w:rsidRPr="00F35E72" w:rsidRDefault="00F35E72" w:rsidP="00F35E72">
            <w:pPr>
              <w:bidi/>
              <w:spacing w:after="160" w:line="259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الاسم </w:t>
            </w:r>
            <w:proofErr w:type="gramStart"/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>واللقب :</w:t>
            </w:r>
            <w:proofErr w:type="gramEnd"/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                                                    </w:t>
            </w:r>
          </w:p>
        </w:tc>
        <w:tc>
          <w:tcPr>
            <w:tcW w:w="1356" w:type="dxa"/>
          </w:tcPr>
          <w:p w:rsidR="00F35E72" w:rsidRPr="00F35E72" w:rsidRDefault="00F35E72" w:rsidP="00F35E72">
            <w:pPr>
              <w:bidi/>
              <w:spacing w:after="160" w:line="259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الفوج:</w:t>
            </w:r>
          </w:p>
        </w:tc>
        <w:tc>
          <w:tcPr>
            <w:tcW w:w="3071" w:type="dxa"/>
          </w:tcPr>
          <w:p w:rsidR="00F35E72" w:rsidRPr="00F35E72" w:rsidRDefault="00F35E72" w:rsidP="00F35E72">
            <w:pPr>
              <w:bidi/>
              <w:spacing w:after="160" w:line="259" w:lineRule="auto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35E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العلامة: </w:t>
            </w:r>
          </w:p>
        </w:tc>
      </w:tr>
    </w:tbl>
    <w:p w:rsidR="00F35E72" w:rsidRPr="00F35E72" w:rsidRDefault="00F35E72" w:rsidP="00F35E72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</w:pPr>
      <w:r w:rsidRPr="00F35E72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</w:rPr>
        <w:t>يمنع التشطيب</w:t>
      </w:r>
    </w:p>
    <w:p w:rsidR="009757BD" w:rsidRDefault="00F35E72" w:rsidP="009757BD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F35E72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السؤال </w:t>
      </w:r>
      <w:proofErr w:type="gramStart"/>
      <w:r w:rsidRPr="00F35E72">
        <w:rPr>
          <w:rFonts w:ascii="Arabic Typesetting" w:hAnsi="Arabic Typesetting" w:cs="Arabic Typesetting"/>
          <w:b/>
          <w:bCs/>
          <w:sz w:val="36"/>
          <w:szCs w:val="36"/>
          <w:rtl/>
        </w:rPr>
        <w:t>الأول :</w:t>
      </w:r>
      <w:r w:rsidR="00FB3D1A" w:rsidRPr="005A247B">
        <w:rPr>
          <w:rFonts w:ascii="Arabic Typesetting" w:hAnsi="Arabic Typesetting" w:cs="Arabic Typesetting" w:hint="cs"/>
          <w:sz w:val="36"/>
          <w:szCs w:val="36"/>
          <w:rtl/>
        </w:rPr>
        <w:t>لماذا</w:t>
      </w:r>
      <w:proofErr w:type="gramEnd"/>
      <w:r w:rsidR="00FB3D1A" w:rsidRPr="005A247B">
        <w:rPr>
          <w:rFonts w:ascii="Arabic Typesetting" w:hAnsi="Arabic Typesetting" w:cs="Arabic Typesetting" w:hint="cs"/>
          <w:sz w:val="36"/>
          <w:szCs w:val="36"/>
          <w:rtl/>
        </w:rPr>
        <w:t xml:space="preserve"> ارتبطت نظرية النظم باسم عبد القاهر الجرجاني رغم أن العلماء قبله أشاروا إليها ؟(اشرح الإضافة التي قدمها عبد القاهر )</w:t>
      </w:r>
      <w:r w:rsidR="002F5A9B">
        <w:rPr>
          <w:rFonts w:ascii="Arabic Typesetting" w:hAnsi="Arabic Typesetting" w:cs="Arabic Typesetting" w:hint="cs"/>
          <w:sz w:val="36"/>
          <w:szCs w:val="36"/>
          <w:rtl/>
        </w:rPr>
        <w:t xml:space="preserve">(2ن) </w:t>
      </w:r>
    </w:p>
    <w:p w:rsidR="00FB3D1A" w:rsidRPr="00A571A3" w:rsidRDefault="009757BD" w:rsidP="009A4E25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9757B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النظم قبل عبد القاهر كان مجرد أفكار مبثوثة في مؤلفات </w:t>
      </w:r>
      <w:proofErr w:type="gramStart"/>
      <w:r w:rsidRPr="009757BD">
        <w:rPr>
          <w:rFonts w:ascii="Sakkal Majalla" w:hAnsi="Sakkal Majalla" w:cs="Sakkal Majalla"/>
          <w:b/>
          <w:bCs/>
          <w:sz w:val="32"/>
          <w:szCs w:val="32"/>
          <w:rtl/>
        </w:rPr>
        <w:t>النقاد ،أما</w:t>
      </w:r>
      <w:proofErr w:type="gramEnd"/>
      <w:r w:rsidRPr="009757B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عند عبد القاهر فإن النظم قد تحول إلى نظرية كاملة مكتملة ،حيث خصص عبد القاهر كتاب دلائل الإعجاز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كاملا </w:t>
      </w:r>
      <w:r w:rsidRPr="009757BD">
        <w:rPr>
          <w:rFonts w:ascii="Sakkal Majalla" w:hAnsi="Sakkal Majalla" w:cs="Sakkal Majalla"/>
          <w:b/>
          <w:bCs/>
          <w:sz w:val="32"/>
          <w:szCs w:val="32"/>
          <w:rtl/>
        </w:rPr>
        <w:t>لهذه النظرية ، كما قدم تعريفا لها وأسسها وقوانينها ونماذجها ، وآلية تطبيقها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.</w:t>
      </w:r>
    </w:p>
    <w:p w:rsidR="0005119A" w:rsidRDefault="00FB3D1A" w:rsidP="002F5A9B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السؤال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الثاني :</w:t>
      </w:r>
      <w:proofErr w:type="gramEnd"/>
      <w:r w:rsid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p w:rsidR="006A2E30" w:rsidRPr="009A4E25" w:rsidRDefault="00FB3D1A" w:rsidP="009A4E2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05119A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أ-</w:t>
      </w:r>
      <w:r w:rsidR="006A2E30" w:rsidRPr="006A2E30">
        <w:rPr>
          <w:rFonts w:ascii="Arabic Typesetting" w:hAnsi="Arabic Typesetting" w:cs="Arabic Typesetting" w:hint="cs"/>
          <w:sz w:val="36"/>
          <w:szCs w:val="36"/>
          <w:rtl/>
        </w:rPr>
        <w:t xml:space="preserve">ما المقصود بمعاني </w:t>
      </w:r>
      <w:proofErr w:type="gramStart"/>
      <w:r w:rsidR="006A2E30" w:rsidRPr="006A2E30">
        <w:rPr>
          <w:rFonts w:ascii="Arabic Typesetting" w:hAnsi="Arabic Typesetting" w:cs="Arabic Typesetting" w:hint="cs"/>
          <w:sz w:val="36"/>
          <w:szCs w:val="36"/>
          <w:rtl/>
        </w:rPr>
        <w:t>النحو ؟</w:t>
      </w:r>
      <w:proofErr w:type="gramEnd"/>
      <w:r w:rsidR="006A2E30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(2</w:t>
      </w:r>
      <w:proofErr w:type="gramStart"/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ن)</w:t>
      </w:r>
      <w:r w:rsidR="00627533" w:rsidRPr="00627533">
        <w:rPr>
          <w:rFonts w:ascii="Sakkal Majalla" w:hAnsi="Sakkal Majalla" w:cs="Sakkal Majalla"/>
          <w:b/>
          <w:bCs/>
          <w:sz w:val="32"/>
          <w:szCs w:val="32"/>
          <w:rtl/>
        </w:rPr>
        <w:t>هي</w:t>
      </w:r>
      <w:proofErr w:type="gramEnd"/>
      <w:r w:rsidR="00627533" w:rsidRPr="006275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المعاني  الناتجة عن تغيير البنية النحوية ،فكلما غيرنا البنية النحوية عن طريق التقديم والتأخير أو الحذف أو الذكر أو التعريف أو التنكير أدى ذلك لتغير الدلالة أو المعنى .</w:t>
      </w:r>
    </w:p>
    <w:p w:rsidR="00BF17AE" w:rsidRDefault="0005119A" w:rsidP="002F5A9B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ب-</w:t>
      </w:r>
      <w:r w:rsidR="006A2E30">
        <w:rPr>
          <w:rFonts w:ascii="Arabic Typesetting" w:hAnsi="Arabic Typesetting" w:cs="Arabic Typesetting" w:hint="cs"/>
          <w:sz w:val="36"/>
          <w:szCs w:val="36"/>
          <w:rtl/>
        </w:rPr>
        <w:t xml:space="preserve">ما هي </w:t>
      </w:r>
      <w:r w:rsidR="00BF17AE">
        <w:rPr>
          <w:rFonts w:ascii="Arabic Typesetting" w:hAnsi="Arabic Typesetting" w:cs="Arabic Typesetting" w:hint="cs"/>
          <w:sz w:val="36"/>
          <w:szCs w:val="36"/>
          <w:rtl/>
        </w:rPr>
        <w:t xml:space="preserve">الجمل </w:t>
      </w:r>
      <w:r w:rsidR="006A2E30">
        <w:rPr>
          <w:rFonts w:ascii="Arabic Typesetting" w:hAnsi="Arabic Typesetting" w:cs="Arabic Typesetting" w:hint="cs"/>
          <w:sz w:val="36"/>
          <w:szCs w:val="36"/>
          <w:rtl/>
        </w:rPr>
        <w:t>التي تتطابق</w:t>
      </w:r>
      <w:r w:rsidR="00BF17AE">
        <w:rPr>
          <w:rFonts w:ascii="Arabic Typesetting" w:hAnsi="Arabic Typesetting" w:cs="Arabic Typesetting" w:hint="cs"/>
          <w:sz w:val="36"/>
          <w:szCs w:val="36"/>
          <w:rtl/>
        </w:rPr>
        <w:t xml:space="preserve"> في دلالتها</w:t>
      </w:r>
      <w:r w:rsidR="006A2E30">
        <w:rPr>
          <w:rFonts w:ascii="Arabic Typesetting" w:hAnsi="Arabic Typesetting" w:cs="Arabic Typesetting" w:hint="cs"/>
          <w:sz w:val="36"/>
          <w:szCs w:val="36"/>
          <w:rtl/>
        </w:rPr>
        <w:t xml:space="preserve"> مع الجملة </w:t>
      </w:r>
      <w:proofErr w:type="gramStart"/>
      <w:r w:rsidR="006A2E30">
        <w:rPr>
          <w:rFonts w:ascii="Arabic Typesetting" w:hAnsi="Arabic Typesetting" w:cs="Arabic Typesetting" w:hint="cs"/>
          <w:sz w:val="36"/>
          <w:szCs w:val="36"/>
          <w:rtl/>
        </w:rPr>
        <w:t>الآتية :</w:t>
      </w:r>
      <w:proofErr w:type="gramEnd"/>
      <w:r w:rsidR="006A2E3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BF17AE">
        <w:rPr>
          <w:rFonts w:ascii="Arabic Typesetting" w:hAnsi="Arabic Typesetting" w:cs="Arabic Typesetting" w:hint="cs"/>
          <w:sz w:val="36"/>
          <w:szCs w:val="36"/>
          <w:rtl/>
        </w:rPr>
        <w:t xml:space="preserve">(أأنت فعلت هذا بآلهتنا يا إبراهيم ؟) 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(2ن)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14"/>
        <w:gridCol w:w="2588"/>
        <w:gridCol w:w="372"/>
        <w:gridCol w:w="2395"/>
        <w:gridCol w:w="336"/>
        <w:gridCol w:w="2957"/>
      </w:tblGrid>
      <w:tr w:rsidR="00BF17AE" w:rsidTr="00BF17AE">
        <w:tc>
          <w:tcPr>
            <w:tcW w:w="415" w:type="dxa"/>
          </w:tcPr>
          <w:p w:rsidR="00BF17AE" w:rsidRDefault="00BF17AE" w:rsidP="00BF17A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1</w:t>
            </w:r>
          </w:p>
        </w:tc>
        <w:tc>
          <w:tcPr>
            <w:tcW w:w="2605" w:type="dxa"/>
          </w:tcPr>
          <w:p w:rsidR="00BF17AE" w:rsidRDefault="00BF17AE" w:rsidP="00BF17A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يا إبراهيم أفعلت هذا </w:t>
            </w: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بآلهتنا ؟</w:t>
            </w:r>
            <w:proofErr w:type="gramEnd"/>
          </w:p>
        </w:tc>
        <w:tc>
          <w:tcPr>
            <w:tcW w:w="372" w:type="dxa"/>
          </w:tcPr>
          <w:p w:rsidR="00BF17AE" w:rsidRDefault="00BF17AE" w:rsidP="00BF17A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2</w:t>
            </w:r>
          </w:p>
        </w:tc>
        <w:tc>
          <w:tcPr>
            <w:tcW w:w="2409" w:type="dxa"/>
          </w:tcPr>
          <w:p w:rsidR="00BF17AE" w:rsidRDefault="00BF17AE" w:rsidP="00BF17A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أفعلت هذا بآلهتنا يا إبراهيم؟</w:t>
            </w:r>
          </w:p>
        </w:tc>
        <w:tc>
          <w:tcPr>
            <w:tcW w:w="284" w:type="dxa"/>
          </w:tcPr>
          <w:p w:rsidR="00BF17AE" w:rsidRDefault="00BF17AE" w:rsidP="00BF17A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3</w:t>
            </w:r>
          </w:p>
        </w:tc>
        <w:tc>
          <w:tcPr>
            <w:tcW w:w="2977" w:type="dxa"/>
          </w:tcPr>
          <w:p w:rsidR="00BF17AE" w:rsidRDefault="00BF17AE" w:rsidP="00BF17AE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يا إبراهيم أأنت فعلت هذا </w:t>
            </w: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بآلهتنا ؟</w:t>
            </w:r>
            <w:proofErr w:type="gramEnd"/>
          </w:p>
        </w:tc>
      </w:tr>
    </w:tbl>
    <w:p w:rsidR="00627533" w:rsidRDefault="00BF17AE" w:rsidP="00627533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برر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</w:rPr>
        <w:t>إجابتك :</w:t>
      </w:r>
      <w:proofErr w:type="gramEnd"/>
    </w:p>
    <w:p w:rsidR="00627533" w:rsidRPr="00627533" w:rsidRDefault="00627533" w:rsidP="00627533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1</w:t>
      </w:r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-لا توجد أي جملة تتطابق في دلالتها مع الجملة </w:t>
      </w:r>
      <w:proofErr w:type="gramStart"/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>المذكورة .</w:t>
      </w:r>
      <w:proofErr w:type="gramEnd"/>
    </w:p>
    <w:p w:rsidR="00BF17AE" w:rsidRDefault="00627533" w:rsidP="00627533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>2 –لأن كل الجمل ال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مذكورة ت</w:t>
      </w:r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>ختلف في بنائها عن باقي الجمل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الأخرى 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وهذا يعني اختلاف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معانيها .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BB6FB6" w:rsidRDefault="0005119A" w:rsidP="002F5A9B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05119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السؤال </w:t>
      </w:r>
      <w:proofErr w:type="gramStart"/>
      <w:r w:rsidRPr="0005119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الثالث</w:t>
      </w:r>
      <w:r w:rsidR="00BF17AE">
        <w:rPr>
          <w:rFonts w:ascii="Arabic Typesetting" w:hAnsi="Arabic Typesetting" w:cs="Arabic Typesetting" w:hint="cs"/>
          <w:sz w:val="36"/>
          <w:szCs w:val="36"/>
          <w:rtl/>
        </w:rPr>
        <w:t xml:space="preserve"> :</w:t>
      </w:r>
      <w:proofErr w:type="gramEnd"/>
      <w:r w:rsidR="00BF17AE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(2ن)</w:t>
      </w:r>
      <w:r w:rsidR="00BB6FB6" w:rsidRPr="005A247B">
        <w:rPr>
          <w:rFonts w:ascii="Arabic Typesetting" w:hAnsi="Arabic Typesetting" w:cs="Arabic Typesetting" w:hint="cs"/>
          <w:sz w:val="36"/>
          <w:szCs w:val="36"/>
          <w:rtl/>
        </w:rPr>
        <w:t xml:space="preserve">حدد (معنى المعنى ) فيما تحته سطر فيما يلي  : </w:t>
      </w:r>
    </w:p>
    <w:p w:rsidR="00BB6FB6" w:rsidRDefault="00BB6FB6" w:rsidP="00BB6FB6">
      <w:pPr>
        <w:bidi/>
        <w:jc w:val="center"/>
        <w:rPr>
          <w:rFonts w:ascii="Arabic Typesetting" w:hAnsi="Arabic Typesetting" w:cs="Arabic Typesetting"/>
          <w:sz w:val="36"/>
          <w:szCs w:val="36"/>
          <w:rtl/>
        </w:rPr>
      </w:pPr>
      <w:r w:rsidRPr="00BB6FB6">
        <w:rPr>
          <w:rFonts w:ascii="Arabic Typesetting" w:hAnsi="Arabic Typesetting" w:cs="Arabic Typesetting" w:hint="cs"/>
          <w:sz w:val="36"/>
          <w:szCs w:val="36"/>
          <w:rtl/>
        </w:rPr>
        <w:t>وإذا</w:t>
      </w:r>
      <w:r w:rsidRPr="00BB6FB6">
        <w:rPr>
          <w:rFonts w:ascii="Arabic Typesetting" w:hAnsi="Arabic Typesetting" w:cs="Arabic Typesetting" w:hint="cs"/>
          <w:sz w:val="36"/>
          <w:szCs w:val="36"/>
          <w:u w:val="single"/>
          <w:rtl/>
        </w:rPr>
        <w:t xml:space="preserve"> المنية أنشبت أظفارها</w:t>
      </w:r>
      <w:r w:rsidRPr="00BB6FB6">
        <w:rPr>
          <w:rFonts w:ascii="Arabic Typesetting" w:hAnsi="Arabic Typesetting" w:cs="Arabic Typesetting" w:hint="cs"/>
          <w:sz w:val="36"/>
          <w:szCs w:val="36"/>
          <w:rtl/>
        </w:rPr>
        <w:t xml:space="preserve">     ألفيت كل تميمة لا تنفع</w:t>
      </w:r>
    </w:p>
    <w:p w:rsidR="00627533" w:rsidRPr="00627533" w:rsidRDefault="00627533" w:rsidP="005A247B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>المعنى :</w:t>
      </w:r>
      <w:proofErr w:type="gramEnd"/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627533">
        <w:rPr>
          <w:rFonts w:ascii="Sakkal Majalla" w:hAnsi="Sakkal Majalla" w:cs="Sakkal Majalla"/>
          <w:sz w:val="32"/>
          <w:szCs w:val="32"/>
          <w:rtl/>
        </w:rPr>
        <w:t>المنية لها أظفار أنشبتها</w:t>
      </w:r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27533" w:rsidRPr="00627533" w:rsidRDefault="00627533" w:rsidP="00627533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معنى </w:t>
      </w:r>
      <w:proofErr w:type="gramStart"/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>المعنى :</w:t>
      </w:r>
      <w:proofErr w:type="gramEnd"/>
      <w:r w:rsidRPr="006275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627533">
        <w:rPr>
          <w:rFonts w:ascii="Sakkal Majalla" w:hAnsi="Sakkal Majalla" w:cs="Sakkal Majalla"/>
          <w:sz w:val="32"/>
          <w:szCs w:val="32"/>
          <w:rtl/>
        </w:rPr>
        <w:t>تحقق وقوع الموت وأنه لا مفر منه .</w:t>
      </w:r>
    </w:p>
    <w:p w:rsidR="00BB6FB6" w:rsidRDefault="00BB6FB6" w:rsidP="00627533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أهدى الخليفة المتوكل </w:t>
      </w:r>
      <w:r w:rsidR="00A94675">
        <w:rPr>
          <w:rFonts w:ascii="Arabic Typesetting" w:hAnsi="Arabic Typesetting" w:cs="Arabic Typesetting" w:hint="cs"/>
          <w:sz w:val="36"/>
          <w:szCs w:val="36"/>
          <w:rtl/>
        </w:rPr>
        <w:t xml:space="preserve">الشاعر البحتري حصانا فمات في اليوم </w:t>
      </w:r>
      <w:proofErr w:type="gramStart"/>
      <w:r w:rsidR="00A94675">
        <w:rPr>
          <w:rFonts w:ascii="Arabic Typesetting" w:hAnsi="Arabic Typesetting" w:cs="Arabic Typesetting" w:hint="cs"/>
          <w:sz w:val="36"/>
          <w:szCs w:val="36"/>
          <w:rtl/>
        </w:rPr>
        <w:t>نفسه ،فأنشد</w:t>
      </w:r>
      <w:proofErr w:type="gramEnd"/>
      <w:r w:rsidR="00A94675">
        <w:rPr>
          <w:rFonts w:ascii="Arabic Typesetting" w:hAnsi="Arabic Typesetting" w:cs="Arabic Typesetting" w:hint="cs"/>
          <w:sz w:val="36"/>
          <w:szCs w:val="36"/>
          <w:rtl/>
        </w:rPr>
        <w:t xml:space="preserve"> البحتري مخاطبا المتوكل :</w:t>
      </w:r>
    </w:p>
    <w:p w:rsidR="00A94675" w:rsidRDefault="00A94675" w:rsidP="00A94675">
      <w:pPr>
        <w:bidi/>
        <w:jc w:val="center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أهديتني أعجوبة         بين الخلائق نادرة</w:t>
      </w:r>
    </w:p>
    <w:p w:rsidR="00A94675" w:rsidRDefault="00A94675" w:rsidP="00A94675">
      <w:pPr>
        <w:bidi/>
        <w:jc w:val="center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فرسا كأن هبوبها      مثل الرياح الطائرة</w:t>
      </w:r>
    </w:p>
    <w:p w:rsidR="00A94675" w:rsidRDefault="00A94675" w:rsidP="00A94675">
      <w:pPr>
        <w:bidi/>
        <w:jc w:val="center"/>
        <w:rPr>
          <w:rFonts w:ascii="Arabic Typesetting" w:hAnsi="Arabic Typesetting" w:cs="Arabic Typesetting"/>
          <w:sz w:val="36"/>
          <w:szCs w:val="36"/>
          <w:u w:val="single"/>
          <w:rtl/>
        </w:rPr>
      </w:pPr>
      <w:r w:rsidRPr="00A94675">
        <w:rPr>
          <w:rFonts w:ascii="Arabic Typesetting" w:hAnsi="Arabic Typesetting" w:cs="Arabic Typesetting" w:hint="cs"/>
          <w:sz w:val="36"/>
          <w:szCs w:val="36"/>
          <w:u w:val="single"/>
          <w:rtl/>
        </w:rPr>
        <w:t>في ليلة قطع المسافة     من هنا للآخرة</w:t>
      </w:r>
    </w:p>
    <w:p w:rsidR="007F49AD" w:rsidRPr="007F49AD" w:rsidRDefault="00627533" w:rsidP="005A247B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7F49AD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المعنى :</w:t>
      </w:r>
      <w:proofErr w:type="gramEnd"/>
      <w:r w:rsidRPr="007F49A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F49AD" w:rsidRPr="007F49AD">
        <w:rPr>
          <w:rFonts w:ascii="Sakkal Majalla" w:hAnsi="Sakkal Majalla" w:cs="Sakkal Majalla"/>
          <w:sz w:val="32"/>
          <w:szCs w:val="32"/>
          <w:rtl/>
        </w:rPr>
        <w:t>قطع مسافة لا يقدر طولها بين الدنيا والآخرة</w:t>
      </w:r>
      <w:r w:rsidR="007F49AD" w:rsidRPr="007F49A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5A247B" w:rsidRPr="005A247B" w:rsidRDefault="00627533" w:rsidP="007F49AD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7F49A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معنى </w:t>
      </w:r>
      <w:proofErr w:type="gramStart"/>
      <w:r w:rsidRPr="007F49AD">
        <w:rPr>
          <w:rFonts w:ascii="Sakkal Majalla" w:hAnsi="Sakkal Majalla" w:cs="Sakkal Majalla"/>
          <w:b/>
          <w:bCs/>
          <w:sz w:val="32"/>
          <w:szCs w:val="32"/>
          <w:rtl/>
        </w:rPr>
        <w:t>المعنى :</w:t>
      </w:r>
      <w:r w:rsidR="007F49AD" w:rsidRPr="007F49AD">
        <w:rPr>
          <w:rFonts w:ascii="Sakkal Majalla" w:hAnsi="Sakkal Majalla" w:cs="Sakkal Majalla"/>
          <w:sz w:val="32"/>
          <w:szCs w:val="32"/>
          <w:rtl/>
        </w:rPr>
        <w:t>موت</w:t>
      </w:r>
      <w:proofErr w:type="gramEnd"/>
      <w:r w:rsidR="007F49AD" w:rsidRPr="007F49AD">
        <w:rPr>
          <w:rFonts w:ascii="Sakkal Majalla" w:hAnsi="Sakkal Majalla" w:cs="Sakkal Majalla"/>
          <w:sz w:val="32"/>
          <w:szCs w:val="32"/>
          <w:rtl/>
        </w:rPr>
        <w:t xml:space="preserve"> الفرس .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F25279" w:rsidRDefault="0005119A" w:rsidP="002F5A9B">
      <w:pPr>
        <w:bidi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السؤال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الرابع :</w:t>
      </w:r>
      <w:proofErr w:type="gramEnd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F35E72" w:rsidRPr="0005119A">
        <w:rPr>
          <w:rFonts w:ascii="Arabic Typesetting" w:hAnsi="Arabic Typesetting" w:cs="Arabic Typesetting" w:hint="cs"/>
          <w:sz w:val="36"/>
          <w:szCs w:val="36"/>
          <w:rtl/>
        </w:rPr>
        <w:t>حلل النظم في الآية الآتية</w:t>
      </w:r>
      <w:r w:rsidR="00F35E72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: </w:t>
      </w:r>
      <w:r w:rsidR="00F25279" w:rsidRPr="00F25279">
        <w:rPr>
          <w:rFonts w:ascii="Arabic Typesetting" w:hAnsi="Arabic Typesetting" w:cs="Arabic Typesetting"/>
          <w:sz w:val="36"/>
          <w:szCs w:val="36"/>
          <w:rtl/>
        </w:rPr>
        <w:t>﴿</w:t>
      </w:r>
      <w:r w:rsidR="00F25279" w:rsidRPr="00F25279">
        <w:rPr>
          <w:rFonts w:ascii="Arabic Typesetting" w:hAnsi="Arabic Typesetting" w:cs="Arabic Typesetting" w:hint="cs"/>
          <w:sz w:val="36"/>
          <w:szCs w:val="36"/>
          <w:rtl/>
        </w:rPr>
        <w:t xml:space="preserve"> وجوه يومئذ ناضرة إلى ربها ناظرة </w:t>
      </w:r>
      <w:r w:rsidR="00F25279" w:rsidRPr="00F25279">
        <w:rPr>
          <w:rFonts w:ascii="Arabic Typesetting" w:hAnsi="Arabic Typesetting" w:cs="Arabic Typesetting"/>
          <w:sz w:val="36"/>
          <w:szCs w:val="36"/>
          <w:rtl/>
        </w:rPr>
        <w:t>﴾</w:t>
      </w:r>
      <w:r w:rsidR="00F25279" w:rsidRPr="00F2527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</w:t>
      </w:r>
      <w:r w:rsid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3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ن)</w:t>
      </w:r>
      <w:r w:rsidR="00F25279" w:rsidRPr="00F35E72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</w:p>
    <w:p w:rsidR="007F49AD" w:rsidRPr="007F49AD" w:rsidRDefault="007F49AD" w:rsidP="00F35E72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7F49AD">
        <w:rPr>
          <w:rFonts w:ascii="Sakkal Majalla" w:hAnsi="Sakkal Majalla" w:cs="Sakkal Majalla"/>
          <w:sz w:val="32"/>
          <w:szCs w:val="32"/>
          <w:rtl/>
        </w:rPr>
        <w:t xml:space="preserve">الآية تتضمن </w:t>
      </w:r>
      <w:proofErr w:type="gramStart"/>
      <w:r w:rsidRPr="007F49A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انزياحا</w:t>
      </w:r>
      <w:r w:rsidRPr="007F49AD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7F49AD">
        <w:rPr>
          <w:rFonts w:ascii="Sakkal Majalla" w:hAnsi="Sakkal Majalla" w:cs="Sakkal Majalla"/>
          <w:sz w:val="32"/>
          <w:szCs w:val="32"/>
          <w:rtl/>
        </w:rPr>
        <w:t xml:space="preserve"> إلى ربها ناظرة ،</w:t>
      </w:r>
      <w:r w:rsidRPr="007F49A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أصل العبارة</w:t>
      </w:r>
      <w:r w:rsidRPr="007F49AD">
        <w:rPr>
          <w:rFonts w:ascii="Sakkal Majalla" w:hAnsi="Sakkal Majalla" w:cs="Sakkal Majalla"/>
          <w:sz w:val="32"/>
          <w:szCs w:val="32"/>
          <w:rtl/>
        </w:rPr>
        <w:t xml:space="preserve"> : ناظرة إلى ربها </w:t>
      </w:r>
    </w:p>
    <w:p w:rsidR="007F49AD" w:rsidRPr="007F49AD" w:rsidRDefault="007F49AD" w:rsidP="007F49AD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7F49A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القيمة أو المزية الأولى التي نجدها في </w:t>
      </w:r>
      <w:proofErr w:type="gramStart"/>
      <w:r w:rsidRPr="007F49A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الآية</w:t>
      </w:r>
      <w:r w:rsidRPr="007F49AD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7F49AD">
        <w:rPr>
          <w:rFonts w:ascii="Sakkal Majalla" w:hAnsi="Sakkal Majalla" w:cs="Sakkal Majalla"/>
          <w:sz w:val="32"/>
          <w:szCs w:val="32"/>
          <w:rtl/>
        </w:rPr>
        <w:t xml:space="preserve"> إلى ربها ناظرة هي : اختصاص الله عز وجل بالنظر إليه ،وهي القيمة التي لا نجدها في /ناظرة إلى ربها . </w:t>
      </w:r>
    </w:p>
    <w:p w:rsidR="00F35E72" w:rsidRDefault="007F49AD" w:rsidP="007F49AD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7F49A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القيمة أو المزية </w:t>
      </w:r>
      <w:proofErr w:type="gramStart"/>
      <w:r w:rsidRPr="007F49A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الثانية</w:t>
      </w:r>
      <w:r w:rsidRPr="007F49AD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7F49AD">
        <w:rPr>
          <w:rFonts w:ascii="Sakkal Majalla" w:hAnsi="Sakkal Majalla" w:cs="Sakkal Majalla"/>
          <w:sz w:val="32"/>
          <w:szCs w:val="32"/>
          <w:rtl/>
        </w:rPr>
        <w:t xml:space="preserve"> هي تحقق الفاصلة القرآنية ووقوع التوافق بين : ناضرة وناظرة ،وهذه القيمة لا تتحقق إذا رجعت الجملة إلى أصلها .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F35E72" w:rsidRPr="00F35E72" w:rsidRDefault="0005119A" w:rsidP="002F5A9B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السؤال </w:t>
      </w:r>
      <w:proofErr w:type="gramStart"/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>ال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خامس</w:t>
      </w:r>
      <w:r w:rsidR="00F35E72" w:rsidRPr="00F35E72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:</w:t>
      </w:r>
      <w:proofErr w:type="gramEnd"/>
      <w:r w:rsidR="00F35E72" w:rsidRPr="00F35E72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</w:t>
      </w:r>
      <w:r w:rsidR="005A247B" w:rsidRPr="005A247B">
        <w:rPr>
          <w:rFonts w:ascii="Arabic Typesetting" w:hAnsi="Arabic Typesetting" w:cs="Arabic Typesetting" w:hint="cs"/>
          <w:sz w:val="36"/>
          <w:szCs w:val="36"/>
          <w:rtl/>
        </w:rPr>
        <w:t xml:space="preserve">أكمل الفراغ </w:t>
      </w:r>
      <w:r w:rsidR="00F35E72" w:rsidRPr="005A247B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</w:t>
      </w:r>
      <w:r w:rsid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3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ن)</w:t>
      </w:r>
      <w:r w:rsidR="00F35E72" w:rsidRPr="00F35E72">
        <w:rPr>
          <w:rFonts w:ascii="Arabic Typesetting" w:hAnsi="Arabic Typesetting" w:cs="Arabic Typesetting"/>
          <w:b/>
          <w:bCs/>
          <w:sz w:val="36"/>
          <w:szCs w:val="36"/>
          <w:rtl/>
        </w:rPr>
        <w:t>:</w:t>
      </w:r>
      <w:r w:rsidR="00F35E72" w:rsidRPr="00F35E7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:rsidR="00FB3D1A" w:rsidRDefault="00FB3D1A" w:rsidP="009A4E25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6"/>
          <w:szCs w:val="36"/>
        </w:rPr>
      </w:pPr>
      <w:r w:rsidRPr="00FB3D1A">
        <w:rPr>
          <w:rFonts w:ascii="Arabic Typesetting" w:hAnsi="Arabic Typesetting" w:cs="Arabic Typesetting" w:hint="cs"/>
          <w:sz w:val="36"/>
          <w:szCs w:val="36"/>
          <w:rtl/>
        </w:rPr>
        <w:t>تهيمن على المست</w:t>
      </w:r>
      <w:r>
        <w:rPr>
          <w:rFonts w:ascii="Arabic Typesetting" w:hAnsi="Arabic Typesetting" w:cs="Arabic Typesetting" w:hint="cs"/>
          <w:sz w:val="36"/>
          <w:szCs w:val="36"/>
          <w:rtl/>
        </w:rPr>
        <w:t>وى العادي للنظم الوظيفة</w:t>
      </w:r>
      <w:r w:rsidR="007F49AD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7F49AD" w:rsidRPr="007F49A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التواصلية /الاتصالية/ </w:t>
      </w:r>
      <w:proofErr w:type="spellStart"/>
      <w:r w:rsidR="007F49AD" w:rsidRPr="007F49AD">
        <w:rPr>
          <w:rFonts w:ascii="Sakkal Majalla" w:hAnsi="Sakkal Majalla" w:cs="Sakkal Majalla"/>
          <w:b/>
          <w:bCs/>
          <w:sz w:val="32"/>
          <w:szCs w:val="32"/>
          <w:rtl/>
        </w:rPr>
        <w:t>الإبلاغية</w:t>
      </w:r>
      <w:proofErr w:type="spellEnd"/>
      <w:r w:rsidR="007F49AD" w:rsidRPr="007F49A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/</w:t>
      </w:r>
      <w:proofErr w:type="spellStart"/>
      <w:r w:rsidR="007F49AD" w:rsidRPr="007F49AD">
        <w:rPr>
          <w:rFonts w:ascii="Sakkal Majalla" w:hAnsi="Sakkal Majalla" w:cs="Sakkal Majalla"/>
          <w:b/>
          <w:bCs/>
          <w:sz w:val="32"/>
          <w:szCs w:val="32"/>
          <w:rtl/>
        </w:rPr>
        <w:t>الإفهامية</w:t>
      </w:r>
      <w:proofErr w:type="spellEnd"/>
      <w:r w:rsidR="007F49AD">
        <w:rPr>
          <w:rFonts w:ascii="Arabic Typesetting" w:hAnsi="Arabic Typesetting" w:cs="Arabic Typesetting" w:hint="cs"/>
          <w:sz w:val="36"/>
          <w:szCs w:val="36"/>
          <w:rtl/>
        </w:rPr>
        <w:t xml:space="preserve"> ب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ينما تهيمن على المستوى الفني للنظم الوظيفة </w:t>
      </w:r>
      <w:r w:rsidR="009A4E25" w:rsidRPr="009A4E25">
        <w:rPr>
          <w:rFonts w:ascii="Sakkal Majalla" w:hAnsi="Sakkal Majalla" w:cs="Sakkal Majalla"/>
          <w:b/>
          <w:bCs/>
          <w:sz w:val="32"/>
          <w:szCs w:val="32"/>
          <w:rtl/>
        </w:rPr>
        <w:t>الجمالية /الفنية/ البلاغية / الإبداعية /</w:t>
      </w:r>
      <w:proofErr w:type="gramStart"/>
      <w:r w:rsidR="009A4E25" w:rsidRPr="009A4E25">
        <w:rPr>
          <w:rFonts w:ascii="Sakkal Majalla" w:hAnsi="Sakkal Majalla" w:cs="Sakkal Majalla"/>
          <w:b/>
          <w:bCs/>
          <w:sz w:val="32"/>
          <w:szCs w:val="32"/>
          <w:rtl/>
        </w:rPr>
        <w:t>الشعرية .</w:t>
      </w:r>
      <w:proofErr w:type="gramEnd"/>
    </w:p>
    <w:p w:rsidR="005A247B" w:rsidRDefault="0038353F" w:rsidP="009A4E25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المستوى الذي يهتم به عبد القاهر هو المستوى</w:t>
      </w:r>
      <w:r w:rsidR="009A4E25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="009A4E25" w:rsidRPr="009A4E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الإبداعي</w:t>
      </w:r>
      <w:r w:rsidR="009A4E25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لأنه </w:t>
      </w:r>
      <w:r w:rsidR="009A4E25" w:rsidRPr="009A4E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يتضمن المزية والفضيلة</w:t>
      </w:r>
      <w:r w:rsidR="009A4E25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</w:p>
    <w:p w:rsidR="0038353F" w:rsidRDefault="006A2E30" w:rsidP="009A4E25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الخلل الذي وقعت فيه نظرية الصرفة (حسب عبد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القاهر )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أنها </w:t>
      </w:r>
      <w:r w:rsidR="009A4E25" w:rsidRPr="009A4E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تنفي الإعجاز عن النص القرآني .</w:t>
      </w:r>
    </w:p>
    <w:p w:rsidR="006A2E30" w:rsidRDefault="006A2E30" w:rsidP="009A4E25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البديع والإخبار عن الغيوب لا يمكن أن تفسر الإعجاز لأنها </w:t>
      </w:r>
      <w:r w:rsidR="009A4E25" w:rsidRPr="009A4E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موضعية تختص بمواضع في القرآن دون </w:t>
      </w:r>
      <w:proofErr w:type="gramStart"/>
      <w:r w:rsidR="009A4E25" w:rsidRPr="009A4E2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مواضع .</w:t>
      </w:r>
      <w:proofErr w:type="gramEnd"/>
    </w:p>
    <w:p w:rsidR="00FB3D1A" w:rsidRDefault="0005119A" w:rsidP="002F5A9B">
      <w:pPr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السؤال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السادس</w:t>
      </w:r>
      <w:r w:rsidR="00FB3D1A" w:rsidRPr="00A571A3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:</w:t>
      </w:r>
      <w:proofErr w:type="gramEnd"/>
      <w:r w:rsidR="00FB3D1A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A571A3">
        <w:rPr>
          <w:rFonts w:ascii="Arabic Typesetting" w:hAnsi="Arabic Typesetting" w:cs="Arabic Typesetting" w:hint="cs"/>
          <w:sz w:val="36"/>
          <w:szCs w:val="36"/>
          <w:rtl/>
        </w:rPr>
        <w:t>هذه خصائص نظرية النظم كما طرحها الجرجاني ،وهي تتلاقى مع نظريات ومناهج معاصرة ،</w:t>
      </w:r>
      <w:r w:rsidR="00FB3D1A">
        <w:rPr>
          <w:rFonts w:ascii="Arabic Typesetting" w:hAnsi="Arabic Typesetting" w:cs="Arabic Typesetting" w:hint="cs"/>
          <w:sz w:val="36"/>
          <w:szCs w:val="36"/>
          <w:rtl/>
        </w:rPr>
        <w:t xml:space="preserve">أكمل الجدول : 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</w:t>
      </w:r>
      <w:r w:rsid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3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ن)</w:t>
      </w:r>
    </w:p>
    <w:tbl>
      <w:tblPr>
        <w:tblStyle w:val="Grilledutableau"/>
        <w:bidiVisual/>
        <w:tblW w:w="9161" w:type="dxa"/>
        <w:tblLook w:val="04A0" w:firstRow="1" w:lastRow="0" w:firstColumn="1" w:lastColumn="0" w:noHBand="0" w:noVBand="1"/>
      </w:tblPr>
      <w:tblGrid>
        <w:gridCol w:w="6893"/>
        <w:gridCol w:w="2268"/>
      </w:tblGrid>
      <w:tr w:rsidR="00A571A3" w:rsidTr="00A571A3">
        <w:tc>
          <w:tcPr>
            <w:tcW w:w="6893" w:type="dxa"/>
          </w:tcPr>
          <w:p w:rsidR="00A571A3" w:rsidRDefault="00A571A3" w:rsidP="00A571A3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نظرية النظم</w:t>
            </w:r>
          </w:p>
        </w:tc>
        <w:tc>
          <w:tcPr>
            <w:tcW w:w="2268" w:type="dxa"/>
          </w:tcPr>
          <w:p w:rsidR="00A571A3" w:rsidRDefault="00A571A3" w:rsidP="00FB3D1A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المنهج المعاصر </w:t>
            </w:r>
          </w:p>
        </w:tc>
      </w:tr>
      <w:tr w:rsidR="00A571A3" w:rsidTr="00A571A3">
        <w:tc>
          <w:tcPr>
            <w:tcW w:w="6893" w:type="dxa"/>
          </w:tcPr>
          <w:p w:rsidR="00A571A3" w:rsidRDefault="00A571A3" w:rsidP="00A571A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تركز على ظاهرة الاختيار من جملة إمكانات تركيبية متاحة </w:t>
            </w:r>
            <w:proofErr w:type="gramStart"/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كثيرة .</w:t>
            </w:r>
            <w:proofErr w:type="gramEnd"/>
          </w:p>
          <w:p w:rsidR="00A571A3" w:rsidRDefault="00A571A3" w:rsidP="00A571A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تركز على الانحرافات اللغوية</w:t>
            </w:r>
          </w:p>
        </w:tc>
        <w:tc>
          <w:tcPr>
            <w:tcW w:w="2268" w:type="dxa"/>
          </w:tcPr>
          <w:p w:rsidR="00A571A3" w:rsidRPr="009A4E25" w:rsidRDefault="009A4E25" w:rsidP="00FB3D1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A4E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الأسلوبية </w:t>
            </w:r>
          </w:p>
        </w:tc>
      </w:tr>
      <w:tr w:rsidR="00A571A3" w:rsidTr="00A571A3">
        <w:tc>
          <w:tcPr>
            <w:tcW w:w="6893" w:type="dxa"/>
          </w:tcPr>
          <w:p w:rsidR="00A571A3" w:rsidRDefault="00A571A3" w:rsidP="00A571A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تربط البنية بسياقات الاستعمال وملابسات الحدث اللغوي </w:t>
            </w:r>
          </w:p>
          <w:p w:rsidR="00A571A3" w:rsidRDefault="00A571A3" w:rsidP="00A571A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تبحث في مقاصد المتكلم</w:t>
            </w:r>
          </w:p>
        </w:tc>
        <w:tc>
          <w:tcPr>
            <w:tcW w:w="2268" w:type="dxa"/>
          </w:tcPr>
          <w:p w:rsidR="00A571A3" w:rsidRPr="009A4E25" w:rsidRDefault="009A4E25" w:rsidP="00FB3D1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A4E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التداولية </w:t>
            </w:r>
          </w:p>
        </w:tc>
      </w:tr>
      <w:tr w:rsidR="00A571A3" w:rsidTr="00A571A3">
        <w:tc>
          <w:tcPr>
            <w:tcW w:w="6893" w:type="dxa"/>
          </w:tcPr>
          <w:p w:rsidR="00A571A3" w:rsidRDefault="00A571A3" w:rsidP="00A571A3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لا تركز على الجزء وإنما تركز على العلاقات التي يكونها الجزء مع الأجزاء السابقة واللاحقة </w:t>
            </w:r>
          </w:p>
        </w:tc>
        <w:tc>
          <w:tcPr>
            <w:tcW w:w="2268" w:type="dxa"/>
          </w:tcPr>
          <w:p w:rsidR="00A571A3" w:rsidRPr="009A4E25" w:rsidRDefault="009A4E25" w:rsidP="00FB3D1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A4E2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البنيوية </w:t>
            </w:r>
          </w:p>
        </w:tc>
      </w:tr>
    </w:tbl>
    <w:p w:rsidR="00FB3D1A" w:rsidRDefault="0005119A" w:rsidP="002F5A9B">
      <w:pPr>
        <w:bidi/>
        <w:rPr>
          <w:rFonts w:ascii="Arabic Typesetting" w:hAnsi="Arabic Typesetting" w:cs="Arabic Typesetting"/>
          <w:sz w:val="36"/>
          <w:szCs w:val="36"/>
          <w:rtl/>
        </w:rPr>
      </w:pPr>
      <w:r w:rsidRPr="0005119A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السؤال السابع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: </w:t>
      </w:r>
      <w:r w:rsidR="005A0F1A">
        <w:rPr>
          <w:rFonts w:ascii="Arabic Typesetting" w:hAnsi="Arabic Typesetting" w:cs="Arabic Typesetting" w:hint="cs"/>
          <w:sz w:val="36"/>
          <w:szCs w:val="36"/>
          <w:rtl/>
        </w:rPr>
        <w:t>ما الفرق بين النظم عند الأشاعرة والنظم عند المعتزلة ؟</w:t>
      </w:r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(</w:t>
      </w:r>
      <w:r w:rsid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3</w:t>
      </w:r>
      <w:bookmarkStart w:id="0" w:name="_GoBack"/>
      <w:bookmarkEnd w:id="0"/>
      <w:r w:rsidR="002F5A9B" w:rsidRPr="002F5A9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ن)</w:t>
      </w:r>
    </w:p>
    <w:p w:rsidR="0038353F" w:rsidRPr="009A4E25" w:rsidRDefault="009A4E25" w:rsidP="009A4E25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 w:rsidRPr="009A4E2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النظم عند المعتزلة هو نظم ألفاظ </w:t>
      </w:r>
      <w:proofErr w:type="gramStart"/>
      <w:r w:rsidRPr="009A4E25">
        <w:rPr>
          <w:rFonts w:ascii="Sakkal Majalla" w:hAnsi="Sakkal Majalla" w:cs="Sakkal Majalla"/>
          <w:b/>
          <w:bCs/>
          <w:sz w:val="32"/>
          <w:szCs w:val="32"/>
          <w:rtl/>
        </w:rPr>
        <w:t>ومفردات .</w:t>
      </w:r>
      <w:proofErr w:type="gramEnd"/>
      <w:r w:rsidRPr="009A4E2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أما </w:t>
      </w:r>
      <w:r w:rsidRPr="009A4E2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النظم عند الأشاعرة هو نظم معان قبل أن يكون نظم </w:t>
      </w:r>
      <w:proofErr w:type="gramStart"/>
      <w:r w:rsidRPr="009A4E25">
        <w:rPr>
          <w:rFonts w:ascii="Sakkal Majalla" w:hAnsi="Sakkal Majalla" w:cs="Sakkal Majalla"/>
          <w:b/>
          <w:bCs/>
          <w:sz w:val="32"/>
          <w:szCs w:val="32"/>
          <w:rtl/>
        </w:rPr>
        <w:t>ألفاظ ،</w:t>
      </w:r>
      <w:proofErr w:type="gramEnd"/>
      <w:r w:rsidRPr="009A4E2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فالألفاظ تأتي مترتبة تبعا لترتب المعاني في النفس .</w:t>
      </w:r>
    </w:p>
    <w:sectPr w:rsidR="0038353F" w:rsidRPr="009A4E25" w:rsidSect="00731D6E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B74"/>
    <w:multiLevelType w:val="hybridMultilevel"/>
    <w:tmpl w:val="197C2A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23E9F"/>
    <w:multiLevelType w:val="hybridMultilevel"/>
    <w:tmpl w:val="362CA98C"/>
    <w:lvl w:ilvl="0" w:tplc="F00C9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5"/>
    <w:rsid w:val="0005119A"/>
    <w:rsid w:val="000542FC"/>
    <w:rsid w:val="00256475"/>
    <w:rsid w:val="002A01E1"/>
    <w:rsid w:val="002F5A9B"/>
    <w:rsid w:val="0038353F"/>
    <w:rsid w:val="005545C1"/>
    <w:rsid w:val="005A0F1A"/>
    <w:rsid w:val="005A247B"/>
    <w:rsid w:val="00627533"/>
    <w:rsid w:val="006A2E30"/>
    <w:rsid w:val="007F49AD"/>
    <w:rsid w:val="009757BD"/>
    <w:rsid w:val="009A4E25"/>
    <w:rsid w:val="00A571A3"/>
    <w:rsid w:val="00A94675"/>
    <w:rsid w:val="00BB6FB6"/>
    <w:rsid w:val="00BF17AE"/>
    <w:rsid w:val="00E13A0B"/>
    <w:rsid w:val="00F25279"/>
    <w:rsid w:val="00F35E72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FB4BC-1BE7-46FF-A965-66D3AC39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5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3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2025-05-06T01:04:00Z</dcterms:created>
  <dcterms:modified xsi:type="dcterms:W3CDTF">2025-05-26T15:20:00Z</dcterms:modified>
</cp:coreProperties>
</file>