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901"/>
        <w:bidiVisual/>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9"/>
      </w:tblGrid>
      <w:tr w:rsidR="00D8064F" w:rsidRPr="00EB1D0A" w:rsidTr="00983CB7">
        <w:trPr>
          <w:trHeight w:val="686"/>
        </w:trPr>
        <w:tc>
          <w:tcPr>
            <w:tcW w:w="10489" w:type="dxa"/>
            <w:tcBorders>
              <w:top w:val="double" w:sz="4" w:space="0" w:color="auto"/>
              <w:left w:val="double" w:sz="4" w:space="0" w:color="auto"/>
              <w:bottom w:val="double" w:sz="4" w:space="0" w:color="auto"/>
              <w:right w:val="double" w:sz="4" w:space="0" w:color="auto"/>
            </w:tcBorders>
          </w:tcPr>
          <w:p w:rsidR="002518BC" w:rsidRDefault="002A3248" w:rsidP="002518BC">
            <w:pPr>
              <w:rPr>
                <w:rFonts w:ascii="Simplified Arabic" w:hAnsi="Simplified Arabic" w:cs="Simplified Arabic"/>
                <w:b/>
                <w:bCs/>
                <w:sz w:val="28"/>
                <w:szCs w:val="28"/>
                <w:rtl/>
              </w:rPr>
            </w:pPr>
            <w:r w:rsidRPr="00EB1D0A">
              <w:rPr>
                <w:rFonts w:ascii="Simplified Arabic" w:hAnsi="Simplified Arabic" w:cs="Simplified Arabic"/>
                <w:b/>
                <w:bCs/>
                <w:sz w:val="28"/>
                <w:szCs w:val="28"/>
                <w:rtl/>
              </w:rPr>
              <w:t xml:space="preserve"> </w:t>
            </w:r>
            <w:r w:rsidR="00DC4C44" w:rsidRPr="00EB1D0A">
              <w:rPr>
                <w:rFonts w:ascii="Simplified Arabic" w:hAnsi="Simplified Arabic" w:cs="Simplified Arabic"/>
                <w:b/>
                <w:bCs/>
                <w:sz w:val="28"/>
                <w:szCs w:val="28"/>
                <w:rtl/>
              </w:rPr>
              <w:t xml:space="preserve">الاسم واللقب:                     </w:t>
            </w:r>
            <w:r w:rsidR="00EB1D0A">
              <w:rPr>
                <w:rFonts w:ascii="Simplified Arabic" w:hAnsi="Simplified Arabic" w:cs="Simplified Arabic"/>
                <w:b/>
                <w:bCs/>
                <w:sz w:val="28"/>
                <w:szCs w:val="28"/>
                <w:rtl/>
              </w:rPr>
              <w:t xml:space="preserve">   </w:t>
            </w:r>
            <w:r w:rsidR="00F824EA" w:rsidRPr="00EB1D0A">
              <w:rPr>
                <w:rFonts w:ascii="Simplified Arabic" w:hAnsi="Simplified Arabic" w:cs="Simplified Arabic"/>
                <w:b/>
                <w:bCs/>
                <w:sz w:val="28"/>
                <w:szCs w:val="28"/>
                <w:rtl/>
              </w:rPr>
              <w:t xml:space="preserve"> </w:t>
            </w:r>
            <w:r w:rsidR="00EB1D0A">
              <w:rPr>
                <w:rFonts w:ascii="Simplified Arabic" w:hAnsi="Simplified Arabic" w:cs="Simplified Arabic" w:hint="cs"/>
                <w:b/>
                <w:bCs/>
                <w:sz w:val="28"/>
                <w:szCs w:val="28"/>
                <w:rtl/>
              </w:rPr>
              <w:t xml:space="preserve">        </w:t>
            </w:r>
            <w:r w:rsidR="002518BC">
              <w:rPr>
                <w:rFonts w:ascii="Simplified Arabic" w:hAnsi="Simplified Arabic" w:cs="Simplified Arabic" w:hint="cs"/>
                <w:b/>
                <w:bCs/>
                <w:sz w:val="28"/>
                <w:szCs w:val="28"/>
                <w:rtl/>
                <w:lang w:bidi="ar-DZ"/>
              </w:rPr>
              <w:t>الفوج</w:t>
            </w:r>
            <w:r w:rsidR="00F824EA" w:rsidRPr="00EB1D0A">
              <w:rPr>
                <w:rFonts w:ascii="Simplified Arabic" w:hAnsi="Simplified Arabic" w:cs="Simplified Arabic"/>
                <w:b/>
                <w:bCs/>
                <w:sz w:val="28"/>
                <w:szCs w:val="28"/>
                <w:rtl/>
              </w:rPr>
              <w:t>:</w:t>
            </w:r>
            <w:r w:rsidR="002518BC" w:rsidRPr="00EB1D0A">
              <w:rPr>
                <w:rFonts w:ascii="Simplified Arabic" w:hAnsi="Simplified Arabic" w:cs="Simplified Arabic"/>
                <w:b/>
                <w:bCs/>
                <w:sz w:val="28"/>
                <w:szCs w:val="28"/>
                <w:rtl/>
              </w:rPr>
              <w:t xml:space="preserve">    </w:t>
            </w:r>
            <w:r w:rsidR="002518BC">
              <w:rPr>
                <w:rFonts w:ascii="Simplified Arabic" w:hAnsi="Simplified Arabic" w:cs="Simplified Arabic"/>
                <w:b/>
                <w:bCs/>
                <w:sz w:val="28"/>
                <w:szCs w:val="28"/>
                <w:rtl/>
              </w:rPr>
              <w:t xml:space="preserve">                       </w:t>
            </w:r>
            <w:r w:rsidR="002518BC">
              <w:rPr>
                <w:rFonts w:ascii="Simplified Arabic" w:hAnsi="Simplified Arabic" w:cs="Simplified Arabic" w:hint="cs"/>
                <w:b/>
                <w:bCs/>
                <w:sz w:val="28"/>
                <w:szCs w:val="28"/>
                <w:rtl/>
              </w:rPr>
              <w:t xml:space="preserve">        </w:t>
            </w:r>
            <w:r w:rsidR="002518BC">
              <w:rPr>
                <w:rFonts w:ascii="Simplified Arabic" w:hAnsi="Simplified Arabic" w:cs="Simplified Arabic"/>
                <w:b/>
                <w:bCs/>
                <w:sz w:val="28"/>
                <w:szCs w:val="28"/>
                <w:rtl/>
              </w:rPr>
              <w:t xml:space="preserve">   </w:t>
            </w:r>
            <w:r w:rsidR="002518BC" w:rsidRPr="00EB1D0A">
              <w:rPr>
                <w:rFonts w:ascii="Simplified Arabic" w:hAnsi="Simplified Arabic" w:cs="Simplified Arabic"/>
                <w:b/>
                <w:bCs/>
                <w:sz w:val="28"/>
                <w:szCs w:val="28"/>
                <w:rtl/>
              </w:rPr>
              <w:t xml:space="preserve"> العلامة:</w:t>
            </w:r>
          </w:p>
          <w:p w:rsidR="00303CA4" w:rsidRPr="00EB1D0A" w:rsidRDefault="002518BC" w:rsidP="002518BC">
            <w:pPr>
              <w:rPr>
                <w:rFonts w:ascii="Simplified Arabic" w:hAnsi="Simplified Arabic" w:cs="Simplified Arabic"/>
                <w:b/>
                <w:bCs/>
                <w:sz w:val="28"/>
                <w:szCs w:val="28"/>
                <w:rtl/>
              </w:rPr>
            </w:pPr>
            <w:r>
              <w:rPr>
                <w:rFonts w:ascii="Simplified Arabic" w:hAnsi="Simplified Arabic" w:cs="Simplified Arabic" w:hint="cs"/>
                <w:b/>
                <w:bCs/>
                <w:sz w:val="28"/>
                <w:szCs w:val="28"/>
                <w:rtl/>
              </w:rPr>
              <w:t>رقم التسجيل:</w:t>
            </w:r>
          </w:p>
        </w:tc>
      </w:tr>
      <w:tr w:rsidR="00DC4C44" w:rsidRPr="00EB1D0A" w:rsidTr="00C8239F">
        <w:trPr>
          <w:trHeight w:val="1521"/>
        </w:trPr>
        <w:tc>
          <w:tcPr>
            <w:tcW w:w="10489" w:type="dxa"/>
            <w:tcBorders>
              <w:top w:val="double" w:sz="4" w:space="0" w:color="auto"/>
              <w:left w:val="double" w:sz="4" w:space="0" w:color="auto"/>
              <w:bottom w:val="double" w:sz="4" w:space="0" w:color="auto"/>
              <w:right w:val="double" w:sz="4" w:space="0" w:color="auto"/>
            </w:tcBorders>
          </w:tcPr>
          <w:p w:rsidR="00C55125" w:rsidRDefault="00637A7C" w:rsidP="008719F9">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lang w:val="fr-FR" w:bidi="ar-DZ"/>
              </w:rPr>
              <w:t>الإجابة النموذجية ل</w:t>
            </w:r>
            <w:r w:rsidR="002518BC">
              <w:rPr>
                <w:rFonts w:ascii="Simplified Arabic" w:hAnsi="Simplified Arabic" w:cs="Simplified Arabic" w:hint="cs"/>
                <w:b/>
                <w:bCs/>
                <w:sz w:val="28"/>
                <w:szCs w:val="28"/>
                <w:rtl/>
                <w:lang w:val="fr-FR" w:bidi="ar-DZ"/>
              </w:rPr>
              <w:t>ا</w:t>
            </w:r>
            <w:r w:rsidR="0066634D">
              <w:rPr>
                <w:rFonts w:ascii="Simplified Arabic" w:hAnsi="Simplified Arabic" w:cs="Simplified Arabic" w:hint="cs"/>
                <w:b/>
                <w:bCs/>
                <w:sz w:val="28"/>
                <w:szCs w:val="28"/>
                <w:rtl/>
                <w:lang w:val="fr-FR"/>
              </w:rPr>
              <w:t>متحان</w:t>
            </w:r>
            <w:r w:rsidR="002518BC">
              <w:rPr>
                <w:rFonts w:ascii="Simplified Arabic" w:hAnsi="Simplified Arabic" w:cs="Simplified Arabic" w:hint="cs"/>
                <w:b/>
                <w:bCs/>
                <w:sz w:val="28"/>
                <w:szCs w:val="28"/>
                <w:rtl/>
                <w:lang w:val="fr-FR"/>
              </w:rPr>
              <w:t xml:space="preserve"> ا</w:t>
            </w:r>
            <w:r w:rsidR="00E21774">
              <w:rPr>
                <w:rFonts w:ascii="Simplified Arabic" w:hAnsi="Simplified Arabic" w:cs="Simplified Arabic" w:hint="cs"/>
                <w:b/>
                <w:bCs/>
                <w:sz w:val="28"/>
                <w:szCs w:val="28"/>
                <w:rtl/>
                <w:lang w:val="fr-FR"/>
              </w:rPr>
              <w:t>ل</w:t>
            </w:r>
            <w:r w:rsidR="00AC5955" w:rsidRPr="00EB1D0A">
              <w:rPr>
                <w:rFonts w:ascii="Simplified Arabic" w:hAnsi="Simplified Arabic" w:cs="Simplified Arabic"/>
                <w:b/>
                <w:bCs/>
                <w:sz w:val="28"/>
                <w:szCs w:val="28"/>
                <w:rtl/>
                <w:lang w:val="fr-FR"/>
              </w:rPr>
              <w:t xml:space="preserve">سداسي </w:t>
            </w:r>
            <w:r w:rsidR="00E80D7F">
              <w:rPr>
                <w:rFonts w:ascii="Simplified Arabic" w:hAnsi="Simplified Arabic" w:cs="Simplified Arabic" w:hint="cs"/>
                <w:b/>
                <w:bCs/>
                <w:sz w:val="28"/>
                <w:szCs w:val="28"/>
                <w:rtl/>
                <w:lang w:val="fr-FR"/>
              </w:rPr>
              <w:t>الثاني</w:t>
            </w:r>
            <w:r w:rsidR="00FC40AE" w:rsidRPr="00EB1D0A">
              <w:rPr>
                <w:rFonts w:ascii="Simplified Arabic" w:hAnsi="Simplified Arabic" w:cs="Simplified Arabic"/>
                <w:b/>
                <w:bCs/>
                <w:sz w:val="28"/>
                <w:szCs w:val="28"/>
                <w:rtl/>
                <w:lang w:val="fr-FR"/>
              </w:rPr>
              <w:t xml:space="preserve"> في</w:t>
            </w:r>
            <w:r w:rsidR="00FC40AE" w:rsidRPr="00EB1D0A">
              <w:rPr>
                <w:rFonts w:ascii="Simplified Arabic" w:hAnsi="Simplified Arabic" w:cs="Simplified Arabic"/>
                <w:b/>
                <w:bCs/>
                <w:sz w:val="28"/>
                <w:szCs w:val="28"/>
                <w:rtl/>
              </w:rPr>
              <w:t xml:space="preserve"> مقياس: </w:t>
            </w:r>
            <w:r w:rsidR="008719F9">
              <w:rPr>
                <w:rFonts w:ascii="Simplified Arabic" w:hAnsi="Simplified Arabic" w:cs="Simplified Arabic" w:hint="cs"/>
                <w:b/>
                <w:bCs/>
                <w:sz w:val="28"/>
                <w:szCs w:val="28"/>
                <w:rtl/>
              </w:rPr>
              <w:t>التطبيق النحوي</w:t>
            </w:r>
            <w:r w:rsidR="00E21774">
              <w:rPr>
                <w:rFonts w:ascii="Simplified Arabic" w:hAnsi="Simplified Arabic" w:cs="Simplified Arabic" w:hint="cs"/>
                <w:b/>
                <w:bCs/>
                <w:sz w:val="28"/>
                <w:szCs w:val="28"/>
                <w:rtl/>
              </w:rPr>
              <w:t xml:space="preserve"> </w:t>
            </w:r>
          </w:p>
          <w:p w:rsidR="00DA177E" w:rsidRPr="00EB1D0A" w:rsidRDefault="00DA177E" w:rsidP="008719F9">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السنة </w:t>
            </w:r>
            <w:r w:rsidR="008719F9">
              <w:rPr>
                <w:rFonts w:ascii="Simplified Arabic" w:hAnsi="Simplified Arabic" w:cs="Simplified Arabic" w:hint="cs"/>
                <w:b/>
                <w:bCs/>
                <w:sz w:val="28"/>
                <w:szCs w:val="28"/>
                <w:rtl/>
              </w:rPr>
              <w:t>ثالثة/ دراسات لغوية</w:t>
            </w:r>
          </w:p>
          <w:p w:rsidR="00C55125" w:rsidRPr="00EB1D0A" w:rsidRDefault="00E9415C" w:rsidP="00E9415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2024</w:t>
            </w:r>
            <w:r w:rsidR="00C55125" w:rsidRPr="00EB1D0A">
              <w:rPr>
                <w:rFonts w:ascii="Simplified Arabic" w:hAnsi="Simplified Arabic" w:cs="Simplified Arabic"/>
                <w:b/>
                <w:bCs/>
                <w:sz w:val="28"/>
                <w:szCs w:val="28"/>
                <w:rtl/>
              </w:rPr>
              <w:t>/ 202</w:t>
            </w:r>
            <w:r>
              <w:rPr>
                <w:rFonts w:ascii="Simplified Arabic" w:hAnsi="Simplified Arabic" w:cs="Simplified Arabic" w:hint="cs"/>
                <w:b/>
                <w:bCs/>
                <w:sz w:val="28"/>
                <w:szCs w:val="28"/>
                <w:rtl/>
              </w:rPr>
              <w:t>5</w:t>
            </w:r>
            <w:r w:rsidR="00C55125" w:rsidRPr="00EB1D0A">
              <w:rPr>
                <w:rFonts w:ascii="Simplified Arabic" w:hAnsi="Simplified Arabic" w:cs="Simplified Arabic"/>
                <w:b/>
                <w:bCs/>
                <w:sz w:val="28"/>
                <w:szCs w:val="28"/>
                <w:rtl/>
              </w:rPr>
              <w:t xml:space="preserve"> م</w:t>
            </w:r>
          </w:p>
        </w:tc>
      </w:tr>
      <w:tr w:rsidR="00D8064F" w:rsidRPr="00EB1D0A" w:rsidTr="00983CB7">
        <w:trPr>
          <w:trHeight w:val="11128"/>
        </w:trPr>
        <w:tc>
          <w:tcPr>
            <w:tcW w:w="10489" w:type="dxa"/>
            <w:tcBorders>
              <w:top w:val="double" w:sz="4" w:space="0" w:color="auto"/>
              <w:left w:val="double" w:sz="4" w:space="0" w:color="auto"/>
              <w:bottom w:val="double" w:sz="4" w:space="0" w:color="auto"/>
              <w:right w:val="double" w:sz="4" w:space="0" w:color="auto"/>
            </w:tcBorders>
          </w:tcPr>
          <w:p w:rsidR="00753251" w:rsidRDefault="00EB1D0A" w:rsidP="00D54F9D">
            <w:pPr>
              <w:rPr>
                <w:rFonts w:ascii="Simplified Arabic" w:hAnsi="Simplified Arabic" w:cs="Simplified Arabic"/>
                <w:b/>
                <w:bCs/>
                <w:sz w:val="30"/>
                <w:szCs w:val="30"/>
                <w:u w:val="single"/>
                <w:rtl/>
              </w:rPr>
            </w:pPr>
            <w:r w:rsidRPr="00EB1D0A">
              <w:rPr>
                <w:rFonts w:ascii="Simplified Arabic" w:hAnsi="Simplified Arabic" w:cs="Simplified Arabic"/>
                <w:b/>
                <w:bCs/>
                <w:sz w:val="30"/>
                <w:szCs w:val="30"/>
                <w:rtl/>
              </w:rPr>
              <w:t>السؤال الأول:</w:t>
            </w:r>
            <w:r w:rsidRPr="00EB1D0A">
              <w:rPr>
                <w:rFonts w:ascii="Simplified Arabic" w:hAnsi="Simplified Arabic" w:cs="Simplified Arabic" w:hint="cs"/>
                <w:b/>
                <w:bCs/>
                <w:sz w:val="30"/>
                <w:szCs w:val="30"/>
                <w:rtl/>
              </w:rPr>
              <w:t xml:space="preserve"> </w:t>
            </w:r>
            <w:r w:rsidRPr="00EB1D0A">
              <w:rPr>
                <w:rFonts w:ascii="Simplified Arabic" w:hAnsi="Simplified Arabic" w:cs="Simplified Arabic"/>
                <w:b/>
                <w:bCs/>
                <w:sz w:val="30"/>
                <w:szCs w:val="30"/>
                <w:rtl/>
              </w:rPr>
              <w:t xml:space="preserve"> </w:t>
            </w:r>
            <w:r w:rsidR="00D54F9D">
              <w:rPr>
                <w:rFonts w:ascii="Simplified Arabic" w:hAnsi="Simplified Arabic" w:cs="Simplified Arabic" w:hint="cs"/>
                <w:b/>
                <w:bCs/>
                <w:sz w:val="30"/>
                <w:szCs w:val="30"/>
                <w:u w:val="single"/>
                <w:rtl/>
              </w:rPr>
              <w:t>يقول عباس حسن في كتابه النحو الوافي:"</w:t>
            </w:r>
            <w:r w:rsidR="00D54F9D" w:rsidRPr="00D54F9D">
              <w:rPr>
                <w:rFonts w:ascii="Simplified Arabic" w:hAnsi="Simplified Arabic" w:cs="Simplified Arabic"/>
                <w:b/>
                <w:bCs/>
                <w:sz w:val="30"/>
                <w:szCs w:val="30"/>
                <w:u w:val="single"/>
                <w:rtl/>
              </w:rPr>
              <w:t xml:space="preserve"> تنقسم أسماء الإشارة بحسب المشار إليه إلى قسمين: "قسم يجب أن يلاحظ فيه المشار إليه من ناحية أنّه مفرد، أو مثنى، أو جمع...مع مراعاة التذكير، والتأنيث، والعقل وعدمه في كل ذلك، وقسم يجب أن يُلاحظ فيه المشار إليه أيضا، ولكن من ناحية قربه أو بعده أو توسطه بين القرب والبعد</w:t>
            </w:r>
            <w:r w:rsidR="00D54F9D">
              <w:rPr>
                <w:rFonts w:ascii="Simplified Arabic" w:hAnsi="Simplified Arabic" w:cs="Simplified Arabic" w:hint="cs"/>
                <w:b/>
                <w:bCs/>
                <w:sz w:val="30"/>
                <w:szCs w:val="30"/>
                <w:u w:val="single"/>
                <w:rtl/>
              </w:rPr>
              <w:t>" اشرح القول</w:t>
            </w:r>
            <w:r w:rsidR="00452560">
              <w:rPr>
                <w:rFonts w:ascii="Simplified Arabic" w:hAnsi="Simplified Arabic" w:cs="Simplified Arabic" w:hint="cs"/>
                <w:b/>
                <w:bCs/>
                <w:sz w:val="30"/>
                <w:szCs w:val="30"/>
                <w:u w:val="single"/>
                <w:rtl/>
              </w:rPr>
              <w:t xml:space="preserve"> بإيجاز</w:t>
            </w:r>
            <w:r w:rsidR="00D54F9D">
              <w:rPr>
                <w:rFonts w:ascii="Simplified Arabic" w:hAnsi="Simplified Arabic" w:cs="Simplified Arabic" w:hint="cs"/>
                <w:b/>
                <w:bCs/>
                <w:sz w:val="30"/>
                <w:szCs w:val="30"/>
                <w:u w:val="single"/>
                <w:rtl/>
              </w:rPr>
              <w:t xml:space="preserve"> مدعمّا إجابتك بالتمثيل.</w:t>
            </w:r>
          </w:p>
          <w:p w:rsidR="00A93D53" w:rsidRDefault="00A93D53" w:rsidP="00977906">
            <w:pPr>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يتحدث عباس حسن هنا عن أقسام أسماء الإشارة وتنقسم إلى:</w:t>
            </w:r>
          </w:p>
          <w:p w:rsidR="00A93D53" w:rsidRPr="00A93D53" w:rsidRDefault="00A93D53" w:rsidP="00A93D53">
            <w:pPr>
              <w:rPr>
                <w:rFonts w:ascii="Simplified Arabic" w:hAnsi="Simplified Arabic" w:cs="Simplified Arabic"/>
                <w:sz w:val="30"/>
                <w:szCs w:val="30"/>
                <w:rtl/>
              </w:rPr>
            </w:pPr>
            <w:r>
              <w:rPr>
                <w:rFonts w:ascii="Simplified Arabic" w:hAnsi="Simplified Arabic" w:cs="Simplified Arabic" w:hint="cs"/>
                <w:sz w:val="30"/>
                <w:szCs w:val="30"/>
                <w:rtl/>
                <w:lang w:bidi="ar-DZ"/>
              </w:rPr>
              <w:t>ا</w:t>
            </w:r>
            <w:r w:rsidRPr="00A93D53">
              <w:rPr>
                <w:rFonts w:ascii="Simplified Arabic" w:hAnsi="Simplified Arabic" w:cs="Simplified Arabic"/>
                <w:sz w:val="30"/>
                <w:szCs w:val="30"/>
                <w:rtl/>
              </w:rPr>
              <w:t>لقسم الأوّل: وهو خمسة أنواع هي :</w:t>
            </w:r>
          </w:p>
          <w:p w:rsidR="00A93D53" w:rsidRPr="00A93D53" w:rsidRDefault="00A93D53" w:rsidP="00A93D53">
            <w:pPr>
              <w:rPr>
                <w:rFonts w:ascii="Simplified Arabic" w:hAnsi="Simplified Arabic" w:cs="Simplified Arabic"/>
                <w:sz w:val="30"/>
                <w:szCs w:val="30"/>
                <w:rtl/>
              </w:rPr>
            </w:pPr>
            <w:r w:rsidRPr="00A93D53">
              <w:rPr>
                <w:rFonts w:ascii="Simplified Arabic" w:hAnsi="Simplified Arabic" w:cs="Simplified Arabic"/>
                <w:sz w:val="30"/>
                <w:szCs w:val="30"/>
                <w:rtl/>
              </w:rPr>
              <w:t>1- مايشار به للمفرد المذكر مطلقا وأشهر أسمائه "ذا".</w:t>
            </w:r>
          </w:p>
          <w:p w:rsidR="00A93D53" w:rsidRPr="00A93D53" w:rsidRDefault="00A93D53" w:rsidP="00ED2334">
            <w:pPr>
              <w:rPr>
                <w:rFonts w:ascii="Simplified Arabic" w:hAnsi="Simplified Arabic" w:cs="Simplified Arabic"/>
                <w:sz w:val="30"/>
                <w:szCs w:val="30"/>
                <w:rtl/>
              </w:rPr>
            </w:pPr>
            <w:r w:rsidRPr="00A93D53">
              <w:rPr>
                <w:rFonts w:ascii="Simplified Arabic" w:hAnsi="Simplified Arabic" w:cs="Simplified Arabic"/>
                <w:sz w:val="30"/>
                <w:szCs w:val="30"/>
                <w:rtl/>
              </w:rPr>
              <w:t xml:space="preserve">2- مايشار به للمفردة المؤنثة مطلقا </w:t>
            </w:r>
          </w:p>
          <w:p w:rsidR="00A93D53" w:rsidRPr="00A93D53" w:rsidRDefault="00A93D53" w:rsidP="00ED2334">
            <w:pPr>
              <w:rPr>
                <w:rFonts w:ascii="Simplified Arabic" w:hAnsi="Simplified Arabic" w:cs="Simplified Arabic"/>
                <w:sz w:val="30"/>
                <w:szCs w:val="30"/>
                <w:rtl/>
              </w:rPr>
            </w:pPr>
            <w:r w:rsidRPr="00A93D53">
              <w:rPr>
                <w:rFonts w:ascii="Simplified Arabic" w:hAnsi="Simplified Arabic" w:cs="Simplified Arabic"/>
                <w:sz w:val="30"/>
                <w:szCs w:val="30"/>
                <w:rtl/>
              </w:rPr>
              <w:t xml:space="preserve">3- مايشار به للمثنى المذكر مطلقا </w:t>
            </w:r>
          </w:p>
          <w:p w:rsidR="00A93D53" w:rsidRPr="00A93D53" w:rsidRDefault="00A93D53" w:rsidP="00ED2334">
            <w:pPr>
              <w:rPr>
                <w:rFonts w:ascii="Simplified Arabic" w:hAnsi="Simplified Arabic" w:cs="Simplified Arabic"/>
                <w:sz w:val="30"/>
                <w:szCs w:val="30"/>
                <w:rtl/>
              </w:rPr>
            </w:pPr>
            <w:r w:rsidRPr="00A93D53">
              <w:rPr>
                <w:rFonts w:ascii="Simplified Arabic" w:hAnsi="Simplified Arabic" w:cs="Simplified Arabic"/>
                <w:sz w:val="30"/>
                <w:szCs w:val="30"/>
                <w:rtl/>
              </w:rPr>
              <w:t xml:space="preserve">4- مايشار به إلى المثنى المؤنث مطلقا </w:t>
            </w:r>
          </w:p>
          <w:p w:rsidR="00A93D53" w:rsidRPr="00A93D53" w:rsidRDefault="00A93D53" w:rsidP="00ED2334">
            <w:pPr>
              <w:rPr>
                <w:rFonts w:ascii="Simplified Arabic" w:hAnsi="Simplified Arabic" w:cs="Simplified Arabic"/>
                <w:sz w:val="30"/>
                <w:szCs w:val="30"/>
                <w:rtl/>
              </w:rPr>
            </w:pPr>
            <w:r w:rsidRPr="00A93D53">
              <w:rPr>
                <w:rFonts w:ascii="Simplified Arabic" w:hAnsi="Simplified Arabic" w:cs="Simplified Arabic"/>
                <w:sz w:val="30"/>
                <w:szCs w:val="30"/>
                <w:rtl/>
              </w:rPr>
              <w:t xml:space="preserve">5- مايشار به للجمع مطلقا مذكرا ومؤنثا </w:t>
            </w:r>
          </w:p>
          <w:p w:rsidR="00A93D53" w:rsidRPr="00A93D53" w:rsidRDefault="00A93D53" w:rsidP="00977906">
            <w:pPr>
              <w:rPr>
                <w:rFonts w:ascii="Simplified Arabic" w:hAnsi="Simplified Arabic" w:cs="Simplified Arabic"/>
                <w:sz w:val="30"/>
                <w:szCs w:val="30"/>
                <w:rtl/>
              </w:rPr>
            </w:pPr>
            <w:r w:rsidRPr="00A93D53">
              <w:rPr>
                <w:rFonts w:ascii="Simplified Arabic" w:hAnsi="Simplified Arabic" w:cs="Simplified Arabic"/>
                <w:sz w:val="30"/>
                <w:szCs w:val="30"/>
                <w:rtl/>
              </w:rPr>
              <w:t>•</w:t>
            </w:r>
            <w:r w:rsidRPr="00A93D53">
              <w:rPr>
                <w:rFonts w:ascii="Simplified Arabic" w:hAnsi="Simplified Arabic" w:cs="Simplified Arabic"/>
                <w:sz w:val="30"/>
                <w:szCs w:val="30"/>
                <w:rtl/>
              </w:rPr>
              <w:tab/>
              <w:t xml:space="preserve">القسم الثاني: وهو الذي يلاحظ فيه المشار إليه من ناحية قربه، أو بعده، أو توسطه، فإنّه ثلاثة أنواع </w:t>
            </w:r>
          </w:p>
          <w:p w:rsidR="00A93D53" w:rsidRPr="00A93D53" w:rsidRDefault="00A93D53" w:rsidP="00A93D53">
            <w:pPr>
              <w:rPr>
                <w:rFonts w:ascii="Simplified Arabic" w:hAnsi="Simplified Arabic" w:cs="Simplified Arabic"/>
                <w:sz w:val="30"/>
                <w:szCs w:val="30"/>
                <w:rtl/>
              </w:rPr>
            </w:pPr>
            <w:r w:rsidRPr="00A93D53">
              <w:rPr>
                <w:rFonts w:ascii="Simplified Arabic" w:hAnsi="Simplified Arabic" w:cs="Simplified Arabic"/>
                <w:sz w:val="30"/>
                <w:szCs w:val="30"/>
                <w:rtl/>
              </w:rPr>
              <w:t>أ- الأسماء التي تستعمل في حالة قربه هي كل الأسماء السابقة الموضوعة للمفرد والمفردة والمثنى والجمع، بنوعيهما، من غير اختلاف في الحركات أو الحروف ومن غير زيادة شيء في آخر تلك الأسماء.</w:t>
            </w:r>
          </w:p>
          <w:p w:rsidR="00A93D53" w:rsidRPr="00A93D53" w:rsidRDefault="00A93D53" w:rsidP="00A93D53">
            <w:pPr>
              <w:rPr>
                <w:rFonts w:ascii="Simplified Arabic" w:hAnsi="Simplified Arabic" w:cs="Simplified Arabic"/>
                <w:sz w:val="30"/>
                <w:szCs w:val="30"/>
                <w:rtl/>
              </w:rPr>
            </w:pPr>
            <w:r w:rsidRPr="00A93D53">
              <w:rPr>
                <w:rFonts w:ascii="Simplified Arabic" w:hAnsi="Simplified Arabic" w:cs="Simplified Arabic"/>
                <w:sz w:val="30"/>
                <w:szCs w:val="30"/>
                <w:rtl/>
              </w:rPr>
              <w:t>ب- الأسماء التي تستعمل في حالة توسطه للدلالة على أنّ المشار إليه متوسط الموقع بين القرب والبعد، وهي بعض الأسماء السابقة بشرط أن يُزاد في آخر كل اسم منها الحرف الدال على المتوسط، وهذا الحرف هو كاف الخطاب الحرفية، فإنها وحدها، بغير اتصال لام البعد بها، هي الخاصة بذلك.</w:t>
            </w:r>
          </w:p>
          <w:p w:rsidR="00BB4C31" w:rsidRDefault="00A93D53" w:rsidP="00A93D53">
            <w:pPr>
              <w:rPr>
                <w:rFonts w:ascii="Simplified Arabic" w:hAnsi="Simplified Arabic" w:cs="Simplified Arabic"/>
                <w:sz w:val="30"/>
                <w:szCs w:val="30"/>
                <w:rtl/>
              </w:rPr>
            </w:pPr>
            <w:r w:rsidRPr="00A93D53">
              <w:rPr>
                <w:rFonts w:ascii="Simplified Arabic" w:hAnsi="Simplified Arabic" w:cs="Simplified Arabic"/>
                <w:sz w:val="30"/>
                <w:szCs w:val="30"/>
                <w:rtl/>
              </w:rPr>
              <w:t>ج- الأسماء التي تستعمل في حالة بعده لاسبيل على أنّ المشار إليه بعيد إلا بزيادة حرفين معا في آخر اسم الإشارة، هما: "لام" في آخره تسمّى لام البعديليها وجوبا كاف الخطاب الحرفية.</w:t>
            </w:r>
          </w:p>
          <w:p w:rsidR="00C255FA" w:rsidRDefault="00EB1D0A" w:rsidP="00452560">
            <w:pPr>
              <w:ind w:left="360"/>
              <w:rPr>
                <w:rFonts w:ascii="Simplified Arabic" w:hAnsi="Simplified Arabic" w:cs="Simplified Arabic"/>
                <w:b/>
                <w:bCs/>
                <w:sz w:val="30"/>
                <w:szCs w:val="30"/>
                <w:u w:val="single"/>
                <w:rtl/>
              </w:rPr>
            </w:pPr>
            <w:r w:rsidRPr="00EB1D0A">
              <w:rPr>
                <w:rFonts w:ascii="Simplified Arabic" w:hAnsi="Simplified Arabic" w:cs="Simplified Arabic" w:hint="cs"/>
                <w:b/>
                <w:bCs/>
                <w:sz w:val="30"/>
                <w:szCs w:val="30"/>
                <w:rtl/>
              </w:rPr>
              <w:t>السؤال الثاني:</w:t>
            </w:r>
            <w:r w:rsidR="00452560">
              <w:rPr>
                <w:rFonts w:ascii="Simplified Arabic" w:hAnsi="Simplified Arabic" w:cs="Simplified Arabic" w:hint="cs"/>
                <w:b/>
                <w:bCs/>
                <w:sz w:val="30"/>
                <w:szCs w:val="30"/>
                <w:u w:val="single"/>
                <w:rtl/>
              </w:rPr>
              <w:t>تحدّث باختصار عن أنواع الإعراب والبناء مع التمثيل.</w:t>
            </w:r>
          </w:p>
          <w:p w:rsidR="008C7834" w:rsidRPr="008C7834" w:rsidRDefault="008C7834" w:rsidP="008C7834">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 xml:space="preserve">1- الإعراب الظاهري: هو ظهور العلامة على الحرف الأخير من الكلمة، فقد تكون الكلمة مرفوعة بالضمّة الظاهرة، أو منصوبة بالفحة الظاهرة، أو مجرورة بالكسرة الظاهرة، أومجزومة بالسكون الظاهر،  فنقول: </w:t>
            </w:r>
          </w:p>
          <w:p w:rsidR="008C7834" w:rsidRPr="008C7834" w:rsidRDefault="008C7834" w:rsidP="008C7834">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جاء الأستاذُ/ كتبت الدرسَ/ ذهبت إلى الجامعةِ.</w:t>
            </w:r>
          </w:p>
          <w:p w:rsidR="008C7834" w:rsidRPr="008C7834" w:rsidRDefault="008C7834" w:rsidP="008C7834">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lastRenderedPageBreak/>
              <w:t xml:space="preserve">2- الإعراب التقديري: وهو الإعراب تكون فيه العلامة الإعرابية مقدّرة، ويكون التقدير هنا راجع إلى ثلاثة أسباب هي : </w:t>
            </w:r>
          </w:p>
          <w:p w:rsidR="008C7834" w:rsidRPr="008C7834" w:rsidRDefault="008C7834" w:rsidP="008C7834">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*السبب الأوّل: عدم صلاحية الحرف الأخير من الكلمة لتحمّل علامة الإعراب</w:t>
            </w:r>
          </w:p>
          <w:p w:rsidR="008C7834" w:rsidRPr="008C7834" w:rsidRDefault="008C7834" w:rsidP="00E2693C">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 إذا كانت الكلمة منتهية بحرف من حروف العلّة، صار متعذّرا أو ثقيلا، أن يتقبل  يتقبل حركة الإعراب، لأنّ حركة الإعراب في الأساس هي الضمّة والفتحة والكسرة، وهذه الحركات –كما يقول اللغويون- أبعاض حروف المدّ، أي أنّ الضمّة جزء من الواو، والفتحة جزء من الألف، والكسرة جزء من الياء</w:t>
            </w:r>
            <w:r w:rsidR="00E2693C">
              <w:rPr>
                <w:rFonts w:ascii="Simplified Arabic" w:hAnsi="Simplified Arabic" w:cs="Simplified Arabic" w:hint="cs"/>
                <w:b/>
                <w:bCs/>
                <w:sz w:val="30"/>
                <w:szCs w:val="30"/>
                <w:rtl/>
              </w:rPr>
              <w:t>.</w:t>
            </w:r>
          </w:p>
          <w:p w:rsidR="008C7834" w:rsidRPr="008C7834" w:rsidRDefault="008C7834" w:rsidP="00E2693C">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*السبب الثاني: وجود حرف يقتضي حركة معينّة تناسبه</w:t>
            </w:r>
          </w:p>
          <w:p w:rsidR="008C7834" w:rsidRPr="008C7834" w:rsidRDefault="008C7834" w:rsidP="008C7834">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 xml:space="preserve">*السبب الثالث: وجود حرف جر زائد أو شبيه بالزائد    </w:t>
            </w:r>
          </w:p>
          <w:p w:rsidR="008C28E5" w:rsidRDefault="008C7834" w:rsidP="007E4076">
            <w:pPr>
              <w:ind w:left="360"/>
              <w:rPr>
                <w:rFonts w:ascii="Simplified Arabic" w:hAnsi="Simplified Arabic" w:cs="Simplified Arabic"/>
                <w:b/>
                <w:bCs/>
                <w:sz w:val="30"/>
                <w:szCs w:val="30"/>
                <w:rtl/>
              </w:rPr>
            </w:pPr>
            <w:r w:rsidRPr="008C7834">
              <w:rPr>
                <w:rFonts w:ascii="Simplified Arabic" w:hAnsi="Simplified Arabic" w:cs="Simplified Arabic"/>
                <w:b/>
                <w:bCs/>
                <w:sz w:val="30"/>
                <w:szCs w:val="30"/>
                <w:rtl/>
              </w:rPr>
              <w:t xml:space="preserve">3-الإعراب المحلّي: تغيّر اعتباريّ بسبب العامل، فلايكون ظاهرا ولا مقدّرا، ويكون في الكلمات المبنية، مثل: جاء هؤلاء التلاميذ، أكرمتُ من تعلّم، وأحسنت إلى الذين اجتهدوا، لم ينجحن الكسلان"  </w:t>
            </w:r>
          </w:p>
          <w:p w:rsidR="007E4076" w:rsidRDefault="007E4076" w:rsidP="007E4076">
            <w:pPr>
              <w:ind w:left="360"/>
              <w:rPr>
                <w:rFonts w:ascii="Simplified Arabic" w:hAnsi="Simplified Arabic" w:cs="Simplified Arabic"/>
                <w:b/>
                <w:bCs/>
                <w:sz w:val="30"/>
                <w:szCs w:val="30"/>
                <w:rtl/>
              </w:rPr>
            </w:pPr>
            <w:r w:rsidRPr="007E4076">
              <w:rPr>
                <w:rFonts w:ascii="Simplified Arabic" w:hAnsi="Simplified Arabic" w:cs="Simplified Arabic"/>
                <w:b/>
                <w:bCs/>
                <w:sz w:val="30"/>
                <w:szCs w:val="30"/>
                <w:rtl/>
              </w:rPr>
              <w:t>الحروف كلها مبنية : وهي لامحلّ لها من الإعراب، أي أنها لا تتأثر بالعوامل، ومعنى ذلك أنّها لاتحتل موقعا من الجملة</w:t>
            </w:r>
          </w:p>
          <w:p w:rsidR="00E2693C" w:rsidRPr="00E2693C" w:rsidRDefault="00E2693C" w:rsidP="00E2693C">
            <w:pPr>
              <w:ind w:left="360"/>
              <w:rPr>
                <w:rFonts w:ascii="Simplified Arabic" w:hAnsi="Simplified Arabic" w:cs="Simplified Arabic"/>
                <w:b/>
                <w:bCs/>
                <w:sz w:val="30"/>
                <w:szCs w:val="30"/>
                <w:rtl/>
              </w:rPr>
            </w:pPr>
            <w:r w:rsidRPr="00E2693C">
              <w:rPr>
                <w:rFonts w:ascii="Simplified Arabic" w:hAnsi="Simplified Arabic" w:cs="Simplified Arabic"/>
                <w:b/>
                <w:bCs/>
                <w:sz w:val="30"/>
                <w:szCs w:val="30"/>
                <w:rtl/>
              </w:rPr>
              <w:t xml:space="preserve">الأفعال المبنية أكثر من الأفعال المعربة وهي : </w:t>
            </w:r>
          </w:p>
          <w:p w:rsidR="00E2693C" w:rsidRPr="00E2693C" w:rsidRDefault="00E2693C" w:rsidP="009540BD">
            <w:pPr>
              <w:ind w:left="360"/>
              <w:rPr>
                <w:rFonts w:ascii="Simplified Arabic" w:hAnsi="Simplified Arabic" w:cs="Simplified Arabic"/>
                <w:b/>
                <w:bCs/>
                <w:sz w:val="30"/>
                <w:szCs w:val="30"/>
                <w:rtl/>
              </w:rPr>
            </w:pPr>
            <w:r w:rsidRPr="00E2693C">
              <w:rPr>
                <w:rFonts w:ascii="Simplified Arabic" w:hAnsi="Simplified Arabic" w:cs="Simplified Arabic"/>
                <w:b/>
                <w:bCs/>
                <w:sz w:val="30"/>
                <w:szCs w:val="30"/>
                <w:rtl/>
              </w:rPr>
              <w:t>1- الفعل الماضي: للماضي ثلاث حالات في البناء؛ الفتح، السكون والضمّ.</w:t>
            </w:r>
          </w:p>
          <w:p w:rsidR="00E2693C" w:rsidRPr="00E2693C" w:rsidRDefault="00E2693C" w:rsidP="00ED2334">
            <w:pPr>
              <w:ind w:left="360"/>
              <w:rPr>
                <w:rFonts w:ascii="Simplified Arabic" w:hAnsi="Simplified Arabic" w:cs="Simplified Arabic"/>
                <w:b/>
                <w:bCs/>
                <w:sz w:val="30"/>
                <w:szCs w:val="30"/>
                <w:rtl/>
              </w:rPr>
            </w:pPr>
            <w:r w:rsidRPr="00E2693C">
              <w:rPr>
                <w:rFonts w:ascii="Simplified Arabic" w:hAnsi="Simplified Arabic" w:cs="Simplified Arabic"/>
                <w:b/>
                <w:bCs/>
                <w:sz w:val="30"/>
                <w:szCs w:val="30"/>
                <w:rtl/>
              </w:rPr>
              <w:t xml:space="preserve"> 2-  فعل الأمر </w:t>
            </w:r>
          </w:p>
          <w:p w:rsidR="00380A8A" w:rsidRDefault="00E2693C" w:rsidP="00ED2334">
            <w:pPr>
              <w:ind w:left="360"/>
              <w:rPr>
                <w:rFonts w:ascii="Simplified Arabic" w:hAnsi="Simplified Arabic" w:cs="Simplified Arabic"/>
                <w:b/>
                <w:bCs/>
                <w:sz w:val="30"/>
                <w:szCs w:val="30"/>
                <w:rtl/>
              </w:rPr>
            </w:pPr>
            <w:r w:rsidRPr="00E2693C">
              <w:rPr>
                <w:rFonts w:ascii="Simplified Arabic" w:hAnsi="Simplified Arabic" w:cs="Simplified Arabic"/>
                <w:b/>
                <w:bCs/>
                <w:sz w:val="30"/>
                <w:szCs w:val="30"/>
                <w:rtl/>
              </w:rPr>
              <w:t xml:space="preserve">3- الفعل المضارع المتصل بنون التوكيد المباشرة أو نون النسوة </w:t>
            </w:r>
          </w:p>
          <w:p w:rsidR="00E2693C" w:rsidRDefault="00380A8A" w:rsidP="00ED2334">
            <w:pPr>
              <w:ind w:left="360"/>
              <w:rPr>
                <w:rFonts w:ascii="Simplified Arabic" w:hAnsi="Simplified Arabic" w:cs="Simplified Arabic"/>
                <w:b/>
                <w:bCs/>
                <w:sz w:val="30"/>
                <w:szCs w:val="30"/>
                <w:rtl/>
              </w:rPr>
            </w:pPr>
            <w:r>
              <w:rPr>
                <w:rtl/>
              </w:rPr>
              <w:t xml:space="preserve"> </w:t>
            </w:r>
            <w:r w:rsidR="00ED2334">
              <w:rPr>
                <w:rFonts w:ascii="Simplified Arabic" w:hAnsi="Simplified Arabic" w:cs="Simplified Arabic" w:hint="cs"/>
                <w:b/>
                <w:bCs/>
                <w:sz w:val="30"/>
                <w:szCs w:val="30"/>
                <w:rtl/>
              </w:rPr>
              <w:t>*</w:t>
            </w:r>
            <w:r w:rsidRPr="00380A8A">
              <w:rPr>
                <w:rFonts w:ascii="Simplified Arabic" w:hAnsi="Simplified Arabic" w:cs="Simplified Arabic"/>
                <w:b/>
                <w:bCs/>
                <w:sz w:val="30"/>
                <w:szCs w:val="30"/>
                <w:rtl/>
              </w:rPr>
              <w:t>الأسماء المبنية هي: الضمائر، أسماء الإشارة، الأسماء الموصولة، أسماء الأفعال، أسماء الاستفهام، أسماء الشرط، الأسماء المركبة...</w:t>
            </w:r>
          </w:p>
          <w:p w:rsidR="00CA3779" w:rsidRPr="00777341" w:rsidRDefault="001E1D9A" w:rsidP="008C7834">
            <w:pPr>
              <w:ind w:left="360"/>
              <w:rPr>
                <w:rFonts w:ascii="Simplified Arabic" w:hAnsi="Simplified Arabic" w:cs="Simplified Arabic"/>
                <w:b/>
                <w:bCs/>
                <w:sz w:val="30"/>
                <w:szCs w:val="30"/>
                <w:u w:val="single"/>
                <w:rtl/>
              </w:rPr>
            </w:pPr>
            <w:r w:rsidRPr="00777341">
              <w:rPr>
                <w:rFonts w:ascii="Simplified Arabic" w:hAnsi="Simplified Arabic" w:cs="Simplified Arabic" w:hint="cs"/>
                <w:b/>
                <w:bCs/>
                <w:sz w:val="30"/>
                <w:szCs w:val="30"/>
                <w:u w:val="single"/>
                <w:rtl/>
              </w:rPr>
              <w:t>السؤال الثالث:</w:t>
            </w:r>
            <w:r w:rsidR="00777341" w:rsidRPr="00777341">
              <w:rPr>
                <w:rFonts w:ascii="Simplified Arabic" w:hAnsi="Simplified Arabic" w:cs="Simplified Arabic" w:hint="cs"/>
                <w:b/>
                <w:bCs/>
                <w:sz w:val="30"/>
                <w:szCs w:val="30"/>
                <w:u w:val="single"/>
                <w:rtl/>
              </w:rPr>
              <w:t xml:space="preserve"> أذكر مسوغات ورود صاحب الحال نكرة مع التمثيل.</w:t>
            </w:r>
          </w:p>
          <w:p w:rsidR="009540BD" w:rsidRPr="009540BD" w:rsidRDefault="009540BD" w:rsidP="009540BD">
            <w:pPr>
              <w:ind w:left="360"/>
              <w:rPr>
                <w:rFonts w:ascii="Simplified Arabic" w:hAnsi="Simplified Arabic" w:cs="Simplified Arabic"/>
                <w:b/>
                <w:bCs/>
                <w:sz w:val="30"/>
                <w:szCs w:val="30"/>
                <w:rtl/>
              </w:rPr>
            </w:pPr>
            <w:r w:rsidRPr="009540BD">
              <w:rPr>
                <w:rFonts w:ascii="Simplified Arabic" w:hAnsi="Simplified Arabic" w:cs="Simplified Arabic"/>
                <w:b/>
                <w:bCs/>
                <w:sz w:val="30"/>
                <w:szCs w:val="30"/>
                <w:rtl/>
              </w:rPr>
              <w:t>- أنْ تتقدّم الحال على صاحبها النكرة ، نحو:  جاء ضاحكاً طفلٌ ، ونحو : فيها قائماً رجلٌ .</w:t>
            </w:r>
          </w:p>
          <w:p w:rsidR="009540BD" w:rsidRPr="009540BD" w:rsidRDefault="009540BD" w:rsidP="009540BD">
            <w:pPr>
              <w:ind w:left="360"/>
              <w:rPr>
                <w:rFonts w:ascii="Simplified Arabic" w:hAnsi="Simplified Arabic" w:cs="Simplified Arabic"/>
                <w:b/>
                <w:bCs/>
                <w:sz w:val="30"/>
                <w:szCs w:val="30"/>
                <w:rtl/>
              </w:rPr>
            </w:pPr>
            <w:r w:rsidRPr="009540BD">
              <w:rPr>
                <w:rFonts w:ascii="Simplified Arabic" w:hAnsi="Simplified Arabic" w:cs="Simplified Arabic"/>
                <w:b/>
                <w:bCs/>
                <w:sz w:val="30"/>
                <w:szCs w:val="30"/>
                <w:rtl/>
              </w:rPr>
              <w:t>و نحو: في المكتبة واقفا تلميذ.</w:t>
            </w:r>
          </w:p>
          <w:p w:rsidR="009540BD" w:rsidRPr="009540BD" w:rsidRDefault="009540BD" w:rsidP="008D6BEC">
            <w:pPr>
              <w:ind w:left="360"/>
              <w:rPr>
                <w:rFonts w:ascii="Simplified Arabic" w:hAnsi="Simplified Arabic" w:cs="Simplified Arabic"/>
                <w:b/>
                <w:bCs/>
                <w:sz w:val="30"/>
                <w:szCs w:val="30"/>
                <w:rtl/>
              </w:rPr>
            </w:pPr>
            <w:r w:rsidRPr="009540BD">
              <w:rPr>
                <w:rFonts w:ascii="Simplified Arabic" w:hAnsi="Simplified Arabic" w:cs="Simplified Arabic"/>
                <w:b/>
                <w:bCs/>
                <w:sz w:val="30"/>
                <w:szCs w:val="30"/>
                <w:rtl/>
              </w:rPr>
              <w:t xml:space="preserve"> 2- أنْ يُخَصَّصَ صاحب الحال النكرة بوصف ، أو إضافة . فمثال ما تَخَصَّص بوصف ، قولك : جاءني طالبٌ مجتهدٌ سائِلاً</w:t>
            </w:r>
            <w:r w:rsidR="008D6BEC">
              <w:rPr>
                <w:rFonts w:ascii="Simplified Arabic" w:hAnsi="Simplified Arabic" w:cs="Simplified Arabic" w:hint="cs"/>
                <w:b/>
                <w:bCs/>
                <w:sz w:val="30"/>
                <w:szCs w:val="30"/>
                <w:rtl/>
              </w:rPr>
              <w:t>/</w:t>
            </w:r>
            <w:r w:rsidRPr="009540BD">
              <w:rPr>
                <w:rFonts w:ascii="Simplified Arabic" w:hAnsi="Simplified Arabic" w:cs="Simplified Arabic"/>
                <w:b/>
                <w:bCs/>
                <w:sz w:val="30"/>
                <w:szCs w:val="30"/>
                <w:rtl/>
              </w:rPr>
              <w:t>ومثال ما تَخَصَّص بإضافة ، قولك : جاءني طالبُ علمٍ سائلا ً.</w:t>
            </w:r>
          </w:p>
          <w:p w:rsidR="008D6BEC" w:rsidRDefault="009540BD" w:rsidP="008D6BEC">
            <w:pPr>
              <w:ind w:left="360"/>
              <w:rPr>
                <w:rFonts w:ascii="Simplified Arabic" w:hAnsi="Simplified Arabic" w:cs="Simplified Arabic"/>
                <w:b/>
                <w:bCs/>
                <w:sz w:val="30"/>
                <w:szCs w:val="30"/>
                <w:rtl/>
              </w:rPr>
            </w:pPr>
            <w:r w:rsidRPr="009540BD">
              <w:rPr>
                <w:rFonts w:ascii="Simplified Arabic" w:hAnsi="Simplified Arabic" w:cs="Simplified Arabic"/>
                <w:b/>
                <w:bCs/>
                <w:sz w:val="30"/>
                <w:szCs w:val="30"/>
                <w:rtl/>
              </w:rPr>
              <w:t>3- أنْ يقع صاحب الحال النكرة بعد نفي ، أو شِبْهِه ،كالنّهي ، والاستفهام . فمثال النفي ، قولك : ما جاءني أحدٌ سائلاً . ومنه قوله تعالى :</w:t>
            </w:r>
            <w:r w:rsidR="008D6BEC">
              <w:rPr>
                <w:rFonts w:ascii="Simplified Arabic" w:hAnsi="Simplified Arabic" w:cs="Simplified Arabic" w:hint="cs"/>
                <w:b/>
                <w:bCs/>
                <w:sz w:val="30"/>
                <w:szCs w:val="30"/>
                <w:rtl/>
              </w:rPr>
              <w:t xml:space="preserve"> </w:t>
            </w:r>
            <w:r w:rsidRPr="009540BD">
              <w:rPr>
                <w:rFonts w:ascii="Simplified Arabic" w:hAnsi="Simplified Arabic" w:cs="Simplified Arabic"/>
                <w:b/>
                <w:bCs/>
                <w:sz w:val="30"/>
                <w:szCs w:val="30"/>
                <w:rtl/>
              </w:rPr>
              <w:t>(وَمَا أَهْلَكْنَا مِن قَرْيَةٍ إِلَّا وَلَهَا كِتَابٌ مَّعْلُومٌ) الحجر(4)</w:t>
            </w:r>
          </w:p>
          <w:p w:rsidR="008D6BEC" w:rsidRPr="008D6BEC" w:rsidRDefault="008D6BEC" w:rsidP="008D6BEC">
            <w:pPr>
              <w:ind w:left="360"/>
              <w:rPr>
                <w:rFonts w:ascii="Simplified Arabic" w:hAnsi="Simplified Arabic" w:cs="Simplified Arabic"/>
                <w:b/>
                <w:bCs/>
                <w:sz w:val="30"/>
                <w:szCs w:val="30"/>
                <w:rtl/>
              </w:rPr>
            </w:pPr>
            <w:r w:rsidRPr="008D6BEC">
              <w:rPr>
                <w:rFonts w:ascii="Simplified Arabic" w:hAnsi="Simplified Arabic" w:cs="Simplified Arabic"/>
                <w:b/>
                <w:bCs/>
                <w:sz w:val="30"/>
                <w:szCs w:val="30"/>
                <w:rtl/>
              </w:rPr>
              <w:t>4- أنْ تكون الحال جملة مقترنة بالواو ، كما في قولك : زارنا رجلٌ والشمسُ طالعةٌ ، وكما في قوله تعالى :</w:t>
            </w:r>
            <w:r>
              <w:rPr>
                <w:rFonts w:ascii="Simplified Arabic" w:hAnsi="Simplified Arabic" w:cs="Simplified Arabic" w:hint="cs"/>
                <w:b/>
                <w:bCs/>
                <w:sz w:val="30"/>
                <w:szCs w:val="30"/>
                <w:rtl/>
              </w:rPr>
              <w:t xml:space="preserve"> </w:t>
            </w:r>
            <w:r w:rsidRPr="008D6BEC">
              <w:rPr>
                <w:rFonts w:ascii="Simplified Arabic" w:hAnsi="Simplified Arabic" w:cs="Simplified Arabic"/>
                <w:b/>
                <w:bCs/>
                <w:sz w:val="30"/>
                <w:szCs w:val="30"/>
                <w:rtl/>
              </w:rPr>
              <w:t xml:space="preserve"> وَمَا أَهْلَكْنَا مِن قَرْيَةٍ إِلَّا وَلَهَا كِتَابٌ مَّعْلُومٌ)</w:t>
            </w:r>
          </w:p>
          <w:p w:rsidR="008D6BEC" w:rsidRPr="008D6BEC" w:rsidRDefault="008D6BEC" w:rsidP="008D6BEC">
            <w:pPr>
              <w:ind w:left="360"/>
              <w:rPr>
                <w:rFonts w:ascii="Simplified Arabic" w:hAnsi="Simplified Arabic" w:cs="Simplified Arabic"/>
                <w:b/>
                <w:bCs/>
                <w:sz w:val="30"/>
                <w:szCs w:val="30"/>
                <w:rtl/>
              </w:rPr>
            </w:pPr>
            <w:r w:rsidRPr="008D6BEC">
              <w:rPr>
                <w:rFonts w:ascii="Simplified Arabic" w:hAnsi="Simplified Arabic" w:cs="Simplified Arabic"/>
                <w:b/>
                <w:bCs/>
                <w:sz w:val="30"/>
                <w:szCs w:val="30"/>
                <w:rtl/>
              </w:rPr>
              <w:t xml:space="preserve">5- أن تكون الحال جامدة ، نحو قولك : هذا خاتمٌ حديداً ؛ وذلك لأنّ الوصف بالجامد خلاف الأصل ، </w:t>
            </w:r>
            <w:r w:rsidRPr="008D6BEC">
              <w:rPr>
                <w:rFonts w:ascii="Simplified Arabic" w:hAnsi="Simplified Arabic" w:cs="Simplified Arabic"/>
                <w:b/>
                <w:bCs/>
                <w:sz w:val="30"/>
                <w:szCs w:val="30"/>
                <w:rtl/>
              </w:rPr>
              <w:lastRenderedPageBreak/>
              <w:t>وإنما جاز مجيء الحال جامدة ؛ لأنها أصلٌ لصاحبها - كما عرفتَ ذلك سابقا - وبعض النحاة يرتضي إعرابها تمييزاً .</w:t>
            </w:r>
          </w:p>
          <w:p w:rsidR="008D6BEC" w:rsidRDefault="008D6BEC" w:rsidP="008D6BEC">
            <w:pPr>
              <w:ind w:left="360"/>
              <w:rPr>
                <w:rFonts w:ascii="Simplified Arabic" w:hAnsi="Simplified Arabic" w:cs="Simplified Arabic"/>
                <w:b/>
                <w:bCs/>
                <w:sz w:val="30"/>
                <w:szCs w:val="30"/>
                <w:rtl/>
              </w:rPr>
            </w:pPr>
            <w:r w:rsidRPr="008D6BEC">
              <w:rPr>
                <w:rFonts w:ascii="Simplified Arabic" w:hAnsi="Simplified Arabic" w:cs="Simplified Arabic"/>
                <w:b/>
                <w:bCs/>
                <w:sz w:val="30"/>
                <w:szCs w:val="30"/>
                <w:rtl/>
              </w:rPr>
              <w:t>6- أن تكون النكرة مشتركة مع معرفة ، أو مع نكرة يصح أن تجيء الحال منها . فمثال مجيئها مشتركة مع معرفة ، قولك : زارني خالدٌ ورجلٌ رَاكِبَيْنِ ، ومثال مجيئها مع نكرة يصح أن تجيء الحال منها ، قولك : زراني رجلٌ صالحٌ وشابٌّ مُبَكِّرَيْنِ .</w:t>
            </w:r>
          </w:p>
          <w:p w:rsidR="00777341" w:rsidRDefault="009540BD" w:rsidP="008D6BEC">
            <w:pPr>
              <w:ind w:left="360"/>
              <w:rPr>
                <w:rFonts w:ascii="Simplified Arabic" w:hAnsi="Simplified Arabic" w:cs="Simplified Arabic"/>
                <w:b/>
                <w:bCs/>
                <w:sz w:val="30"/>
                <w:szCs w:val="30"/>
                <w:u w:val="single"/>
                <w:rtl/>
              </w:rPr>
            </w:pPr>
            <w:r w:rsidRPr="009540BD">
              <w:rPr>
                <w:rFonts w:ascii="Simplified Arabic" w:hAnsi="Simplified Arabic" w:cs="Simplified Arabic" w:hint="cs"/>
                <w:b/>
                <w:bCs/>
                <w:sz w:val="30"/>
                <w:szCs w:val="30"/>
                <w:u w:val="single"/>
                <w:rtl/>
              </w:rPr>
              <w:t xml:space="preserve"> </w:t>
            </w:r>
            <w:r w:rsidR="00777341" w:rsidRPr="00777341">
              <w:rPr>
                <w:rFonts w:ascii="Simplified Arabic" w:hAnsi="Simplified Arabic" w:cs="Simplified Arabic" w:hint="cs"/>
                <w:b/>
                <w:bCs/>
                <w:sz w:val="30"/>
                <w:szCs w:val="30"/>
                <w:u w:val="single"/>
                <w:rtl/>
              </w:rPr>
              <w:t>السؤال الرابع: إعرب ما</w:t>
            </w:r>
            <w:r w:rsidR="001E52FC">
              <w:rPr>
                <w:rFonts w:ascii="Simplified Arabic" w:hAnsi="Simplified Arabic" w:cs="Simplified Arabic" w:hint="cs"/>
                <w:b/>
                <w:bCs/>
                <w:sz w:val="30"/>
                <w:szCs w:val="30"/>
                <w:u w:val="single"/>
                <w:rtl/>
              </w:rPr>
              <w:t>تحته سطر</w:t>
            </w:r>
            <w:r w:rsidR="00777341" w:rsidRPr="00777341">
              <w:rPr>
                <w:rFonts w:ascii="Simplified Arabic" w:hAnsi="Simplified Arabic" w:cs="Simplified Arabic" w:hint="cs"/>
                <w:b/>
                <w:bCs/>
                <w:sz w:val="30"/>
                <w:szCs w:val="30"/>
                <w:u w:val="single"/>
                <w:rtl/>
              </w:rPr>
              <w:t xml:space="preserve">: </w:t>
            </w:r>
          </w:p>
          <w:p w:rsidR="001E52FC" w:rsidRDefault="001E52FC" w:rsidP="007304E3">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قال تعالى: "يسألونك عن الساعة </w:t>
            </w:r>
            <w:r w:rsidRPr="001E52FC">
              <w:rPr>
                <w:rFonts w:ascii="Simplified Arabic" w:hAnsi="Simplified Arabic" w:cs="Simplified Arabic" w:hint="cs"/>
                <w:b/>
                <w:bCs/>
                <w:sz w:val="30"/>
                <w:szCs w:val="30"/>
                <w:u w:val="single"/>
                <w:rtl/>
              </w:rPr>
              <w:t>أيّان مرساها</w:t>
            </w:r>
            <w:r>
              <w:rPr>
                <w:rFonts w:ascii="Simplified Arabic" w:hAnsi="Simplified Arabic" w:cs="Simplified Arabic" w:hint="cs"/>
                <w:b/>
                <w:bCs/>
                <w:sz w:val="30"/>
                <w:szCs w:val="30"/>
                <w:rtl/>
              </w:rPr>
              <w:t>" الأعراف 187</w:t>
            </w:r>
          </w:p>
          <w:p w:rsidR="00CA3779" w:rsidRDefault="001E52FC" w:rsidP="007304E3">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قال تعالى:" </w:t>
            </w:r>
            <w:r w:rsidR="00D36708" w:rsidRPr="00D36708">
              <w:rPr>
                <w:rFonts w:ascii="Simplified Arabic" w:hAnsi="Simplified Arabic" w:cs="Simplified Arabic"/>
                <w:b/>
                <w:bCs/>
                <w:sz w:val="30"/>
                <w:szCs w:val="30"/>
                <w:u w:val="single"/>
                <w:rtl/>
              </w:rPr>
              <w:t>مَتَى هَذَا الْوَعْدُ</w:t>
            </w:r>
            <w:r w:rsidR="00D36708" w:rsidRPr="00D36708">
              <w:rPr>
                <w:rFonts w:ascii="Simplified Arabic" w:hAnsi="Simplified Arabic" w:cs="Simplified Arabic"/>
                <w:b/>
                <w:bCs/>
                <w:sz w:val="30"/>
                <w:szCs w:val="30"/>
                <w:rtl/>
              </w:rPr>
              <w:t xml:space="preserve"> إِنْ كُنْتُمْ صَادِقِينَ</w:t>
            </w:r>
            <w:r w:rsidR="00D36708">
              <w:rPr>
                <w:rFonts w:ascii="Simplified Arabic" w:hAnsi="Simplified Arabic" w:cs="Simplified Arabic" w:hint="cs"/>
                <w:b/>
                <w:bCs/>
                <w:sz w:val="30"/>
                <w:szCs w:val="30"/>
                <w:rtl/>
              </w:rPr>
              <w:t>" سورة الملك 25</w:t>
            </w:r>
          </w:p>
          <w:p w:rsidR="00D36708" w:rsidRDefault="00D36708" w:rsidP="007304E3">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قال تعالى: "</w:t>
            </w:r>
            <w:r w:rsidRPr="00D36708">
              <w:rPr>
                <w:rFonts w:ascii="Simplified Arabic" w:hAnsi="Simplified Arabic" w:cs="Simplified Arabic"/>
                <w:b/>
                <w:bCs/>
                <w:sz w:val="30"/>
                <w:szCs w:val="30"/>
                <w:rtl/>
              </w:rPr>
              <w:t>وَلَئِن لَّمْ يَفْعَلْ مَا</w:t>
            </w:r>
            <w:r w:rsidRPr="00D36708">
              <w:rPr>
                <w:rFonts w:hint="cs"/>
                <w:b/>
                <w:bCs/>
                <w:sz w:val="30"/>
                <w:szCs w:val="30"/>
                <w:rtl/>
              </w:rPr>
              <w:t>ٓ</w:t>
            </w:r>
            <w:r w:rsidRPr="00D36708">
              <w:rPr>
                <w:rFonts w:ascii="Simplified Arabic" w:hAnsi="Simplified Arabic" w:cs="Simplified Arabic" w:hint="cs"/>
                <w:b/>
                <w:bCs/>
                <w:sz w:val="30"/>
                <w:szCs w:val="30"/>
                <w:rtl/>
              </w:rPr>
              <w:t xml:space="preserve"> ءَامُرُهُ</w:t>
            </w:r>
            <w:r w:rsidRPr="00D36708">
              <w:rPr>
                <w:rFonts w:hint="cs"/>
                <w:b/>
                <w:bCs/>
                <w:sz w:val="30"/>
                <w:szCs w:val="30"/>
                <w:rtl/>
              </w:rPr>
              <w:t>ۥ</w:t>
            </w:r>
            <w:r w:rsidRPr="00D36708">
              <w:rPr>
                <w:rFonts w:ascii="Simplified Arabic" w:hAnsi="Simplified Arabic" w:cs="Simplified Arabic"/>
                <w:b/>
                <w:bCs/>
                <w:sz w:val="30"/>
                <w:szCs w:val="30"/>
                <w:rtl/>
              </w:rPr>
              <w:t xml:space="preserve"> </w:t>
            </w:r>
            <w:r w:rsidRPr="00F65B83">
              <w:rPr>
                <w:rFonts w:ascii="Simplified Arabic" w:hAnsi="Simplified Arabic" w:cs="Simplified Arabic"/>
                <w:b/>
                <w:bCs/>
                <w:sz w:val="30"/>
                <w:szCs w:val="30"/>
                <w:u w:val="single"/>
                <w:rtl/>
              </w:rPr>
              <w:t>لَيُسْجَنَنَّ</w:t>
            </w:r>
            <w:r w:rsidRPr="00D36708">
              <w:rPr>
                <w:rFonts w:ascii="Simplified Arabic" w:hAnsi="Simplified Arabic" w:cs="Simplified Arabic"/>
                <w:b/>
                <w:bCs/>
                <w:sz w:val="30"/>
                <w:szCs w:val="30"/>
                <w:rtl/>
              </w:rPr>
              <w:t xml:space="preserve"> وَلَيَكُونًا مِّنَ </w:t>
            </w:r>
            <w:r w:rsidRPr="00D36708">
              <w:rPr>
                <w:rFonts w:ascii="Simplified Arabic" w:hAnsi="Simplified Arabic" w:cs="Simplified Arabic" w:hint="cs"/>
                <w:b/>
                <w:bCs/>
                <w:sz w:val="30"/>
                <w:szCs w:val="30"/>
                <w:rtl/>
              </w:rPr>
              <w:t>ٱ</w:t>
            </w:r>
            <w:r w:rsidRPr="00D36708">
              <w:rPr>
                <w:rFonts w:ascii="Simplified Arabic" w:hAnsi="Simplified Arabic" w:cs="Simplified Arabic" w:hint="eastAsia"/>
                <w:b/>
                <w:bCs/>
                <w:sz w:val="30"/>
                <w:szCs w:val="30"/>
                <w:rtl/>
              </w:rPr>
              <w:t>لصَّٰغِرِينَ</w:t>
            </w:r>
            <w:r>
              <w:rPr>
                <w:rFonts w:ascii="Simplified Arabic" w:hAnsi="Simplified Arabic" w:cs="Simplified Arabic" w:hint="cs"/>
                <w:b/>
                <w:bCs/>
                <w:sz w:val="30"/>
                <w:szCs w:val="30"/>
                <w:rtl/>
              </w:rPr>
              <w:t>"</w:t>
            </w:r>
            <w:r w:rsidR="00F65B83">
              <w:rPr>
                <w:rFonts w:ascii="Simplified Arabic" w:hAnsi="Simplified Arabic" w:cs="Simplified Arabic" w:hint="cs"/>
                <w:b/>
                <w:bCs/>
                <w:sz w:val="30"/>
                <w:szCs w:val="30"/>
                <w:rtl/>
              </w:rPr>
              <w:t>سورة يوسف32</w:t>
            </w:r>
          </w:p>
          <w:p w:rsidR="00F65B83" w:rsidRDefault="00F65B83" w:rsidP="007304E3">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قال تعالى:"</w:t>
            </w:r>
            <w:r w:rsidRPr="00F65B83">
              <w:rPr>
                <w:rFonts w:ascii="Simplified Arabic" w:hAnsi="Simplified Arabic" w:cs="Simplified Arabic"/>
                <w:b/>
                <w:bCs/>
                <w:sz w:val="30"/>
                <w:szCs w:val="30"/>
                <w:rtl/>
              </w:rPr>
              <w:t>وَالْوَالِدَاتُ</w:t>
            </w:r>
            <w:r w:rsidRPr="00F65B83">
              <w:rPr>
                <w:rFonts w:ascii="Simplified Arabic" w:hAnsi="Simplified Arabic" w:cs="Simplified Arabic"/>
                <w:b/>
                <w:bCs/>
                <w:sz w:val="30"/>
                <w:szCs w:val="30"/>
                <w:u w:val="single"/>
                <w:rtl/>
              </w:rPr>
              <w:t xml:space="preserve"> يُرْضِعْنَ</w:t>
            </w:r>
            <w:r w:rsidRPr="00F65B83">
              <w:rPr>
                <w:rFonts w:ascii="Simplified Arabic" w:hAnsi="Simplified Arabic" w:cs="Simplified Arabic"/>
                <w:b/>
                <w:bCs/>
                <w:sz w:val="30"/>
                <w:szCs w:val="30"/>
                <w:rtl/>
              </w:rPr>
              <w:t xml:space="preserve"> أَوْلَادَهُنَّ حَوْلَيْنِ كَامِلَيْنِ</w:t>
            </w:r>
            <w:r>
              <w:rPr>
                <w:rFonts w:ascii="Simplified Arabic" w:hAnsi="Simplified Arabic" w:cs="Simplified Arabic" w:hint="cs"/>
                <w:b/>
                <w:bCs/>
                <w:sz w:val="30"/>
                <w:szCs w:val="30"/>
                <w:rtl/>
              </w:rPr>
              <w:t>"البقرة233</w:t>
            </w:r>
          </w:p>
          <w:p w:rsidR="00A549A6" w:rsidRDefault="00A549A6" w:rsidP="007304E3">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قال تعالى:" </w:t>
            </w:r>
            <w:r w:rsidRPr="00A549A6">
              <w:rPr>
                <w:rFonts w:ascii="Simplified Arabic" w:hAnsi="Simplified Arabic" w:cs="Simplified Arabic"/>
                <w:b/>
                <w:bCs/>
                <w:sz w:val="30"/>
                <w:szCs w:val="30"/>
                <w:rtl/>
              </w:rPr>
              <w:t>وَإ</w:t>
            </w:r>
            <w:r w:rsidRPr="00A549A6">
              <w:rPr>
                <w:rFonts w:ascii="Simplified Arabic" w:hAnsi="Simplified Arabic" w:cs="Simplified Arabic"/>
                <w:b/>
                <w:bCs/>
                <w:sz w:val="30"/>
                <w:szCs w:val="30"/>
                <w:u w:val="single"/>
                <w:rtl/>
              </w:rPr>
              <w:t xml:space="preserve">ِن يَمْسَسْكَ </w:t>
            </w:r>
            <w:r w:rsidRPr="00A549A6">
              <w:rPr>
                <w:rFonts w:ascii="Simplified Arabic" w:hAnsi="Simplified Arabic" w:cs="Simplified Arabic"/>
                <w:b/>
                <w:bCs/>
                <w:sz w:val="30"/>
                <w:szCs w:val="30"/>
                <w:rtl/>
              </w:rPr>
              <w:t>اللهُ بِضُرٍّ فَلَا كَاشِفَ لَهُ</w:t>
            </w:r>
            <w:r>
              <w:rPr>
                <w:rFonts w:ascii="Simplified Arabic" w:hAnsi="Simplified Arabic" w:cs="Simplified Arabic" w:hint="cs"/>
                <w:b/>
                <w:bCs/>
                <w:sz w:val="30"/>
                <w:szCs w:val="30"/>
                <w:rtl/>
              </w:rPr>
              <w:t xml:space="preserve"> إلا هو" الأنعام17</w:t>
            </w:r>
          </w:p>
          <w:p w:rsidR="00CA7D49" w:rsidRPr="00CA7D49" w:rsidRDefault="00CA7D49" w:rsidP="00CA7D49">
            <w:pPr>
              <w:ind w:left="360"/>
              <w:rPr>
                <w:rFonts w:ascii="Simplified Arabic" w:hAnsi="Simplified Arabic" w:cs="Simplified Arabic"/>
                <w:b/>
                <w:bCs/>
                <w:sz w:val="30"/>
                <w:szCs w:val="30"/>
                <w:rtl/>
              </w:rPr>
            </w:pPr>
            <w:r w:rsidRPr="00CA7D49">
              <w:rPr>
                <w:rFonts w:ascii="Simplified Arabic" w:hAnsi="Simplified Arabic" w:cs="Simplified Arabic"/>
                <w:b/>
                <w:bCs/>
                <w:sz w:val="30"/>
                <w:szCs w:val="30"/>
                <w:rtl/>
              </w:rPr>
              <w:t>أَيَّانَ: اسم استفهام مبنيّ على الفتح في محلّ نصب ظرف زمان متعلّق بالخبر المحذوف المتقدم.</w:t>
            </w:r>
          </w:p>
          <w:p w:rsidR="00CA3779" w:rsidRDefault="00CA7D49" w:rsidP="00CA7D49">
            <w:pPr>
              <w:ind w:left="360"/>
              <w:rPr>
                <w:rFonts w:ascii="Simplified Arabic" w:hAnsi="Simplified Arabic" w:cs="Simplified Arabic"/>
                <w:b/>
                <w:bCs/>
                <w:sz w:val="30"/>
                <w:szCs w:val="30"/>
                <w:rtl/>
              </w:rPr>
            </w:pPr>
            <w:r w:rsidRPr="00CA7D49">
              <w:rPr>
                <w:rFonts w:ascii="Simplified Arabic" w:hAnsi="Simplified Arabic" w:cs="Simplified Arabic"/>
                <w:b/>
                <w:bCs/>
                <w:sz w:val="30"/>
                <w:szCs w:val="30"/>
                <w:rtl/>
              </w:rPr>
              <w:t>مُرْسَاهَا: مبتدأ مؤخر مرفوع بالضمّة المقدّرة على الألف للتعذّر، و"ها" ضمير متّصل مبنيّ في محلّ جرّ بالإضافة.</w:t>
            </w:r>
          </w:p>
          <w:p w:rsidR="00CA5155" w:rsidRDefault="00CA7D49" w:rsidP="00CA5155">
            <w:pPr>
              <w:ind w:left="360"/>
              <w:rPr>
                <w:rFonts w:ascii="Simplified Arabic" w:hAnsi="Simplified Arabic" w:cs="Simplified Arabic"/>
                <w:b/>
                <w:bCs/>
                <w:sz w:val="30"/>
                <w:szCs w:val="30"/>
                <w:rtl/>
              </w:rPr>
            </w:pPr>
            <w:r w:rsidRPr="00CA7D49">
              <w:rPr>
                <w:rFonts w:ascii="Simplified Arabic" w:hAnsi="Simplified Arabic" w:cs="Simplified Arabic"/>
                <w:b/>
                <w:bCs/>
                <w:sz w:val="30"/>
                <w:szCs w:val="30"/>
                <w:rtl/>
              </w:rPr>
              <w:t>متى</w:t>
            </w:r>
            <w:r w:rsidR="00CA5155">
              <w:rPr>
                <w:rFonts w:ascii="Simplified Arabic" w:hAnsi="Simplified Arabic" w:cs="Simplified Arabic" w:hint="cs"/>
                <w:b/>
                <w:bCs/>
                <w:sz w:val="30"/>
                <w:szCs w:val="30"/>
                <w:rtl/>
              </w:rPr>
              <w:t>:</w:t>
            </w:r>
            <w:r w:rsidRPr="00CA7D49">
              <w:rPr>
                <w:rFonts w:ascii="Simplified Arabic" w:hAnsi="Simplified Arabic" w:cs="Simplified Arabic"/>
                <w:b/>
                <w:bCs/>
                <w:sz w:val="30"/>
                <w:szCs w:val="30"/>
                <w:rtl/>
              </w:rPr>
              <w:t xml:space="preserve"> استفهام عن الزمان متعلق بمحذوف خبر مقدم </w:t>
            </w:r>
          </w:p>
          <w:p w:rsidR="00CA5155" w:rsidRDefault="00CA7D49" w:rsidP="00CA5155">
            <w:pPr>
              <w:ind w:left="360"/>
              <w:rPr>
                <w:rFonts w:ascii="Simplified Arabic" w:hAnsi="Simplified Arabic" w:cs="Simplified Arabic"/>
                <w:b/>
                <w:bCs/>
                <w:sz w:val="30"/>
                <w:szCs w:val="30"/>
                <w:rtl/>
              </w:rPr>
            </w:pPr>
            <w:r w:rsidRPr="00CA7D49">
              <w:rPr>
                <w:rFonts w:ascii="Simplified Arabic" w:hAnsi="Simplified Arabic" w:cs="Simplified Arabic"/>
                <w:b/>
                <w:bCs/>
                <w:sz w:val="30"/>
                <w:szCs w:val="30"/>
                <w:rtl/>
              </w:rPr>
              <w:t>هذا</w:t>
            </w:r>
            <w:r w:rsidR="00CA5155">
              <w:rPr>
                <w:rFonts w:ascii="Simplified Arabic" w:hAnsi="Simplified Arabic" w:cs="Simplified Arabic" w:hint="cs"/>
                <w:b/>
                <w:bCs/>
                <w:sz w:val="30"/>
                <w:szCs w:val="30"/>
                <w:rtl/>
              </w:rPr>
              <w:t>:</w:t>
            </w:r>
            <w:r w:rsidRPr="00CA7D49">
              <w:rPr>
                <w:rFonts w:ascii="Simplified Arabic" w:hAnsi="Simplified Arabic" w:cs="Simplified Arabic"/>
                <w:b/>
                <w:bCs/>
                <w:sz w:val="30"/>
                <w:szCs w:val="30"/>
                <w:rtl/>
              </w:rPr>
              <w:t xml:space="preserve"> </w:t>
            </w:r>
            <w:r w:rsidR="00CA5155">
              <w:rPr>
                <w:rFonts w:ascii="Simplified Arabic" w:hAnsi="Simplified Arabic" w:cs="Simplified Arabic" w:hint="cs"/>
                <w:b/>
                <w:bCs/>
                <w:sz w:val="30"/>
                <w:szCs w:val="30"/>
                <w:rtl/>
              </w:rPr>
              <w:t xml:space="preserve">اسم اشارة مبني في محل رفع </w:t>
            </w:r>
            <w:r w:rsidRPr="00CA7D49">
              <w:rPr>
                <w:rFonts w:ascii="Simplified Arabic" w:hAnsi="Simplified Arabic" w:cs="Simplified Arabic"/>
                <w:b/>
                <w:bCs/>
                <w:sz w:val="30"/>
                <w:szCs w:val="30"/>
                <w:rtl/>
              </w:rPr>
              <w:t xml:space="preserve">مبتدأ مؤخر </w:t>
            </w:r>
          </w:p>
          <w:p w:rsidR="00CA3779" w:rsidRDefault="00CA7D49" w:rsidP="00CA5155">
            <w:pPr>
              <w:ind w:left="360"/>
              <w:rPr>
                <w:rFonts w:ascii="Simplified Arabic" w:hAnsi="Simplified Arabic" w:cs="Simplified Arabic"/>
                <w:b/>
                <w:bCs/>
                <w:sz w:val="30"/>
                <w:szCs w:val="30"/>
                <w:rtl/>
              </w:rPr>
            </w:pPr>
            <w:r w:rsidRPr="00CA7D49">
              <w:rPr>
                <w:rFonts w:ascii="Simplified Arabic" w:hAnsi="Simplified Arabic" w:cs="Simplified Arabic"/>
                <w:b/>
                <w:bCs/>
                <w:sz w:val="30"/>
                <w:szCs w:val="30"/>
                <w:rtl/>
              </w:rPr>
              <w:t>الوعد</w:t>
            </w:r>
            <w:r w:rsidR="00CA5155">
              <w:rPr>
                <w:rFonts w:ascii="Simplified Arabic" w:hAnsi="Simplified Arabic" w:cs="Simplified Arabic" w:hint="cs"/>
                <w:b/>
                <w:bCs/>
                <w:sz w:val="30"/>
                <w:szCs w:val="30"/>
                <w:rtl/>
              </w:rPr>
              <w:t>:</w:t>
            </w:r>
            <w:r w:rsidRPr="00CA7D49">
              <w:rPr>
                <w:rFonts w:ascii="Simplified Arabic" w:hAnsi="Simplified Arabic" w:cs="Simplified Arabic"/>
                <w:b/>
                <w:bCs/>
                <w:sz w:val="30"/>
                <w:szCs w:val="30"/>
                <w:rtl/>
              </w:rPr>
              <w:t xml:space="preserve"> بدل</w:t>
            </w:r>
            <w:r w:rsidR="00CA5155">
              <w:rPr>
                <w:rFonts w:ascii="Simplified Arabic" w:hAnsi="Simplified Arabic" w:cs="Simplified Arabic" w:hint="cs"/>
                <w:b/>
                <w:bCs/>
                <w:sz w:val="30"/>
                <w:szCs w:val="30"/>
                <w:rtl/>
              </w:rPr>
              <w:t xml:space="preserve"> مرفوع وغلامة رفعه الضمة الظاهرة في آخره</w:t>
            </w:r>
          </w:p>
          <w:p w:rsidR="00A53D97" w:rsidRDefault="00A53D97" w:rsidP="00A53D97">
            <w:pPr>
              <w:ind w:left="360"/>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اللام: </w:t>
            </w:r>
            <w:r w:rsidRPr="00A53D97">
              <w:rPr>
                <w:rFonts w:ascii="Simplified Arabic" w:hAnsi="Simplified Arabic" w:cs="Simplified Arabic"/>
                <w:b/>
                <w:bCs/>
                <w:sz w:val="30"/>
                <w:szCs w:val="30"/>
                <w:rtl/>
              </w:rPr>
              <w:t>حَرْفٌ قَسَمِ مَبْنِيٌّ عَلَى الْفَتْحِ</w:t>
            </w:r>
            <w:r>
              <w:rPr>
                <w:rFonts w:ascii="Simplified Arabic" w:hAnsi="Simplified Arabic" w:cs="Simplified Arabic" w:hint="cs"/>
                <w:b/>
                <w:bCs/>
                <w:sz w:val="30"/>
                <w:szCs w:val="30"/>
                <w:rtl/>
              </w:rPr>
              <w:t>.</w:t>
            </w:r>
          </w:p>
          <w:p w:rsidR="00A549A6" w:rsidRDefault="00A53D97" w:rsidP="00A53D97">
            <w:pPr>
              <w:ind w:left="360"/>
              <w:rPr>
                <w:rFonts w:ascii="Simplified Arabic" w:hAnsi="Simplified Arabic" w:cs="Simplified Arabic"/>
                <w:b/>
                <w:bCs/>
                <w:sz w:val="30"/>
                <w:szCs w:val="30"/>
                <w:rtl/>
              </w:rPr>
            </w:pPr>
            <w:r w:rsidRPr="00A53D97">
              <w:rPr>
                <w:rFonts w:ascii="Simplified Arabic" w:hAnsi="Simplified Arabic" w:cs="Simplified Arabic"/>
                <w:b/>
                <w:bCs/>
                <w:sz w:val="30"/>
                <w:szCs w:val="30"/>
                <w:rtl/>
              </w:rPr>
              <w:t>يُسْجَنَنَّ</w:t>
            </w:r>
            <w:r>
              <w:rPr>
                <w:rFonts w:ascii="Simplified Arabic" w:hAnsi="Simplified Arabic" w:cs="Simplified Arabic" w:hint="cs"/>
                <w:b/>
                <w:bCs/>
                <w:sz w:val="30"/>
                <w:szCs w:val="30"/>
                <w:rtl/>
              </w:rPr>
              <w:t>:</w:t>
            </w:r>
            <w:r w:rsidRPr="00A53D97">
              <w:rPr>
                <w:rFonts w:ascii="Simplified Arabic" w:hAnsi="Simplified Arabic" w:cs="Simplified Arabic"/>
                <w:b/>
                <w:bCs/>
                <w:sz w:val="30"/>
                <w:szCs w:val="30"/>
                <w:rtl/>
              </w:rPr>
              <w:t xml:space="preserve"> فِعْلٌ مُضَارِعٌ مَبْنِيٌّ عَلَى الْفَتْحِ لِاتِّصَالِهِ بِنُونِ التَّوْكِيدِ فِي مَحَلِّ رَفْعٍ، وَ(النُّونُ) : حَرْفُ تَوْكِيدٍ مَبْنِيٌّ عَلَى الْفَتْحِ، وَنَائِبُ الْفَاعِلِ ضَمِيرٌ مُسْتَتِرٌ تَقْدِيرُهُ (هُوَ)</w:t>
            </w:r>
          </w:p>
          <w:p w:rsidR="00A53D97" w:rsidRDefault="00A53D97" w:rsidP="00F21D38">
            <w:pPr>
              <w:ind w:left="360"/>
              <w:rPr>
                <w:rFonts w:ascii="Simplified Arabic" w:hAnsi="Simplified Arabic" w:cs="Simplified Arabic"/>
                <w:b/>
                <w:bCs/>
                <w:sz w:val="30"/>
                <w:szCs w:val="30"/>
                <w:rtl/>
              </w:rPr>
            </w:pPr>
            <w:r w:rsidRPr="00A53D97">
              <w:rPr>
                <w:rFonts w:ascii="Simplified Arabic" w:hAnsi="Simplified Arabic" w:cs="Simplified Arabic"/>
                <w:b/>
                <w:bCs/>
                <w:sz w:val="30"/>
                <w:szCs w:val="30"/>
                <w:rtl/>
              </w:rPr>
              <w:t>يُرْضِعْنَ</w:t>
            </w:r>
            <w:r>
              <w:rPr>
                <w:rFonts w:ascii="Simplified Arabic" w:hAnsi="Simplified Arabic" w:cs="Simplified Arabic" w:hint="cs"/>
                <w:b/>
                <w:bCs/>
                <w:sz w:val="30"/>
                <w:szCs w:val="30"/>
                <w:rtl/>
              </w:rPr>
              <w:t>:</w:t>
            </w:r>
            <w:r w:rsidRPr="00A53D97">
              <w:rPr>
                <w:rFonts w:ascii="Simplified Arabic" w:hAnsi="Simplified Arabic" w:cs="Simplified Arabic"/>
                <w:b/>
                <w:bCs/>
                <w:sz w:val="30"/>
                <w:szCs w:val="30"/>
                <w:rtl/>
              </w:rPr>
              <w:t xml:space="preserve"> فعل مضارع مبني على السكون</w:t>
            </w:r>
            <w:r>
              <w:rPr>
                <w:rFonts w:ascii="Simplified Arabic" w:hAnsi="Simplified Arabic" w:cs="Simplified Arabic" w:hint="cs"/>
                <w:b/>
                <w:bCs/>
                <w:sz w:val="30"/>
                <w:szCs w:val="30"/>
                <w:rtl/>
              </w:rPr>
              <w:t xml:space="preserve"> لاتصاله بنون النسوة، ونون النسوة </w:t>
            </w:r>
            <w:r w:rsidR="00F21D38">
              <w:rPr>
                <w:rFonts w:ascii="Simplified Arabic" w:hAnsi="Simplified Arabic" w:cs="Simplified Arabic" w:hint="cs"/>
                <w:b/>
                <w:bCs/>
                <w:sz w:val="30"/>
                <w:szCs w:val="30"/>
                <w:rtl/>
              </w:rPr>
              <w:t>ضمير متصل مبني في محل رفع</w:t>
            </w:r>
            <w:r w:rsidRPr="00A53D97">
              <w:rPr>
                <w:rFonts w:ascii="Simplified Arabic" w:hAnsi="Simplified Arabic" w:cs="Simplified Arabic"/>
                <w:b/>
                <w:bCs/>
                <w:sz w:val="30"/>
                <w:szCs w:val="30"/>
                <w:rtl/>
              </w:rPr>
              <w:t xml:space="preserve"> فاعل</w:t>
            </w:r>
          </w:p>
          <w:p w:rsidR="00F21D38" w:rsidRPr="00F21D38" w:rsidRDefault="00F21D38" w:rsidP="00F21D38">
            <w:pPr>
              <w:ind w:left="360"/>
              <w:rPr>
                <w:rFonts w:ascii="Simplified Arabic" w:hAnsi="Simplified Arabic" w:cs="Simplified Arabic"/>
                <w:b/>
                <w:bCs/>
                <w:sz w:val="30"/>
                <w:szCs w:val="30"/>
                <w:rtl/>
              </w:rPr>
            </w:pPr>
            <w:r w:rsidRPr="00F21D38">
              <w:rPr>
                <w:rFonts w:ascii="Simplified Arabic" w:hAnsi="Simplified Arabic" w:cs="Simplified Arabic"/>
                <w:b/>
                <w:bCs/>
                <w:sz w:val="30"/>
                <w:szCs w:val="30"/>
                <w:rtl/>
              </w:rPr>
              <w:t>إِنْ : حَرْفُ شَرْطٍ وَجَزْمٍ مَبْنِيٌّ عَلَى السُّكُونِ.</w:t>
            </w:r>
          </w:p>
          <w:p w:rsidR="00F21D38" w:rsidRDefault="00F21D38" w:rsidP="00F21D38">
            <w:pPr>
              <w:ind w:left="360"/>
              <w:rPr>
                <w:rFonts w:ascii="Simplified Arabic" w:hAnsi="Simplified Arabic" w:cs="Simplified Arabic"/>
                <w:b/>
                <w:bCs/>
                <w:sz w:val="30"/>
                <w:szCs w:val="30"/>
                <w:rtl/>
              </w:rPr>
            </w:pPr>
            <w:r w:rsidRPr="00F21D38">
              <w:rPr>
                <w:rFonts w:ascii="Simplified Arabic" w:hAnsi="Simplified Arabic" w:cs="Simplified Arabic"/>
                <w:b/>
                <w:bCs/>
                <w:sz w:val="30"/>
                <w:szCs w:val="30"/>
                <w:rtl/>
              </w:rPr>
              <w:t>يَمْسَسْكَ</w:t>
            </w:r>
            <w:r>
              <w:rPr>
                <w:rFonts w:ascii="Simplified Arabic" w:hAnsi="Simplified Arabic" w:cs="Simplified Arabic" w:hint="cs"/>
                <w:b/>
                <w:bCs/>
                <w:sz w:val="30"/>
                <w:szCs w:val="30"/>
                <w:rtl/>
              </w:rPr>
              <w:t xml:space="preserve">: </w:t>
            </w:r>
            <w:r w:rsidRPr="00F21D38">
              <w:rPr>
                <w:rFonts w:ascii="Simplified Arabic" w:hAnsi="Simplified Arabic" w:cs="Simplified Arabic"/>
                <w:b/>
                <w:bCs/>
                <w:sz w:val="30"/>
                <w:szCs w:val="30"/>
                <w:rtl/>
              </w:rPr>
              <w:t>فِعْلٌ مُضَارِعٌ فِعْلُ الشَّرْطِ مَجْزُومٌ وَعَلَامَةُ جَزْمِهِ السُّكُونُ الظَّاهِرُ، وَ"كَافُ الْمُخَاطَبِ" ضَمِيرٌ مُتَّصِلٌ مَبْنِيٌّ عَلَى الْفَتْحِ فِي مَحَلِّ نَصْبٍ مَفْعُولٌ بِهِ.</w:t>
            </w:r>
          </w:p>
          <w:p w:rsidR="00A549A6" w:rsidRDefault="00A549A6" w:rsidP="007304E3">
            <w:pPr>
              <w:ind w:left="360"/>
              <w:rPr>
                <w:rFonts w:ascii="Simplified Arabic" w:hAnsi="Simplified Arabic" w:cs="Simplified Arabic"/>
                <w:b/>
                <w:bCs/>
                <w:sz w:val="30"/>
                <w:szCs w:val="30"/>
                <w:rtl/>
              </w:rPr>
            </w:pPr>
          </w:p>
          <w:p w:rsidR="00A549A6" w:rsidRDefault="00A549A6" w:rsidP="007304E3">
            <w:pPr>
              <w:ind w:left="360"/>
              <w:rPr>
                <w:rFonts w:ascii="Simplified Arabic" w:hAnsi="Simplified Arabic" w:cs="Simplified Arabic"/>
                <w:b/>
                <w:bCs/>
                <w:sz w:val="30"/>
                <w:szCs w:val="30"/>
                <w:rtl/>
              </w:rPr>
            </w:pPr>
          </w:p>
          <w:p w:rsidR="00A549A6" w:rsidRDefault="00A549A6" w:rsidP="007304E3">
            <w:pPr>
              <w:ind w:left="360"/>
              <w:rPr>
                <w:rFonts w:ascii="Simplified Arabic" w:hAnsi="Simplified Arabic" w:cs="Simplified Arabic"/>
                <w:b/>
                <w:bCs/>
                <w:sz w:val="30"/>
                <w:szCs w:val="30"/>
                <w:rtl/>
              </w:rPr>
            </w:pPr>
          </w:p>
          <w:p w:rsidR="00A549A6" w:rsidRDefault="00A549A6" w:rsidP="007304E3">
            <w:pPr>
              <w:ind w:left="360"/>
              <w:rPr>
                <w:rFonts w:ascii="Simplified Arabic" w:hAnsi="Simplified Arabic" w:cs="Simplified Arabic"/>
                <w:b/>
                <w:bCs/>
                <w:sz w:val="30"/>
                <w:szCs w:val="30"/>
              </w:rPr>
            </w:pPr>
          </w:p>
          <w:p w:rsidR="0051112A" w:rsidRDefault="0051112A" w:rsidP="007304E3">
            <w:pPr>
              <w:ind w:left="360"/>
              <w:rPr>
                <w:rFonts w:ascii="Simplified Arabic" w:hAnsi="Simplified Arabic" w:cs="Simplified Arabic"/>
                <w:b/>
                <w:bCs/>
                <w:sz w:val="30"/>
                <w:szCs w:val="30"/>
              </w:rPr>
            </w:pPr>
          </w:p>
          <w:p w:rsidR="0051112A" w:rsidRDefault="0051112A" w:rsidP="007304E3">
            <w:pPr>
              <w:ind w:left="360"/>
              <w:rPr>
                <w:rFonts w:ascii="Simplified Arabic" w:hAnsi="Simplified Arabic" w:cs="Simplified Arabic"/>
                <w:b/>
                <w:bCs/>
                <w:sz w:val="30"/>
                <w:szCs w:val="30"/>
              </w:rPr>
            </w:pPr>
          </w:p>
          <w:p w:rsidR="0051112A" w:rsidRDefault="0051112A" w:rsidP="007304E3">
            <w:pPr>
              <w:ind w:left="360"/>
              <w:rPr>
                <w:rFonts w:ascii="Simplified Arabic" w:hAnsi="Simplified Arabic" w:cs="Simplified Arabic"/>
                <w:b/>
                <w:bCs/>
                <w:sz w:val="30"/>
                <w:szCs w:val="30"/>
              </w:rPr>
            </w:pPr>
          </w:p>
          <w:p w:rsidR="0051112A" w:rsidRDefault="0051112A" w:rsidP="007304E3">
            <w:pPr>
              <w:ind w:left="360"/>
              <w:rPr>
                <w:rFonts w:ascii="Simplified Arabic" w:hAnsi="Simplified Arabic" w:cs="Simplified Arabic"/>
                <w:b/>
                <w:bCs/>
                <w:sz w:val="30"/>
                <w:szCs w:val="30"/>
              </w:rPr>
            </w:pPr>
          </w:p>
          <w:p w:rsidR="0051112A" w:rsidRDefault="0051112A" w:rsidP="007304E3">
            <w:pPr>
              <w:ind w:left="360"/>
              <w:rPr>
                <w:rFonts w:ascii="Simplified Arabic" w:hAnsi="Simplified Arabic" w:cs="Simplified Arabic"/>
                <w:b/>
                <w:bCs/>
                <w:sz w:val="30"/>
                <w:szCs w:val="30"/>
              </w:rPr>
            </w:pPr>
          </w:p>
          <w:p w:rsidR="00A549A6" w:rsidRDefault="00A549A6" w:rsidP="00A549A6">
            <w:pPr>
              <w:rPr>
                <w:rFonts w:ascii="Simplified Arabic" w:hAnsi="Simplified Arabic" w:cs="Simplified Arabic"/>
                <w:b/>
                <w:bCs/>
                <w:sz w:val="30"/>
                <w:szCs w:val="30"/>
              </w:rPr>
            </w:pPr>
          </w:p>
          <w:p w:rsidR="0051112A" w:rsidRPr="00C255FA" w:rsidRDefault="0051112A" w:rsidP="00A549A6">
            <w:pPr>
              <w:rPr>
                <w:rFonts w:ascii="Simplified Arabic" w:hAnsi="Simplified Arabic" w:cs="Simplified Arabic"/>
                <w:b/>
                <w:bCs/>
                <w:sz w:val="30"/>
                <w:szCs w:val="30"/>
              </w:rPr>
            </w:pPr>
          </w:p>
        </w:tc>
      </w:tr>
      <w:tr w:rsidR="00D8064F" w:rsidRPr="00EB1D0A" w:rsidTr="00151CE9">
        <w:trPr>
          <w:trHeight w:val="114"/>
        </w:trPr>
        <w:tc>
          <w:tcPr>
            <w:tcW w:w="10489" w:type="dxa"/>
            <w:tcBorders>
              <w:top w:val="double" w:sz="4" w:space="0" w:color="auto"/>
              <w:left w:val="double" w:sz="4" w:space="0" w:color="auto"/>
              <w:bottom w:val="double" w:sz="4" w:space="0" w:color="auto"/>
              <w:right w:val="double" w:sz="4" w:space="0" w:color="auto"/>
            </w:tcBorders>
          </w:tcPr>
          <w:p w:rsidR="002733AA" w:rsidRPr="00EB1D0A" w:rsidRDefault="00B80A91" w:rsidP="00933914">
            <w:pPr>
              <w:jc w:val="right"/>
              <w:rPr>
                <w:rFonts w:ascii="Simplified Arabic" w:hAnsi="Simplified Arabic" w:cs="Simplified Arabic"/>
                <w:b/>
                <w:bCs/>
                <w:sz w:val="28"/>
                <w:szCs w:val="28"/>
              </w:rPr>
            </w:pPr>
            <w:r w:rsidRPr="00EB1D0A">
              <w:rPr>
                <w:rFonts w:ascii="Simplified Arabic" w:hAnsi="Simplified Arabic" w:cs="Simplified Arabic"/>
                <w:b/>
                <w:bCs/>
                <w:sz w:val="28"/>
                <w:szCs w:val="28"/>
              </w:rPr>
              <w:lastRenderedPageBreak/>
              <w:sym w:font="Symbol" w:char="F02A"/>
            </w:r>
            <w:r w:rsidR="00BC510C" w:rsidRPr="00EB1D0A">
              <w:rPr>
                <w:rFonts w:ascii="Simplified Arabic" w:hAnsi="Simplified Arabic" w:cs="Simplified Arabic"/>
                <w:b/>
                <w:bCs/>
                <w:sz w:val="28"/>
                <w:szCs w:val="28"/>
                <w:rtl/>
              </w:rPr>
              <w:t xml:space="preserve"> بالتوفيق</w:t>
            </w:r>
            <w:r w:rsidRPr="00EB1D0A">
              <w:rPr>
                <w:rFonts w:ascii="Simplified Arabic" w:hAnsi="Simplified Arabic" w:cs="Simplified Arabic"/>
                <w:b/>
                <w:bCs/>
                <w:sz w:val="28"/>
                <w:szCs w:val="28"/>
              </w:rPr>
              <w:sym w:font="Symbol" w:char="F02A"/>
            </w:r>
          </w:p>
        </w:tc>
      </w:tr>
    </w:tbl>
    <w:p w:rsidR="004D7F8A" w:rsidRPr="00EB1D0A" w:rsidRDefault="004D7F8A" w:rsidP="00753251">
      <w:pPr>
        <w:tabs>
          <w:tab w:val="right" w:pos="3402"/>
        </w:tabs>
        <w:ind w:right="-1276"/>
        <w:rPr>
          <w:rFonts w:ascii="Simplified Arabic" w:hAnsi="Simplified Arabic" w:cs="Simplified Arabic"/>
          <w:sz w:val="28"/>
          <w:szCs w:val="28"/>
          <w:rtl/>
          <w:lang w:bidi="ar-DZ"/>
        </w:rPr>
      </w:pPr>
    </w:p>
    <w:sectPr w:rsidR="004D7F8A" w:rsidRPr="00EB1D0A" w:rsidSect="008A6F69">
      <w:footerReference w:type="default" r:id="rId7"/>
      <w:pgSz w:w="11906" w:h="16838"/>
      <w:pgMar w:top="568" w:right="1417" w:bottom="426"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874" w:rsidRDefault="00735874" w:rsidP="002A3248">
      <w:r>
        <w:separator/>
      </w:r>
    </w:p>
  </w:endnote>
  <w:endnote w:type="continuationSeparator" w:id="1">
    <w:p w:rsidR="00735874" w:rsidRDefault="00735874" w:rsidP="002A3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63891141"/>
      <w:docPartObj>
        <w:docPartGallery w:val="Page Numbers (Bottom of Page)"/>
        <w:docPartUnique/>
      </w:docPartObj>
    </w:sdtPr>
    <w:sdtContent>
      <w:p w:rsidR="00452560" w:rsidRDefault="00106D58" w:rsidP="00256D30">
        <w:pPr>
          <w:pStyle w:val="Pieddepage"/>
          <w:jc w:val="center"/>
        </w:pPr>
        <w:fldSimple w:instr=" PAGE   \* MERGEFORMAT ">
          <w:r w:rsidR="00816230">
            <w:rPr>
              <w:noProof/>
              <w:rtl/>
            </w:rPr>
            <w:t>3</w:t>
          </w:r>
        </w:fldSimple>
      </w:p>
    </w:sdtContent>
  </w:sdt>
  <w:p w:rsidR="00452560" w:rsidRDefault="004525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874" w:rsidRDefault="00735874" w:rsidP="002A3248">
      <w:r>
        <w:separator/>
      </w:r>
    </w:p>
  </w:footnote>
  <w:footnote w:type="continuationSeparator" w:id="1">
    <w:p w:rsidR="00735874" w:rsidRDefault="00735874" w:rsidP="002A3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3D57"/>
    <w:multiLevelType w:val="hybridMultilevel"/>
    <w:tmpl w:val="C8F4C556"/>
    <w:lvl w:ilvl="0" w:tplc="040C000F">
      <w:start w:val="1"/>
      <w:numFmt w:val="decimal"/>
      <w:lvlText w:val="%1."/>
      <w:lvlJc w:val="left"/>
      <w:pPr>
        <w:ind w:left="1649" w:hanging="360"/>
      </w:pPr>
    </w:lvl>
    <w:lvl w:ilvl="1" w:tplc="040C0019" w:tentative="1">
      <w:start w:val="1"/>
      <w:numFmt w:val="lowerLetter"/>
      <w:lvlText w:val="%2."/>
      <w:lvlJc w:val="left"/>
      <w:pPr>
        <w:ind w:left="2369" w:hanging="360"/>
      </w:pPr>
    </w:lvl>
    <w:lvl w:ilvl="2" w:tplc="040C001B" w:tentative="1">
      <w:start w:val="1"/>
      <w:numFmt w:val="lowerRoman"/>
      <w:lvlText w:val="%3."/>
      <w:lvlJc w:val="right"/>
      <w:pPr>
        <w:ind w:left="3089" w:hanging="180"/>
      </w:pPr>
    </w:lvl>
    <w:lvl w:ilvl="3" w:tplc="040C000F" w:tentative="1">
      <w:start w:val="1"/>
      <w:numFmt w:val="decimal"/>
      <w:lvlText w:val="%4."/>
      <w:lvlJc w:val="left"/>
      <w:pPr>
        <w:ind w:left="3809" w:hanging="360"/>
      </w:pPr>
    </w:lvl>
    <w:lvl w:ilvl="4" w:tplc="040C0019" w:tentative="1">
      <w:start w:val="1"/>
      <w:numFmt w:val="lowerLetter"/>
      <w:lvlText w:val="%5."/>
      <w:lvlJc w:val="left"/>
      <w:pPr>
        <w:ind w:left="4529" w:hanging="360"/>
      </w:pPr>
    </w:lvl>
    <w:lvl w:ilvl="5" w:tplc="040C001B" w:tentative="1">
      <w:start w:val="1"/>
      <w:numFmt w:val="lowerRoman"/>
      <w:lvlText w:val="%6."/>
      <w:lvlJc w:val="right"/>
      <w:pPr>
        <w:ind w:left="5249" w:hanging="180"/>
      </w:pPr>
    </w:lvl>
    <w:lvl w:ilvl="6" w:tplc="040C000F" w:tentative="1">
      <w:start w:val="1"/>
      <w:numFmt w:val="decimal"/>
      <w:lvlText w:val="%7."/>
      <w:lvlJc w:val="left"/>
      <w:pPr>
        <w:ind w:left="5969" w:hanging="360"/>
      </w:pPr>
    </w:lvl>
    <w:lvl w:ilvl="7" w:tplc="040C0019" w:tentative="1">
      <w:start w:val="1"/>
      <w:numFmt w:val="lowerLetter"/>
      <w:lvlText w:val="%8."/>
      <w:lvlJc w:val="left"/>
      <w:pPr>
        <w:ind w:left="6689" w:hanging="360"/>
      </w:pPr>
    </w:lvl>
    <w:lvl w:ilvl="8" w:tplc="040C001B" w:tentative="1">
      <w:start w:val="1"/>
      <w:numFmt w:val="lowerRoman"/>
      <w:lvlText w:val="%9."/>
      <w:lvlJc w:val="right"/>
      <w:pPr>
        <w:ind w:left="7409" w:hanging="180"/>
      </w:pPr>
    </w:lvl>
  </w:abstractNum>
  <w:abstractNum w:abstractNumId="1">
    <w:nsid w:val="10D608BE"/>
    <w:multiLevelType w:val="hybridMultilevel"/>
    <w:tmpl w:val="407C2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1C11DC"/>
    <w:multiLevelType w:val="hybridMultilevel"/>
    <w:tmpl w:val="3E7A3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733BF8"/>
    <w:multiLevelType w:val="hybridMultilevel"/>
    <w:tmpl w:val="30E2B238"/>
    <w:lvl w:ilvl="0" w:tplc="F25ECA2A">
      <w:start w:val="1"/>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abstractNum w:abstractNumId="4">
    <w:nsid w:val="225C5B5A"/>
    <w:multiLevelType w:val="hybridMultilevel"/>
    <w:tmpl w:val="16EA618A"/>
    <w:lvl w:ilvl="0" w:tplc="6E8C684C">
      <w:start w:val="1"/>
      <w:numFmt w:val="arabicAlpha"/>
      <w:lvlText w:val="%1."/>
      <w:lvlJc w:val="left"/>
      <w:pPr>
        <w:ind w:left="720" w:hanging="360"/>
      </w:pPr>
      <w:rPr>
        <w:rFonts w:ascii="Times New Roman" w:eastAsia="Times New Roman" w:hAnsi="Times New Roman"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6F1FC5"/>
    <w:multiLevelType w:val="hybridMultilevel"/>
    <w:tmpl w:val="34760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6E52ACB"/>
    <w:multiLevelType w:val="hybridMultilevel"/>
    <w:tmpl w:val="E7BA7062"/>
    <w:lvl w:ilvl="0" w:tplc="040C0005">
      <w:start w:val="1"/>
      <w:numFmt w:val="bullet"/>
      <w:lvlText w:val=""/>
      <w:lvlJc w:val="left"/>
      <w:pPr>
        <w:ind w:left="1575" w:hanging="360"/>
      </w:pPr>
      <w:rPr>
        <w:rFonts w:ascii="Wingdings" w:hAnsi="Wingdings"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7">
    <w:nsid w:val="3BEC0DF5"/>
    <w:multiLevelType w:val="hybridMultilevel"/>
    <w:tmpl w:val="4C06F96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078DC"/>
    <w:multiLevelType w:val="hybridMultilevel"/>
    <w:tmpl w:val="E4EE07D4"/>
    <w:lvl w:ilvl="0" w:tplc="B136054E">
      <w:start w:val="2"/>
      <w:numFmt w:val="bullet"/>
      <w:lvlText w:val="-"/>
      <w:lvlJc w:val="left"/>
      <w:pPr>
        <w:ind w:left="480" w:hanging="360"/>
      </w:pPr>
      <w:rPr>
        <w:rFonts w:ascii="Microsoft Uighur" w:eastAsia="Times New Roman" w:hAnsi="Microsoft Uighur" w:cs="Microsoft Uighur"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9">
    <w:nsid w:val="3FEC0B6A"/>
    <w:multiLevelType w:val="hybridMultilevel"/>
    <w:tmpl w:val="3414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570ED"/>
    <w:multiLevelType w:val="hybridMultilevel"/>
    <w:tmpl w:val="22AC9640"/>
    <w:lvl w:ilvl="0" w:tplc="8384FB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32127"/>
    <w:multiLevelType w:val="hybridMultilevel"/>
    <w:tmpl w:val="D43C8C2A"/>
    <w:lvl w:ilvl="0" w:tplc="AF4685A6">
      <w:start w:val="1"/>
      <w:numFmt w:val="decimal"/>
      <w:lvlText w:val="%1."/>
      <w:lvlJc w:val="left"/>
      <w:pPr>
        <w:ind w:left="5038" w:hanging="360"/>
      </w:pPr>
      <w:rPr>
        <w:rFonts w:hint="default"/>
      </w:rPr>
    </w:lvl>
    <w:lvl w:ilvl="1" w:tplc="040C0019" w:tentative="1">
      <w:start w:val="1"/>
      <w:numFmt w:val="lowerLetter"/>
      <w:lvlText w:val="%2."/>
      <w:lvlJc w:val="left"/>
      <w:pPr>
        <w:ind w:left="5758" w:hanging="360"/>
      </w:pPr>
    </w:lvl>
    <w:lvl w:ilvl="2" w:tplc="040C001B" w:tentative="1">
      <w:start w:val="1"/>
      <w:numFmt w:val="lowerRoman"/>
      <w:lvlText w:val="%3."/>
      <w:lvlJc w:val="right"/>
      <w:pPr>
        <w:ind w:left="6478" w:hanging="180"/>
      </w:pPr>
    </w:lvl>
    <w:lvl w:ilvl="3" w:tplc="040C000F" w:tentative="1">
      <w:start w:val="1"/>
      <w:numFmt w:val="decimal"/>
      <w:lvlText w:val="%4."/>
      <w:lvlJc w:val="left"/>
      <w:pPr>
        <w:ind w:left="7198" w:hanging="360"/>
      </w:pPr>
    </w:lvl>
    <w:lvl w:ilvl="4" w:tplc="040C0019" w:tentative="1">
      <w:start w:val="1"/>
      <w:numFmt w:val="lowerLetter"/>
      <w:lvlText w:val="%5."/>
      <w:lvlJc w:val="left"/>
      <w:pPr>
        <w:ind w:left="7918" w:hanging="360"/>
      </w:pPr>
    </w:lvl>
    <w:lvl w:ilvl="5" w:tplc="040C001B" w:tentative="1">
      <w:start w:val="1"/>
      <w:numFmt w:val="lowerRoman"/>
      <w:lvlText w:val="%6."/>
      <w:lvlJc w:val="right"/>
      <w:pPr>
        <w:ind w:left="8638" w:hanging="180"/>
      </w:pPr>
    </w:lvl>
    <w:lvl w:ilvl="6" w:tplc="040C000F" w:tentative="1">
      <w:start w:val="1"/>
      <w:numFmt w:val="decimal"/>
      <w:lvlText w:val="%7."/>
      <w:lvlJc w:val="left"/>
      <w:pPr>
        <w:ind w:left="9358" w:hanging="360"/>
      </w:pPr>
    </w:lvl>
    <w:lvl w:ilvl="7" w:tplc="040C0019" w:tentative="1">
      <w:start w:val="1"/>
      <w:numFmt w:val="lowerLetter"/>
      <w:lvlText w:val="%8."/>
      <w:lvlJc w:val="left"/>
      <w:pPr>
        <w:ind w:left="10078" w:hanging="360"/>
      </w:pPr>
    </w:lvl>
    <w:lvl w:ilvl="8" w:tplc="040C001B" w:tentative="1">
      <w:start w:val="1"/>
      <w:numFmt w:val="lowerRoman"/>
      <w:lvlText w:val="%9."/>
      <w:lvlJc w:val="right"/>
      <w:pPr>
        <w:ind w:left="10798" w:hanging="180"/>
      </w:pPr>
    </w:lvl>
  </w:abstractNum>
  <w:abstractNum w:abstractNumId="12">
    <w:nsid w:val="42835F87"/>
    <w:multiLevelType w:val="hybridMultilevel"/>
    <w:tmpl w:val="18E686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BF49A3"/>
    <w:multiLevelType w:val="hybridMultilevel"/>
    <w:tmpl w:val="8CC602F2"/>
    <w:lvl w:ilvl="0" w:tplc="040C000F">
      <w:start w:val="1"/>
      <w:numFmt w:val="decimal"/>
      <w:lvlText w:val="%1."/>
      <w:lvlJc w:val="left"/>
      <w:pPr>
        <w:ind w:left="2369" w:hanging="360"/>
      </w:pPr>
    </w:lvl>
    <w:lvl w:ilvl="1" w:tplc="040C0019" w:tentative="1">
      <w:start w:val="1"/>
      <w:numFmt w:val="lowerLetter"/>
      <w:lvlText w:val="%2."/>
      <w:lvlJc w:val="left"/>
      <w:pPr>
        <w:ind w:left="3089" w:hanging="360"/>
      </w:pPr>
    </w:lvl>
    <w:lvl w:ilvl="2" w:tplc="040C001B" w:tentative="1">
      <w:start w:val="1"/>
      <w:numFmt w:val="lowerRoman"/>
      <w:lvlText w:val="%3."/>
      <w:lvlJc w:val="right"/>
      <w:pPr>
        <w:ind w:left="3809" w:hanging="180"/>
      </w:pPr>
    </w:lvl>
    <w:lvl w:ilvl="3" w:tplc="040C000F" w:tentative="1">
      <w:start w:val="1"/>
      <w:numFmt w:val="decimal"/>
      <w:lvlText w:val="%4."/>
      <w:lvlJc w:val="left"/>
      <w:pPr>
        <w:ind w:left="4529" w:hanging="360"/>
      </w:pPr>
    </w:lvl>
    <w:lvl w:ilvl="4" w:tplc="040C0019" w:tentative="1">
      <w:start w:val="1"/>
      <w:numFmt w:val="lowerLetter"/>
      <w:lvlText w:val="%5."/>
      <w:lvlJc w:val="left"/>
      <w:pPr>
        <w:ind w:left="5249" w:hanging="360"/>
      </w:pPr>
    </w:lvl>
    <w:lvl w:ilvl="5" w:tplc="040C001B" w:tentative="1">
      <w:start w:val="1"/>
      <w:numFmt w:val="lowerRoman"/>
      <w:lvlText w:val="%6."/>
      <w:lvlJc w:val="right"/>
      <w:pPr>
        <w:ind w:left="5969" w:hanging="180"/>
      </w:pPr>
    </w:lvl>
    <w:lvl w:ilvl="6" w:tplc="040C000F" w:tentative="1">
      <w:start w:val="1"/>
      <w:numFmt w:val="decimal"/>
      <w:lvlText w:val="%7."/>
      <w:lvlJc w:val="left"/>
      <w:pPr>
        <w:ind w:left="6689" w:hanging="360"/>
      </w:pPr>
    </w:lvl>
    <w:lvl w:ilvl="7" w:tplc="040C0019" w:tentative="1">
      <w:start w:val="1"/>
      <w:numFmt w:val="lowerLetter"/>
      <w:lvlText w:val="%8."/>
      <w:lvlJc w:val="left"/>
      <w:pPr>
        <w:ind w:left="7409" w:hanging="360"/>
      </w:pPr>
    </w:lvl>
    <w:lvl w:ilvl="8" w:tplc="040C001B" w:tentative="1">
      <w:start w:val="1"/>
      <w:numFmt w:val="lowerRoman"/>
      <w:lvlText w:val="%9."/>
      <w:lvlJc w:val="right"/>
      <w:pPr>
        <w:ind w:left="8129" w:hanging="180"/>
      </w:pPr>
    </w:lvl>
  </w:abstractNum>
  <w:abstractNum w:abstractNumId="14">
    <w:nsid w:val="45E7007B"/>
    <w:multiLevelType w:val="hybridMultilevel"/>
    <w:tmpl w:val="20D86824"/>
    <w:lvl w:ilvl="0" w:tplc="C40C7E32">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52A33"/>
    <w:multiLevelType w:val="hybridMultilevel"/>
    <w:tmpl w:val="45C02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1840D0"/>
    <w:multiLevelType w:val="hybridMultilevel"/>
    <w:tmpl w:val="63A05286"/>
    <w:lvl w:ilvl="0" w:tplc="040C000F">
      <w:start w:val="1"/>
      <w:numFmt w:val="decimal"/>
      <w:lvlText w:val="%1."/>
      <w:lvlJc w:val="left"/>
      <w:pPr>
        <w:ind w:left="1289" w:hanging="360"/>
      </w:pPr>
    </w:lvl>
    <w:lvl w:ilvl="1" w:tplc="040C0019" w:tentative="1">
      <w:start w:val="1"/>
      <w:numFmt w:val="lowerLetter"/>
      <w:lvlText w:val="%2."/>
      <w:lvlJc w:val="left"/>
      <w:pPr>
        <w:ind w:left="2009" w:hanging="360"/>
      </w:pPr>
    </w:lvl>
    <w:lvl w:ilvl="2" w:tplc="040C001B" w:tentative="1">
      <w:start w:val="1"/>
      <w:numFmt w:val="lowerRoman"/>
      <w:lvlText w:val="%3."/>
      <w:lvlJc w:val="right"/>
      <w:pPr>
        <w:ind w:left="2729" w:hanging="180"/>
      </w:pPr>
    </w:lvl>
    <w:lvl w:ilvl="3" w:tplc="040C000F" w:tentative="1">
      <w:start w:val="1"/>
      <w:numFmt w:val="decimal"/>
      <w:lvlText w:val="%4."/>
      <w:lvlJc w:val="left"/>
      <w:pPr>
        <w:ind w:left="3449" w:hanging="360"/>
      </w:pPr>
    </w:lvl>
    <w:lvl w:ilvl="4" w:tplc="040C0019" w:tentative="1">
      <w:start w:val="1"/>
      <w:numFmt w:val="lowerLetter"/>
      <w:lvlText w:val="%5."/>
      <w:lvlJc w:val="left"/>
      <w:pPr>
        <w:ind w:left="4169" w:hanging="360"/>
      </w:pPr>
    </w:lvl>
    <w:lvl w:ilvl="5" w:tplc="040C001B" w:tentative="1">
      <w:start w:val="1"/>
      <w:numFmt w:val="lowerRoman"/>
      <w:lvlText w:val="%6."/>
      <w:lvlJc w:val="right"/>
      <w:pPr>
        <w:ind w:left="4889" w:hanging="180"/>
      </w:pPr>
    </w:lvl>
    <w:lvl w:ilvl="6" w:tplc="040C000F" w:tentative="1">
      <w:start w:val="1"/>
      <w:numFmt w:val="decimal"/>
      <w:lvlText w:val="%7."/>
      <w:lvlJc w:val="left"/>
      <w:pPr>
        <w:ind w:left="5609" w:hanging="360"/>
      </w:pPr>
    </w:lvl>
    <w:lvl w:ilvl="7" w:tplc="040C0019" w:tentative="1">
      <w:start w:val="1"/>
      <w:numFmt w:val="lowerLetter"/>
      <w:lvlText w:val="%8."/>
      <w:lvlJc w:val="left"/>
      <w:pPr>
        <w:ind w:left="6329" w:hanging="360"/>
      </w:pPr>
    </w:lvl>
    <w:lvl w:ilvl="8" w:tplc="040C001B" w:tentative="1">
      <w:start w:val="1"/>
      <w:numFmt w:val="lowerRoman"/>
      <w:lvlText w:val="%9."/>
      <w:lvlJc w:val="right"/>
      <w:pPr>
        <w:ind w:left="7049" w:hanging="180"/>
      </w:pPr>
    </w:lvl>
  </w:abstractNum>
  <w:abstractNum w:abstractNumId="17">
    <w:nsid w:val="592A7B60"/>
    <w:multiLevelType w:val="hybridMultilevel"/>
    <w:tmpl w:val="29F2A79A"/>
    <w:lvl w:ilvl="0" w:tplc="55948F30">
      <w:start w:val="4"/>
      <w:numFmt w:val="bullet"/>
      <w:lvlText w:val=""/>
      <w:lvlJc w:val="left"/>
      <w:pPr>
        <w:ind w:left="720" w:hanging="360"/>
      </w:pPr>
      <w:rPr>
        <w:rFonts w:ascii="Symbol" w:eastAsia="Times New Roman" w:hAnsi="Symbol" w:cs="Simplified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B8E1A5A"/>
    <w:multiLevelType w:val="hybridMultilevel"/>
    <w:tmpl w:val="F86E3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CB0BA3"/>
    <w:multiLevelType w:val="hybridMultilevel"/>
    <w:tmpl w:val="C3E80E54"/>
    <w:lvl w:ilvl="0" w:tplc="225A4B4A">
      <w:start w:val="1"/>
      <w:numFmt w:val="decimal"/>
      <w:lvlText w:val="%1."/>
      <w:lvlJc w:val="left"/>
      <w:pPr>
        <w:ind w:left="720" w:hanging="360"/>
      </w:pPr>
      <w:rPr>
        <w:rFonts w:ascii="Microsoft Uighur" w:eastAsia="Times New Roman" w:hAnsi="Microsoft Uighur" w:cs="Microsoft Uighu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1973AE"/>
    <w:multiLevelType w:val="hybridMultilevel"/>
    <w:tmpl w:val="7A881684"/>
    <w:lvl w:ilvl="0" w:tplc="040C000F">
      <w:start w:val="1"/>
      <w:numFmt w:val="decimal"/>
      <w:lvlText w:val="%1."/>
      <w:lvlJc w:val="left"/>
      <w:pPr>
        <w:ind w:left="1649" w:hanging="360"/>
      </w:pPr>
    </w:lvl>
    <w:lvl w:ilvl="1" w:tplc="040C0019" w:tentative="1">
      <w:start w:val="1"/>
      <w:numFmt w:val="lowerLetter"/>
      <w:lvlText w:val="%2."/>
      <w:lvlJc w:val="left"/>
      <w:pPr>
        <w:ind w:left="2369" w:hanging="360"/>
      </w:pPr>
    </w:lvl>
    <w:lvl w:ilvl="2" w:tplc="040C001B" w:tentative="1">
      <w:start w:val="1"/>
      <w:numFmt w:val="lowerRoman"/>
      <w:lvlText w:val="%3."/>
      <w:lvlJc w:val="right"/>
      <w:pPr>
        <w:ind w:left="3089" w:hanging="180"/>
      </w:pPr>
    </w:lvl>
    <w:lvl w:ilvl="3" w:tplc="040C000F" w:tentative="1">
      <w:start w:val="1"/>
      <w:numFmt w:val="decimal"/>
      <w:lvlText w:val="%4."/>
      <w:lvlJc w:val="left"/>
      <w:pPr>
        <w:ind w:left="3809" w:hanging="360"/>
      </w:pPr>
    </w:lvl>
    <w:lvl w:ilvl="4" w:tplc="040C0019" w:tentative="1">
      <w:start w:val="1"/>
      <w:numFmt w:val="lowerLetter"/>
      <w:lvlText w:val="%5."/>
      <w:lvlJc w:val="left"/>
      <w:pPr>
        <w:ind w:left="4529" w:hanging="360"/>
      </w:pPr>
    </w:lvl>
    <w:lvl w:ilvl="5" w:tplc="040C001B" w:tentative="1">
      <w:start w:val="1"/>
      <w:numFmt w:val="lowerRoman"/>
      <w:lvlText w:val="%6."/>
      <w:lvlJc w:val="right"/>
      <w:pPr>
        <w:ind w:left="5249" w:hanging="180"/>
      </w:pPr>
    </w:lvl>
    <w:lvl w:ilvl="6" w:tplc="040C000F" w:tentative="1">
      <w:start w:val="1"/>
      <w:numFmt w:val="decimal"/>
      <w:lvlText w:val="%7."/>
      <w:lvlJc w:val="left"/>
      <w:pPr>
        <w:ind w:left="5969" w:hanging="360"/>
      </w:pPr>
    </w:lvl>
    <w:lvl w:ilvl="7" w:tplc="040C0019" w:tentative="1">
      <w:start w:val="1"/>
      <w:numFmt w:val="lowerLetter"/>
      <w:lvlText w:val="%8."/>
      <w:lvlJc w:val="left"/>
      <w:pPr>
        <w:ind w:left="6689" w:hanging="360"/>
      </w:pPr>
    </w:lvl>
    <w:lvl w:ilvl="8" w:tplc="040C001B" w:tentative="1">
      <w:start w:val="1"/>
      <w:numFmt w:val="lowerRoman"/>
      <w:lvlText w:val="%9."/>
      <w:lvlJc w:val="right"/>
      <w:pPr>
        <w:ind w:left="7409" w:hanging="180"/>
      </w:pPr>
    </w:lvl>
  </w:abstractNum>
  <w:abstractNum w:abstractNumId="21">
    <w:nsid w:val="7ABC5542"/>
    <w:multiLevelType w:val="hybridMultilevel"/>
    <w:tmpl w:val="20641DB2"/>
    <w:lvl w:ilvl="0" w:tplc="040C000F">
      <w:start w:val="1"/>
      <w:numFmt w:val="decimal"/>
      <w:lvlText w:val="%1."/>
      <w:lvlJc w:val="left"/>
      <w:pPr>
        <w:ind w:left="929" w:hanging="360"/>
      </w:pPr>
    </w:lvl>
    <w:lvl w:ilvl="1" w:tplc="040C0019" w:tentative="1">
      <w:start w:val="1"/>
      <w:numFmt w:val="lowerLetter"/>
      <w:lvlText w:val="%2."/>
      <w:lvlJc w:val="left"/>
      <w:pPr>
        <w:ind w:left="1649" w:hanging="360"/>
      </w:pPr>
    </w:lvl>
    <w:lvl w:ilvl="2" w:tplc="040C001B" w:tentative="1">
      <w:start w:val="1"/>
      <w:numFmt w:val="lowerRoman"/>
      <w:lvlText w:val="%3."/>
      <w:lvlJc w:val="right"/>
      <w:pPr>
        <w:ind w:left="2369" w:hanging="180"/>
      </w:pPr>
    </w:lvl>
    <w:lvl w:ilvl="3" w:tplc="040C000F" w:tentative="1">
      <w:start w:val="1"/>
      <w:numFmt w:val="decimal"/>
      <w:lvlText w:val="%4."/>
      <w:lvlJc w:val="left"/>
      <w:pPr>
        <w:ind w:left="3089" w:hanging="360"/>
      </w:pPr>
    </w:lvl>
    <w:lvl w:ilvl="4" w:tplc="040C0019" w:tentative="1">
      <w:start w:val="1"/>
      <w:numFmt w:val="lowerLetter"/>
      <w:lvlText w:val="%5."/>
      <w:lvlJc w:val="left"/>
      <w:pPr>
        <w:ind w:left="3809" w:hanging="360"/>
      </w:pPr>
    </w:lvl>
    <w:lvl w:ilvl="5" w:tplc="040C001B" w:tentative="1">
      <w:start w:val="1"/>
      <w:numFmt w:val="lowerRoman"/>
      <w:lvlText w:val="%6."/>
      <w:lvlJc w:val="right"/>
      <w:pPr>
        <w:ind w:left="4529" w:hanging="180"/>
      </w:pPr>
    </w:lvl>
    <w:lvl w:ilvl="6" w:tplc="040C000F" w:tentative="1">
      <w:start w:val="1"/>
      <w:numFmt w:val="decimal"/>
      <w:lvlText w:val="%7."/>
      <w:lvlJc w:val="left"/>
      <w:pPr>
        <w:ind w:left="5249" w:hanging="360"/>
      </w:pPr>
    </w:lvl>
    <w:lvl w:ilvl="7" w:tplc="040C0019" w:tentative="1">
      <w:start w:val="1"/>
      <w:numFmt w:val="lowerLetter"/>
      <w:lvlText w:val="%8."/>
      <w:lvlJc w:val="left"/>
      <w:pPr>
        <w:ind w:left="5969" w:hanging="360"/>
      </w:pPr>
    </w:lvl>
    <w:lvl w:ilvl="8" w:tplc="040C001B" w:tentative="1">
      <w:start w:val="1"/>
      <w:numFmt w:val="lowerRoman"/>
      <w:lvlText w:val="%9."/>
      <w:lvlJc w:val="right"/>
      <w:pPr>
        <w:ind w:left="6689" w:hanging="180"/>
      </w:pPr>
    </w:lvl>
  </w:abstractNum>
  <w:abstractNum w:abstractNumId="22">
    <w:nsid w:val="7D3477DE"/>
    <w:multiLevelType w:val="hybridMultilevel"/>
    <w:tmpl w:val="1EB0AC9C"/>
    <w:lvl w:ilvl="0" w:tplc="AE8E32E6">
      <w:start w:val="1"/>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num w:numId="1">
    <w:abstractNumId w:val="11"/>
  </w:num>
  <w:num w:numId="2">
    <w:abstractNumId w:val="4"/>
  </w:num>
  <w:num w:numId="3">
    <w:abstractNumId w:val="17"/>
  </w:num>
  <w:num w:numId="4">
    <w:abstractNumId w:val="18"/>
  </w:num>
  <w:num w:numId="5">
    <w:abstractNumId w:val="21"/>
  </w:num>
  <w:num w:numId="6">
    <w:abstractNumId w:val="12"/>
  </w:num>
  <w:num w:numId="7">
    <w:abstractNumId w:val="20"/>
  </w:num>
  <w:num w:numId="8">
    <w:abstractNumId w:val="5"/>
  </w:num>
  <w:num w:numId="9">
    <w:abstractNumId w:val="0"/>
  </w:num>
  <w:num w:numId="10">
    <w:abstractNumId w:val="13"/>
  </w:num>
  <w:num w:numId="11">
    <w:abstractNumId w:val="19"/>
  </w:num>
  <w:num w:numId="12">
    <w:abstractNumId w:val="6"/>
  </w:num>
  <w:num w:numId="13">
    <w:abstractNumId w:val="16"/>
  </w:num>
  <w:num w:numId="14">
    <w:abstractNumId w:val="8"/>
  </w:num>
  <w:num w:numId="15">
    <w:abstractNumId w:val="2"/>
  </w:num>
  <w:num w:numId="16">
    <w:abstractNumId w:val="3"/>
  </w:num>
  <w:num w:numId="17">
    <w:abstractNumId w:val="22"/>
  </w:num>
  <w:num w:numId="18">
    <w:abstractNumId w:val="10"/>
  </w:num>
  <w:num w:numId="19">
    <w:abstractNumId w:val="15"/>
  </w:num>
  <w:num w:numId="20">
    <w:abstractNumId w:val="14"/>
  </w:num>
  <w:num w:numId="21">
    <w:abstractNumId w:val="9"/>
  </w:num>
  <w:num w:numId="22">
    <w:abstractNumId w:val="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0354"/>
  </w:hdrShapeDefaults>
  <w:footnotePr>
    <w:footnote w:id="0"/>
    <w:footnote w:id="1"/>
  </w:footnotePr>
  <w:endnotePr>
    <w:endnote w:id="0"/>
    <w:endnote w:id="1"/>
  </w:endnotePr>
  <w:compat/>
  <w:rsids>
    <w:rsidRoot w:val="001B110C"/>
    <w:rsid w:val="00003662"/>
    <w:rsid w:val="00005D35"/>
    <w:rsid w:val="000158AC"/>
    <w:rsid w:val="00016323"/>
    <w:rsid w:val="000164AB"/>
    <w:rsid w:val="000415D0"/>
    <w:rsid w:val="000613BF"/>
    <w:rsid w:val="000734DB"/>
    <w:rsid w:val="00090FBD"/>
    <w:rsid w:val="000A471F"/>
    <w:rsid w:val="000A77DD"/>
    <w:rsid w:val="000B1E1D"/>
    <w:rsid w:val="000B54F3"/>
    <w:rsid w:val="000C18B4"/>
    <w:rsid w:val="000C2C9F"/>
    <w:rsid w:val="000D0F7F"/>
    <w:rsid w:val="000D0F95"/>
    <w:rsid w:val="000D138C"/>
    <w:rsid w:val="000D18CC"/>
    <w:rsid w:val="000D3A03"/>
    <w:rsid w:val="000D766A"/>
    <w:rsid w:val="000E5A21"/>
    <w:rsid w:val="000F25B2"/>
    <w:rsid w:val="00105F9A"/>
    <w:rsid w:val="00106D58"/>
    <w:rsid w:val="00132733"/>
    <w:rsid w:val="00140380"/>
    <w:rsid w:val="001416F9"/>
    <w:rsid w:val="001431A9"/>
    <w:rsid w:val="00147168"/>
    <w:rsid w:val="001478ED"/>
    <w:rsid w:val="00151CE9"/>
    <w:rsid w:val="00160505"/>
    <w:rsid w:val="001645FC"/>
    <w:rsid w:val="001857E3"/>
    <w:rsid w:val="001877B3"/>
    <w:rsid w:val="00196B59"/>
    <w:rsid w:val="001A0816"/>
    <w:rsid w:val="001A3842"/>
    <w:rsid w:val="001A50A5"/>
    <w:rsid w:val="001A7EC5"/>
    <w:rsid w:val="001B110C"/>
    <w:rsid w:val="001B24B1"/>
    <w:rsid w:val="001B2FB8"/>
    <w:rsid w:val="001C1180"/>
    <w:rsid w:val="001C3E4E"/>
    <w:rsid w:val="001D0C8F"/>
    <w:rsid w:val="001D14D6"/>
    <w:rsid w:val="001E1D9A"/>
    <w:rsid w:val="001E3A94"/>
    <w:rsid w:val="001E52FC"/>
    <w:rsid w:val="002010B7"/>
    <w:rsid w:val="00204A56"/>
    <w:rsid w:val="002157DB"/>
    <w:rsid w:val="0022124A"/>
    <w:rsid w:val="00221A92"/>
    <w:rsid w:val="00233F0C"/>
    <w:rsid w:val="002346D9"/>
    <w:rsid w:val="00245935"/>
    <w:rsid w:val="002518BC"/>
    <w:rsid w:val="00251E5B"/>
    <w:rsid w:val="002553DA"/>
    <w:rsid w:val="00256D30"/>
    <w:rsid w:val="002733AA"/>
    <w:rsid w:val="002739AB"/>
    <w:rsid w:val="00280F51"/>
    <w:rsid w:val="00284FC1"/>
    <w:rsid w:val="002A3248"/>
    <w:rsid w:val="002A4900"/>
    <w:rsid w:val="002B46F4"/>
    <w:rsid w:val="002B4976"/>
    <w:rsid w:val="002D205A"/>
    <w:rsid w:val="002D6A86"/>
    <w:rsid w:val="002F32E3"/>
    <w:rsid w:val="00300268"/>
    <w:rsid w:val="00302E26"/>
    <w:rsid w:val="00303CA4"/>
    <w:rsid w:val="00323AFD"/>
    <w:rsid w:val="00326D1E"/>
    <w:rsid w:val="00341B1E"/>
    <w:rsid w:val="0034235F"/>
    <w:rsid w:val="00343AF4"/>
    <w:rsid w:val="0035442D"/>
    <w:rsid w:val="00366EE1"/>
    <w:rsid w:val="00380A8A"/>
    <w:rsid w:val="003906A7"/>
    <w:rsid w:val="00390D7F"/>
    <w:rsid w:val="00394C55"/>
    <w:rsid w:val="00395DF8"/>
    <w:rsid w:val="003A2BE6"/>
    <w:rsid w:val="003A649C"/>
    <w:rsid w:val="003A73FB"/>
    <w:rsid w:val="003B163E"/>
    <w:rsid w:val="003B6A03"/>
    <w:rsid w:val="003C63D2"/>
    <w:rsid w:val="003C7E6F"/>
    <w:rsid w:val="003D1D54"/>
    <w:rsid w:val="003D1D6F"/>
    <w:rsid w:val="003D26DF"/>
    <w:rsid w:val="003D699D"/>
    <w:rsid w:val="003D7A0E"/>
    <w:rsid w:val="00400429"/>
    <w:rsid w:val="0040281D"/>
    <w:rsid w:val="004126C3"/>
    <w:rsid w:val="0042251A"/>
    <w:rsid w:val="00422B5A"/>
    <w:rsid w:val="00430331"/>
    <w:rsid w:val="004314F8"/>
    <w:rsid w:val="0043575E"/>
    <w:rsid w:val="004358D3"/>
    <w:rsid w:val="0043745D"/>
    <w:rsid w:val="00442901"/>
    <w:rsid w:val="00452560"/>
    <w:rsid w:val="00455E59"/>
    <w:rsid w:val="00472730"/>
    <w:rsid w:val="0047751A"/>
    <w:rsid w:val="004843E7"/>
    <w:rsid w:val="00484E86"/>
    <w:rsid w:val="004A2D6E"/>
    <w:rsid w:val="004A594E"/>
    <w:rsid w:val="004B47C2"/>
    <w:rsid w:val="004C5205"/>
    <w:rsid w:val="004C5C08"/>
    <w:rsid w:val="004D7F8A"/>
    <w:rsid w:val="004E3053"/>
    <w:rsid w:val="0050550C"/>
    <w:rsid w:val="0051112A"/>
    <w:rsid w:val="005131F4"/>
    <w:rsid w:val="00520061"/>
    <w:rsid w:val="0055612A"/>
    <w:rsid w:val="00560CC7"/>
    <w:rsid w:val="0056153A"/>
    <w:rsid w:val="005744BA"/>
    <w:rsid w:val="005748C1"/>
    <w:rsid w:val="0058157E"/>
    <w:rsid w:val="00590EA7"/>
    <w:rsid w:val="00591511"/>
    <w:rsid w:val="005A286D"/>
    <w:rsid w:val="005A6D72"/>
    <w:rsid w:val="005A6F78"/>
    <w:rsid w:val="005D1F28"/>
    <w:rsid w:val="005D229B"/>
    <w:rsid w:val="005E01EC"/>
    <w:rsid w:val="005E11C4"/>
    <w:rsid w:val="005E2FF4"/>
    <w:rsid w:val="005E574F"/>
    <w:rsid w:val="00602D18"/>
    <w:rsid w:val="006063A9"/>
    <w:rsid w:val="00611134"/>
    <w:rsid w:val="00622749"/>
    <w:rsid w:val="006336A9"/>
    <w:rsid w:val="00636187"/>
    <w:rsid w:val="00637A7C"/>
    <w:rsid w:val="006419CD"/>
    <w:rsid w:val="006441D6"/>
    <w:rsid w:val="0065749E"/>
    <w:rsid w:val="0066269F"/>
    <w:rsid w:val="0066634D"/>
    <w:rsid w:val="00673B72"/>
    <w:rsid w:val="00675E18"/>
    <w:rsid w:val="006876E0"/>
    <w:rsid w:val="00696EFB"/>
    <w:rsid w:val="006A0B63"/>
    <w:rsid w:val="006A61D9"/>
    <w:rsid w:val="006B0691"/>
    <w:rsid w:val="006B279C"/>
    <w:rsid w:val="006D2111"/>
    <w:rsid w:val="006D21A9"/>
    <w:rsid w:val="006E1911"/>
    <w:rsid w:val="006E4797"/>
    <w:rsid w:val="006F5254"/>
    <w:rsid w:val="006F5A06"/>
    <w:rsid w:val="0071077E"/>
    <w:rsid w:val="00712982"/>
    <w:rsid w:val="00714972"/>
    <w:rsid w:val="00727DAE"/>
    <w:rsid w:val="007304E3"/>
    <w:rsid w:val="00735874"/>
    <w:rsid w:val="00753251"/>
    <w:rsid w:val="00760727"/>
    <w:rsid w:val="00761AA5"/>
    <w:rsid w:val="00765B5B"/>
    <w:rsid w:val="00766454"/>
    <w:rsid w:val="00777341"/>
    <w:rsid w:val="00777C67"/>
    <w:rsid w:val="00792E6F"/>
    <w:rsid w:val="007C2F32"/>
    <w:rsid w:val="007C4C97"/>
    <w:rsid w:val="007C7EB2"/>
    <w:rsid w:val="007D11F6"/>
    <w:rsid w:val="007D30A6"/>
    <w:rsid w:val="007D5B9D"/>
    <w:rsid w:val="007D69DD"/>
    <w:rsid w:val="007E1D6E"/>
    <w:rsid w:val="007E4076"/>
    <w:rsid w:val="007E4E40"/>
    <w:rsid w:val="007E7682"/>
    <w:rsid w:val="007F6838"/>
    <w:rsid w:val="00805379"/>
    <w:rsid w:val="00816230"/>
    <w:rsid w:val="00816B97"/>
    <w:rsid w:val="00820FC1"/>
    <w:rsid w:val="00831BEA"/>
    <w:rsid w:val="00835E6C"/>
    <w:rsid w:val="00836E7A"/>
    <w:rsid w:val="00836E97"/>
    <w:rsid w:val="00847D1A"/>
    <w:rsid w:val="0085423C"/>
    <w:rsid w:val="00856EA2"/>
    <w:rsid w:val="008633A3"/>
    <w:rsid w:val="00863E1C"/>
    <w:rsid w:val="008719F9"/>
    <w:rsid w:val="00873D21"/>
    <w:rsid w:val="008825FE"/>
    <w:rsid w:val="00884DDF"/>
    <w:rsid w:val="008953D4"/>
    <w:rsid w:val="008A6F69"/>
    <w:rsid w:val="008C28E5"/>
    <w:rsid w:val="008C3DBB"/>
    <w:rsid w:val="008C7834"/>
    <w:rsid w:val="008D6BEC"/>
    <w:rsid w:val="008E62DF"/>
    <w:rsid w:val="009072D5"/>
    <w:rsid w:val="009261EC"/>
    <w:rsid w:val="00933914"/>
    <w:rsid w:val="00933D5B"/>
    <w:rsid w:val="0093639A"/>
    <w:rsid w:val="00937E55"/>
    <w:rsid w:val="00943280"/>
    <w:rsid w:val="00943A8D"/>
    <w:rsid w:val="00947A3D"/>
    <w:rsid w:val="00952CCC"/>
    <w:rsid w:val="00953DBD"/>
    <w:rsid w:val="009540BD"/>
    <w:rsid w:val="00960EA9"/>
    <w:rsid w:val="009710B9"/>
    <w:rsid w:val="009736DF"/>
    <w:rsid w:val="0097428A"/>
    <w:rsid w:val="00977906"/>
    <w:rsid w:val="00982565"/>
    <w:rsid w:val="00983CB7"/>
    <w:rsid w:val="009845CC"/>
    <w:rsid w:val="00993E5E"/>
    <w:rsid w:val="009A1672"/>
    <w:rsid w:val="009A793B"/>
    <w:rsid w:val="009B2493"/>
    <w:rsid w:val="009B4001"/>
    <w:rsid w:val="009B504D"/>
    <w:rsid w:val="009B74BC"/>
    <w:rsid w:val="009C13C1"/>
    <w:rsid w:val="009C374E"/>
    <w:rsid w:val="009D0005"/>
    <w:rsid w:val="009D44D4"/>
    <w:rsid w:val="009D7917"/>
    <w:rsid w:val="009F171D"/>
    <w:rsid w:val="00A0430D"/>
    <w:rsid w:val="00A04D9B"/>
    <w:rsid w:val="00A141FC"/>
    <w:rsid w:val="00A16913"/>
    <w:rsid w:val="00A33139"/>
    <w:rsid w:val="00A33A89"/>
    <w:rsid w:val="00A3713E"/>
    <w:rsid w:val="00A41C10"/>
    <w:rsid w:val="00A446AE"/>
    <w:rsid w:val="00A53D97"/>
    <w:rsid w:val="00A549A6"/>
    <w:rsid w:val="00A56908"/>
    <w:rsid w:val="00A6563A"/>
    <w:rsid w:val="00A70A68"/>
    <w:rsid w:val="00A93D53"/>
    <w:rsid w:val="00A949E5"/>
    <w:rsid w:val="00A9663E"/>
    <w:rsid w:val="00AA19CD"/>
    <w:rsid w:val="00AA7F4E"/>
    <w:rsid w:val="00AB539E"/>
    <w:rsid w:val="00AB6D37"/>
    <w:rsid w:val="00AC5955"/>
    <w:rsid w:val="00AC6741"/>
    <w:rsid w:val="00AD49FA"/>
    <w:rsid w:val="00AE0B80"/>
    <w:rsid w:val="00AE3A28"/>
    <w:rsid w:val="00AE4B02"/>
    <w:rsid w:val="00AF2E71"/>
    <w:rsid w:val="00B01E1E"/>
    <w:rsid w:val="00B127BC"/>
    <w:rsid w:val="00B1677F"/>
    <w:rsid w:val="00B4063E"/>
    <w:rsid w:val="00B51480"/>
    <w:rsid w:val="00B52997"/>
    <w:rsid w:val="00B64E6D"/>
    <w:rsid w:val="00B70B33"/>
    <w:rsid w:val="00B73388"/>
    <w:rsid w:val="00B73734"/>
    <w:rsid w:val="00B77C77"/>
    <w:rsid w:val="00B80A91"/>
    <w:rsid w:val="00B84FE4"/>
    <w:rsid w:val="00B911BB"/>
    <w:rsid w:val="00BB4C31"/>
    <w:rsid w:val="00BC510C"/>
    <w:rsid w:val="00BD4B04"/>
    <w:rsid w:val="00BF14E0"/>
    <w:rsid w:val="00BF67A9"/>
    <w:rsid w:val="00C1142A"/>
    <w:rsid w:val="00C11A98"/>
    <w:rsid w:val="00C23319"/>
    <w:rsid w:val="00C23F86"/>
    <w:rsid w:val="00C255FA"/>
    <w:rsid w:val="00C257BE"/>
    <w:rsid w:val="00C2677B"/>
    <w:rsid w:val="00C27FEE"/>
    <w:rsid w:val="00C3065A"/>
    <w:rsid w:val="00C31A11"/>
    <w:rsid w:val="00C53EF0"/>
    <w:rsid w:val="00C54B94"/>
    <w:rsid w:val="00C54EA6"/>
    <w:rsid w:val="00C55125"/>
    <w:rsid w:val="00C57FA6"/>
    <w:rsid w:val="00C63363"/>
    <w:rsid w:val="00C640E8"/>
    <w:rsid w:val="00C769AE"/>
    <w:rsid w:val="00C8239F"/>
    <w:rsid w:val="00C9253F"/>
    <w:rsid w:val="00C97798"/>
    <w:rsid w:val="00CA158E"/>
    <w:rsid w:val="00CA3779"/>
    <w:rsid w:val="00CA5155"/>
    <w:rsid w:val="00CA7D49"/>
    <w:rsid w:val="00CB2C18"/>
    <w:rsid w:val="00CC091F"/>
    <w:rsid w:val="00CC2D4B"/>
    <w:rsid w:val="00CF0732"/>
    <w:rsid w:val="00CF0840"/>
    <w:rsid w:val="00D11509"/>
    <w:rsid w:val="00D24EB8"/>
    <w:rsid w:val="00D26691"/>
    <w:rsid w:val="00D302F6"/>
    <w:rsid w:val="00D35DFB"/>
    <w:rsid w:val="00D36708"/>
    <w:rsid w:val="00D45538"/>
    <w:rsid w:val="00D458DA"/>
    <w:rsid w:val="00D46049"/>
    <w:rsid w:val="00D54F9D"/>
    <w:rsid w:val="00D5662F"/>
    <w:rsid w:val="00D62B01"/>
    <w:rsid w:val="00D709BB"/>
    <w:rsid w:val="00D8064F"/>
    <w:rsid w:val="00D92F67"/>
    <w:rsid w:val="00D93541"/>
    <w:rsid w:val="00D93CA2"/>
    <w:rsid w:val="00DA177E"/>
    <w:rsid w:val="00DC10B8"/>
    <w:rsid w:val="00DC4C44"/>
    <w:rsid w:val="00DD312D"/>
    <w:rsid w:val="00DD417B"/>
    <w:rsid w:val="00DD6ECA"/>
    <w:rsid w:val="00DE25F2"/>
    <w:rsid w:val="00DE643D"/>
    <w:rsid w:val="00DF75E2"/>
    <w:rsid w:val="00E00667"/>
    <w:rsid w:val="00E0480F"/>
    <w:rsid w:val="00E10A11"/>
    <w:rsid w:val="00E15003"/>
    <w:rsid w:val="00E21774"/>
    <w:rsid w:val="00E22CBF"/>
    <w:rsid w:val="00E2693C"/>
    <w:rsid w:val="00E43CD2"/>
    <w:rsid w:val="00E455CB"/>
    <w:rsid w:val="00E47508"/>
    <w:rsid w:val="00E60C54"/>
    <w:rsid w:val="00E61890"/>
    <w:rsid w:val="00E64C4D"/>
    <w:rsid w:val="00E71789"/>
    <w:rsid w:val="00E7618A"/>
    <w:rsid w:val="00E80D7F"/>
    <w:rsid w:val="00E85E74"/>
    <w:rsid w:val="00E86BBE"/>
    <w:rsid w:val="00E905E0"/>
    <w:rsid w:val="00E9415C"/>
    <w:rsid w:val="00EA52BA"/>
    <w:rsid w:val="00EB1D0A"/>
    <w:rsid w:val="00EB5572"/>
    <w:rsid w:val="00EC3907"/>
    <w:rsid w:val="00ED137B"/>
    <w:rsid w:val="00ED2334"/>
    <w:rsid w:val="00F0511A"/>
    <w:rsid w:val="00F05D4E"/>
    <w:rsid w:val="00F10A4F"/>
    <w:rsid w:val="00F10CDF"/>
    <w:rsid w:val="00F15EC7"/>
    <w:rsid w:val="00F21D38"/>
    <w:rsid w:val="00F27AA9"/>
    <w:rsid w:val="00F36F08"/>
    <w:rsid w:val="00F43CE2"/>
    <w:rsid w:val="00F47459"/>
    <w:rsid w:val="00F55B1E"/>
    <w:rsid w:val="00F56358"/>
    <w:rsid w:val="00F56E26"/>
    <w:rsid w:val="00F60226"/>
    <w:rsid w:val="00F65B83"/>
    <w:rsid w:val="00F70442"/>
    <w:rsid w:val="00F74540"/>
    <w:rsid w:val="00F778EA"/>
    <w:rsid w:val="00F81305"/>
    <w:rsid w:val="00F824EA"/>
    <w:rsid w:val="00FA26C7"/>
    <w:rsid w:val="00FB26F7"/>
    <w:rsid w:val="00FB3EA5"/>
    <w:rsid w:val="00FB4E67"/>
    <w:rsid w:val="00FB6ECC"/>
    <w:rsid w:val="00FC40AE"/>
    <w:rsid w:val="00FC6862"/>
    <w:rsid w:val="00FD3EC2"/>
    <w:rsid w:val="00FE3A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0C"/>
    <w:pPr>
      <w:bidi/>
    </w:pPr>
    <w:rPr>
      <w:rFonts w:ascii="Times New Roman" w:eastAsia="Times New Roman" w:hAnsi="Times New Roman" w:cs="Times New Roman"/>
      <w:sz w:val="24"/>
      <w:szCs w:val="24"/>
      <w:lang w:val="en-US" w:eastAsia="en-US"/>
    </w:rPr>
  </w:style>
  <w:style w:type="paragraph" w:styleId="Titre2">
    <w:name w:val="heading 2"/>
    <w:basedOn w:val="Normal"/>
    <w:next w:val="Normal"/>
    <w:link w:val="Titre2Car"/>
    <w:qFormat/>
    <w:rsid w:val="001B2FB8"/>
    <w:pPr>
      <w:keepNext/>
      <w:jc w:val="center"/>
      <w:outlineLvl w:val="1"/>
    </w:pPr>
    <w:rPr>
      <w:sz w:val="44"/>
      <w:szCs w:val="4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10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2A3248"/>
    <w:pPr>
      <w:tabs>
        <w:tab w:val="center" w:pos="4153"/>
        <w:tab w:val="right" w:pos="8306"/>
      </w:tabs>
    </w:pPr>
  </w:style>
  <w:style w:type="character" w:customStyle="1" w:styleId="En-tteCar">
    <w:name w:val="En-tête Car"/>
    <w:basedOn w:val="Policepardfaut"/>
    <w:link w:val="En-tte"/>
    <w:uiPriority w:val="99"/>
    <w:rsid w:val="002A3248"/>
    <w:rPr>
      <w:rFonts w:ascii="Times New Roman" w:eastAsia="Times New Roman" w:hAnsi="Times New Roman" w:cs="Times New Roman"/>
      <w:sz w:val="24"/>
      <w:szCs w:val="24"/>
      <w:lang w:val="en-US" w:eastAsia="en-US"/>
    </w:rPr>
  </w:style>
  <w:style w:type="paragraph" w:styleId="Pieddepage">
    <w:name w:val="footer"/>
    <w:basedOn w:val="Normal"/>
    <w:link w:val="PieddepageCar"/>
    <w:uiPriority w:val="99"/>
    <w:unhideWhenUsed/>
    <w:rsid w:val="002A3248"/>
    <w:pPr>
      <w:tabs>
        <w:tab w:val="center" w:pos="4153"/>
        <w:tab w:val="right" w:pos="8306"/>
      </w:tabs>
    </w:pPr>
  </w:style>
  <w:style w:type="character" w:customStyle="1" w:styleId="PieddepageCar">
    <w:name w:val="Pied de page Car"/>
    <w:basedOn w:val="Policepardfaut"/>
    <w:link w:val="Pieddepage"/>
    <w:uiPriority w:val="99"/>
    <w:rsid w:val="002A3248"/>
    <w:rPr>
      <w:rFonts w:ascii="Times New Roman" w:eastAsia="Times New Roman" w:hAnsi="Times New Roman" w:cs="Times New Roman"/>
      <w:sz w:val="24"/>
      <w:szCs w:val="24"/>
      <w:lang w:val="en-US" w:eastAsia="en-US"/>
    </w:rPr>
  </w:style>
  <w:style w:type="character" w:customStyle="1" w:styleId="Titre2Car">
    <w:name w:val="Titre 2 Car"/>
    <w:basedOn w:val="Policepardfaut"/>
    <w:link w:val="Titre2"/>
    <w:rsid w:val="001B2FB8"/>
    <w:rPr>
      <w:rFonts w:ascii="Times New Roman" w:eastAsia="Times New Roman" w:hAnsi="Times New Roman" w:cs="Times New Roman"/>
      <w:sz w:val="44"/>
      <w:szCs w:val="44"/>
      <w:lang w:val="en-US" w:eastAsia="ar-SA"/>
    </w:rPr>
  </w:style>
  <w:style w:type="paragraph" w:styleId="Paragraphedeliste">
    <w:name w:val="List Paragraph"/>
    <w:basedOn w:val="Normal"/>
    <w:uiPriority w:val="34"/>
    <w:qFormat/>
    <w:rsid w:val="0065749E"/>
    <w:pPr>
      <w:ind w:left="720"/>
      <w:contextualSpacing/>
    </w:pPr>
  </w:style>
  <w:style w:type="paragraph" w:styleId="Textedebulles">
    <w:name w:val="Balloon Text"/>
    <w:basedOn w:val="Normal"/>
    <w:link w:val="TextedebullesCar"/>
    <w:uiPriority w:val="99"/>
    <w:semiHidden/>
    <w:unhideWhenUsed/>
    <w:rsid w:val="00983CB7"/>
    <w:rPr>
      <w:rFonts w:ascii="Tahoma" w:hAnsi="Tahoma" w:cs="Tahoma"/>
      <w:sz w:val="16"/>
      <w:szCs w:val="16"/>
    </w:rPr>
  </w:style>
  <w:style w:type="character" w:customStyle="1" w:styleId="TextedebullesCar">
    <w:name w:val="Texte de bulles Car"/>
    <w:basedOn w:val="Policepardfaut"/>
    <w:link w:val="Textedebulles"/>
    <w:uiPriority w:val="99"/>
    <w:semiHidden/>
    <w:rsid w:val="00983CB7"/>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4817</Characters>
  <Application>Microsoft Office Word</Application>
  <DocSecurity>0</DocSecurity>
  <Lines>40</Lines>
  <Paragraphs>11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dc:creator>
  <cp:lastModifiedBy>Origin</cp:lastModifiedBy>
  <cp:revision>2</cp:revision>
  <cp:lastPrinted>2012-05-01T17:52:00Z</cp:lastPrinted>
  <dcterms:created xsi:type="dcterms:W3CDTF">2025-05-25T21:56:00Z</dcterms:created>
  <dcterms:modified xsi:type="dcterms:W3CDTF">2025-05-25T21:56:00Z</dcterms:modified>
</cp:coreProperties>
</file>