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83328">
      <w:pPr>
        <w:ind w:left="708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جامعة محمد لمين دباغين- سطيف2-                  الاسم: .........................</w:t>
      </w:r>
    </w:p>
    <w:p w14:paraId="0B32DF55">
      <w:pPr>
        <w:ind w:left="708"/>
        <w:jc w:val="righ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كلية الآداب واللغات                                     اللقب: ..........................</w:t>
      </w:r>
    </w:p>
    <w:p w14:paraId="3FD2CA9C">
      <w:pPr>
        <w:ind w:left="708"/>
        <w:jc w:val="righ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قسم اللغة والأدب العربي                               الفوج: .........................</w:t>
      </w:r>
    </w:p>
    <w:p w14:paraId="11765DBC">
      <w:pPr>
        <w:ind w:left="708"/>
        <w:jc w:val="center"/>
        <w:rPr>
          <w:b/>
          <w:bCs/>
          <w:sz w:val="32"/>
          <w:szCs w:val="32"/>
          <w:rtl/>
        </w:rPr>
      </w:pPr>
    </w:p>
    <w:p w14:paraId="2A05C726">
      <w:pPr>
        <w:ind w:left="708"/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امت</w:t>
      </w:r>
      <w:r>
        <w:rPr>
          <w:rFonts w:hint="cs"/>
          <w:b/>
          <w:bCs/>
          <w:sz w:val="32"/>
          <w:szCs w:val="32"/>
          <w:rtl/>
        </w:rPr>
        <w:t>حان السداسي الرابع في مقياس علم النحو2، السنة الثانية نقد</w:t>
      </w:r>
    </w:p>
    <w:p w14:paraId="30EA826F">
      <w:pPr>
        <w:ind w:left="708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الأول: (7ن)</w:t>
      </w:r>
    </w:p>
    <w:p w14:paraId="38AC3142">
      <w:pPr>
        <w:ind w:left="708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عين الخبر فيما يأتي</w:t>
      </w:r>
    </w:p>
    <w:tbl>
      <w:tblPr>
        <w:tblStyle w:val="5"/>
        <w:tblW w:w="0" w:type="auto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6"/>
        <w:gridCol w:w="2688"/>
      </w:tblGrid>
      <w:tr w14:paraId="7CE5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797FA058">
            <w:pPr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الخبر</w:t>
            </w:r>
          </w:p>
        </w:tc>
        <w:tc>
          <w:tcPr>
            <w:tcW w:w="2688" w:type="dxa"/>
          </w:tcPr>
          <w:p w14:paraId="3F5DAC83">
            <w:pPr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الجملة</w:t>
            </w:r>
          </w:p>
        </w:tc>
      </w:tr>
      <w:tr w14:paraId="1C7D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49D5ABD1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 لكلّ قوم</w:t>
            </w:r>
          </w:p>
        </w:tc>
        <w:tc>
          <w:tcPr>
            <w:tcW w:w="2688" w:type="dxa"/>
          </w:tcPr>
          <w:p w14:paraId="3CA106FF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ولكلِّ قومٍ هادٍ</w:t>
            </w:r>
          </w:p>
          <w:p w14:paraId="2F6CB68D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7AF8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35973EA5">
            <w:pPr>
              <w:spacing w:after="0" w:line="240" w:lineRule="auto"/>
              <w:jc w:val="right"/>
              <w:rPr>
                <w:rFonts w:hint="cs" w:cstheme="minorBidi"/>
                <w:color w:val="4472C4" w:themeColor="accent5"/>
                <w:sz w:val="32"/>
                <w:szCs w:val="32"/>
                <w:lang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أين</w:t>
            </w:r>
          </w:p>
        </w:tc>
        <w:tc>
          <w:tcPr>
            <w:tcW w:w="2688" w:type="dxa"/>
          </w:tcPr>
          <w:p w14:paraId="7BD55C0F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أين المفرُّ</w:t>
            </w:r>
          </w:p>
          <w:p w14:paraId="041570F2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72F5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32B42432">
            <w:pPr>
              <w:spacing w:after="0" w:line="240" w:lineRule="auto"/>
              <w:jc w:val="right"/>
              <w:rPr>
                <w:rFonts w:hint="cs" w:cstheme="minorBidi"/>
                <w:color w:val="4472C4" w:themeColor="accent5"/>
                <w:sz w:val="32"/>
                <w:szCs w:val="32"/>
                <w:lang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مسودّأ</w:t>
            </w:r>
          </w:p>
        </w:tc>
        <w:tc>
          <w:tcPr>
            <w:tcW w:w="2688" w:type="dxa"/>
          </w:tcPr>
          <w:p w14:paraId="7ADDB98D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ظلَّ وجهٌهٌ مسودّا</w:t>
            </w:r>
          </w:p>
          <w:p w14:paraId="29981936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4CE4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3C724BA0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دائم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/ خبر ظلها محذوف يدل عليه السابق</w:t>
            </w:r>
          </w:p>
        </w:tc>
        <w:tc>
          <w:tcPr>
            <w:tcW w:w="2688" w:type="dxa"/>
          </w:tcPr>
          <w:p w14:paraId="17A19B8A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أكلٌها دائمٌ وظلُّها</w:t>
            </w:r>
          </w:p>
          <w:p w14:paraId="2C27D85A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1D4F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20F5E23D">
            <w:pPr>
              <w:spacing w:after="0" w:line="240" w:lineRule="auto"/>
              <w:jc w:val="right"/>
              <w:rPr>
                <w:rFonts w:hint="cs" w:cstheme="minorBidi"/>
                <w:color w:val="4472C4" w:themeColor="accent5"/>
                <w:sz w:val="32"/>
                <w:szCs w:val="32"/>
                <w:lang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يتزايد</w:t>
            </w:r>
          </w:p>
        </w:tc>
        <w:tc>
          <w:tcPr>
            <w:tcW w:w="2688" w:type="dxa"/>
          </w:tcPr>
          <w:p w14:paraId="40F1C8C0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شرع النهارُ يتزايدُ</w:t>
            </w:r>
          </w:p>
          <w:p w14:paraId="21329286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0AFA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29524D67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في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ذلك</w:t>
            </w:r>
          </w:p>
        </w:tc>
        <w:tc>
          <w:tcPr>
            <w:tcW w:w="2688" w:type="dxa"/>
          </w:tcPr>
          <w:p w14:paraId="5296B999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إنَّ في ذلك لعبرةً</w:t>
            </w:r>
          </w:p>
          <w:p w14:paraId="22A63440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  <w:tr w14:paraId="3F13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5D0E7057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محذوف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وجوبا تقديره (إذا كان) سدت الحال (مبكرا) محله</w:t>
            </w:r>
          </w:p>
        </w:tc>
        <w:tc>
          <w:tcPr>
            <w:tcW w:w="2688" w:type="dxa"/>
          </w:tcPr>
          <w:p w14:paraId="714EF1CF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قراءتي الدرسَ مبكّْرا</w:t>
            </w:r>
          </w:p>
          <w:p w14:paraId="62766F10">
            <w:pPr>
              <w:spacing w:after="0" w:line="240" w:lineRule="auto"/>
              <w:jc w:val="right"/>
              <w:rPr>
                <w:sz w:val="32"/>
                <w:szCs w:val="32"/>
              </w:rPr>
            </w:pPr>
          </w:p>
        </w:tc>
      </w:tr>
    </w:tbl>
    <w:p w14:paraId="5FF75BA1">
      <w:pPr>
        <w:ind w:left="708"/>
        <w:jc w:val="right"/>
        <w:rPr>
          <w:sz w:val="32"/>
          <w:szCs w:val="32"/>
          <w:rtl/>
        </w:rPr>
      </w:pPr>
      <w:bookmarkStart w:id="0" w:name="_GoBack"/>
      <w:bookmarkEnd w:id="0"/>
    </w:p>
    <w:p w14:paraId="29975B53">
      <w:pPr>
        <w:ind w:left="708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الثاني: (7ن)</w:t>
      </w:r>
    </w:p>
    <w:p w14:paraId="5AED4C9A">
      <w:pPr>
        <w:ind w:left="708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املأ الجدول رقم2 بجمل تؤلفها وفق المطلوب في الجدول رقم1، مع ضرورة ضبطها بالشكل.</w:t>
      </w:r>
    </w:p>
    <w:tbl>
      <w:tblPr>
        <w:tblStyle w:val="5"/>
        <w:tblW w:w="0" w:type="auto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3822"/>
      </w:tblGrid>
      <w:tr w14:paraId="4E83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D1D33C5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الجدول رقم2  </w:t>
            </w:r>
          </w:p>
        </w:tc>
        <w:tc>
          <w:tcPr>
            <w:tcW w:w="3822" w:type="dxa"/>
          </w:tcPr>
          <w:p w14:paraId="12000111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الجدول رقم1</w:t>
            </w:r>
          </w:p>
        </w:tc>
      </w:tr>
      <w:tr w14:paraId="391E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DB9B0F6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مراعاة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المطلوب مع الشكل الصحيح و     السلامة اللغوية والمعنوية</w:t>
            </w:r>
          </w:p>
        </w:tc>
        <w:tc>
          <w:tcPr>
            <w:tcW w:w="3822" w:type="dxa"/>
          </w:tcPr>
          <w:p w14:paraId="587E886F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اسمية خبرها جملة اسمية</w:t>
            </w:r>
          </w:p>
          <w:p w14:paraId="5B4A919E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</w:p>
        </w:tc>
      </w:tr>
      <w:tr w14:paraId="3C1E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36F2D8B8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//           //</w:t>
            </w:r>
          </w:p>
        </w:tc>
        <w:tc>
          <w:tcPr>
            <w:tcW w:w="3822" w:type="dxa"/>
          </w:tcPr>
          <w:p w14:paraId="1DBEA0B0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اسمية المبتدأ فيها وصف</w:t>
            </w:r>
          </w:p>
          <w:p w14:paraId="3F718CBA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</w:p>
        </w:tc>
      </w:tr>
      <w:tr w14:paraId="4B22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50E21CC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  //             //</w:t>
            </w:r>
          </w:p>
        </w:tc>
        <w:tc>
          <w:tcPr>
            <w:tcW w:w="3822" w:type="dxa"/>
          </w:tcPr>
          <w:p w14:paraId="101460EB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اسمية تشتمل على مبتدأ نكرة</w:t>
            </w:r>
          </w:p>
          <w:p w14:paraId="1AB28BF0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</w:p>
        </w:tc>
      </w:tr>
      <w:tr w14:paraId="70F4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20E0963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   //             //</w:t>
            </w:r>
          </w:p>
        </w:tc>
        <w:tc>
          <w:tcPr>
            <w:tcW w:w="3822" w:type="dxa"/>
          </w:tcPr>
          <w:p w14:paraId="396EED76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اسمية يتقدم فيها الخبر وجوبا</w:t>
            </w:r>
          </w:p>
          <w:p w14:paraId="2425CAFE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</w:p>
        </w:tc>
      </w:tr>
      <w:tr w14:paraId="7AC9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E8DD64B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    //             //</w:t>
            </w:r>
          </w:p>
        </w:tc>
        <w:tc>
          <w:tcPr>
            <w:tcW w:w="3822" w:type="dxa"/>
          </w:tcPr>
          <w:p w14:paraId="188B9036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اسمية منسوخة</w:t>
            </w:r>
          </w:p>
          <w:p w14:paraId="3EEFBF30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</w:p>
        </w:tc>
      </w:tr>
      <w:tr w14:paraId="5ABE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57A50A39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     //             //</w:t>
            </w:r>
          </w:p>
        </w:tc>
        <w:tc>
          <w:tcPr>
            <w:tcW w:w="3822" w:type="dxa"/>
          </w:tcPr>
          <w:p w14:paraId="4002170A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تشتمل على فعل ناصب لثلاثة مفاعيل</w:t>
            </w:r>
          </w:p>
        </w:tc>
      </w:tr>
      <w:tr w14:paraId="01C3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2" w:type="dxa"/>
          </w:tcPr>
          <w:p w14:paraId="6C186928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      //             //</w:t>
            </w:r>
          </w:p>
        </w:tc>
        <w:tc>
          <w:tcPr>
            <w:tcW w:w="3822" w:type="dxa"/>
          </w:tcPr>
          <w:p w14:paraId="0D6597DF">
            <w:pPr>
              <w:spacing w:after="0" w:line="240" w:lineRule="auto"/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جملة تشتمل على (كان) زائدة</w:t>
            </w:r>
          </w:p>
          <w:p w14:paraId="135A4296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</w:p>
        </w:tc>
      </w:tr>
    </w:tbl>
    <w:p w14:paraId="4DEFABF5">
      <w:pPr>
        <w:ind w:left="708"/>
        <w:jc w:val="right"/>
        <w:rPr>
          <w:rFonts w:hint="cs"/>
          <w:b/>
          <w:bCs/>
          <w:sz w:val="32"/>
          <w:szCs w:val="32"/>
          <w:rtl/>
        </w:rPr>
      </w:pPr>
    </w:p>
    <w:p w14:paraId="4A2A656F">
      <w:pPr>
        <w:ind w:left="708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الثالث: (6ن)</w:t>
      </w:r>
    </w:p>
    <w:p w14:paraId="6EE42F9D">
      <w:pPr>
        <w:ind w:left="708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استخرج حروف الجر مما يأتي واذكر معانيها</w:t>
      </w:r>
    </w:p>
    <w:p w14:paraId="2C188611">
      <w:pPr>
        <w:ind w:left="708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يتقاتل الجنود بالسيوف</w:t>
      </w:r>
    </w:p>
    <w:p w14:paraId="78D288E7">
      <w:pPr>
        <w:ind w:left="708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يطفو الخشب على الماء</w:t>
      </w:r>
    </w:p>
    <w:p w14:paraId="28D732C5">
      <w:pPr>
        <w:ind w:left="708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الجائزة للفائز</w:t>
      </w:r>
    </w:p>
    <w:p w14:paraId="2486CEAD">
      <w:pPr>
        <w:ind w:left="708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ليس كمثلِه شيء</w:t>
      </w:r>
    </w:p>
    <w:p w14:paraId="0E375119">
      <w:pPr>
        <w:ind w:left="708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>
        <w:rPr>
          <w:sz w:val="32"/>
          <w:szCs w:val="32"/>
          <w:rtl/>
        </w:rPr>
        <w:t>قال تعالى: "أو يكون لك بيت</w:t>
      </w:r>
      <w:r>
        <w:rPr>
          <w:rFonts w:hint="cs"/>
          <w:sz w:val="32"/>
          <w:szCs w:val="32"/>
          <w:rtl/>
        </w:rPr>
        <w:t>ٌ</w:t>
      </w:r>
      <w:r>
        <w:rPr>
          <w:sz w:val="32"/>
          <w:szCs w:val="32"/>
          <w:rtl/>
        </w:rPr>
        <w:t xml:space="preserve"> من زخرف</w:t>
      </w:r>
      <w:r>
        <w:rPr>
          <w:rFonts w:hint="cs"/>
          <w:sz w:val="32"/>
          <w:szCs w:val="32"/>
          <w:rtl/>
        </w:rPr>
        <w:t>ٍ</w:t>
      </w:r>
      <w:r>
        <w:rPr>
          <w:sz w:val="32"/>
          <w:szCs w:val="32"/>
          <w:rtl/>
        </w:rPr>
        <w:t xml:space="preserve"> أو ترقى في السماء</w:t>
      </w:r>
      <w:r>
        <w:rPr>
          <w:rFonts w:hint="cs"/>
          <w:sz w:val="32"/>
          <w:szCs w:val="32"/>
          <w:rtl/>
        </w:rPr>
        <w:t>"</w:t>
      </w:r>
      <w:r>
        <w:rPr>
          <w:sz w:val="32"/>
          <w:szCs w:val="32"/>
        </w:rPr>
        <w:br w:type="textWrapping"/>
      </w:r>
    </w:p>
    <w:tbl>
      <w:tblPr>
        <w:tblStyle w:val="5"/>
        <w:tblW w:w="0" w:type="auto"/>
        <w:tblInd w:w="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6"/>
        <w:gridCol w:w="2688"/>
      </w:tblGrid>
      <w:tr w14:paraId="3E96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66ED51C7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معناه  </w:t>
            </w:r>
          </w:p>
        </w:tc>
        <w:tc>
          <w:tcPr>
            <w:tcW w:w="2688" w:type="dxa"/>
          </w:tcPr>
          <w:p w14:paraId="1AAC86EA">
            <w:pPr>
              <w:spacing w:after="0" w:line="240" w:lineRule="auto"/>
              <w:jc w:val="right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حرف الجر</w:t>
            </w:r>
          </w:p>
        </w:tc>
      </w:tr>
      <w:tr w14:paraId="2585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71444AF2">
            <w:pPr>
              <w:spacing w:after="0" w:line="240" w:lineRule="auto"/>
              <w:jc w:val="right"/>
              <w:rPr>
                <w:rFonts w:hint="cs" w:cstheme="minorBidi"/>
                <w:color w:val="4472C4" w:themeColor="accent5"/>
                <w:sz w:val="32"/>
                <w:szCs w:val="32"/>
                <w:lang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الاستعانة</w:t>
            </w:r>
          </w:p>
        </w:tc>
        <w:tc>
          <w:tcPr>
            <w:tcW w:w="2688" w:type="dxa"/>
          </w:tcPr>
          <w:p w14:paraId="7B4D1D5B">
            <w:pPr>
              <w:spacing w:after="0" w:line="240" w:lineRule="auto"/>
              <w:jc w:val="right"/>
              <w:rPr>
                <w:rFonts w:hint="cs" w:cstheme="minorBidi"/>
                <w:sz w:val="32"/>
                <w:szCs w:val="32"/>
                <w:lang w:bidi="ar-DZ"/>
              </w:rPr>
            </w:pPr>
            <w:r>
              <w:rPr>
                <w:rFonts w:hint="cs" w:cstheme="minorBidi"/>
                <w:sz w:val="32"/>
                <w:szCs w:val="32"/>
                <w:rtl/>
                <w:lang w:bidi="ar-DZ"/>
              </w:rPr>
              <w:t>الباء</w:t>
            </w:r>
          </w:p>
        </w:tc>
      </w:tr>
      <w:tr w14:paraId="54D8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4FF37E82">
            <w:pPr>
              <w:spacing w:after="0" w:line="240" w:lineRule="auto"/>
              <w:jc w:val="right"/>
              <w:rPr>
                <w:rFonts w:hint="cs" w:cstheme="minorBidi"/>
                <w:color w:val="4472C4" w:themeColor="accent5"/>
                <w:sz w:val="32"/>
                <w:szCs w:val="32"/>
                <w:lang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الاستعلاء</w:t>
            </w:r>
          </w:p>
        </w:tc>
        <w:tc>
          <w:tcPr>
            <w:tcW w:w="2688" w:type="dxa"/>
          </w:tcPr>
          <w:p w14:paraId="654479B0">
            <w:pPr>
              <w:spacing w:after="0" w:line="240" w:lineRule="auto"/>
              <w:jc w:val="right"/>
              <w:rPr>
                <w:rFonts w:hint="cs" w:cstheme="minorBidi"/>
                <w:sz w:val="32"/>
                <w:szCs w:val="32"/>
                <w:lang w:bidi="ar-DZ"/>
              </w:rPr>
            </w:pPr>
            <w:r>
              <w:rPr>
                <w:rFonts w:hint="cs" w:cstheme="minorBidi"/>
                <w:sz w:val="32"/>
                <w:szCs w:val="32"/>
                <w:rtl/>
                <w:lang w:bidi="ar-DZ"/>
              </w:rPr>
              <w:t>على</w:t>
            </w:r>
          </w:p>
        </w:tc>
      </w:tr>
      <w:tr w14:paraId="486C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6CE893ED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الملكية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>/ الاستحقاق</w:t>
            </w:r>
          </w:p>
        </w:tc>
        <w:tc>
          <w:tcPr>
            <w:tcW w:w="2688" w:type="dxa"/>
          </w:tcPr>
          <w:p w14:paraId="41D45DDD">
            <w:pPr>
              <w:spacing w:after="0" w:line="240" w:lineRule="auto"/>
              <w:jc w:val="right"/>
              <w:rPr>
                <w:rFonts w:hint="cs" w:cstheme="minorBidi"/>
                <w:sz w:val="32"/>
                <w:szCs w:val="32"/>
                <w:lang w:bidi="ar-DZ"/>
              </w:rPr>
            </w:pPr>
            <w:r>
              <w:rPr>
                <w:rFonts w:hint="cs" w:cstheme="minorBidi"/>
                <w:sz w:val="32"/>
                <w:szCs w:val="32"/>
                <w:rtl/>
                <w:lang w:bidi="ar-DZ"/>
              </w:rPr>
              <w:t>اللام</w:t>
            </w:r>
          </w:p>
        </w:tc>
      </w:tr>
      <w:tr w14:paraId="3F07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22016461">
            <w:pPr>
              <w:spacing w:after="0" w:line="240" w:lineRule="auto"/>
              <w:jc w:val="right"/>
              <w:rPr>
                <w:rFonts w:hint="cs" w:cstheme="minorBidi"/>
                <w:color w:val="4472C4" w:themeColor="accent5"/>
                <w:sz w:val="32"/>
                <w:szCs w:val="32"/>
                <w:lang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التوكيد</w:t>
            </w:r>
          </w:p>
        </w:tc>
        <w:tc>
          <w:tcPr>
            <w:tcW w:w="2688" w:type="dxa"/>
          </w:tcPr>
          <w:p w14:paraId="293728A6">
            <w:pPr>
              <w:spacing w:after="0" w:line="240" w:lineRule="auto"/>
              <w:jc w:val="right"/>
              <w:rPr>
                <w:rFonts w:hint="cs" w:cstheme="minorBidi"/>
                <w:sz w:val="32"/>
                <w:szCs w:val="32"/>
                <w:lang w:bidi="ar-DZ"/>
              </w:rPr>
            </w:pPr>
            <w:r>
              <w:rPr>
                <w:rFonts w:hint="cs" w:cstheme="minorBidi"/>
                <w:sz w:val="32"/>
                <w:szCs w:val="32"/>
                <w:rtl/>
                <w:lang w:bidi="ar-DZ"/>
              </w:rPr>
              <w:t>الكاف</w:t>
            </w:r>
          </w:p>
        </w:tc>
      </w:tr>
      <w:tr w14:paraId="3AB4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2C87D8E3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الملكية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>/ بيان الجنس</w:t>
            </w:r>
          </w:p>
        </w:tc>
        <w:tc>
          <w:tcPr>
            <w:tcW w:w="2688" w:type="dxa"/>
          </w:tcPr>
          <w:p w14:paraId="236F8445">
            <w:pPr>
              <w:wordWrap w:val="0"/>
              <w:spacing w:after="0" w:line="240" w:lineRule="auto"/>
              <w:jc w:val="right"/>
              <w:rPr>
                <w:rFonts w:hint="default" w:cstheme="minorBidi"/>
                <w:sz w:val="32"/>
                <w:szCs w:val="32"/>
                <w:lang w:val="en-US" w:bidi="ar-DZ"/>
              </w:rPr>
            </w:pPr>
            <w:r>
              <w:rPr>
                <w:rFonts w:hint="cs" w:cstheme="minorBidi"/>
                <w:sz w:val="32"/>
                <w:szCs w:val="32"/>
                <w:rtl/>
                <w:lang w:bidi="ar-DZ"/>
              </w:rPr>
              <w:t>اللام</w:t>
            </w:r>
            <w:r>
              <w:rPr>
                <w:rFonts w:hint="cs" w:cstheme="minorBidi"/>
                <w:sz w:val="32"/>
                <w:szCs w:val="32"/>
                <w:rtl/>
                <w:lang w:val="en-US" w:bidi="ar-DZ"/>
              </w:rPr>
              <w:t>/ من</w:t>
            </w:r>
          </w:p>
        </w:tc>
      </w:tr>
      <w:tr w14:paraId="0854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6" w:type="dxa"/>
          </w:tcPr>
          <w:p w14:paraId="72566D17">
            <w:pPr>
              <w:wordWrap w:val="0"/>
              <w:spacing w:after="0" w:line="240" w:lineRule="auto"/>
              <w:jc w:val="right"/>
              <w:rPr>
                <w:rFonts w:hint="default" w:cstheme="minorBidi"/>
                <w:color w:val="4472C4" w:themeColor="accent5"/>
                <w:sz w:val="32"/>
                <w:szCs w:val="32"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bidi="ar-DZ"/>
                <w14:textFill>
                  <w14:solidFill>
                    <w14:schemeClr w14:val="accent5"/>
                  </w14:solidFill>
                </w14:textFill>
              </w:rPr>
              <w:t>الظرفية</w:t>
            </w:r>
            <w:r>
              <w:rPr>
                <w:rFonts w:hint="cs" w:cstheme="minorBidi"/>
                <w:color w:val="4472C4" w:themeColor="accent5"/>
                <w:sz w:val="32"/>
                <w:szCs w:val="32"/>
                <w:rtl/>
                <w:lang w:val="en-US" w:bidi="ar-DZ"/>
                <w14:textFill>
                  <w14:solidFill>
                    <w14:schemeClr w14:val="accent5"/>
                  </w14:solidFill>
                </w14:textFill>
              </w:rPr>
              <w:t xml:space="preserve"> المكانية</w:t>
            </w:r>
          </w:p>
        </w:tc>
        <w:tc>
          <w:tcPr>
            <w:tcW w:w="2688" w:type="dxa"/>
          </w:tcPr>
          <w:p w14:paraId="580F7482">
            <w:pPr>
              <w:wordWrap w:val="0"/>
              <w:spacing w:after="0" w:line="240" w:lineRule="auto"/>
              <w:jc w:val="right"/>
              <w:rPr>
                <w:rFonts w:hint="default" w:cstheme="minorBidi"/>
                <w:sz w:val="32"/>
                <w:szCs w:val="32"/>
                <w:lang w:val="en-US" w:bidi="ar-DZ"/>
              </w:rPr>
            </w:pPr>
            <w:r>
              <w:rPr>
                <w:rFonts w:hint="cs" w:cstheme="minorBidi"/>
                <w:sz w:val="32"/>
                <w:szCs w:val="32"/>
                <w:rtl/>
                <w:lang w:val="en-US" w:bidi="ar-DZ"/>
              </w:rPr>
              <w:t>في</w:t>
            </w:r>
          </w:p>
        </w:tc>
      </w:tr>
    </w:tbl>
    <w:p w14:paraId="28A4E91A">
      <w:pPr>
        <w:ind w:left="708"/>
        <w:jc w:val="right"/>
        <w:rPr>
          <w:rFonts w:hint="cs"/>
          <w:sz w:val="32"/>
          <w:szCs w:val="32"/>
          <w:rtl/>
        </w:rPr>
      </w:pPr>
    </w:p>
    <w:p w14:paraId="1E92B790">
      <w:pPr>
        <w:ind w:left="708"/>
        <w:jc w:val="center"/>
        <w:rPr>
          <w:sz w:val="32"/>
          <w:szCs w:val="32"/>
          <w:rtl/>
        </w:rPr>
      </w:pPr>
    </w:p>
    <w:p w14:paraId="3DDF1B1F">
      <w:pPr>
        <w:ind w:left="708"/>
        <w:jc w:val="center"/>
        <w:rPr>
          <w:sz w:val="32"/>
          <w:szCs w:val="32"/>
          <w:rtl/>
        </w:rPr>
      </w:pPr>
    </w:p>
    <w:p w14:paraId="67DAA645">
      <w:pPr>
        <w:ind w:left="708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موفقون، الأستاذة ضامن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29"/>
    <w:rsid w:val="00211151"/>
    <w:rsid w:val="004965E7"/>
    <w:rsid w:val="005E3435"/>
    <w:rsid w:val="00952E29"/>
    <w:rsid w:val="009A1DD1"/>
    <w:rsid w:val="00FB608F"/>
    <w:rsid w:val="23D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991</Characters>
  <Lines>8</Lines>
  <Paragraphs>2</Paragraphs>
  <TotalTime>62</TotalTime>
  <ScaleCrop>false</ScaleCrop>
  <LinksUpToDate>false</LinksUpToDate>
  <CharactersWithSpaces>1169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2025-05-12T20:49:00Z</dcterms:created>
  <dc:creator>FUJITSU</dc:creator>
  <cp:lastModifiedBy>Salsabil Benharrat</cp:lastModifiedBy>
  <dcterms:modified xsi:type="dcterms:W3CDTF">2025-05-19T10:31:22Z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1036-12.2.0.21179</vt:lpwstr>
  </property>
  <property fmtid="{D5CDD505-2E9C-101B-9397-08002B2CF9AE}" pid="3" name="ICV">
    <vt:lpwstr>794EF71BF7E44A1DAB88EC28816D5937_12</vt:lpwstr>
  </property>
</Properties>
</file>