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Default="00AB1741">
      <w:r>
        <w:t xml:space="preserve">Soit l’extrait traduit : </w:t>
      </w:r>
    </w:p>
    <w:p w:rsidR="00AB1741" w:rsidRDefault="00AB1741">
      <w:r>
        <w:t>"La grammaire-traduction est une méthode d'enseignement des langues étrangères qui utilise la langue maternelle et l'analyse grammaticale comme principaux moyens d'enseigner une langue étrangère. Elle repose sur l'hypothèse que l'apprentissage d'une langue étrangère consiste principalement à traduire de la langue étrangère vers la langue maternelle et vice versa. Le but est d'être capable de lire de la littérature écrite dans la langue cible et de traduire des textes littéraires de la langue cible vers la langue maternelle. En conséquence, peu d'attention est accordée à l'expression et à la compréhension orales, et la prononciation est souvent négligée." (Larsen-Freeman, 2000, p. 11)</w:t>
      </w:r>
    </w:p>
    <w:p w:rsidR="00AB1741" w:rsidRPr="00AB1741" w:rsidRDefault="00AB1741">
      <w:pPr>
        <w:rPr>
          <w:b/>
          <w:bCs/>
        </w:rPr>
      </w:pPr>
      <w:r w:rsidRPr="00AB1741">
        <w:rPr>
          <w:b/>
          <w:bCs/>
        </w:rPr>
        <w:t xml:space="preserve">Questions : </w:t>
      </w:r>
    </w:p>
    <w:p w:rsidR="00AB1741" w:rsidRDefault="00AB1741" w:rsidP="00AB1741">
      <w:pPr>
        <w:pStyle w:val="Paragraphedeliste"/>
        <w:numPr>
          <w:ilvl w:val="0"/>
          <w:numId w:val="1"/>
        </w:numPr>
      </w:pPr>
      <w:r>
        <w:t>Quelle est la fonction de la langue maternelle dans la méthode grammaire-traduction, telle que décrite dans la citation ? Quels sont les avantages potentiels et les inconvénients possibles de cette utilisation prédominante de la langue maternelle en classe de langue étrangère ?</w:t>
      </w:r>
    </w:p>
    <w:p w:rsidR="00AB1741" w:rsidRDefault="00AB1741" w:rsidP="00AB1741">
      <w:pPr>
        <w:pStyle w:val="Paragraphedeliste"/>
        <w:numPr>
          <w:ilvl w:val="0"/>
          <w:numId w:val="1"/>
        </w:numPr>
      </w:pPr>
      <w:r>
        <w:t>L'analyse grammaticale et la traduction sont-elles les moyens les plus efficaces pour développer une compétence communicative globale dans une langue étrangère ? Quelles autres approches ou techniques pourraient être plus efficaces pour développer les compétences orales et auditives ?</w:t>
      </w:r>
    </w:p>
    <w:sectPr w:rsidR="00AB1741"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01FB1"/>
    <w:multiLevelType w:val="hybridMultilevel"/>
    <w:tmpl w:val="5838CF70"/>
    <w:lvl w:ilvl="0" w:tplc="C2C6AE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AB1741"/>
    <w:rsid w:val="00136310"/>
    <w:rsid w:val="004F77DC"/>
    <w:rsid w:val="00681CF2"/>
    <w:rsid w:val="00AB174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7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1098</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2025-05-09T20:38:00Z</dcterms:created>
  <dcterms:modified xsi:type="dcterms:W3CDTF">2025-05-09T20:41:00Z</dcterms:modified>
</cp:coreProperties>
</file>