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8D" w:rsidRPr="00575D8D" w:rsidRDefault="00575D8D" w:rsidP="00575D8D">
      <w:pPr>
        <w:rPr>
          <w:rFonts w:ascii="Times New Roman" w:hAnsi="Times New Roman" w:cs="Times New Roman"/>
          <w:b/>
          <w:bCs/>
          <w:sz w:val="24"/>
          <w:lang w:val="en-US"/>
        </w:rPr>
      </w:pPr>
      <w:r w:rsidRPr="00575D8D">
        <w:rPr>
          <w:rFonts w:ascii="Times New Roman" w:hAnsi="Times New Roman" w:cs="Times New Roman"/>
          <w:b/>
          <w:bCs/>
          <w:sz w:val="24"/>
          <w:lang w:val="en-US"/>
        </w:rPr>
        <w:t>Reconstruction in the United States (1865–1877) – Summary</w:t>
      </w:r>
    </w:p>
    <w:p w:rsidR="00575D8D" w:rsidRPr="00575D8D" w:rsidRDefault="00575D8D" w:rsidP="00575D8D">
      <w:pPr>
        <w:rPr>
          <w:rFonts w:ascii="Times New Roman" w:hAnsi="Times New Roman" w:cs="Times New Roman"/>
          <w:sz w:val="24"/>
          <w:lang w:val="en-US"/>
        </w:rPr>
      </w:pPr>
      <w:r w:rsidRPr="00575D8D">
        <w:rPr>
          <w:rFonts w:ascii="Times New Roman" w:hAnsi="Times New Roman" w:cs="Times New Roman"/>
          <w:sz w:val="24"/>
          <w:lang w:val="en-US"/>
        </w:rPr>
        <w:t>Reconstruction was the turbulent period following the Civil War (1861–1865) during which the U.S. government attempted to reintegrate the former Confederate states, abolish slavery, and redefine African Americans' rights. Despite early progress, Reconstruction ended in 1877 with the withdrawal of federal troops, leaving many of its promises unfulfilled.</w:t>
      </w:r>
    </w:p>
    <w:p w:rsidR="00575D8D" w:rsidRPr="00575D8D" w:rsidRDefault="00575D8D" w:rsidP="00575D8D">
      <w:pPr>
        <w:rPr>
          <w:rFonts w:ascii="Times New Roman" w:hAnsi="Times New Roman" w:cs="Times New Roman"/>
          <w:b/>
          <w:bCs/>
          <w:sz w:val="24"/>
          <w:lang w:val="en-US"/>
        </w:rPr>
      </w:pPr>
      <w:r w:rsidRPr="00575D8D">
        <w:rPr>
          <w:rFonts w:ascii="Times New Roman" w:hAnsi="Times New Roman" w:cs="Times New Roman"/>
          <w:b/>
          <w:bCs/>
          <w:sz w:val="24"/>
          <w:lang w:val="en-US"/>
        </w:rPr>
        <w:t>Presidential Reconstruction (1865–1867)</w:t>
      </w:r>
    </w:p>
    <w:p w:rsidR="00575D8D" w:rsidRPr="00575D8D" w:rsidRDefault="00575D8D" w:rsidP="00575D8D">
      <w:pPr>
        <w:rPr>
          <w:rFonts w:ascii="Times New Roman" w:hAnsi="Times New Roman" w:cs="Times New Roman"/>
          <w:sz w:val="24"/>
          <w:lang w:val="en-US"/>
        </w:rPr>
      </w:pPr>
      <w:r w:rsidRPr="00575D8D">
        <w:rPr>
          <w:rFonts w:ascii="Times New Roman" w:hAnsi="Times New Roman" w:cs="Times New Roman"/>
          <w:sz w:val="24"/>
          <w:lang w:val="en-US"/>
        </w:rPr>
        <w:t xml:space="preserve">After President Lincoln’s assassination in April 1865, his successor, </w:t>
      </w:r>
      <w:r w:rsidRPr="00575D8D">
        <w:rPr>
          <w:rFonts w:ascii="Times New Roman" w:hAnsi="Times New Roman" w:cs="Times New Roman"/>
          <w:b/>
          <w:bCs/>
          <w:sz w:val="24"/>
          <w:lang w:val="en-US"/>
        </w:rPr>
        <w:t>Andrew Johnson</w:t>
      </w:r>
      <w:r w:rsidRPr="00575D8D">
        <w:rPr>
          <w:rFonts w:ascii="Times New Roman" w:hAnsi="Times New Roman" w:cs="Times New Roman"/>
          <w:sz w:val="24"/>
          <w:lang w:val="en-US"/>
        </w:rPr>
        <w:t xml:space="preserve">, took a lenient approach toward the South. He pardoned former Confederates and allowed Southern states to form new governments under the </w:t>
      </w:r>
      <w:r w:rsidRPr="00575D8D">
        <w:rPr>
          <w:rFonts w:ascii="Times New Roman" w:hAnsi="Times New Roman" w:cs="Times New Roman"/>
          <w:b/>
          <w:bCs/>
          <w:sz w:val="24"/>
          <w:lang w:val="en-US"/>
        </w:rPr>
        <w:t>Black Codes</w:t>
      </w:r>
      <w:r w:rsidRPr="00575D8D">
        <w:rPr>
          <w:rFonts w:ascii="Times New Roman" w:hAnsi="Times New Roman" w:cs="Times New Roman"/>
          <w:sz w:val="24"/>
          <w:lang w:val="en-US"/>
        </w:rPr>
        <w:t>—laws restricting African Americans' freedom and forcing them into labor contracts resembling slavery. Radical Republicans in Congress opposed Johnson’s policies and pushed for stronger federal intervention.</w:t>
      </w:r>
    </w:p>
    <w:p w:rsidR="00575D8D" w:rsidRPr="00575D8D" w:rsidRDefault="00575D8D" w:rsidP="00575D8D">
      <w:pPr>
        <w:rPr>
          <w:rFonts w:ascii="Times New Roman" w:hAnsi="Times New Roman" w:cs="Times New Roman"/>
          <w:b/>
          <w:bCs/>
          <w:sz w:val="24"/>
          <w:lang w:val="en-US"/>
        </w:rPr>
      </w:pPr>
      <w:r w:rsidRPr="00575D8D">
        <w:rPr>
          <w:rFonts w:ascii="Times New Roman" w:hAnsi="Times New Roman" w:cs="Times New Roman"/>
          <w:b/>
          <w:bCs/>
          <w:sz w:val="24"/>
          <w:lang w:val="en-US"/>
        </w:rPr>
        <w:t>Congressional (Radical) Reconstruction (1867–1877)</w:t>
      </w:r>
    </w:p>
    <w:p w:rsidR="00575D8D" w:rsidRPr="00575D8D" w:rsidRDefault="00575D8D" w:rsidP="00575D8D">
      <w:pPr>
        <w:rPr>
          <w:rFonts w:ascii="Times New Roman" w:hAnsi="Times New Roman" w:cs="Times New Roman"/>
          <w:sz w:val="24"/>
          <w:lang w:val="en-US"/>
        </w:rPr>
      </w:pPr>
      <w:r w:rsidRPr="00575D8D">
        <w:rPr>
          <w:rFonts w:ascii="Times New Roman" w:hAnsi="Times New Roman" w:cs="Times New Roman"/>
          <w:sz w:val="24"/>
          <w:lang w:val="en-US"/>
        </w:rPr>
        <w:t xml:space="preserve">In 1867, Congress took control, passing the </w:t>
      </w:r>
      <w:r w:rsidRPr="00575D8D">
        <w:rPr>
          <w:rFonts w:ascii="Times New Roman" w:hAnsi="Times New Roman" w:cs="Times New Roman"/>
          <w:b/>
          <w:bCs/>
          <w:sz w:val="24"/>
          <w:lang w:val="en-US"/>
        </w:rPr>
        <w:t>Reconstruction Acts</w:t>
      </w:r>
      <w:r w:rsidRPr="00575D8D">
        <w:rPr>
          <w:rFonts w:ascii="Times New Roman" w:hAnsi="Times New Roman" w:cs="Times New Roman"/>
          <w:sz w:val="24"/>
          <w:lang w:val="en-US"/>
        </w:rPr>
        <w:t>, which:</w:t>
      </w:r>
    </w:p>
    <w:p w:rsidR="00575D8D" w:rsidRPr="00575D8D" w:rsidRDefault="00575D8D" w:rsidP="00575D8D">
      <w:pPr>
        <w:numPr>
          <w:ilvl w:val="0"/>
          <w:numId w:val="1"/>
        </w:numPr>
        <w:tabs>
          <w:tab w:val="clear" w:pos="360"/>
          <w:tab w:val="num" w:pos="720"/>
        </w:tabs>
        <w:rPr>
          <w:rFonts w:ascii="Times New Roman" w:hAnsi="Times New Roman" w:cs="Times New Roman"/>
          <w:sz w:val="24"/>
          <w:lang w:val="en-US"/>
        </w:rPr>
      </w:pPr>
      <w:r w:rsidRPr="00575D8D">
        <w:rPr>
          <w:rFonts w:ascii="Times New Roman" w:hAnsi="Times New Roman" w:cs="Times New Roman"/>
          <w:sz w:val="24"/>
          <w:lang w:val="en-US"/>
        </w:rPr>
        <w:t>Divided the South into military districts.</w:t>
      </w:r>
    </w:p>
    <w:p w:rsidR="00575D8D" w:rsidRPr="00575D8D" w:rsidRDefault="00575D8D" w:rsidP="00575D8D">
      <w:pPr>
        <w:numPr>
          <w:ilvl w:val="0"/>
          <w:numId w:val="1"/>
        </w:numPr>
        <w:tabs>
          <w:tab w:val="clear" w:pos="360"/>
          <w:tab w:val="num" w:pos="720"/>
        </w:tabs>
        <w:rPr>
          <w:rFonts w:ascii="Times New Roman" w:hAnsi="Times New Roman" w:cs="Times New Roman"/>
          <w:sz w:val="24"/>
          <w:lang w:val="en-US"/>
        </w:rPr>
      </w:pPr>
      <w:r w:rsidRPr="00575D8D">
        <w:rPr>
          <w:rFonts w:ascii="Times New Roman" w:hAnsi="Times New Roman" w:cs="Times New Roman"/>
          <w:sz w:val="24"/>
          <w:lang w:val="en-US"/>
        </w:rPr>
        <w:t xml:space="preserve">Required Southern states to ratify the </w:t>
      </w:r>
      <w:r w:rsidRPr="00575D8D">
        <w:rPr>
          <w:rFonts w:ascii="Times New Roman" w:hAnsi="Times New Roman" w:cs="Times New Roman"/>
          <w:b/>
          <w:bCs/>
          <w:sz w:val="24"/>
          <w:lang w:val="en-US"/>
        </w:rPr>
        <w:t>14th Amendment</w:t>
      </w:r>
      <w:r w:rsidRPr="00575D8D">
        <w:rPr>
          <w:rFonts w:ascii="Times New Roman" w:hAnsi="Times New Roman" w:cs="Times New Roman"/>
          <w:sz w:val="24"/>
          <w:lang w:val="en-US"/>
        </w:rPr>
        <w:t xml:space="preserve"> (granting citizenship and equal protection) and </w:t>
      </w:r>
      <w:r w:rsidRPr="00575D8D">
        <w:rPr>
          <w:rFonts w:ascii="Times New Roman" w:hAnsi="Times New Roman" w:cs="Times New Roman"/>
          <w:b/>
          <w:bCs/>
          <w:sz w:val="24"/>
          <w:lang w:val="en-US"/>
        </w:rPr>
        <w:t>15th Amendment</w:t>
      </w:r>
      <w:r w:rsidRPr="00575D8D">
        <w:rPr>
          <w:rFonts w:ascii="Times New Roman" w:hAnsi="Times New Roman" w:cs="Times New Roman"/>
          <w:sz w:val="24"/>
          <w:lang w:val="en-US"/>
        </w:rPr>
        <w:t xml:space="preserve"> (granting Black men voting rights) to rejoin the Union.</w:t>
      </w:r>
    </w:p>
    <w:p w:rsidR="00575D8D" w:rsidRPr="00575D8D" w:rsidRDefault="00575D8D" w:rsidP="00575D8D">
      <w:pPr>
        <w:numPr>
          <w:ilvl w:val="0"/>
          <w:numId w:val="1"/>
        </w:numPr>
        <w:tabs>
          <w:tab w:val="clear" w:pos="360"/>
          <w:tab w:val="num" w:pos="720"/>
        </w:tabs>
        <w:rPr>
          <w:rFonts w:ascii="Times New Roman" w:hAnsi="Times New Roman" w:cs="Times New Roman"/>
          <w:sz w:val="24"/>
          <w:lang w:val="en-US"/>
        </w:rPr>
      </w:pPr>
      <w:r w:rsidRPr="00575D8D">
        <w:rPr>
          <w:rFonts w:ascii="Times New Roman" w:hAnsi="Times New Roman" w:cs="Times New Roman"/>
          <w:sz w:val="24"/>
          <w:lang w:val="en-US"/>
        </w:rPr>
        <w:t>Temporarily barred ex-Confederate leaders from politics.</w:t>
      </w:r>
    </w:p>
    <w:p w:rsidR="00575D8D" w:rsidRPr="00575D8D" w:rsidRDefault="00575D8D" w:rsidP="00575D8D">
      <w:pPr>
        <w:rPr>
          <w:rFonts w:ascii="Times New Roman" w:hAnsi="Times New Roman" w:cs="Times New Roman"/>
          <w:sz w:val="24"/>
          <w:lang w:val="en-US"/>
        </w:rPr>
      </w:pPr>
      <w:r w:rsidRPr="00575D8D">
        <w:rPr>
          <w:rFonts w:ascii="Times New Roman" w:hAnsi="Times New Roman" w:cs="Times New Roman"/>
          <w:sz w:val="24"/>
          <w:lang w:val="en-US"/>
        </w:rPr>
        <w:t xml:space="preserve">During this phase, African Americans gained political power, with over </w:t>
      </w:r>
      <w:r w:rsidRPr="00575D8D">
        <w:rPr>
          <w:rFonts w:ascii="Times New Roman" w:hAnsi="Times New Roman" w:cs="Times New Roman"/>
          <w:b/>
          <w:bCs/>
          <w:sz w:val="24"/>
          <w:lang w:val="en-US"/>
        </w:rPr>
        <w:t>2,000 Black men</w:t>
      </w:r>
      <w:r w:rsidRPr="00575D8D">
        <w:rPr>
          <w:rFonts w:ascii="Times New Roman" w:hAnsi="Times New Roman" w:cs="Times New Roman"/>
          <w:sz w:val="24"/>
          <w:lang w:val="en-US"/>
        </w:rPr>
        <w:t xml:space="preserve"> elected to office, including </w:t>
      </w:r>
      <w:r w:rsidRPr="00575D8D">
        <w:rPr>
          <w:rFonts w:ascii="Times New Roman" w:hAnsi="Times New Roman" w:cs="Times New Roman"/>
          <w:b/>
          <w:bCs/>
          <w:sz w:val="24"/>
          <w:lang w:val="en-US"/>
        </w:rPr>
        <w:t>Hiram Revels</w:t>
      </w:r>
      <w:r w:rsidRPr="00575D8D">
        <w:rPr>
          <w:rFonts w:ascii="Times New Roman" w:hAnsi="Times New Roman" w:cs="Times New Roman"/>
          <w:sz w:val="24"/>
          <w:lang w:val="en-US"/>
        </w:rPr>
        <w:t xml:space="preserve"> (the first Black U.S. senator). Southern states established public schools and sought economic recovery.</w:t>
      </w:r>
    </w:p>
    <w:p w:rsidR="00575D8D" w:rsidRPr="00575D8D" w:rsidRDefault="00575D8D" w:rsidP="00575D8D">
      <w:pPr>
        <w:rPr>
          <w:rFonts w:ascii="Times New Roman" w:hAnsi="Times New Roman" w:cs="Times New Roman"/>
          <w:b/>
          <w:bCs/>
          <w:sz w:val="24"/>
          <w:lang w:val="en-US"/>
        </w:rPr>
      </w:pPr>
      <w:r w:rsidRPr="00575D8D">
        <w:rPr>
          <w:rFonts w:ascii="Times New Roman" w:hAnsi="Times New Roman" w:cs="Times New Roman"/>
          <w:b/>
          <w:bCs/>
          <w:sz w:val="24"/>
          <w:lang w:val="en-US"/>
        </w:rPr>
        <w:t>Resistance and the Rise of White Supremacy</w:t>
      </w:r>
    </w:p>
    <w:p w:rsidR="00575D8D" w:rsidRPr="00575D8D" w:rsidRDefault="00575D8D" w:rsidP="00575D8D">
      <w:pPr>
        <w:rPr>
          <w:rFonts w:ascii="Times New Roman" w:hAnsi="Times New Roman" w:cs="Times New Roman"/>
          <w:sz w:val="24"/>
          <w:lang w:val="en-US"/>
        </w:rPr>
      </w:pPr>
      <w:r w:rsidRPr="00575D8D">
        <w:rPr>
          <w:rFonts w:ascii="Times New Roman" w:hAnsi="Times New Roman" w:cs="Times New Roman"/>
          <w:sz w:val="24"/>
          <w:lang w:val="en-US"/>
        </w:rPr>
        <w:t>Many white Southerners resisted Reconstruction through:</w:t>
      </w:r>
    </w:p>
    <w:p w:rsidR="00575D8D" w:rsidRPr="00575D8D" w:rsidRDefault="00575D8D" w:rsidP="00575D8D">
      <w:pPr>
        <w:numPr>
          <w:ilvl w:val="0"/>
          <w:numId w:val="2"/>
        </w:numPr>
        <w:tabs>
          <w:tab w:val="clear" w:pos="360"/>
          <w:tab w:val="num" w:pos="720"/>
        </w:tabs>
        <w:rPr>
          <w:rFonts w:ascii="Times New Roman" w:hAnsi="Times New Roman" w:cs="Times New Roman"/>
          <w:sz w:val="24"/>
          <w:lang w:val="en-US"/>
        </w:rPr>
      </w:pPr>
      <w:bookmarkStart w:id="0" w:name="_GoBack"/>
      <w:bookmarkEnd w:id="0"/>
      <w:r w:rsidRPr="00575D8D">
        <w:rPr>
          <w:rFonts w:ascii="Times New Roman" w:hAnsi="Times New Roman" w:cs="Times New Roman"/>
          <w:b/>
          <w:bCs/>
          <w:sz w:val="24"/>
          <w:lang w:val="en-US"/>
        </w:rPr>
        <w:t>The Ku Klux Klan (KKK)</w:t>
      </w:r>
      <w:r w:rsidRPr="00575D8D">
        <w:rPr>
          <w:rFonts w:ascii="Times New Roman" w:hAnsi="Times New Roman" w:cs="Times New Roman"/>
          <w:sz w:val="24"/>
          <w:lang w:val="en-US"/>
        </w:rPr>
        <w:t>: A violent terrorist group targeting Black voters and Republicans.</w:t>
      </w:r>
    </w:p>
    <w:p w:rsidR="00575D8D" w:rsidRPr="00575D8D" w:rsidRDefault="00575D8D" w:rsidP="00575D8D">
      <w:pPr>
        <w:numPr>
          <w:ilvl w:val="0"/>
          <w:numId w:val="2"/>
        </w:numPr>
        <w:tabs>
          <w:tab w:val="clear" w:pos="360"/>
          <w:tab w:val="num" w:pos="720"/>
        </w:tabs>
        <w:rPr>
          <w:rFonts w:ascii="Times New Roman" w:hAnsi="Times New Roman" w:cs="Times New Roman"/>
          <w:sz w:val="24"/>
          <w:lang w:val="en-US"/>
        </w:rPr>
      </w:pPr>
      <w:r w:rsidRPr="00575D8D">
        <w:rPr>
          <w:rFonts w:ascii="Times New Roman" w:hAnsi="Times New Roman" w:cs="Times New Roman"/>
          <w:b/>
          <w:bCs/>
          <w:sz w:val="24"/>
          <w:lang w:val="en-US"/>
        </w:rPr>
        <w:t>Black voter suppression</w:t>
      </w:r>
      <w:r w:rsidRPr="00575D8D">
        <w:rPr>
          <w:rFonts w:ascii="Times New Roman" w:hAnsi="Times New Roman" w:cs="Times New Roman"/>
          <w:sz w:val="24"/>
          <w:lang w:val="en-US"/>
        </w:rPr>
        <w:t>: Poll taxes, literacy tests, and intimidation.</w:t>
      </w:r>
    </w:p>
    <w:p w:rsidR="00575D8D" w:rsidRPr="00575D8D" w:rsidRDefault="00575D8D" w:rsidP="00575D8D">
      <w:pPr>
        <w:numPr>
          <w:ilvl w:val="0"/>
          <w:numId w:val="2"/>
        </w:numPr>
        <w:tabs>
          <w:tab w:val="clear" w:pos="360"/>
          <w:tab w:val="num" w:pos="720"/>
        </w:tabs>
        <w:rPr>
          <w:rFonts w:ascii="Times New Roman" w:hAnsi="Times New Roman" w:cs="Times New Roman"/>
          <w:sz w:val="24"/>
          <w:lang w:val="en-US"/>
        </w:rPr>
      </w:pPr>
      <w:r w:rsidRPr="00575D8D">
        <w:rPr>
          <w:rFonts w:ascii="Times New Roman" w:hAnsi="Times New Roman" w:cs="Times New Roman"/>
          <w:b/>
          <w:bCs/>
          <w:sz w:val="24"/>
          <w:lang w:val="en-US"/>
        </w:rPr>
        <w:t>Sharecropping</w:t>
      </w:r>
      <w:r w:rsidRPr="00575D8D">
        <w:rPr>
          <w:rFonts w:ascii="Times New Roman" w:hAnsi="Times New Roman" w:cs="Times New Roman"/>
          <w:sz w:val="24"/>
          <w:lang w:val="en-US"/>
        </w:rPr>
        <w:t>: A system that kept freedmen economically dependent on white landowners.</w:t>
      </w:r>
    </w:p>
    <w:p w:rsidR="00575D8D" w:rsidRPr="00575D8D" w:rsidRDefault="00575D8D" w:rsidP="00575D8D">
      <w:pPr>
        <w:rPr>
          <w:rFonts w:ascii="Times New Roman" w:hAnsi="Times New Roman" w:cs="Times New Roman"/>
          <w:b/>
          <w:bCs/>
          <w:sz w:val="24"/>
          <w:lang w:val="en-US"/>
        </w:rPr>
      </w:pPr>
      <w:r w:rsidRPr="00575D8D">
        <w:rPr>
          <w:rFonts w:ascii="Times New Roman" w:hAnsi="Times New Roman" w:cs="Times New Roman"/>
          <w:b/>
          <w:bCs/>
          <w:sz w:val="24"/>
          <w:lang w:val="en-US"/>
        </w:rPr>
        <w:t>The End of Reconstruction</w:t>
      </w:r>
    </w:p>
    <w:p w:rsidR="00575D8D" w:rsidRPr="00575D8D" w:rsidRDefault="00575D8D" w:rsidP="00575D8D">
      <w:pPr>
        <w:rPr>
          <w:rFonts w:ascii="Times New Roman" w:hAnsi="Times New Roman" w:cs="Times New Roman"/>
          <w:sz w:val="24"/>
          <w:lang w:val="en-US"/>
        </w:rPr>
      </w:pPr>
      <w:r w:rsidRPr="00575D8D">
        <w:rPr>
          <w:rFonts w:ascii="Times New Roman" w:hAnsi="Times New Roman" w:cs="Times New Roman"/>
          <w:sz w:val="24"/>
          <w:lang w:val="en-US"/>
        </w:rPr>
        <w:t xml:space="preserve">By the mid-1870s, Northern support waned due to economic concerns and fatigue with Southern resistance. The </w:t>
      </w:r>
      <w:r w:rsidRPr="00575D8D">
        <w:rPr>
          <w:rFonts w:ascii="Times New Roman" w:hAnsi="Times New Roman" w:cs="Times New Roman"/>
          <w:b/>
          <w:bCs/>
          <w:sz w:val="24"/>
          <w:lang w:val="en-US"/>
        </w:rPr>
        <w:t>Compromise of 1877</w:t>
      </w:r>
      <w:r w:rsidRPr="00575D8D">
        <w:rPr>
          <w:rFonts w:ascii="Times New Roman" w:hAnsi="Times New Roman" w:cs="Times New Roman"/>
          <w:sz w:val="24"/>
          <w:lang w:val="en-US"/>
        </w:rPr>
        <w:t>—a political deal to settle the disputed 1876 election—resulted in the withdrawal of federal troops from the South, effectively ending Reconstruction.</w:t>
      </w:r>
    </w:p>
    <w:p w:rsidR="000279B7" w:rsidRPr="00575D8D" w:rsidRDefault="000279B7">
      <w:pPr>
        <w:rPr>
          <w:rFonts w:ascii="Times New Roman" w:hAnsi="Times New Roman" w:cs="Times New Roman"/>
          <w:sz w:val="24"/>
          <w:lang w:val="en-US"/>
        </w:rPr>
      </w:pPr>
    </w:p>
    <w:sectPr w:rsidR="000279B7" w:rsidRPr="00575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5122A"/>
    <w:multiLevelType w:val="multilevel"/>
    <w:tmpl w:val="EC9013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7A4B5DB7"/>
    <w:multiLevelType w:val="multilevel"/>
    <w:tmpl w:val="F4C23F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8D"/>
    <w:rsid w:val="000279B7"/>
    <w:rsid w:val="00575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1842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2025-05-04T05:35:00Z</dcterms:created>
  <dcterms:modified xsi:type="dcterms:W3CDTF">2025-05-04T05:38:00Z</dcterms:modified>
</cp:coreProperties>
</file>