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CD" w:rsidRPr="003C49E2" w:rsidRDefault="008248CD" w:rsidP="008248CD">
      <w:pPr>
        <w:pStyle w:val="Paragraphedeliste"/>
        <w:bidi/>
        <w:spacing w:after="0" w:line="240" w:lineRule="auto"/>
        <w:ind w:left="282" w:right="-142" w:hanging="1"/>
        <w:jc w:val="center"/>
        <w:rPr>
          <w:rFonts w:ascii="Arabic Typesetting" w:hAnsi="Arabic Typesetting" w:cs="Traditional Arabic"/>
          <w:b/>
          <w:bCs/>
          <w:sz w:val="32"/>
          <w:szCs w:val="32"/>
          <w:u w:val="single"/>
          <w:lang w:bidi="ar-DZ"/>
        </w:rPr>
      </w:pPr>
      <w:r w:rsidRPr="003C49E2">
        <w:rPr>
          <w:rFonts w:ascii="Arabic Typesetting" w:hAnsi="Arabic Typesetting" w:cs="Traditional Arabic"/>
          <w:b/>
          <w:bCs/>
          <w:sz w:val="32"/>
          <w:szCs w:val="32"/>
          <w:u w:val="single"/>
          <w:rtl/>
          <w:lang w:bidi="ar-DZ"/>
        </w:rPr>
        <w:t>المبحث الأول:السلوك الشرائي للمستهلك التقليدي:</w:t>
      </w:r>
    </w:p>
    <w:p w:rsidR="008248CD" w:rsidRPr="003C49E2" w:rsidRDefault="008248CD" w:rsidP="008248CD">
      <w:pPr>
        <w:pStyle w:val="Corpsdetexte"/>
        <w:ind w:left="140" w:right="-284"/>
        <w:jc w:val="both"/>
        <w:rPr>
          <w:rFonts w:ascii="Arabic Typesetting" w:hAnsi="Arabic Typesetting" w:cs="Traditional Arabic"/>
          <w:sz w:val="32"/>
          <w:szCs w:val="32"/>
          <w:rtl/>
        </w:rPr>
      </w:pPr>
      <w:r>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تمثل معرفة المستهلكين ودراسة خصائصهم بالنسبة لأية مؤسسة أمر مهم في تحديد الاستراتيجيات التسويقية، حيث يمثل المستهلكون بمجموعهم السوق الذي تعمل فيه المؤسسة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وأساس وجودها يرتبط بمدى الإستجابة لرغباتهم وحاجاتهم ومحاولة إشباعها،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لذا فدراسة سلوك المستهلك توضح معالم التجزئة السوقية للمؤسسة والاستهداف والتموقع الإستراتيجي لها،ومن هنا يتبلور التسويق العملي وبالتحديد المزيج التسويقي الملائم لكل قطاع سوق،</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وهذا الامر ليس سهلا بل يراعى في ذلك الدقة والموضوعية لأن سلوك المستهلك يتصف بالصعوبة والتعقيد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حيث تم تشبيهه بالصندوق الأسود،إنطلاقا من هذا المفتتح التمهيدي ننطلق في دراسة هذا المبحث كمدخل للتعرف على أساسيات سلوك المستهلك التقليدي</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من مفاهيم ، وعوامل مؤثرة ونماذج مفسرة ،....حيث يعتبر سلوك المستهلك حجر الزاوية ونقطة </w:t>
      </w:r>
      <w:r>
        <w:rPr>
          <w:rFonts w:ascii="Arabic Typesetting" w:hAnsi="Arabic Typesetting" w:cs="Traditional Arabic"/>
          <w:sz w:val="32"/>
          <w:szCs w:val="32"/>
          <w:rtl/>
        </w:rPr>
        <w:t>الإنطلاق لأي سياسة تسويقية ناجح</w:t>
      </w:r>
      <w:r>
        <w:rPr>
          <w:rFonts w:ascii="Arabic Typesetting" w:hAnsi="Arabic Typesetting" w:cs="Traditional Arabic" w:hint="cs"/>
          <w:sz w:val="32"/>
          <w:szCs w:val="32"/>
          <w:rtl/>
        </w:rPr>
        <w:t>ة</w:t>
      </w:r>
      <w:r w:rsidRPr="003C49E2">
        <w:rPr>
          <w:rFonts w:ascii="Arabic Typesetting" w:hAnsi="Arabic Typesetting" w:cs="Traditional Arabic"/>
          <w:sz w:val="32"/>
          <w:szCs w:val="32"/>
          <w:rtl/>
        </w:rPr>
        <w:t xml:space="preserve"> .</w:t>
      </w:r>
    </w:p>
    <w:p w:rsidR="008248CD" w:rsidRDefault="008248CD" w:rsidP="008248CD">
      <w:pPr>
        <w:pStyle w:val="Corpsdetexte"/>
        <w:numPr>
          <w:ilvl w:val="0"/>
          <w:numId w:val="84"/>
        </w:numPr>
        <w:ind w:right="-284"/>
        <w:jc w:val="both"/>
        <w:rPr>
          <w:rFonts w:ascii="Arabic Typesetting" w:hAnsi="Arabic Typesetting" w:cs="Traditional Arabic"/>
          <w:b/>
          <w:bCs/>
          <w:sz w:val="32"/>
          <w:szCs w:val="32"/>
          <w:rtl/>
        </w:rPr>
      </w:pPr>
      <w:r>
        <w:rPr>
          <w:rFonts w:ascii="Arabic Typesetting" w:hAnsi="Arabic Typesetting" w:cs="Traditional Arabic" w:hint="cs"/>
          <w:b/>
          <w:bCs/>
          <w:sz w:val="32"/>
          <w:szCs w:val="32"/>
          <w:rtl/>
        </w:rPr>
        <w:t>سلوك المستهلك ال</w:t>
      </w:r>
      <w:r w:rsidRPr="003C49E2">
        <w:rPr>
          <w:rFonts w:ascii="Arabic Typesetting" w:hAnsi="Arabic Typesetting" w:cs="Traditional Arabic"/>
          <w:b/>
          <w:bCs/>
          <w:sz w:val="32"/>
          <w:szCs w:val="32"/>
          <w:rtl/>
        </w:rPr>
        <w:t>مفاهيم</w:t>
      </w:r>
      <w:r>
        <w:rPr>
          <w:rFonts w:ascii="Arabic Typesetting" w:hAnsi="Arabic Typesetting" w:cs="Traditional Arabic" w:hint="cs"/>
          <w:b/>
          <w:bCs/>
          <w:sz w:val="32"/>
          <w:szCs w:val="32"/>
          <w:rtl/>
        </w:rPr>
        <w:t xml:space="preserve"> والأهمية:</w:t>
      </w:r>
    </w:p>
    <w:p w:rsidR="008248CD" w:rsidRPr="003C49E2" w:rsidRDefault="008248CD" w:rsidP="008248CD">
      <w:pPr>
        <w:pStyle w:val="Corpsdetexte"/>
        <w:ind w:left="140" w:right="-284"/>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Pr>
        <w:t>1</w:t>
      </w:r>
      <w:r w:rsidRPr="003C49E2">
        <w:rPr>
          <w:rFonts w:ascii="Arabic Typesetting" w:hAnsi="Arabic Typesetting" w:cs="Traditional Arabic"/>
          <w:b/>
          <w:bCs/>
          <w:sz w:val="32"/>
          <w:szCs w:val="32"/>
          <w:rtl/>
        </w:rPr>
        <w:t>-1</w:t>
      </w:r>
      <w:r>
        <w:rPr>
          <w:rFonts w:ascii="Arabic Typesetting" w:hAnsi="Arabic Typesetting" w:cs="Traditional Arabic" w:hint="cs"/>
          <w:b/>
          <w:bCs/>
          <w:sz w:val="32"/>
          <w:szCs w:val="32"/>
          <w:rtl/>
        </w:rPr>
        <w:t xml:space="preserve"> المفاهيم  </w:t>
      </w:r>
      <w:r w:rsidRPr="003C49E2">
        <w:rPr>
          <w:rFonts w:ascii="Arabic Typesetting" w:hAnsi="Arabic Typesetting" w:cs="Traditional Arabic"/>
          <w:b/>
          <w:bCs/>
          <w:sz w:val="32"/>
          <w:szCs w:val="32"/>
          <w:rtl/>
        </w:rPr>
        <w:t>(</w:t>
      </w:r>
      <w:r w:rsidRPr="003C49E2">
        <w:rPr>
          <w:rFonts w:ascii="Arabic Typesetting" w:hAnsi="Arabic Typesetting" w:cs="Traditional Arabic"/>
          <w:b/>
          <w:bCs/>
          <w:sz w:val="32"/>
          <w:szCs w:val="32"/>
          <w:rtl/>
          <w:lang w:bidi="ar-DZ"/>
        </w:rPr>
        <w:t xml:space="preserve"> السلوك ، </w:t>
      </w:r>
      <w:r w:rsidRPr="003C49E2">
        <w:rPr>
          <w:rFonts w:ascii="Arabic Typesetting" w:hAnsi="Arabic Typesetting" w:cs="Traditional Arabic"/>
          <w:b/>
          <w:bCs/>
          <w:sz w:val="32"/>
          <w:szCs w:val="32"/>
          <w:rtl/>
        </w:rPr>
        <w:t>المستهلك،سلوك المستهلك):</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المفهوم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العام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للسلوك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يثير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مفهوم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جدلا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وخلافا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عميقا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الباحثين،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الخلاف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كان 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نشاطا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خارجيا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الأنشطة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الجسمية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والأنشطة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العقلية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والذهنية للإنسان،كما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الخلاف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يتركز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نطاق</w:t>
      </w:r>
      <w:r>
        <w:rPr>
          <w:rFonts w:ascii="Arabic Typesetting" w:hAnsi="Arabic Typesetting" w:cs="Traditional Arabic" w:hint="cs"/>
          <w:sz w:val="32"/>
          <w:szCs w:val="32"/>
          <w:rtl/>
        </w:rPr>
        <w:t>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الخلاف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ليس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خلافا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بل 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أبعاده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المتعددة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والمتشعبة،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القائلين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نشاط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خارجي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وأنه استجابة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خارجية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يهدفون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النهاية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إمكانية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تعديل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 الخارجية،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القائلون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بالطبيعة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المختلفة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محدودية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التعديل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لارتباطه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بمؤثرات داخلية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سيطرة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بقابليته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للتعديل</w:t>
      </w:r>
      <w:r w:rsidRPr="003C49E2">
        <w:rPr>
          <w:rStyle w:val="Appelnotedebasdep"/>
          <w:rFonts w:ascii="Arabic Typesetting" w:hAnsi="Arabic Typesetting" w:cs="Traditional Arabic"/>
          <w:sz w:val="32"/>
          <w:szCs w:val="32"/>
        </w:rPr>
        <w:footnoteReference w:id="1"/>
      </w:r>
      <w:r w:rsidRPr="003C49E2">
        <w:rPr>
          <w:rFonts w:ascii="Arabic Typesetting" w:hAnsi="Arabic Typesetting" w:cs="Traditional Arabic"/>
          <w:sz w:val="32"/>
          <w:szCs w:val="32"/>
          <w:rtl/>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ويعرف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بوجه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 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الأفعال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والتصرفات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المباشرة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المباشرة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يأتيها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التكيف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متطلبات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والحياة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بهم</w:t>
      </w:r>
      <w:r w:rsidRPr="003C49E2">
        <w:rPr>
          <w:rStyle w:val="Appelnotedebasdep"/>
          <w:rFonts w:ascii="Arabic Typesetting" w:hAnsi="Arabic Typesetting" w:cs="Traditional Arabic"/>
          <w:sz w:val="32"/>
          <w:szCs w:val="32"/>
        </w:rPr>
        <w:footnoteReference w:id="2"/>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استجابة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لفظية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حركية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الداخلية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والخارجية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الفرد،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توازنه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w:t>
      </w:r>
      <w:r w:rsidRPr="003C49E2">
        <w:rPr>
          <w:rFonts w:ascii="Arabic Typesetting" w:hAnsi="Arabic Typesetting" w:cs="Traditional Arabic"/>
          <w:sz w:val="32"/>
          <w:szCs w:val="32"/>
        </w:rPr>
        <w:t>.«</w:t>
      </w:r>
      <w:r w:rsidRPr="003C49E2">
        <w:rPr>
          <w:rFonts w:ascii="Arabic Typesetting" w:hAnsi="Arabic Typesetting" w:cs="Traditional Arabic" w:hint="cs"/>
          <w:sz w:val="32"/>
          <w:szCs w:val="32"/>
          <w:rtl/>
          <w:lang w:bidi="ar-DZ"/>
        </w:rPr>
        <w:t xml:space="preserve">يعتبر هذا التعريف شامل نوعا ما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لأنه دمج بين العوامل الداخلية المفسرة للسلوك والمؤثرات الخارجية البيئ</w:t>
      </w:r>
      <w:r>
        <w:rPr>
          <w:rFonts w:ascii="Arabic Typesetting" w:hAnsi="Arabic Typesetting" w:cs="Traditional Arabic" w:hint="cs"/>
          <w:sz w:val="32"/>
          <w:szCs w:val="32"/>
          <w:rtl/>
          <w:lang w:bidi="ar-DZ"/>
        </w:rPr>
        <w:t>ية المحيطة بالفرد ، ف</w:t>
      </w:r>
      <w:r w:rsidRPr="003C49E2">
        <w:rPr>
          <w:rFonts w:ascii="Arabic Typesetting" w:hAnsi="Arabic Typesetting" w:cs="Traditional Arabic" w:hint="cs"/>
          <w:sz w:val="32"/>
          <w:szCs w:val="32"/>
          <w:rtl/>
        </w:rPr>
        <w:t>السلوك هو التصرف الذي يبرزه شخص ما نتيجة دافع داخلي  تحركه  منبهات داخلية  أو خارجية  حول أشياء  ومواقف تشبع  حاجاته ورغباته  وتحقق أهدافه</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 w:right="-284"/>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ويأخذ السلوك شكلين هما:</w:t>
      </w:r>
      <w:r w:rsidRPr="003C49E2">
        <w:rPr>
          <w:rFonts w:ascii="Arabic Typesetting" w:hAnsi="Arabic Typesetting" w:cs="Traditional Arabic" w:hint="cs"/>
          <w:b/>
          <w:bCs/>
          <w:sz w:val="32"/>
          <w:szCs w:val="32"/>
          <w:rtl/>
        </w:rPr>
        <w:t>سلوك ضمني</w:t>
      </w:r>
      <w:r w:rsidRPr="003C49E2">
        <w:rPr>
          <w:rFonts w:ascii="Arabic Typesetting" w:hAnsi="Arabic Typesetting" w:cs="Traditional Arabic" w:hint="cs"/>
          <w:sz w:val="32"/>
          <w:szCs w:val="32"/>
          <w:rtl/>
        </w:rPr>
        <w:t xml:space="preserve"> :  غير ملموس مثل التفكير</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سلوك ظاهر: ملموس مثل تناول الطعام </w:t>
      </w:r>
    </w:p>
    <w:p w:rsidR="008248CD" w:rsidRDefault="008248CD" w:rsidP="008248CD">
      <w:pPr>
        <w:autoSpaceDE w:val="0"/>
        <w:autoSpaceDN w:val="0"/>
        <w:bidi/>
        <w:adjustRightInd w:val="0"/>
        <w:spacing w:after="0" w:line="240" w:lineRule="auto"/>
        <w:ind w:left="-2" w:right="-284"/>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lastRenderedPageBreak/>
        <w:t>وأنواع السلوك نوعان وهما :</w:t>
      </w:r>
      <w:r w:rsidRPr="003C49E2">
        <w:rPr>
          <w:rFonts w:ascii="Arabic Typesetting" w:hAnsi="Arabic Typesetting" w:cs="Traditional Arabic" w:hint="cs"/>
          <w:sz w:val="32"/>
          <w:szCs w:val="32"/>
          <w:rtl/>
        </w:rPr>
        <w:t>سلوك فطري غريزي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ينشأ مع  ولادة الإنسان  مثل</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بكاء الطفل من  أجل الحصول على  الطعام  بهدف إشباع الحاجات الفطرية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،و</w:t>
      </w:r>
      <w:r w:rsidRPr="003C49E2">
        <w:rPr>
          <w:rFonts w:ascii="Arabic Typesetting" w:hAnsi="Arabic Typesetting" w:cs="Traditional Arabic" w:hint="cs"/>
          <w:b/>
          <w:bCs/>
          <w:sz w:val="32"/>
          <w:szCs w:val="32"/>
          <w:rtl/>
        </w:rPr>
        <w:t>سلوك مكتسب:</w:t>
      </w:r>
      <w:r w:rsidRPr="003C49E2">
        <w:rPr>
          <w:rFonts w:ascii="Arabic Typesetting" w:hAnsi="Arabic Typesetting" w:cs="Traditional Arabic" w:hint="cs"/>
          <w:sz w:val="32"/>
          <w:szCs w:val="32"/>
          <w:rtl/>
        </w:rPr>
        <w:t xml:space="preserve"> يتعلمه الفرد  من حلال تفاعله مع البيئة  التي يعيش فيها</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وخلال مراحل حياته المختلفة مثل التدخين  وممارسة الرياضة  لإشباع الحاجات المكتسبة</w:t>
      </w:r>
      <w:r w:rsidRPr="003C49E2">
        <w:rPr>
          <w:rStyle w:val="Appelnotedebasdep"/>
          <w:rFonts w:ascii="Arabic Typesetting" w:hAnsi="Arabic Typesetting" w:cs="Traditional Arabic"/>
          <w:sz w:val="32"/>
          <w:szCs w:val="32"/>
          <w:rtl/>
        </w:rPr>
        <w:footnoteReference w:id="3"/>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 w:right="-284"/>
        <w:jc w:val="both"/>
        <w:rPr>
          <w:rFonts w:ascii="Arabic Typesetting" w:hAnsi="Arabic Typesetting" w:cs="Traditional Arabic"/>
          <w:b/>
          <w:bCs/>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1-</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1-1-</w:t>
      </w:r>
      <w:r w:rsidRPr="003C49E2">
        <w:rPr>
          <w:rFonts w:ascii="Arabic Typesetting" w:hAnsi="Arabic Typesetting" w:cs="Traditional Arabic"/>
          <w:b/>
          <w:bCs/>
          <w:sz w:val="32"/>
          <w:szCs w:val="32"/>
          <w:rtl/>
        </w:rPr>
        <w:t>مفهوم المستهلك :</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4" w:right="-284"/>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ويعرف المستهلك على أنه: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الشخص الذي يشتري ويستهلك واحد أو عدة سلع من عند المنتج أو الموزع</w:t>
      </w:r>
      <w:r w:rsidRPr="003C49E2">
        <w:rPr>
          <w:rStyle w:val="Appelnotedebasdep"/>
          <w:rFonts w:ascii="Arabic Typesetting" w:hAnsi="Arabic Typesetting" w:cs="Traditional Arabic"/>
          <w:sz w:val="32"/>
          <w:szCs w:val="32"/>
          <w:rtl/>
        </w:rPr>
        <w:footnoteReference w:id="4"/>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p>
    <w:p w:rsidR="008248CD" w:rsidRDefault="008248CD" w:rsidP="008248CD">
      <w:pPr>
        <w:autoSpaceDE w:val="0"/>
        <w:autoSpaceDN w:val="0"/>
        <w:bidi/>
        <w:adjustRightInd w:val="0"/>
        <w:spacing w:after="0" w:line="240" w:lineRule="auto"/>
        <w:ind w:left="284" w:right="-284"/>
        <w:rPr>
          <w:rFonts w:ascii="Arabic Typesetting" w:hAnsi="Arabic Typesetting" w:cs="Traditional Arabic"/>
          <w:sz w:val="32"/>
          <w:szCs w:val="32"/>
          <w:rtl/>
        </w:rPr>
      </w:pPr>
      <w:r w:rsidRPr="003C49E2">
        <w:rPr>
          <w:rFonts w:ascii="Arabic Typesetting" w:hAnsi="Arabic Typesetting" w:cs="Traditional Arabic"/>
          <w:sz w:val="32"/>
          <w:szCs w:val="32"/>
          <w:rtl/>
        </w:rPr>
        <w:t>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خدمة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يحتاجها،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 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نوعيتها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سواء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للاستعمال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النهائي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الوسيط</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4" w:right="-284"/>
        <w:rPr>
          <w:rFonts w:ascii="Arabic Typesetting" w:hAnsi="Arabic Typesetting" w:cs="Traditional Arabic"/>
          <w:sz w:val="32"/>
          <w:szCs w:val="32"/>
        </w:rPr>
      </w:pPr>
      <w:r w:rsidRPr="003C49E2">
        <w:rPr>
          <w:rFonts w:ascii="Arabic Typesetting" w:hAnsi="Arabic Typesetting" w:cs="Traditional Arabic"/>
          <w:sz w:val="32"/>
          <w:szCs w:val="32"/>
          <w:rtl/>
        </w:rPr>
        <w:t>فمصطلح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مختلفين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Style w:val="Appelnotedebasdep"/>
          <w:rFonts w:ascii="Arabic Typesetting" w:hAnsi="Arabic Typesetting" w:cs="Traditional Arabic"/>
          <w:sz w:val="32"/>
          <w:szCs w:val="32"/>
        </w:rPr>
        <w:footnoteReference w:id="5"/>
      </w:r>
    </w:p>
    <w:p w:rsidR="008248CD" w:rsidRPr="003C49E2" w:rsidRDefault="008248CD" w:rsidP="008248CD">
      <w:pPr>
        <w:pStyle w:val="Paragraphedeliste"/>
        <w:numPr>
          <w:ilvl w:val="0"/>
          <w:numId w:val="36"/>
        </w:numPr>
        <w:autoSpaceDE w:val="0"/>
        <w:autoSpaceDN w:val="0"/>
        <w:bidi/>
        <w:adjustRightInd w:val="0"/>
        <w:spacing w:after="0" w:line="240" w:lineRule="auto"/>
        <w:ind w:left="284" w:right="-284" w:firstLine="0"/>
        <w:rPr>
          <w:rFonts w:ascii="Arabic Typesetting" w:hAnsi="Arabic Typesetting" w:cs="Traditional Arabic"/>
          <w:sz w:val="32"/>
          <w:szCs w:val="32"/>
          <w:rtl/>
        </w:rPr>
      </w:pPr>
      <w:r w:rsidRPr="003C49E2">
        <w:rPr>
          <w:rFonts w:ascii="Arabic Typesetting" w:hAnsi="Arabic Typesetting" w:cs="Traditional Arabic"/>
          <w:sz w:val="32"/>
          <w:szCs w:val="32"/>
          <w:rtl/>
        </w:rPr>
        <w:t>الأفراد.</w:t>
      </w:r>
    </w:p>
    <w:p w:rsidR="008248CD" w:rsidRPr="003C49E2" w:rsidRDefault="008248CD" w:rsidP="008248CD">
      <w:pPr>
        <w:pStyle w:val="Paragraphedeliste"/>
        <w:numPr>
          <w:ilvl w:val="0"/>
          <w:numId w:val="36"/>
        </w:numPr>
        <w:autoSpaceDE w:val="0"/>
        <w:autoSpaceDN w:val="0"/>
        <w:bidi/>
        <w:adjustRightInd w:val="0"/>
        <w:spacing w:after="0" w:line="240" w:lineRule="auto"/>
        <w:ind w:left="284" w:right="-284" w:firstLine="0"/>
        <w:rPr>
          <w:rFonts w:ascii="Arabic Typesetting" w:eastAsia="Wingdings-Regular" w:hAnsi="Arabic Typesetting" w:cs="Traditional Arabic"/>
          <w:sz w:val="32"/>
          <w:szCs w:val="32"/>
        </w:rPr>
      </w:pPr>
      <w:r w:rsidRPr="003C49E2">
        <w:rPr>
          <w:rFonts w:ascii="Arabic Typesetting" w:hAnsi="Arabic Typesetting" w:cs="Traditional Arabic"/>
          <w:sz w:val="32"/>
          <w:szCs w:val="32"/>
          <w:rtl/>
        </w:rPr>
        <w:t>المجموعات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الحكومة</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المنظمات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المستهلكون</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الصناعيين</w:t>
      </w:r>
    </w:p>
    <w:p w:rsidR="008248CD" w:rsidRPr="003C49E2" w:rsidRDefault="008248CD" w:rsidP="008248CD">
      <w:pPr>
        <w:autoSpaceDE w:val="0"/>
        <w:autoSpaceDN w:val="0"/>
        <w:bidi/>
        <w:adjustRightInd w:val="0"/>
        <w:spacing w:after="0" w:line="240" w:lineRule="auto"/>
        <w:ind w:left="284" w:right="-284"/>
        <w:rPr>
          <w:rFonts w:ascii="Arabic Typesetting" w:hAnsi="Arabic Typesetting" w:cs="Traditional Arabic"/>
          <w:sz w:val="32"/>
          <w:szCs w:val="32"/>
        </w:rPr>
      </w:pPr>
      <w:r w:rsidRPr="003C49E2">
        <w:rPr>
          <w:rFonts w:ascii="Arabic Typesetting" w:hAnsi="Arabic Typesetting" w:cs="Traditional Arabic"/>
          <w:b/>
          <w:bCs/>
          <w:sz w:val="32"/>
          <w:szCs w:val="32"/>
        </w:rPr>
        <w:t>-</w:t>
      </w:r>
      <w:r w:rsidRPr="003C49E2">
        <w:rPr>
          <w:rFonts w:ascii="Arabic Typesetting" w:hAnsi="Arabic Typesetting" w:cs="Traditional Arabic" w:hint="cs"/>
          <w:b/>
          <w:bCs/>
          <w:sz w:val="32"/>
          <w:szCs w:val="32"/>
          <w:rtl/>
        </w:rPr>
        <w:t xml:space="preserve">أ- </w:t>
      </w:r>
      <w:r w:rsidRPr="003C49E2">
        <w:rPr>
          <w:rFonts w:ascii="Arabic Typesetting" w:hAnsi="Arabic Typesetting" w:cs="Traditional Arabic"/>
          <w:b/>
          <w:bCs/>
          <w:sz w:val="32"/>
          <w:szCs w:val="32"/>
        </w:rPr>
        <w:t xml:space="preserve"> </w:t>
      </w:r>
      <w:r>
        <w:rPr>
          <w:rFonts w:ascii="Arabic Typesetting" w:hAnsi="Arabic Typesetting" w:cs="Traditional Arabic"/>
          <w:b/>
          <w:bCs/>
          <w:sz w:val="32"/>
          <w:szCs w:val="32"/>
          <w:rtl/>
        </w:rPr>
        <w:t>الأفرا</w:t>
      </w:r>
      <w:r>
        <w:rPr>
          <w:rFonts w:ascii="Arabic Typesetting" w:hAnsi="Arabic Typesetting" w:cs="Traditional Arabic" w:hint="cs"/>
          <w:b/>
          <w:bCs/>
          <w:sz w:val="32"/>
          <w:szCs w:val="32"/>
          <w:rtl/>
        </w:rPr>
        <w:t xml:space="preserve">د: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بصفة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بطريقة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مختلفة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 xml:space="preserve"> :</w:t>
      </w:r>
    </w:p>
    <w:p w:rsidR="008248CD" w:rsidRPr="003C49E2" w:rsidRDefault="008248CD" w:rsidP="008248CD">
      <w:pPr>
        <w:tabs>
          <w:tab w:val="right" w:pos="9354"/>
        </w:tabs>
        <w:autoSpaceDE w:val="0"/>
        <w:autoSpaceDN w:val="0"/>
        <w:bidi/>
        <w:adjustRightInd w:val="0"/>
        <w:spacing w:after="0" w:line="240" w:lineRule="auto"/>
        <w:ind w:left="284" w:right="-284"/>
        <w:rPr>
          <w:rFonts w:ascii="Arabic Typesetting" w:hAnsi="Arabic Typesetting" w:cs="Traditional Arabic"/>
          <w:sz w:val="32"/>
          <w:szCs w:val="32"/>
        </w:rPr>
      </w:pPr>
      <w:r w:rsidRPr="003C49E2">
        <w:rPr>
          <w:rFonts w:ascii="Arabic Typesetting" w:hAnsi="Arabic Typesetting" w:cs="Traditional Arabic"/>
          <w:b/>
          <w:bCs/>
          <w:sz w:val="32"/>
          <w:szCs w:val="32"/>
          <w:rtl/>
        </w:rPr>
        <w:t>التعريف</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الأول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للاستعمال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 "</w:t>
      </w:r>
      <w:r>
        <w:rPr>
          <w:rFonts w:ascii="Arabic Typesetting" w:hAnsi="Arabic Typesetting" w:cs="Traditional Arabic" w:hint="cs"/>
          <w:sz w:val="32"/>
          <w:szCs w:val="32"/>
          <w:rtl/>
        </w:rPr>
        <w:t>،ك</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صابون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بالنسبة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للمرأة"</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للاستهلاك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العائلي</w:t>
      </w:r>
      <w:r w:rsidRPr="003C49E2">
        <w:rPr>
          <w:rFonts w:ascii="Arabic Typesetting" w:hAnsi="Arabic Typesetting" w:cs="Traditional Arabic"/>
          <w:sz w:val="32"/>
          <w:szCs w:val="32"/>
        </w:rPr>
        <w:t xml:space="preserve"> ( </w:t>
      </w:r>
      <w:r>
        <w:rPr>
          <w:rFonts w:ascii="Arabic Typesetting" w:hAnsi="Arabic Typesetting" w:cs="Traditional Arabic" w:hint="cs"/>
          <w:sz w:val="32"/>
          <w:szCs w:val="32"/>
          <w:rtl/>
        </w:rPr>
        <w:t>و</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الشوكولاط</w:t>
      </w:r>
      <w:r w:rsidRPr="003C49E2">
        <w:rPr>
          <w:rFonts w:ascii="Arabic Typesetting" w:hAnsi="Arabic Typesetting" w:cs="Traditional Arabic" w:hint="cs"/>
          <w:sz w:val="32"/>
          <w:szCs w:val="32"/>
          <w:rtl/>
        </w:rPr>
        <w:t>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عائلة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أو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العائلة</w:t>
      </w:r>
      <w:r w:rsidRPr="003C49E2">
        <w:rPr>
          <w:rFonts w:ascii="Arabic Typesetting" w:hAnsi="Arabic Typesetting" w:cs="Traditional Arabic"/>
          <w:sz w:val="32"/>
          <w:szCs w:val="32"/>
        </w:rPr>
        <w:t xml:space="preserve"> ( </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ملابس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للطفل</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لتقديمها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كهدية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لصديق</w:t>
      </w:r>
      <w:r w:rsidRPr="003C49E2">
        <w:rPr>
          <w:rFonts w:ascii="Arabic Typesetting" w:hAnsi="Arabic Typesetting" w:cs="Traditional Arabic"/>
          <w:sz w:val="32"/>
          <w:szCs w:val="32"/>
        </w:rPr>
        <w:t xml:space="preserve"> "</w:t>
      </w:r>
      <w:r w:rsidRPr="003C49E2">
        <w:rPr>
          <w:rStyle w:val="Appelnotedebasdep"/>
          <w:rFonts w:ascii="Arabic Typesetting" w:hAnsi="Arabic Typesetting" w:cs="Traditional Arabic"/>
          <w:sz w:val="32"/>
          <w:szCs w:val="32"/>
        </w:rPr>
        <w:footnoteReference w:id="6"/>
      </w:r>
      <w:r>
        <w:rPr>
          <w:rFonts w:ascii="Arabic Typesetting" w:hAnsi="Arabic Typesetting" w:cs="Traditional Arabic" w:hint="cs"/>
          <w:sz w:val="32"/>
          <w:szCs w:val="32"/>
          <w:rtl/>
        </w:rPr>
        <w:t>.</w:t>
      </w:r>
    </w:p>
    <w:p w:rsidR="008248CD" w:rsidRPr="003C49E2" w:rsidRDefault="008248CD" w:rsidP="008248CD">
      <w:pPr>
        <w:tabs>
          <w:tab w:val="right" w:pos="9354"/>
        </w:tabs>
        <w:autoSpaceDE w:val="0"/>
        <w:autoSpaceDN w:val="0"/>
        <w:bidi/>
        <w:adjustRightInd w:val="0"/>
        <w:spacing w:after="0" w:line="240" w:lineRule="auto"/>
        <w:ind w:left="284" w:right="-284"/>
        <w:rPr>
          <w:rFonts w:ascii="Arabic Typesetting" w:hAnsi="Arabic Typesetting" w:cs="Traditional Arabic"/>
          <w:sz w:val="32"/>
          <w:szCs w:val="32"/>
          <w:rtl/>
        </w:rPr>
      </w:pPr>
      <w:r w:rsidRPr="003C49E2">
        <w:rPr>
          <w:rFonts w:ascii="Arabic Typesetting" w:hAnsi="Arabic Typesetting" w:cs="Traditional Arabic"/>
          <w:b/>
          <w:bCs/>
          <w:sz w:val="32"/>
          <w:szCs w:val="32"/>
          <w:rtl/>
        </w:rPr>
        <w:t>التعريف</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الثاني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النهائي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يقتني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w:t>
      </w:r>
      <w:r w:rsidRPr="003C49E2">
        <w:rPr>
          <w:rFonts w:ascii="Arabic Typesetting" w:hAnsi="Arabic Typesetting" w:cs="Traditional Arabic" w:hint="cs"/>
          <w:sz w:val="32"/>
          <w:szCs w:val="32"/>
          <w:rtl/>
        </w:rPr>
        <w:t>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تصنيعها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إدخالها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آخر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لها ".</w:t>
      </w:r>
      <w:r w:rsidRPr="003C49E2">
        <w:rPr>
          <w:rStyle w:val="Appelnotedebasdep"/>
          <w:rFonts w:ascii="Arabic Typesetting" w:hAnsi="Arabic Typesetting" w:cs="Traditional Arabic"/>
          <w:sz w:val="32"/>
          <w:szCs w:val="32"/>
          <w:rtl/>
        </w:rPr>
        <w:footnoteReference w:id="7"/>
      </w:r>
    </w:p>
    <w:p w:rsidR="008248CD" w:rsidRPr="003C49E2" w:rsidRDefault="008248CD" w:rsidP="008248CD">
      <w:pPr>
        <w:autoSpaceDE w:val="0"/>
        <w:autoSpaceDN w:val="0"/>
        <w:bidi/>
        <w:adjustRightInd w:val="0"/>
        <w:spacing w:after="0" w:line="240" w:lineRule="auto"/>
        <w:ind w:left="284" w:right="-284"/>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 xml:space="preserve">ب- </w:t>
      </w:r>
      <w:r w:rsidRPr="003C49E2">
        <w:rPr>
          <w:rFonts w:ascii="Arabic Typesetting" w:hAnsi="Arabic Typesetting" w:cs="Traditional Arabic"/>
          <w:b/>
          <w:bCs/>
          <w:sz w:val="32"/>
          <w:szCs w:val="32"/>
          <w:rtl/>
        </w:rPr>
        <w:t>المنظمات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أو</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المستهلكون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hint="cs"/>
          <w:b/>
          <w:bCs/>
          <w:sz w:val="32"/>
          <w:szCs w:val="32"/>
          <w:rtl/>
        </w:rPr>
        <w:t>الصناعيين</w:t>
      </w:r>
      <w:r w:rsidRPr="003C49E2">
        <w:rPr>
          <w:rFonts w:ascii="Arabic Typesetting" w:hAnsi="Arabic Typesetting" w:cs="Traditional Arabic"/>
          <w:b/>
          <w:bCs/>
          <w:sz w:val="32"/>
          <w:szCs w:val="32"/>
        </w:rPr>
        <w:t>:</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فهو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الأجزاء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الصناعية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تصنيعها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منطقة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أخرى</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أجزاء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آخر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يحقق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الربح</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sz w:val="32"/>
          <w:szCs w:val="32"/>
        </w:rPr>
        <w:footnoteReference w:id="8"/>
      </w:r>
      <w:r w:rsidRPr="003C49E2">
        <w:rPr>
          <w:rFonts w:ascii="Arabic Typesetting" w:hAnsi="Arabic Typesetting" w:cs="Traditional Arabic"/>
          <w:sz w:val="32"/>
          <w:szCs w:val="32"/>
          <w:rtl/>
        </w:rPr>
        <w:t>.</w:t>
      </w:r>
    </w:p>
    <w:p w:rsidR="008248CD" w:rsidRDefault="008248CD" w:rsidP="008248CD">
      <w:pPr>
        <w:tabs>
          <w:tab w:val="right" w:pos="9496"/>
        </w:tabs>
        <w:autoSpaceDE w:val="0"/>
        <w:autoSpaceDN w:val="0"/>
        <w:bidi/>
        <w:adjustRightInd w:val="0"/>
        <w:spacing w:after="0" w:line="240" w:lineRule="auto"/>
        <w:ind w:left="284" w:right="-284"/>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الوحدة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المشترية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عبارة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منظمة</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سواء</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 xml:space="preserve"> كانت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للربح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للربح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 منظمة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حكومية،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منظمة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دينية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تعليمية،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المنظمات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عدد 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 نفسها،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الأساسي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بالنسبة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للمنظمات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تشغيلها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لإنتاج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تقديم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أخرى</w:t>
      </w:r>
      <w:r w:rsidRPr="003C49E2">
        <w:rPr>
          <w:rStyle w:val="Appelnotedebasdep"/>
          <w:rFonts w:ascii="Arabic Typesetting" w:hAnsi="Arabic Typesetting" w:cs="Traditional Arabic"/>
          <w:sz w:val="32"/>
          <w:szCs w:val="32"/>
          <w:rtl/>
        </w:rPr>
        <w:footnoteReference w:id="9"/>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p>
    <w:p w:rsidR="008248CD" w:rsidRDefault="008248CD" w:rsidP="008248CD">
      <w:pPr>
        <w:ind w:right="-284"/>
        <w:rPr>
          <w:rFonts w:ascii="Arabic Typesetting" w:hAnsi="Arabic Typesetting" w:cs="Traditional Arabic"/>
          <w:sz w:val="32"/>
          <w:szCs w:val="32"/>
          <w:rtl/>
        </w:rPr>
      </w:pPr>
      <w:r>
        <w:rPr>
          <w:rFonts w:ascii="Arabic Typesetting" w:hAnsi="Arabic Typesetting" w:cs="Traditional Arabic"/>
          <w:sz w:val="32"/>
          <w:szCs w:val="32"/>
          <w:rtl/>
        </w:rPr>
        <w:lastRenderedPageBreak/>
        <w:br w:type="page"/>
      </w:r>
    </w:p>
    <w:p w:rsidR="008248CD" w:rsidRPr="003C49E2" w:rsidRDefault="008248CD" w:rsidP="008248CD">
      <w:pPr>
        <w:tabs>
          <w:tab w:val="right" w:pos="565"/>
        </w:tabs>
        <w:autoSpaceDE w:val="0"/>
        <w:autoSpaceDN w:val="0"/>
        <w:bidi/>
        <w:adjustRightInd w:val="0"/>
        <w:spacing w:after="0" w:line="240" w:lineRule="auto"/>
        <w:ind w:left="140" w:right="-284"/>
        <w:rPr>
          <w:rFonts w:ascii="Arabic Typesetting" w:hAnsi="Arabic Typesetting" w:cs="Traditional Arabic"/>
          <w:sz w:val="32"/>
          <w:szCs w:val="32"/>
        </w:rPr>
      </w:pPr>
      <w:r w:rsidRPr="003C49E2">
        <w:rPr>
          <w:rFonts w:ascii="Arabic Typesetting" w:hAnsi="Arabic Typesetting" w:cs="Traditional Arabic"/>
          <w:sz w:val="32"/>
          <w:szCs w:val="32"/>
          <w:rtl/>
        </w:rPr>
        <w:lastRenderedPageBreak/>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التمييز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ثلاثة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أنواع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المشترين</w:t>
      </w:r>
      <w:r w:rsidRPr="003C49E2">
        <w:rPr>
          <w:rFonts w:ascii="Arabic Typesetting" w:hAnsi="Arabic Typesetting" w:cs="Traditional Arabic"/>
          <w:sz w:val="32"/>
          <w:szCs w:val="32"/>
        </w:rPr>
        <w:t xml:space="preserve">: </w:t>
      </w:r>
    </w:p>
    <w:p w:rsidR="008248CD" w:rsidRPr="003C49E2" w:rsidRDefault="008248CD" w:rsidP="008248CD">
      <w:pPr>
        <w:pStyle w:val="Paragraphedeliste"/>
        <w:numPr>
          <w:ilvl w:val="0"/>
          <w:numId w:val="37"/>
        </w:numPr>
        <w:tabs>
          <w:tab w:val="right" w:pos="565"/>
        </w:tabs>
        <w:autoSpaceDE w:val="0"/>
        <w:autoSpaceDN w:val="0"/>
        <w:bidi/>
        <w:adjustRightInd w:val="0"/>
        <w:spacing w:after="0" w:line="240" w:lineRule="auto"/>
        <w:ind w:left="140" w:right="-284" w:firstLine="0"/>
        <w:rPr>
          <w:rFonts w:ascii="Arabic Typesetting" w:hAnsi="Arabic Typesetting" w:cs="Traditional Arabic"/>
          <w:sz w:val="32"/>
          <w:szCs w:val="32"/>
        </w:rPr>
      </w:pPr>
      <w:r w:rsidRPr="003C49E2">
        <w:rPr>
          <w:rFonts w:ascii="Arabic Typesetting" w:hAnsi="Arabic Typesetting" w:cs="Traditional Arabic"/>
          <w:b/>
          <w:bCs/>
          <w:sz w:val="32"/>
          <w:szCs w:val="32"/>
          <w:rtl/>
        </w:rPr>
        <w:t>المشتري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الصناعي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هدفه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الرئيسي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إنتاج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جديدة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الربح</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37"/>
        </w:numPr>
        <w:tabs>
          <w:tab w:val="right" w:pos="565"/>
        </w:tabs>
        <w:autoSpaceDE w:val="0"/>
        <w:autoSpaceDN w:val="0"/>
        <w:bidi/>
        <w:adjustRightInd w:val="0"/>
        <w:spacing w:after="0" w:line="240" w:lineRule="auto"/>
        <w:ind w:left="140" w:right="-284" w:firstLine="0"/>
        <w:rPr>
          <w:rFonts w:ascii="Arabic Typesetting" w:hAnsi="Arabic Typesetting" w:cs="Traditional Arabic"/>
          <w:sz w:val="32"/>
          <w:szCs w:val="32"/>
          <w:rtl/>
        </w:rPr>
      </w:pPr>
      <w:r w:rsidRPr="003C49E2">
        <w:rPr>
          <w:rFonts w:ascii="Arabic Typesetting" w:hAnsi="Arabic Typesetting" w:cs="Traditional Arabic"/>
          <w:b/>
          <w:bCs/>
          <w:sz w:val="32"/>
          <w:szCs w:val="32"/>
          <w:rtl/>
        </w:rPr>
        <w:t>المشتري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الوسيط</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إعادة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الربح</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37"/>
        </w:numPr>
        <w:tabs>
          <w:tab w:val="right" w:pos="565"/>
        </w:tabs>
        <w:autoSpaceDE w:val="0"/>
        <w:autoSpaceDN w:val="0"/>
        <w:bidi/>
        <w:adjustRightInd w:val="0"/>
        <w:spacing w:after="0" w:line="240" w:lineRule="auto"/>
        <w:ind w:left="140" w:right="-284" w:firstLine="0"/>
        <w:rPr>
          <w:rFonts w:ascii="Arabic Typesetting" w:hAnsi="Arabic Typesetting" w:cs="Traditional Arabic"/>
          <w:sz w:val="32"/>
          <w:szCs w:val="32"/>
          <w:rtl/>
        </w:rPr>
      </w:pPr>
      <w:r w:rsidRPr="003C49E2">
        <w:rPr>
          <w:rFonts w:ascii="Arabic Typesetting" w:hAnsi="Arabic Typesetting" w:cs="Traditional Arabic"/>
          <w:b/>
          <w:bCs/>
          <w:sz w:val="32"/>
          <w:szCs w:val="32"/>
          <w:rtl/>
        </w:rPr>
        <w:t>المؤسسات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الحكومية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الربح</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وإنما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بغرض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المنفعة</w:t>
      </w:r>
      <w:r w:rsidRPr="003C49E2">
        <w:rPr>
          <w:rFonts w:ascii="Arabic Typesetting" w:hAnsi="Arabic Typesetting" w:cs="Traditional Arabic"/>
          <w:sz w:val="32"/>
          <w:szCs w:val="32"/>
        </w:rPr>
        <w:t>.</w:t>
      </w:r>
    </w:p>
    <w:p w:rsidR="008248CD" w:rsidRPr="003C49E2" w:rsidRDefault="008248CD" w:rsidP="008248CD">
      <w:pPr>
        <w:tabs>
          <w:tab w:val="right" w:pos="565"/>
        </w:tabs>
        <w:autoSpaceDE w:val="0"/>
        <w:autoSpaceDN w:val="0"/>
        <w:bidi/>
        <w:adjustRightInd w:val="0"/>
        <w:spacing w:after="0" w:line="240" w:lineRule="auto"/>
        <w:ind w:left="140" w:right="282"/>
        <w:rPr>
          <w:rFonts w:ascii="Arabic Typesetting" w:hAnsi="Arabic Typesetting" w:cs="Traditional Arabic"/>
          <w:sz w:val="32"/>
          <w:szCs w:val="32"/>
          <w:rtl/>
        </w:rPr>
      </w:pPr>
      <w:r w:rsidRPr="003C49E2">
        <w:rPr>
          <w:rFonts w:ascii="Arabic Typesetting" w:hAnsi="Arabic Typesetting" w:cs="Traditional Arabic" w:hint="cs"/>
          <w:sz w:val="32"/>
          <w:szCs w:val="32"/>
          <w:rtl/>
        </w:rPr>
        <w:t>كاستنتاج</w:t>
      </w:r>
      <w:r w:rsidRPr="003C49E2">
        <w:rPr>
          <w:rFonts w:ascii="Arabic Typesetting" w:hAnsi="Arabic Typesetting" w:cs="Traditional Arabic"/>
          <w:sz w:val="32"/>
          <w:szCs w:val="32"/>
          <w:rtl/>
        </w:rPr>
        <w:t xml:space="preserve"> عام عمليا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تستخدم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لوصف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مختلفين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هما</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sz w:val="32"/>
          <w:szCs w:val="32"/>
        </w:rPr>
        <w:footnoteReference w:id="10"/>
      </w:r>
    </w:p>
    <w:p w:rsidR="008248CD" w:rsidRPr="002C33A5" w:rsidRDefault="008248CD" w:rsidP="008248CD">
      <w:pPr>
        <w:pStyle w:val="Paragraphedeliste"/>
        <w:numPr>
          <w:ilvl w:val="0"/>
          <w:numId w:val="39"/>
        </w:numPr>
        <w:tabs>
          <w:tab w:val="right" w:pos="565"/>
        </w:tabs>
        <w:autoSpaceDE w:val="0"/>
        <w:autoSpaceDN w:val="0"/>
        <w:bidi/>
        <w:adjustRightInd w:val="0"/>
        <w:spacing w:after="0" w:line="240" w:lineRule="auto"/>
        <w:ind w:left="140" w:right="-284" w:firstLine="0"/>
        <w:jc w:val="both"/>
        <w:rPr>
          <w:rFonts w:ascii="Arabic Typesetting" w:hAnsi="Arabic Typesetting" w:cs="Traditional Arabic"/>
          <w:sz w:val="32"/>
          <w:szCs w:val="32"/>
        </w:rPr>
      </w:pPr>
      <w:r w:rsidRPr="002C33A5">
        <w:rPr>
          <w:rFonts w:ascii="Arabic Typesetting" w:hAnsi="Arabic Typesetting" w:cs="Traditional Arabic"/>
          <w:sz w:val="32"/>
          <w:szCs w:val="32"/>
          <w:rtl/>
        </w:rPr>
        <w:t>المستهلك</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الفرد</w:t>
      </w:r>
      <w:r w:rsidRPr="002C33A5">
        <w:rPr>
          <w:rFonts w:ascii="Arabic Typesetting" w:hAnsi="Arabic Typesetting" w:cs="Traditional Arabic"/>
          <w:sz w:val="32"/>
          <w:szCs w:val="32"/>
        </w:rPr>
        <w:t>:</w:t>
      </w:r>
      <w:r w:rsidRPr="002C33A5">
        <w:rPr>
          <w:rFonts w:ascii="Arabic Typesetting" w:hAnsi="Arabic Typesetting" w:cs="Traditional Arabic"/>
          <w:b/>
          <w:bCs/>
          <w:sz w:val="32"/>
          <w:szCs w:val="32"/>
        </w:rPr>
        <w:t>Ultimate Consumer</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الأخير</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هو</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ذلك</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الفرد</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الذي</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يقوم</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بالبحث</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عن</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السلعة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أو</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الخدمة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لاستخدامه</w:t>
      </w:r>
      <w:r w:rsidRPr="002C33A5">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2C33A5">
        <w:rPr>
          <w:rFonts w:ascii="Arabic Typesetting" w:hAnsi="Arabic Typesetting" w:cs="Traditional Arabic"/>
          <w:sz w:val="32"/>
          <w:szCs w:val="32"/>
          <w:rtl/>
        </w:rPr>
        <w:t>الخاص</w:t>
      </w:r>
      <w:r>
        <w:rPr>
          <w:rFonts w:ascii="Arabic Typesetting" w:hAnsi="Arabic Typesetting" w:cs="Traditional Arabic" w:hint="cs"/>
          <w:sz w:val="32"/>
          <w:szCs w:val="32"/>
          <w:rtl/>
        </w:rPr>
        <w:t xml:space="preserve">، </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وتجدر</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الإشارة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إلى</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أن</w:t>
      </w:r>
      <w:r w:rsidRPr="002C33A5">
        <w:rPr>
          <w:rFonts w:ascii="Arabic Typesetting" w:hAnsi="Arabic Typesetting" w:cs="Traditional Arabic" w:hint="cs"/>
          <w:sz w:val="32"/>
          <w:szCs w:val="32"/>
          <w:rtl/>
        </w:rPr>
        <w:t xml:space="preserve"> </w:t>
      </w:r>
      <w:r w:rsidRPr="002C33A5">
        <w:rPr>
          <w:rFonts w:ascii="Arabic Typesetting" w:hAnsi="Arabic Typesetting" w:cs="Traditional Arabic"/>
          <w:sz w:val="32"/>
          <w:szCs w:val="32"/>
          <w:rtl/>
        </w:rPr>
        <w:t>سلوكه</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رشيد</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يهدف</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إلى</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تحقيق</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المنفعة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الحدية</w:t>
      </w:r>
      <w:r w:rsidRPr="003C49E2">
        <w:rPr>
          <w:rStyle w:val="Appelnotedebasdep"/>
          <w:rFonts w:ascii="Arabic Typesetting" w:hAnsi="Arabic Typesetting" w:cs="Traditional Arabic"/>
          <w:sz w:val="32"/>
          <w:szCs w:val="32"/>
          <w:rtl/>
        </w:rPr>
        <w:footnoteReference w:id="11"/>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39"/>
        </w:numPr>
        <w:tabs>
          <w:tab w:val="right" w:pos="425"/>
          <w:tab w:val="right" w:pos="565"/>
        </w:tabs>
        <w:autoSpaceDE w:val="0"/>
        <w:autoSpaceDN w:val="0"/>
        <w:bidi/>
        <w:adjustRightInd w:val="0"/>
        <w:spacing w:after="0" w:line="240" w:lineRule="auto"/>
        <w:ind w:left="140" w:right="-284" w:firstLine="0"/>
        <w:jc w:val="both"/>
        <w:rPr>
          <w:rFonts w:ascii="Arabic Typesetting" w:hAnsi="Arabic Typesetting" w:cs="Traditional Arabic"/>
          <w:sz w:val="32"/>
          <w:szCs w:val="32"/>
          <w:rtl/>
        </w:rPr>
      </w:pPr>
      <w:r w:rsidRPr="003C49E2">
        <w:rPr>
          <w:rFonts w:ascii="Arabic Typesetting" w:hAnsi="Arabic Typesetting" w:cs="Traditional Arabic"/>
          <w:sz w:val="32"/>
          <w:szCs w:val="32"/>
          <w:rtl/>
          <w:lang w:bidi="ar-DZ"/>
        </w:rPr>
        <w:t>ا</w:t>
      </w:r>
      <w:r w:rsidRPr="003C49E2">
        <w:rPr>
          <w:rFonts w:ascii="Arabic Typesetting" w:hAnsi="Arabic Typesetting" w:cs="Traditional Arabic"/>
          <w:sz w:val="32"/>
          <w:szCs w:val="32"/>
          <w:rtl/>
        </w:rPr>
        <w:t>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الصناعي</w:t>
      </w:r>
      <w:r w:rsidRPr="003C49E2">
        <w:rPr>
          <w:rFonts w:ascii="Arabic Typesetting" w:hAnsi="Arabic Typesetting" w:cs="Traditional Arabic"/>
          <w:b/>
          <w:bCs/>
          <w:sz w:val="32"/>
          <w:szCs w:val="32"/>
        </w:rPr>
        <w:t>:Industriel consumer</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يتمثل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المواد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والمعدات لاستخدامها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الإنتاجية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لأهدافها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سلوكه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اقتصادي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الإيراد</w:t>
      </w:r>
      <w:r>
        <w:rPr>
          <w:rFonts w:ascii="Arabic Typesetting" w:hAnsi="Arabic Typesetting" w:cs="Traditional Arabic" w:hint="cs"/>
          <w:sz w:val="32"/>
          <w:szCs w:val="32"/>
          <w:rtl/>
        </w:rPr>
        <w:t>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الحدية </w:t>
      </w:r>
      <w:r w:rsidRPr="003C49E2">
        <w:rPr>
          <w:rStyle w:val="Appelnotedebasdep"/>
          <w:rFonts w:ascii="Arabic Typesetting" w:hAnsi="Arabic Typesetting" w:cs="Traditional Arabic"/>
          <w:sz w:val="32"/>
          <w:szCs w:val="32"/>
          <w:rtl/>
        </w:rPr>
        <w:footnoteReference w:id="12"/>
      </w:r>
      <w:r w:rsidRPr="003C49E2">
        <w:rPr>
          <w:rFonts w:ascii="Arabic Typesetting" w:hAnsi="Arabic Typesetting" w:cs="Traditional Arabic"/>
          <w:sz w:val="32"/>
          <w:szCs w:val="32"/>
          <w:rtl/>
        </w:rPr>
        <w:t>.</w:t>
      </w:r>
    </w:p>
    <w:p w:rsidR="008248CD" w:rsidRPr="003C49E2" w:rsidRDefault="008248CD" w:rsidP="008248CD">
      <w:pPr>
        <w:tabs>
          <w:tab w:val="right" w:pos="565"/>
        </w:tabs>
        <w:bidi/>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ومنه  نستطيع القول أن المستهلك هو الكيان المادي الذي يقوم بفعل الاستهلاك، هذا الأخير الذي يسمى بسلوك  المستهلك الذي هو  نتيجة لتفاعل العوامل المرتبطة بشخصية هذا المستهلك وتصرفاته، وطبيعتها.</w:t>
      </w:r>
    </w:p>
    <w:p w:rsidR="008248CD" w:rsidRPr="003C49E2" w:rsidRDefault="008248CD" w:rsidP="008248CD">
      <w:pPr>
        <w:tabs>
          <w:tab w:val="right" w:pos="565"/>
        </w:tabs>
        <w:bidi/>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و تتمثل مبادئ  هذا السلوك أساسا في النقاط التالية:</w:t>
      </w:r>
    </w:p>
    <w:p w:rsidR="008248CD" w:rsidRPr="003C49E2" w:rsidRDefault="008248CD" w:rsidP="008248CD">
      <w:pPr>
        <w:pStyle w:val="Paragraphedeliste"/>
        <w:numPr>
          <w:ilvl w:val="0"/>
          <w:numId w:val="33"/>
        </w:numPr>
        <w:tabs>
          <w:tab w:val="right" w:pos="425"/>
          <w:tab w:val="right" w:pos="565"/>
        </w:tabs>
        <w:bidi/>
        <w:spacing w:after="0" w:line="240" w:lineRule="auto"/>
        <w:ind w:left="140" w:right="-284" w:firstLine="0"/>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كل سلوك لابد أن يكون وراءه دافع.</w:t>
      </w:r>
    </w:p>
    <w:p w:rsidR="008248CD" w:rsidRPr="003C49E2" w:rsidRDefault="008248CD" w:rsidP="008248CD">
      <w:pPr>
        <w:pStyle w:val="Paragraphedeliste"/>
        <w:numPr>
          <w:ilvl w:val="1"/>
          <w:numId w:val="33"/>
        </w:numPr>
        <w:tabs>
          <w:tab w:val="right" w:pos="565"/>
        </w:tabs>
        <w:bidi/>
        <w:spacing w:after="0" w:line="240" w:lineRule="auto"/>
        <w:ind w:left="140" w:right="-284" w:firstLine="0"/>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السلوك الإنساني سلوك هادف، فلكل سلوك غرض يهدف إليه، والذي يحدد هذا الغرض هو حاجات الفرد ورغباته جسدية كانت أو نفسية.</w:t>
      </w:r>
    </w:p>
    <w:p w:rsidR="008248CD" w:rsidRPr="003C49E2" w:rsidRDefault="008248CD" w:rsidP="008248CD">
      <w:pPr>
        <w:pStyle w:val="Paragraphedeliste"/>
        <w:numPr>
          <w:ilvl w:val="0"/>
          <w:numId w:val="33"/>
        </w:numPr>
        <w:tabs>
          <w:tab w:val="right" w:pos="425"/>
          <w:tab w:val="right" w:pos="565"/>
        </w:tabs>
        <w:bidi/>
        <w:spacing w:after="0" w:line="240" w:lineRule="auto"/>
        <w:ind w:left="140" w:right="-284" w:firstLine="0"/>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هو مرتبط بأحداث سابقة أو لاحقة.</w:t>
      </w:r>
    </w:p>
    <w:p w:rsidR="008248CD" w:rsidRPr="003C49E2" w:rsidRDefault="008248CD" w:rsidP="008248CD">
      <w:pPr>
        <w:pStyle w:val="Paragraphedeliste"/>
        <w:numPr>
          <w:ilvl w:val="0"/>
          <w:numId w:val="33"/>
        </w:numPr>
        <w:tabs>
          <w:tab w:val="right" w:pos="565"/>
        </w:tabs>
        <w:bidi/>
        <w:spacing w:after="0" w:line="240" w:lineRule="auto"/>
        <w:ind w:left="140" w:right="-284" w:firstLine="0"/>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في كثير من الأحيان يحدده اللاشعور .</w:t>
      </w:r>
    </w:p>
    <w:p w:rsidR="008248CD" w:rsidRPr="003C49E2" w:rsidRDefault="008248CD" w:rsidP="008248CD">
      <w:pPr>
        <w:pStyle w:val="Paragraphedeliste"/>
        <w:numPr>
          <w:ilvl w:val="1"/>
          <w:numId w:val="33"/>
        </w:numPr>
        <w:tabs>
          <w:tab w:val="right" w:pos="565"/>
        </w:tabs>
        <w:bidi/>
        <w:spacing w:after="0" w:line="240" w:lineRule="auto"/>
        <w:ind w:left="140" w:right="-284" w:firstLine="0"/>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هو عمل مستمر، لا يوجد فاصل بين بدايته ونهايته فهو عبارة عن حلقات  متكاملة ومتممة لبعضها.</w:t>
      </w:r>
    </w:p>
    <w:p w:rsidR="008248CD" w:rsidRDefault="008248CD" w:rsidP="008248CD">
      <w:pPr>
        <w:pStyle w:val="Paragraphedeliste"/>
        <w:numPr>
          <w:ilvl w:val="0"/>
          <w:numId w:val="33"/>
        </w:numPr>
        <w:tabs>
          <w:tab w:val="right" w:pos="565"/>
        </w:tabs>
        <w:bidi/>
        <w:spacing w:after="0" w:line="240" w:lineRule="auto"/>
        <w:ind w:left="140" w:right="-284" w:firstLine="0"/>
        <w:jc w:val="both"/>
        <w:rPr>
          <w:rFonts w:ascii="Arabic Typesetting" w:hAnsi="Arabic Typesetting" w:cs="Traditional Arabic"/>
          <w:sz w:val="32"/>
          <w:szCs w:val="32"/>
          <w:vertAlign w:val="superscript"/>
          <w:rtl/>
        </w:rPr>
      </w:pPr>
      <w:r w:rsidRPr="003C49E2">
        <w:rPr>
          <w:rFonts w:ascii="Arabic Typesetting" w:hAnsi="Arabic Typesetting" w:cs="Traditional Arabic"/>
          <w:sz w:val="32"/>
          <w:szCs w:val="32"/>
          <w:rtl/>
        </w:rPr>
        <w:t xml:space="preserve">هو نتيجة لسبب ما، فهو لا يحدث بدون سبب، وهذا السبب قد يكون، ظاهر ومعروف أو غير ظاهر ولا معروف. </w:t>
      </w:r>
      <w:r w:rsidRPr="003C49E2">
        <w:rPr>
          <w:rFonts w:ascii="Arabic Typesetting" w:hAnsi="Arabic Typesetting" w:cs="Traditional Arabic"/>
          <w:sz w:val="32"/>
          <w:szCs w:val="32"/>
          <w:vertAlign w:val="superscript"/>
          <w:rtl/>
        </w:rPr>
        <w:t>"</w:t>
      </w:r>
      <w:r w:rsidRPr="003C49E2">
        <w:rPr>
          <w:rStyle w:val="Appelnotedebasdep"/>
          <w:rFonts w:ascii="Arabic Typesetting" w:hAnsi="Arabic Typesetting" w:cs="Traditional Arabic"/>
          <w:sz w:val="32"/>
          <w:szCs w:val="32"/>
          <w:rtl/>
        </w:rPr>
        <w:footnoteReference w:id="13"/>
      </w:r>
      <w:r w:rsidRPr="003C49E2">
        <w:rPr>
          <w:rFonts w:ascii="Arabic Typesetting" w:hAnsi="Arabic Typesetting" w:cs="Traditional Arabic"/>
          <w:sz w:val="32"/>
          <w:szCs w:val="32"/>
          <w:vertAlign w:val="superscript"/>
          <w:rtl/>
        </w:rPr>
        <w:t>"</w:t>
      </w:r>
    </w:p>
    <w:p w:rsidR="008248CD" w:rsidRDefault="008248CD" w:rsidP="008248CD">
      <w:pPr>
        <w:rPr>
          <w:rFonts w:ascii="Arabic Typesetting" w:eastAsia="Calibri" w:hAnsi="Arabic Typesetting" w:cs="Traditional Arabic"/>
          <w:sz w:val="32"/>
          <w:szCs w:val="32"/>
          <w:vertAlign w:val="superscript"/>
          <w:rtl/>
          <w:lang w:eastAsia="en-US"/>
        </w:rPr>
      </w:pPr>
      <w:r>
        <w:rPr>
          <w:rFonts w:ascii="Arabic Typesetting" w:hAnsi="Arabic Typesetting" w:cs="Traditional Arabic"/>
          <w:sz w:val="32"/>
          <w:szCs w:val="32"/>
          <w:vertAlign w:val="superscript"/>
          <w:rtl/>
        </w:rPr>
        <w:br w:type="page"/>
      </w:r>
    </w:p>
    <w:p w:rsidR="008248CD" w:rsidRPr="003C49E2" w:rsidRDefault="008248CD" w:rsidP="0036186C">
      <w:pPr>
        <w:pStyle w:val="Paragraphedeliste"/>
        <w:numPr>
          <w:ilvl w:val="1"/>
          <w:numId w:val="40"/>
        </w:numPr>
        <w:tabs>
          <w:tab w:val="right" w:pos="849"/>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lastRenderedPageBreak/>
        <w:t xml:space="preserve"> </w:t>
      </w:r>
      <w:r w:rsidRPr="003C49E2">
        <w:rPr>
          <w:rFonts w:ascii="Arabic Typesetting" w:hAnsi="Arabic Typesetting" w:cs="Traditional Arabic"/>
          <w:b/>
          <w:bCs/>
          <w:sz w:val="32"/>
          <w:szCs w:val="32"/>
          <w:rtl/>
        </w:rPr>
        <w:t>3سلوك المستهلك :</w:t>
      </w:r>
      <w:r w:rsidRPr="003C49E2">
        <w:rPr>
          <w:rFonts w:ascii="Arabic Typesetting" w:hAnsi="Arabic Typesetting" w:cs="Traditional Arabic"/>
          <w:sz w:val="32"/>
          <w:szCs w:val="32"/>
          <w:rtl/>
        </w:rPr>
        <w:t xml:space="preserve"> بالإضافة إلى كل النقاط التي أشرنا إليها من خلال </w:t>
      </w:r>
      <w:r w:rsidR="0036186C">
        <w:rPr>
          <w:rFonts w:ascii="Arabic Typesetting" w:hAnsi="Arabic Typesetting" w:cs="Traditional Arabic"/>
          <w:sz w:val="32"/>
          <w:szCs w:val="32"/>
        </w:rPr>
        <w:t xml:space="preserve"> </w:t>
      </w:r>
      <w:r w:rsidR="0036186C">
        <w:rPr>
          <w:rFonts w:ascii="Arabic Typesetting" w:hAnsi="Arabic Typesetting" w:cs="Traditional Arabic" w:hint="cs"/>
          <w:sz w:val="32"/>
          <w:szCs w:val="32"/>
          <w:rtl/>
          <w:lang w:val="en-US" w:bidi="ar-DZ"/>
        </w:rPr>
        <w:t>ما</w:t>
      </w:r>
      <w:r w:rsidRPr="003C49E2">
        <w:rPr>
          <w:rFonts w:ascii="Arabic Typesetting" w:hAnsi="Arabic Typesetting" w:cs="Traditional Arabic"/>
          <w:sz w:val="32"/>
          <w:szCs w:val="32"/>
          <w:rtl/>
        </w:rPr>
        <w:t>سبق ، فسلوك المستهلك يعبر عن الطريقة التي يتصرف من خلالها الفرد في بحثه عن تبادل السلع والخدمات والأفكار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وفي ما يلي تفصيل لذلك </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 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الأنشطة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يمارسها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يتخذها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البحث</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الاستخدام</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ورغباته </w:t>
      </w:r>
      <w:r>
        <w:rPr>
          <w:rFonts w:ascii="Arabic Typesetting" w:hAnsi="Arabic Typesetting" w:cs="Traditional Arabic" w:hint="cs"/>
          <w:sz w:val="32"/>
          <w:szCs w:val="32"/>
          <w:rtl/>
        </w:rPr>
        <w:t>، وهو</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التصرف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يبرزه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Style w:val="Appelnotedebasdep"/>
          <w:rFonts w:ascii="Arabic Typesetting" w:hAnsi="Arabic Typesetting" w:cs="Traditional Arabic"/>
          <w:sz w:val="32"/>
          <w:szCs w:val="32"/>
        </w:rPr>
        <w:footnoteReference w:id="14"/>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أيضا</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بأنه 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الأفكار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الخبرات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يتوقع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ستشبع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رغباته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رغباتها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حاجاتها وحسب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الإمكانات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Style w:val="Appelnotedebasdep"/>
          <w:rFonts w:ascii="Arabic Typesetting" w:hAnsi="Arabic Typesetting" w:cs="Traditional Arabic"/>
          <w:sz w:val="32"/>
          <w:szCs w:val="32"/>
        </w:rPr>
        <w:footnoteReference w:id="15"/>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بالإضافة إلى أن سلوك المستهلك هو : " مجموعة الأنشطة والتصرفات التي يقدم عليها المستهلك أثناء بحثهم عن السلع والخدمات التي يحتاجون إليها بهدف إشباع حاجاتهم لها ورغباتهم فيها ، وأثناء تقييمهم لها والحصول عليها واستعمالها والتخلص منها ، وما يصاحب ذلك من عمليات اتخاذ القرارات " .</w:t>
      </w:r>
      <w:r w:rsidRPr="003C49E2">
        <w:rPr>
          <w:rStyle w:val="Appelnotedebasdep"/>
          <w:rFonts w:ascii="Arabic Typesetting" w:hAnsi="Arabic Typesetting" w:cs="Traditional Arabic"/>
          <w:sz w:val="32"/>
          <w:szCs w:val="32"/>
          <w:rtl/>
        </w:rPr>
        <w:footnoteReference w:id="16"/>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من خلال هذه التعاريف يمكننا  القول أن هنالك أبعاد تحدد سلوك المستهلك وهي:</w:t>
      </w:r>
      <w:r w:rsidRPr="003C49E2">
        <w:rPr>
          <w:rFonts w:ascii="Arabic Typesetting" w:hAnsi="Arabic Typesetting" w:cs="Traditional Arabic"/>
          <w:b/>
          <w:bCs/>
          <w:sz w:val="32"/>
          <w:szCs w:val="32"/>
          <w:vertAlign w:val="superscript"/>
          <w:rtl/>
        </w:rPr>
        <w:t>"</w:t>
      </w:r>
      <w:r w:rsidRPr="003C49E2">
        <w:rPr>
          <w:rStyle w:val="Appelnotedebasdep"/>
          <w:rFonts w:ascii="Arabic Typesetting" w:hAnsi="Arabic Typesetting" w:cs="Traditional Arabic"/>
          <w:sz w:val="32"/>
          <w:szCs w:val="32"/>
          <w:rtl/>
        </w:rPr>
        <w:footnoteReference w:id="17"/>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1-</w:t>
      </w:r>
      <w:r w:rsidRPr="00391656">
        <w:rPr>
          <w:rFonts w:ascii="Arabic Typesetting" w:hAnsi="Arabic Typesetting" w:cs="Traditional Arabic"/>
          <w:b/>
          <w:bCs/>
          <w:sz w:val="32"/>
          <w:szCs w:val="32"/>
          <w:rtl/>
        </w:rPr>
        <w:t>ديناميكية سلوك المستهلك:</w:t>
      </w:r>
      <w:r w:rsidRPr="003C49E2">
        <w:rPr>
          <w:rFonts w:ascii="Arabic Typesetting" w:hAnsi="Arabic Typesetting" w:cs="Traditional Arabic"/>
          <w:sz w:val="32"/>
          <w:szCs w:val="32"/>
          <w:rtl/>
        </w:rPr>
        <w:t xml:space="preserve"> هو سلوك سريع التغيير وغير مستقر، ممــا يجعل</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إمكانية تعميم دراسة السلوك صعبة، إلا في حالات وسلع معنية، وبالتالي لا يمكن تطبيق نفس الإستراتيجية التسويقية في كل الحالات وعلى كل المنتجات.</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2-</w:t>
      </w:r>
      <w:r w:rsidRPr="00391656">
        <w:rPr>
          <w:rFonts w:ascii="Arabic Typesetting" w:hAnsi="Arabic Typesetting" w:cs="Traditional Arabic"/>
          <w:b/>
          <w:bCs/>
          <w:sz w:val="32"/>
          <w:szCs w:val="32"/>
          <w:rtl/>
        </w:rPr>
        <w:t>التفاعل في هذا السلوك</w:t>
      </w:r>
      <w:r w:rsidRPr="003C49E2">
        <w:rPr>
          <w:rFonts w:ascii="Arabic Typesetting" w:hAnsi="Arabic Typesetting" w:cs="Traditional Arabic"/>
          <w:sz w:val="32"/>
          <w:szCs w:val="32"/>
          <w:rtl/>
        </w:rPr>
        <w:t xml:space="preserve"> ، بحيث هناك تفاهم مستمر بين النواحي الإدراكيــــة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والشعورية والسلوكية للمستهلك والأحداث البيئية الخارجية، ومن اجل فهم المستهلك يجب التعرف على ثلاث عناصر أساسية هي: </w:t>
      </w:r>
    </w:p>
    <w:p w:rsidR="008248CD" w:rsidRPr="003C49E2" w:rsidRDefault="00BA3E86" w:rsidP="008248CD">
      <w:pPr>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noProof/>
          <w:sz w:val="32"/>
          <w:szCs w:val="32"/>
          <w:rtl/>
        </w:rPr>
        <mc:AlternateContent>
          <mc:Choice Requires="wps">
            <w:drawing>
              <wp:anchor distT="0" distB="0" distL="114300" distR="114300" simplePos="0" relativeHeight="251691008" behindDoc="0" locked="0" layoutInCell="1" allowOverlap="1">
                <wp:simplePos x="0" y="0"/>
                <wp:positionH relativeFrom="column">
                  <wp:posOffset>1383665</wp:posOffset>
                </wp:positionH>
                <wp:positionV relativeFrom="paragraph">
                  <wp:posOffset>269875</wp:posOffset>
                </wp:positionV>
                <wp:extent cx="3582670" cy="1311275"/>
                <wp:effectExtent l="9525" t="10160" r="8255" b="12065"/>
                <wp:wrapNone/>
                <wp:docPr id="256"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2670" cy="13112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Pr="00391656" w:rsidRDefault="001063E2" w:rsidP="008248CD">
                            <w:pPr>
                              <w:pStyle w:val="Paragraphedeliste"/>
                              <w:numPr>
                                <w:ilvl w:val="0"/>
                                <w:numId w:val="17"/>
                              </w:numPr>
                              <w:bidi/>
                              <w:spacing w:after="0" w:line="240" w:lineRule="auto"/>
                              <w:ind w:left="141" w:firstLine="284"/>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ماذا يفكر المستهلك ( عنصر الإدراك والتفكير</w:t>
                            </w:r>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
                          <w:p w:rsidR="001063E2" w:rsidRPr="00391656" w:rsidRDefault="001063E2" w:rsidP="008248CD">
                            <w:pPr>
                              <w:bidi/>
                              <w:spacing w:after="0" w:line="240" w:lineRule="auto"/>
                              <w:ind w:left="-143" w:firstLine="567"/>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ب</w:t>
                            </w:r>
                            <w:r w:rsidRPr="00391656">
                              <w:rPr>
                                <w:rFonts w:ascii="Arabic Typesetting" w:hAnsi="Arabic Typesetting" w:cs="Traditional Arabic" w:hint="cs"/>
                                <w:sz w:val="32"/>
                                <w:szCs w:val="32"/>
                                <w:rtl/>
                              </w:rPr>
                              <w:t xml:space="preserve"> - </w:t>
                            </w:r>
                            <w:r w:rsidRPr="00391656">
                              <w:rPr>
                                <w:rFonts w:ascii="Arabic Typesetting" w:hAnsi="Arabic Typesetting" w:cs="Traditional Arabic"/>
                                <w:sz w:val="32"/>
                                <w:szCs w:val="32"/>
                                <w:rtl/>
                              </w:rPr>
                              <w:t xml:space="preserve"> بماذا يشعر المستهلك (عنصر التأثير والشعور</w:t>
                            </w:r>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
                          <w:p w:rsidR="001063E2" w:rsidRPr="00391656" w:rsidRDefault="001063E2" w:rsidP="008248CD">
                            <w:pPr>
                              <w:bidi/>
                              <w:spacing w:after="0" w:line="240" w:lineRule="auto"/>
                              <w:ind w:left="-143"/>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ج</w:t>
                            </w:r>
                            <w:r w:rsidRPr="00391656">
                              <w:rPr>
                                <w:rFonts w:ascii="Arabic Typesetting" w:hAnsi="Arabic Typesetting" w:cs="Traditional Arabic" w:hint="cs"/>
                                <w:sz w:val="32"/>
                                <w:szCs w:val="32"/>
                                <w:rtl/>
                              </w:rPr>
                              <w:t xml:space="preserve">- </w:t>
                            </w:r>
                            <w:r w:rsidRPr="00391656">
                              <w:rPr>
                                <w:rFonts w:ascii="Arabic Typesetting" w:hAnsi="Arabic Typesetting" w:cs="Traditional Arabic"/>
                                <w:sz w:val="32"/>
                                <w:szCs w:val="32"/>
                                <w:rtl/>
                              </w:rPr>
                              <w:t xml:space="preserve"> ماذا يفعل المستهلك (عنصر السلوك)؟</w:t>
                            </w:r>
                          </w:p>
                          <w:p w:rsidR="001063E2" w:rsidRDefault="001063E2" w:rsidP="008248CD">
                            <w:pPr>
                              <w:jc w:val="center"/>
                              <w:rPr>
                                <w:rFonts w:ascii="Arabic Typesetting" w:hAnsi="Arabic Typesetting" w:cs="Arabic Typesetting"/>
                                <w:sz w:val="32"/>
                                <w:szCs w:val="32"/>
                                <w:rtl/>
                              </w:rPr>
                            </w:pPr>
                            <w:r w:rsidRPr="00391656">
                              <w:rPr>
                                <w:rFonts w:ascii="Arabic Typesetting" w:hAnsi="Arabic Typesetting" w:cs="Traditional Arabic"/>
                                <w:sz w:val="32"/>
                                <w:szCs w:val="32"/>
                                <w:rtl/>
                              </w:rPr>
                              <w:br w:type="page"/>
                            </w:r>
                          </w:p>
                          <w:p w:rsidR="001063E2" w:rsidRDefault="001063E2" w:rsidP="008248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7" o:spid="_x0000_s1026" style="position:absolute;left:0;text-align:left;margin-left:108.95pt;margin-top:21.25pt;width:282.1pt;height:10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" fillcolor="white [3201]" strokecolor="black [3200]" strokeweight="1pt">
                <v:stroke dashstyle="dash"/>
                <v:shadow color="#868686"/>
                <v:textbox>
                  <w:txbxContent>
                    <w:p w:rsidR="001063E2" w:rsidRPr="00391656" w:rsidRDefault="001063E2" w:rsidP="008248CD">
                      <w:pPr>
                        <w:pStyle w:val="Paragraphedeliste"/>
                        <w:numPr>
                          <w:ilvl w:val="0"/>
                          <w:numId w:val="17"/>
                        </w:numPr>
                        <w:bidi/>
                        <w:spacing w:after="0" w:line="240" w:lineRule="auto"/>
                        <w:ind w:left="141" w:firstLine="284"/>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ماذا يفكر المستهلك ( عنصر الإدراك والتفكير</w:t>
                      </w:r>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
                    <w:p w:rsidR="001063E2" w:rsidRPr="00391656" w:rsidRDefault="001063E2" w:rsidP="008248CD">
                      <w:pPr>
                        <w:bidi/>
                        <w:spacing w:after="0" w:line="240" w:lineRule="auto"/>
                        <w:ind w:left="-143" w:firstLine="567"/>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ب</w:t>
                      </w:r>
                      <w:r w:rsidRPr="00391656">
                        <w:rPr>
                          <w:rFonts w:ascii="Arabic Typesetting" w:hAnsi="Arabic Typesetting" w:cs="Traditional Arabic" w:hint="cs"/>
                          <w:sz w:val="32"/>
                          <w:szCs w:val="32"/>
                          <w:rtl/>
                        </w:rPr>
                        <w:t xml:space="preserve"> - </w:t>
                      </w:r>
                      <w:r w:rsidRPr="00391656">
                        <w:rPr>
                          <w:rFonts w:ascii="Arabic Typesetting" w:hAnsi="Arabic Typesetting" w:cs="Traditional Arabic"/>
                          <w:sz w:val="32"/>
                          <w:szCs w:val="32"/>
                          <w:rtl/>
                        </w:rPr>
                        <w:t xml:space="preserve"> بماذا يشعر المستهلك (عنصر التأثير والشعور</w:t>
                      </w:r>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
                    <w:p w:rsidR="001063E2" w:rsidRPr="00391656" w:rsidRDefault="001063E2" w:rsidP="008248CD">
                      <w:pPr>
                        <w:bidi/>
                        <w:spacing w:after="0" w:line="240" w:lineRule="auto"/>
                        <w:ind w:left="-143"/>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ج</w:t>
                      </w:r>
                      <w:r w:rsidRPr="00391656">
                        <w:rPr>
                          <w:rFonts w:ascii="Arabic Typesetting" w:hAnsi="Arabic Typesetting" w:cs="Traditional Arabic" w:hint="cs"/>
                          <w:sz w:val="32"/>
                          <w:szCs w:val="32"/>
                          <w:rtl/>
                        </w:rPr>
                        <w:t xml:space="preserve">- </w:t>
                      </w:r>
                      <w:r w:rsidRPr="00391656">
                        <w:rPr>
                          <w:rFonts w:ascii="Arabic Typesetting" w:hAnsi="Arabic Typesetting" w:cs="Traditional Arabic"/>
                          <w:sz w:val="32"/>
                          <w:szCs w:val="32"/>
                          <w:rtl/>
                        </w:rPr>
                        <w:t xml:space="preserve"> ماذا يفعل المستهلك (عنصر السلوك)؟</w:t>
                      </w:r>
                    </w:p>
                    <w:p w:rsidR="001063E2" w:rsidRDefault="001063E2" w:rsidP="008248CD">
                      <w:pPr>
                        <w:jc w:val="center"/>
                        <w:rPr>
                          <w:rFonts w:ascii="Arabic Typesetting" w:hAnsi="Arabic Typesetting" w:cs="Arabic Typesetting"/>
                          <w:sz w:val="32"/>
                          <w:szCs w:val="32"/>
                          <w:rtl/>
                        </w:rPr>
                      </w:pPr>
                      <w:r w:rsidRPr="00391656">
                        <w:rPr>
                          <w:rFonts w:ascii="Arabic Typesetting" w:hAnsi="Arabic Typesetting" w:cs="Traditional Arabic"/>
                          <w:sz w:val="32"/>
                          <w:szCs w:val="32"/>
                          <w:rtl/>
                        </w:rPr>
                        <w:br w:type="page"/>
                      </w:r>
                    </w:p>
                    <w:p w:rsidR="001063E2" w:rsidRDefault="001063E2" w:rsidP="008248CD"/>
                  </w:txbxContent>
                </v:textbox>
              </v:rect>
            </w:pict>
          </mc:Fallback>
        </mc:AlternateContent>
      </w:r>
      <w:r w:rsidR="008248CD" w:rsidRPr="003C49E2">
        <w:rPr>
          <w:rFonts w:ascii="Arabic Typesetting" w:hAnsi="Arabic Typesetting" w:cs="Traditional Arabic"/>
          <w:sz w:val="32"/>
          <w:szCs w:val="32"/>
          <w:rtl/>
        </w:rPr>
        <w:br w:type="page"/>
      </w:r>
    </w:p>
    <w:p w:rsidR="008248CD" w:rsidRPr="003C49E2" w:rsidRDefault="008248CD" w:rsidP="008248CD">
      <w:pPr>
        <w:pStyle w:val="Paragraphedeliste"/>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lastRenderedPageBreak/>
        <w:t>1-2</w:t>
      </w:r>
      <w:r w:rsidRPr="003C49E2">
        <w:rPr>
          <w:rFonts w:ascii="Arabic Typesetting" w:hAnsi="Arabic Typesetting" w:cs="Traditional Arabic"/>
          <w:b/>
          <w:bCs/>
          <w:sz w:val="32"/>
          <w:szCs w:val="32"/>
          <w:rtl/>
        </w:rPr>
        <w:t xml:space="preserve"> أهمية وأهداف دراسة سلوك المستهلك </w:t>
      </w:r>
    </w:p>
    <w:p w:rsidR="008248CD" w:rsidRPr="003C49E2" w:rsidRDefault="008248CD" w:rsidP="008248CD">
      <w:pPr>
        <w:bidi/>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xml:space="preserve">   </w:t>
      </w:r>
      <w:r w:rsidRPr="003C49E2">
        <w:rPr>
          <w:rFonts w:ascii="Arabic Typesetting" w:hAnsi="Arabic Typesetting" w:cs="Traditional Arabic"/>
          <w:b/>
          <w:bCs/>
          <w:sz w:val="32"/>
          <w:szCs w:val="32"/>
          <w:rtl/>
        </w:rPr>
        <w:t>1-2-1 - أهمية دراسة سلو</w:t>
      </w:r>
      <w:r w:rsidR="00655485">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ك المستهلك </w:t>
      </w:r>
      <w:r>
        <w:rPr>
          <w:rFonts w:ascii="Arabic Typesetting" w:hAnsi="Arabic Typesetting" w:cs="Traditional Arabic" w:hint="cs"/>
          <w:b/>
          <w:bCs/>
          <w:sz w:val="32"/>
          <w:szCs w:val="32"/>
          <w:rtl/>
        </w:rPr>
        <w:t>:</w:t>
      </w:r>
      <w:r w:rsidRPr="003C49E2">
        <w:rPr>
          <w:rFonts w:ascii="Arabic Typesetting" w:hAnsi="Arabic Typesetting" w:cs="Traditional Arabic"/>
          <w:sz w:val="32"/>
          <w:szCs w:val="32"/>
          <w:rtl/>
        </w:rPr>
        <w:t xml:space="preserve"> تكتسي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وتفيد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أطراف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التبادلية بدءا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الأسرة</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كوحدة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المشروعات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الصناعية والتجارية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حتى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الحكومات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نفسها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سبيل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المثال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الأسر 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تساعدهم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للمنتجات 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وفق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إمكاناتهم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أذواقهم،</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ويضاف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نتائج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السلوكية والاستهلاكية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تفيدهم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رغباتهم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الأولويات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تحددها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مواردهم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المالية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والظروف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المحيطة"الأسرة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w:t>
      </w:r>
    </w:p>
    <w:p w:rsidR="008248CD" w:rsidRPr="003C49E2" w:rsidRDefault="008248CD" w:rsidP="008248CD">
      <w:pPr>
        <w:tabs>
          <w:tab w:val="right" w:pos="565"/>
        </w:tabs>
        <w:autoSpaceDE w:val="0"/>
        <w:autoSpaceDN w:val="0"/>
        <w:bidi/>
        <w:adjustRightInd w:val="0"/>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tl/>
        </w:rPr>
        <w:tab/>
        <w:t xml:space="preserve">   </w:t>
      </w:r>
      <w:r>
        <w:rPr>
          <w:rFonts w:ascii="Arabic Typesetting" w:hAnsi="Arabic Typesetting" w:cs="Traditional Arabic" w:hint="cs"/>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الجانب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تبرز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والفائدة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الأسرة، 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إجراء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التحليلات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اللازمة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لنقاط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القوة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الضعف لمختلف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الماركة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أقصى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للأسرة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تفيد 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مواعيد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الأفضل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للأسرة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مرغوبية </w:t>
      </w:r>
      <w:r>
        <w:rPr>
          <w:rFonts w:ascii="Arabic Typesetting" w:hAnsi="Arabic Typesetting" w:cs="Traditional Arabic" w:hint="cs"/>
          <w:sz w:val="32"/>
          <w:szCs w:val="32"/>
          <w:rtl/>
        </w:rPr>
        <w:t>لدى</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المستخدم".</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الصناعية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إداراتها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لنتائج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 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تخطيط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إنتاجه"كما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يرضي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 الحاليين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وفق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إمكاناتهم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أذواقهم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يضاف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مفهوم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والاستهلاكية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يساعدها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عناصر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المزيج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 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أطراف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الإنتاجية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أولويات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الاستثمار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المربحة،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للمنتجين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والمسوقين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ناحية،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أولويات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الإنفاق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توزيع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المواد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المالية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المشروعات الإنتاجية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ناحية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يضمن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الأرباح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الكافية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تمكنها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استمرارية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 والتوسعات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المطلوبة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ظل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المتغيرات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المختلفة </w:t>
      </w:r>
      <w:r w:rsidRPr="003C49E2">
        <w:rPr>
          <w:rStyle w:val="Appelnotedebasdep"/>
          <w:rFonts w:ascii="Arabic Typesetting" w:hAnsi="Arabic Typesetting" w:cs="Traditional Arabic"/>
          <w:sz w:val="32"/>
          <w:szCs w:val="32"/>
          <w:rtl/>
        </w:rPr>
        <w:footnoteReference w:id="18"/>
      </w:r>
      <w:r>
        <w:rPr>
          <w:rFonts w:ascii="Arabic Typesetting" w:hAnsi="Arabic Typesetting" w:cs="Traditional Arabic" w:hint="cs"/>
          <w:sz w:val="32"/>
          <w:szCs w:val="32"/>
          <w:rtl/>
        </w:rPr>
        <w:t>.</w:t>
      </w:r>
    </w:p>
    <w:p w:rsidR="008248CD"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تعتبر دراسة سلوك المستهلك من أهم المواضيع التي تدرس من ضمن التسويق في المؤسسة، وتكتسي أهمية اكبر من شخص لآخر خصوصا لدى رجال التسويق بالمؤسسات، حيث أن هنالك عدد لامنتهي من الأشخاص تهمهم دراسات سلوك المستهلك وتجلب لهم الفائدة.</w:t>
      </w:r>
    </w:p>
    <w:p w:rsidR="008248CD" w:rsidRDefault="008248CD" w:rsidP="008248CD">
      <w:pPr>
        <w:ind w:left="140"/>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ويمكننا تقسيم أهمية دراسة سلوك المستهلك إلى مجموعات بحسب المستفيدين :</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    أ</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 أهمية دراسة سلوك المستهلك لرجال الأعمال والمؤسسات : </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يستفيد رجال الأعمال والإدارة من دراسة سلوك المستهلك في نواحي عديدة نذكر منها ما يلي:</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1</w:t>
      </w:r>
      <w:r w:rsidRPr="003C49E2">
        <w:rPr>
          <w:rFonts w:ascii="Arabic Typesetting" w:hAnsi="Arabic Typesetting" w:cs="Traditional Arabic"/>
          <w:sz w:val="32"/>
          <w:szCs w:val="32"/>
          <w:rtl/>
        </w:rPr>
        <w:t>- اكتشاف الفرص التسويقية المواتية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فعند دراستها للأسواق التي تتواجد فيها ومقارنتها بالأسواق التي لم تقتحمها قد تجد فرصا تسويقية جذابة من الممكن لها أن تستغلها.</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2</w:t>
      </w:r>
      <w:r w:rsidRPr="003C49E2">
        <w:rPr>
          <w:rFonts w:ascii="Arabic Typesetting" w:hAnsi="Arabic Typesetting" w:cs="Traditional Arabic"/>
          <w:sz w:val="32"/>
          <w:szCs w:val="32"/>
          <w:rtl/>
        </w:rPr>
        <w:t>- تجزئة السوق وتقييمه واختيار القطاعات المربحة بهدف استهدافها.</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3</w:t>
      </w:r>
      <w:r w:rsidRPr="003C49E2">
        <w:rPr>
          <w:rFonts w:ascii="Arabic Typesetting" w:hAnsi="Arabic Typesetting" w:cs="Traditional Arabic"/>
          <w:sz w:val="32"/>
          <w:szCs w:val="32"/>
          <w:rtl/>
        </w:rPr>
        <w:t>- الاستجابة السريعة للتغيرات في حاجات وخصائص المستهلكين :تساعد دراسة سلوك المستهلك في تفهم حاجاته ورغباته وخصائصه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مما يمكن المؤسسة من إعداد وتطوير الإستراتيجية التسويقية الملائمة وتعديلها بما يتناسب مع التغيرات في حاجات المستهلكين ، ويشتمل ذلك النشاطات الآتية :</w:t>
      </w:r>
    </w:p>
    <w:p w:rsidR="008248CD" w:rsidRPr="003C49E2" w:rsidRDefault="008248CD" w:rsidP="008248CD">
      <w:pPr>
        <w:pStyle w:val="Paragraphedeliste"/>
        <w:numPr>
          <w:ilvl w:val="2"/>
          <w:numId w:val="41"/>
        </w:num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تطوير المنتجات الجديدة التي تشبع الحاجات والرغبات المتغيرة والناشئة للأفراد .</w:t>
      </w:r>
    </w:p>
    <w:p w:rsidR="008248CD" w:rsidRPr="003C49E2" w:rsidRDefault="008248CD" w:rsidP="008248CD">
      <w:pPr>
        <w:pStyle w:val="Paragraphedeliste"/>
        <w:numPr>
          <w:ilvl w:val="2"/>
          <w:numId w:val="41"/>
        </w:num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إعداد الرسائل الإعلانية والترويجية التي تتناسب مع قيم المستهلكين وأساليب معيشتهم .</w:t>
      </w:r>
    </w:p>
    <w:p w:rsidR="008248CD" w:rsidRPr="003C49E2" w:rsidRDefault="008248CD" w:rsidP="008248CD">
      <w:pPr>
        <w:pStyle w:val="Paragraphedeliste"/>
        <w:numPr>
          <w:ilvl w:val="2"/>
          <w:numId w:val="41"/>
        </w:numPr>
        <w:tabs>
          <w:tab w:val="right" w:pos="707"/>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تحديد قنوات التوزيع المناسبة لإيصال منتجات المؤسسة إلى السوق المستهدفة في الزمان والمكان المناسبين.</w:t>
      </w:r>
    </w:p>
    <w:p w:rsidR="008248CD" w:rsidRPr="00136AC9" w:rsidRDefault="008248CD" w:rsidP="008248CD">
      <w:pPr>
        <w:pStyle w:val="Paragraphedeliste"/>
        <w:numPr>
          <w:ilvl w:val="0"/>
          <w:numId w:val="41"/>
        </w:numPr>
        <w:tabs>
          <w:tab w:val="right" w:pos="707"/>
        </w:tabs>
        <w:bidi/>
        <w:spacing w:after="0" w:line="240" w:lineRule="auto"/>
        <w:ind w:left="282" w:right="-284" w:hanging="1"/>
        <w:jc w:val="both"/>
        <w:rPr>
          <w:rFonts w:ascii="Arabic Typesetting" w:hAnsi="Arabic Typesetting" w:cs="Traditional Arabic"/>
          <w:sz w:val="32"/>
          <w:szCs w:val="32"/>
          <w:rtl/>
        </w:rPr>
      </w:pPr>
      <w:r w:rsidRPr="00136AC9">
        <w:rPr>
          <w:rFonts w:ascii="Arabic Typesetting" w:hAnsi="Arabic Typesetting" w:cs="Traditional Arabic"/>
          <w:sz w:val="32"/>
          <w:szCs w:val="32"/>
          <w:rtl/>
        </w:rPr>
        <w:t xml:space="preserve">تسعير المنتجات بما يتناسب مع تصور المستهلك </w:t>
      </w:r>
      <w:r>
        <w:rPr>
          <w:rFonts w:ascii="Arabic Typesetting" w:hAnsi="Arabic Typesetting" w:cs="Traditional Arabic" w:hint="cs"/>
          <w:sz w:val="32"/>
          <w:szCs w:val="32"/>
          <w:rtl/>
        </w:rPr>
        <w:t>ل</w:t>
      </w:r>
      <w:r w:rsidRPr="00136AC9">
        <w:rPr>
          <w:rFonts w:ascii="Arabic Typesetting" w:hAnsi="Arabic Typesetting" w:cs="Traditional Arabic"/>
          <w:sz w:val="32"/>
          <w:szCs w:val="32"/>
          <w:rtl/>
        </w:rPr>
        <w:t xml:space="preserve">جودة المنتج وما يتميز به من خصائص </w:t>
      </w:r>
      <w:r>
        <w:rPr>
          <w:rFonts w:ascii="Arabic Typesetting" w:hAnsi="Arabic Typesetting" w:cs="Traditional Arabic" w:hint="cs"/>
          <w:sz w:val="32"/>
          <w:szCs w:val="32"/>
          <w:rtl/>
        </w:rPr>
        <w:t>عن</w:t>
      </w:r>
      <w:r w:rsidRPr="00136AC9">
        <w:rPr>
          <w:rFonts w:ascii="Arabic Typesetting" w:hAnsi="Arabic Typesetting" w:cs="Traditional Arabic"/>
          <w:sz w:val="32"/>
          <w:szCs w:val="32"/>
          <w:rtl/>
        </w:rPr>
        <w:t xml:space="preserve"> بقية المنتجات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4</w:t>
      </w:r>
      <w:r w:rsidRPr="003C49E2">
        <w:rPr>
          <w:rFonts w:ascii="Arabic Typesetting" w:hAnsi="Arabic Typesetting" w:cs="Traditional Arabic"/>
          <w:sz w:val="32"/>
          <w:szCs w:val="32"/>
          <w:rtl/>
        </w:rPr>
        <w:t>- تطوير وتحسين الخدمات التي تقدمها المؤسسة لعملائها.</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بالإضافة إلى السلعة فان المؤسسة قد تقوم بتقديم خدمات مثل: الصيانة وخدمات ما بعد البيع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كما أن هنالك مؤسسات أخرى تسعى إلى تقديم الخدمات فقط( مؤسسات خدمية )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وكلها تسعى لإرضاء المستهلك الذي اخذ يزيد تطلبا يوما بعد يوم، ولتحقيق هذا الهدف زادت الجهود المبذولة في مجال بحوث المستهلك بغرض الحصول على أكبر عدد من المستهلكين </w:t>
      </w:r>
      <w:r>
        <w:rPr>
          <w:rFonts w:ascii="Arabic Typesetting" w:hAnsi="Arabic Typesetting" w:cs="Traditional Arabic" w:hint="cs"/>
          <w:sz w:val="32"/>
          <w:szCs w:val="32"/>
          <w:rtl/>
        </w:rPr>
        <w:t xml:space="preserve">، بل </w:t>
      </w:r>
      <w:r w:rsidRPr="003C49E2">
        <w:rPr>
          <w:rFonts w:ascii="Arabic Typesetting" w:hAnsi="Arabic Typesetting" w:cs="Traditional Arabic"/>
          <w:sz w:val="32"/>
          <w:szCs w:val="32"/>
          <w:rtl/>
        </w:rPr>
        <w:t xml:space="preserve">وأكثر من ذلك </w:t>
      </w:r>
      <w:r>
        <w:rPr>
          <w:rFonts w:ascii="Arabic Typesetting" w:hAnsi="Arabic Typesetting" w:cs="Traditional Arabic" w:hint="cs"/>
          <w:sz w:val="32"/>
          <w:szCs w:val="32"/>
          <w:rtl/>
        </w:rPr>
        <w:t xml:space="preserve"> من خلال </w:t>
      </w:r>
      <w:r w:rsidRPr="003C49E2">
        <w:rPr>
          <w:rFonts w:ascii="Arabic Typesetting" w:hAnsi="Arabic Typesetting" w:cs="Traditional Arabic"/>
          <w:sz w:val="32"/>
          <w:szCs w:val="32"/>
          <w:rtl/>
        </w:rPr>
        <w:t>الحفاظ عليهم (</w:t>
      </w:r>
      <w:r>
        <w:rPr>
          <w:rFonts w:ascii="Arabic Typesetting" w:hAnsi="Arabic Typesetting" w:cs="Traditional Arabic" w:hint="cs"/>
          <w:sz w:val="32"/>
          <w:szCs w:val="32"/>
          <w:rtl/>
        </w:rPr>
        <w:t>الولاء</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5</w:t>
      </w:r>
      <w:r w:rsidRPr="003C49E2">
        <w:rPr>
          <w:rFonts w:ascii="Arabic Typesetting" w:hAnsi="Arabic Typesetting" w:cs="Traditional Arabic"/>
          <w:sz w:val="32"/>
          <w:szCs w:val="32"/>
          <w:rtl/>
        </w:rPr>
        <w:t>- التأثير في الاتجاهات النفسية للمستهلكين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من الضروري على المؤسسة دراسة الميول النفسية للمستهلكين تجاهها وتجاه منتجاتها بصورة  منتظمة لتتمكن من تفهمها ومن ثم التأثير فيها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6</w:t>
      </w:r>
      <w:r w:rsidRPr="003C49E2">
        <w:rPr>
          <w:rFonts w:ascii="Arabic Typesetting" w:hAnsi="Arabic Typesetting" w:cs="Traditional Arabic"/>
          <w:sz w:val="32"/>
          <w:szCs w:val="32"/>
          <w:rtl/>
        </w:rPr>
        <w:t xml:space="preserve">- تصميم الموقع التنافسي المناسب لمنتجات المؤسسة </w:t>
      </w:r>
      <w:r>
        <w:rPr>
          <w:rFonts w:ascii="Arabic Typesetting" w:hAnsi="Arabic Typesetting" w:cs="Traditional Arabic" w:hint="cs"/>
          <w:sz w:val="32"/>
          <w:szCs w:val="32"/>
          <w:rtl/>
        </w:rPr>
        <w:t>.</w:t>
      </w:r>
    </w:p>
    <w:p w:rsidR="008248CD" w:rsidRDefault="008248CD" w:rsidP="008248CD">
      <w:pPr>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إذا اكتشفت المؤسسة أن صورة أحد منتجاتها بدأت تنسى أو تفقد تأثيرها، فانه من الواجب عليها تحسينها ومحاولة المحافظة على موقعها بالمقارنة مع المنافسين، وذلك باستخدام الوسائل المناسبة (إعلانية كانت أو ترويجية )،لإعادة منح المنتج موقعه التنافسي وصورته الملائمة وذلك عن طريق دراسة المستهلك  .</w:t>
      </w:r>
    </w:p>
    <w:p w:rsidR="008248CD" w:rsidRDefault="008248CD" w:rsidP="008248CD">
      <w:pPr>
        <w:bidi/>
        <w:spacing w:after="0" w:line="240" w:lineRule="auto"/>
        <w:ind w:left="282" w:right="-284" w:hanging="1"/>
        <w:jc w:val="both"/>
        <w:rPr>
          <w:rFonts w:ascii="Arabic Typesetting" w:hAnsi="Arabic Typesetting" w:cs="Traditional Arabic"/>
          <w:sz w:val="32"/>
          <w:szCs w:val="32"/>
          <w:rtl/>
        </w:rPr>
      </w:pPr>
    </w:p>
    <w:p w:rsidR="008248CD" w:rsidRDefault="008248CD" w:rsidP="008248CD">
      <w:pPr>
        <w:bidi/>
        <w:spacing w:after="0" w:line="240" w:lineRule="auto"/>
        <w:ind w:left="282" w:right="-284"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lastRenderedPageBreak/>
        <w:t>7</w:t>
      </w:r>
      <w:r w:rsidRPr="003C49E2">
        <w:rPr>
          <w:rFonts w:ascii="Arabic Typesetting" w:hAnsi="Arabic Typesetting" w:cs="Traditional Arabic"/>
          <w:sz w:val="32"/>
          <w:szCs w:val="32"/>
          <w:rtl/>
        </w:rPr>
        <w:t>- تفهم دور</w:t>
      </w:r>
      <w:r>
        <w:rPr>
          <w:rFonts w:ascii="Arabic Typesetting" w:hAnsi="Arabic Typesetting" w:cs="Traditional Arabic"/>
          <w:sz w:val="32"/>
          <w:szCs w:val="32"/>
          <w:rtl/>
        </w:rPr>
        <w:t xml:space="preserve"> أعضاء الأسرة في القرار الشرائ</w:t>
      </w:r>
      <w:r>
        <w:rPr>
          <w:rFonts w:ascii="Arabic Typesetting" w:hAnsi="Arabic Typesetting" w:cs="Traditional Arabic" w:hint="cs"/>
          <w:sz w:val="32"/>
          <w:szCs w:val="32"/>
          <w:rtl/>
        </w:rPr>
        <w:t xml:space="preserve">ي، حيث </w:t>
      </w:r>
      <w:r w:rsidRPr="003C49E2">
        <w:rPr>
          <w:rFonts w:ascii="Arabic Typesetting" w:hAnsi="Arabic Typesetting" w:cs="Traditional Arabic"/>
          <w:sz w:val="32"/>
          <w:szCs w:val="32"/>
          <w:rtl/>
        </w:rPr>
        <w:t>تساعد دراسة سلوك المستهلك على تفهم دور الأسرة في القرار الشرائي، بحيث يؤثر أحد أفرادها أو كل أفرادها على بعضهم البعض عن</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الآخر عند اتخاذ القرار الشرائي، وبذلك يستطيع مدير التسويق  تخصيص لكل عضو من أعضاء الأسرة رسالة خاصة به</w:t>
      </w:r>
      <w:r>
        <w:rPr>
          <w:rFonts w:ascii="Arabic Typesetting" w:hAnsi="Arabic Typesetting" w:cs="Traditional Arabic" w:hint="cs"/>
          <w:sz w:val="32"/>
          <w:szCs w:val="32"/>
          <w:rtl/>
        </w:rPr>
        <w:t>،"التجزئة".</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8</w:t>
      </w:r>
      <w:r w:rsidRPr="003C49E2">
        <w:rPr>
          <w:rFonts w:ascii="Arabic Typesetting" w:hAnsi="Arabic Typesetting" w:cs="Traditional Arabic"/>
          <w:sz w:val="32"/>
          <w:szCs w:val="32"/>
          <w:rtl/>
        </w:rPr>
        <w:t>- تفهم أثر العلاقات الشخصية على القرار الشرائي:</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هنالك نوعين من المستهلكين الذين يؤثرون على باقي المستهلكين ويدفعونهم في كثير من الأحيان إلى اقتناء السلع والخدمات ، يمكن أن نسميهم قادة الرأي الاستهلاكي وهم أولئك المستهلكون الذين لديهم معرفة بالمنتجات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بخط المنتجات المشابهة وعادة ما يلجا </w:t>
      </w:r>
      <w:r w:rsidRPr="003C49E2">
        <w:rPr>
          <w:rFonts w:ascii="Arabic Typesetting" w:hAnsi="Arabic Typesetting" w:cs="Traditional Arabic" w:hint="cs"/>
          <w:sz w:val="32"/>
          <w:szCs w:val="32"/>
          <w:rtl/>
        </w:rPr>
        <w:t>إليهم</w:t>
      </w:r>
      <w:r w:rsidRPr="003C49E2">
        <w:rPr>
          <w:rFonts w:ascii="Arabic Typesetting" w:hAnsi="Arabic Typesetting" w:cs="Traditional Arabic"/>
          <w:sz w:val="32"/>
          <w:szCs w:val="32"/>
          <w:rtl/>
        </w:rPr>
        <w:t xml:space="preserve"> المستهلكون لاستشارتهم وطلب النصح منهم، أما النوع الثاني فهي فئة المستهلكيـن</w:t>
      </w:r>
      <w:r>
        <w:rPr>
          <w:rFonts w:ascii="Arabic Typesetting" w:hAnsi="Arabic Typesetting" w:cs="Traditional Arabic" w:hint="cs"/>
          <w:sz w:val="32"/>
          <w:szCs w:val="32"/>
          <w:rtl/>
        </w:rPr>
        <w:t>،</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الابتكارين وهم أولا من يشتري المخترعات والمنتجات الجديدة التي يتم طرحها في السوق، فالمؤسسة يمكن لها أن تتعرف على هاتين الفئتين من خلال دراسة المستهلك، ومن ثم التأثير عليهم برسائل إعلانية خاصة، وبالتالي التأثير على باقي المستهلكين.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9</w:t>
      </w:r>
      <w:r w:rsidRPr="003C49E2">
        <w:rPr>
          <w:rFonts w:ascii="Arabic Typesetting" w:hAnsi="Arabic Typesetting" w:cs="Traditional Arabic"/>
          <w:sz w:val="32"/>
          <w:szCs w:val="32"/>
          <w:rtl/>
        </w:rPr>
        <w:t>- التعرف على العوامل الاجتماعية المؤثرة في القرار الشرائي:هنالك  عدة عوامل اجتماعية تؤثر في القرار الشرائي كشفت عليها دراسة سلوك المستهلك</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مثل طبقة المستهلك الاجتماعية، رأي الجماعات التي ينتمي إليها (داخل عمله وخارجه)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بالإضافة إلى تأثره ببعض الشخصيات العامة، ويعتبر التعرف على هذه المؤثرات شديد</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الأهمية في تحديد إستراتيجية المؤسسة .</w:t>
      </w:r>
    </w:p>
    <w:p w:rsidR="008248CD" w:rsidRPr="003C49E2" w:rsidRDefault="008248CD" w:rsidP="008248CD">
      <w:pPr>
        <w:pStyle w:val="Retraitcorpsdetexte"/>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10</w:t>
      </w:r>
      <w:r w:rsidRPr="003C49E2">
        <w:rPr>
          <w:rFonts w:ascii="Arabic Typesetting" w:hAnsi="Arabic Typesetting" w:cs="Traditional Arabic"/>
          <w:sz w:val="32"/>
          <w:szCs w:val="32"/>
          <w:rtl/>
        </w:rPr>
        <w:t>-  مراعاة العادات والتقاليد السائدة في المجتمع :تساعد دراسة سلوك المستهلك في التعرف على القيم الجوهرية والعادات والتقاليد السائدة في المجتمع، ومن ثم معرفة الإستراتيجية الملائمة لكل مجتمع بما يتلاءم مع</w:t>
      </w:r>
      <w:r>
        <w:rPr>
          <w:rFonts w:ascii="Arabic Typesetting" w:hAnsi="Arabic Typesetting" w:cs="Traditional Arabic" w:hint="cs"/>
          <w:sz w:val="32"/>
          <w:szCs w:val="32"/>
          <w:rtl/>
        </w:rPr>
        <w:t>ه</w:t>
      </w:r>
      <w:r w:rsidRPr="003C49E2">
        <w:rPr>
          <w:rStyle w:val="Appelnotedebasdep"/>
          <w:rFonts w:ascii="Arabic Typesetting" w:hAnsi="Arabic Typesetting" w:cs="Traditional Arabic"/>
          <w:b/>
          <w:bCs/>
          <w:sz w:val="32"/>
          <w:szCs w:val="32"/>
          <w:rtl/>
        </w:rPr>
        <w:t xml:space="preserve"> </w:t>
      </w:r>
      <w:r w:rsidRPr="003C49E2">
        <w:rPr>
          <w:rStyle w:val="Appelnotedebasdep"/>
          <w:rFonts w:ascii="Arabic Typesetting" w:hAnsi="Arabic Typesetting" w:cs="Traditional Arabic"/>
          <w:b/>
          <w:bCs/>
          <w:sz w:val="32"/>
          <w:szCs w:val="32"/>
          <w:rtl/>
        </w:rPr>
        <w:footnoteReference w:id="19"/>
      </w:r>
      <w:r>
        <w:rPr>
          <w:rFonts w:hint="cs"/>
          <w:rtl/>
        </w:rPr>
        <w:t>.</w:t>
      </w:r>
    </w:p>
    <w:p w:rsidR="008248CD" w:rsidRPr="003C49E2" w:rsidRDefault="008248CD" w:rsidP="008248CD">
      <w:pPr>
        <w:spacing w:after="0" w:line="240" w:lineRule="auto"/>
        <w:ind w:left="282" w:right="-284" w:hanging="1"/>
        <w:rPr>
          <w:rFonts w:ascii="Arabic Typesetting" w:hAnsi="Arabic Typesetting" w:cs="Traditional Arabic"/>
          <w:sz w:val="32"/>
          <w:szCs w:val="32"/>
          <w:rtl/>
        </w:rPr>
      </w:pPr>
      <w:r w:rsidRPr="003C49E2">
        <w:rPr>
          <w:rFonts w:ascii="Arabic Typesetting" w:hAnsi="Arabic Typesetting" w:cs="Traditional Arabic"/>
          <w:sz w:val="32"/>
          <w:szCs w:val="32"/>
          <w:rtl/>
        </w:rPr>
        <w:br w:type="page"/>
      </w:r>
    </w:p>
    <w:p w:rsidR="008248CD" w:rsidRPr="003C49E2" w:rsidRDefault="008248CD" w:rsidP="008248CD">
      <w:pPr>
        <w:bidi/>
        <w:spacing w:after="0" w:line="240" w:lineRule="auto"/>
        <w:ind w:left="140" w:right="-284"/>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lastRenderedPageBreak/>
        <w:t xml:space="preserve">  د</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 أهمية دراسة سلوك المستهلك للمستهلكين عامة :</w:t>
      </w:r>
    </w:p>
    <w:p w:rsidR="008248CD" w:rsidRPr="003C49E2" w:rsidRDefault="008248CD" w:rsidP="008248CD">
      <w:pPr>
        <w:bidi/>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يساعد هذا النوع من الدراسة المستهلكين على معرفة دوافعهم الشرائية، فبالإضافة إلى معرفة ما يريدون الحصول عليه وكيف يحصلون عليه ؟ وأين؟، بالإضافة إلى معرفة جملة المؤثرات التي تجعلهم يختارون سلعة دون الأخرى وعلامة دون الأخرى.</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tl/>
        </w:rPr>
        <w:t>يلخص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النواحي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الاستفادة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يلي</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tl/>
        </w:rPr>
        <w:t>1.تسهم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وضع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توقعات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وافتراضات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المتغيرات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والعوامل 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المنشأة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وتؤثر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نشاطاتها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الأماكن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فرصا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تسويقية ملائمة.</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2</w:t>
      </w:r>
      <w:r w:rsidRPr="003C49E2">
        <w:rPr>
          <w:rFonts w:ascii="Arabic Typesetting" w:hAnsi="Arabic Typesetting" w:cs="Traditional Arabic"/>
          <w:sz w:val="32"/>
          <w:szCs w:val="32"/>
          <w:rtl/>
        </w:rPr>
        <w:t>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شريحة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تقسيم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شرائح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متجانسة،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رفع 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كفاءة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النشاط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للمنشأة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يتلاءم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عملائها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3</w:t>
      </w:r>
      <w:r w:rsidRPr="003C49E2">
        <w:rPr>
          <w:rFonts w:ascii="Arabic Typesetting" w:hAnsi="Arabic Typesetting" w:cs="Traditional Arabic"/>
          <w:sz w:val="32"/>
          <w:szCs w:val="32"/>
          <w:rtl/>
        </w:rPr>
        <w:t>إمكانية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الأسواق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منتجاتها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وخدماتها،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الأسواق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الحاكمة والرئيسية</w:t>
      </w:r>
      <w:r w:rsidRPr="003C49E2">
        <w:rPr>
          <w:rFonts w:ascii="Arabic Typesetting" w:hAnsi="Arabic Typesetting" w:cs="Traditional Arabic"/>
          <w:sz w:val="32"/>
          <w:szCs w:val="32"/>
        </w:rPr>
        <w:t xml:space="preserve"> .</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4</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والتنبؤ</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بحجم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النشاط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Pr>
        <w:t>. 5</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أنواع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وطبيعة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ودوافعهم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الشرائية،وكيف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يشترون</w:t>
      </w:r>
      <w:r w:rsidRPr="003C49E2">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6</w:t>
      </w:r>
      <w:r w:rsidRPr="003C49E2">
        <w:rPr>
          <w:rFonts w:ascii="Arabic Typesetting" w:hAnsi="Arabic Typesetting" w:cs="Traditional Arabic"/>
          <w:sz w:val="32"/>
          <w:szCs w:val="32"/>
          <w:rtl/>
        </w:rPr>
        <w:t>المساهمة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الترويج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الممكنة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الرسائل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وإعداد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الحملات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الإعلانية والترويجية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7</w:t>
      </w:r>
      <w:r w:rsidRPr="003C49E2">
        <w:rPr>
          <w:rFonts w:ascii="Arabic Typesetting" w:hAnsi="Arabic Typesetting" w:cs="Traditional Arabic"/>
          <w:sz w:val="32"/>
          <w:szCs w:val="32"/>
          <w:rtl/>
        </w:rPr>
        <w:t>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الطريق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فتح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جديدة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رج</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نتيجة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لدراسة 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المشبعة، وتحديد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بتقديم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الجديدة،كما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منشآت الأعمال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التأكد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تصميم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يتناسب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احتياجات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ومنافع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العملاء</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8</w:t>
      </w:r>
      <w:r w:rsidRPr="003C49E2">
        <w:rPr>
          <w:rFonts w:ascii="Arabic Typesetting" w:hAnsi="Arabic Typesetting" w:cs="Traditional Arabic"/>
          <w:sz w:val="32"/>
          <w:szCs w:val="32"/>
          <w:rtl/>
        </w:rPr>
        <w:t>تعتبر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يبنى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قياس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أداء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تتركه 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آثار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Pr>
      </w:pPr>
      <w:r w:rsidRPr="003C49E2">
        <w:rPr>
          <w:rFonts w:ascii="Arabic Typesetting" w:hAnsi="Arabic Typesetting" w:cs="Traditional Arabic"/>
          <w:sz w:val="32"/>
          <w:szCs w:val="32"/>
        </w:rPr>
        <w:t>. 9</w:t>
      </w:r>
      <w:r w:rsidRPr="003C49E2">
        <w:rPr>
          <w:rFonts w:ascii="Arabic Typesetting" w:hAnsi="Arabic Typesetting" w:cs="Traditional Arabic"/>
          <w:sz w:val="32"/>
          <w:szCs w:val="32"/>
          <w:rtl/>
        </w:rPr>
        <w:t>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التغلغل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بكفاءة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وفهم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متغيراته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وأسلوب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تفاعلها وطريقة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معها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وتحسين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أداء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منافذ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البيع باعتبارها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الحلقة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 الاتصال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البيع والتحصيل</w:t>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Pr>
        <w:t>. 10</w:t>
      </w:r>
      <w:r w:rsidRPr="003C49E2">
        <w:rPr>
          <w:rFonts w:ascii="Arabic Typesetting" w:hAnsi="Arabic Typesetting" w:cs="Traditional Arabic"/>
          <w:sz w:val="32"/>
          <w:szCs w:val="32"/>
          <w:rtl/>
        </w:rPr>
        <w:t>المساهمة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رسم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السياسات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وسائل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وأساليب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الجديدة،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 ويفيد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التوزيع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الديمغرافي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المناطق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والحصص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البيعية</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tl/>
        </w:rPr>
        <w:tab/>
        <w:t>تعنى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المحيطة 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الخارجية ودورها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حركة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وميوله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يؤثر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الواقع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السياسي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ميول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بعض 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مباراة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مصر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الجزائر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أثارته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توتر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سياسي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إعلامي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مستوى البلدين،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انعكست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جازي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سلبا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لكونه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مصري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المنشأ</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جعل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الزبائن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يتحولون إلى موبيليس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ونجمة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الوطنية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والمقاطعة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لمصر،ويرى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الأذواق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والتفضيلات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الأسباب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 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الأسواق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المعاصرة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تتسم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المستمر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الأذواق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lastRenderedPageBreak/>
        <w:t>والتفضيلات،</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نتيجة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الانفتاح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الثقافي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وسائل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الإعلام</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الذي </w:t>
      </w:r>
      <w:r w:rsidRPr="003C49E2">
        <w:rPr>
          <w:rFonts w:ascii="Arabic Typesetting" w:hAnsi="Arabic Typesetting" w:cs="Traditional Arabic"/>
          <w:sz w:val="32"/>
          <w:szCs w:val="32"/>
          <w:rtl/>
        </w:rPr>
        <w:t>ساعد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الأنماط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الأخرى</w:t>
      </w:r>
      <w:r w:rsidRPr="003C49E2">
        <w:rPr>
          <w:rStyle w:val="Appelnotedebasdep"/>
          <w:rFonts w:ascii="Arabic Typesetting" w:hAnsi="Arabic Typesetting" w:cs="Traditional Arabic"/>
          <w:sz w:val="32"/>
          <w:szCs w:val="32"/>
          <w:rtl/>
        </w:rPr>
        <w:footnoteReference w:id="20"/>
      </w:r>
      <w:r w:rsidRPr="003C49E2">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284" w:hanging="1"/>
        <w:rPr>
          <w:rFonts w:ascii="Arabic Typesetting" w:hAnsi="Arabic Typesetting" w:cs="Traditional Arabic"/>
          <w:b/>
          <w:bCs/>
          <w:sz w:val="32"/>
          <w:szCs w:val="32"/>
        </w:rPr>
      </w:pPr>
      <w:r w:rsidRPr="003C49E2">
        <w:rPr>
          <w:rFonts w:ascii="Arabic Typesetting" w:hAnsi="Arabic Typesetting" w:cs="Traditional Arabic"/>
          <w:sz w:val="32"/>
          <w:szCs w:val="32"/>
          <w:rtl/>
        </w:rPr>
        <w:br w:type="page"/>
      </w:r>
      <w:r w:rsidRPr="003C49E2">
        <w:rPr>
          <w:rFonts w:ascii="Arabic Typesetting" w:hAnsi="Arabic Typesetting" w:cs="Traditional Arabic"/>
          <w:b/>
          <w:bCs/>
          <w:sz w:val="32"/>
          <w:szCs w:val="32"/>
          <w:rtl/>
        </w:rPr>
        <w:lastRenderedPageBreak/>
        <w:t>1-2-2- أهداف</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دراسة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سلوك</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المستهلك</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عدة أهداف خاصة يهتم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Pr>
          <w:rFonts w:ascii="Arabic Typesetting" w:hAnsi="Arabic Typesetting" w:cs="Traditional Arabic" w:hint="cs"/>
          <w:sz w:val="32"/>
          <w:szCs w:val="32"/>
          <w:rtl/>
        </w:rPr>
        <w:t xml:space="preserve"> 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رج</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الباحث</w:t>
      </w:r>
      <w:r>
        <w:rPr>
          <w:rFonts w:ascii="Arabic Typesetting" w:hAnsi="Arabic Typesetting" w:cs="Traditional Arabic" w:hint="cs"/>
          <w:sz w:val="32"/>
          <w:szCs w:val="32"/>
          <w:rtl/>
        </w:rPr>
        <w:t>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المختص</w:t>
      </w:r>
      <w:r>
        <w:rPr>
          <w:rFonts w:ascii="Arabic Typesetting" w:hAnsi="Arabic Typesetting" w:cs="Traditional Arabic" w:hint="cs"/>
          <w:sz w:val="32"/>
          <w:szCs w:val="32"/>
          <w:rtl/>
        </w:rPr>
        <w:t>ين</w:t>
      </w:r>
      <w:r w:rsidRPr="003C49E2">
        <w:rPr>
          <w:rFonts w:ascii="Arabic Typesetting" w:hAnsi="Arabic Typesetting" w:cs="Traditional Arabic"/>
          <w:sz w:val="32"/>
          <w:szCs w:val="32"/>
          <w:rtl/>
        </w:rPr>
        <w:t xml:space="preserve"> في 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تتمثل هذه الأهداف فيما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يلي</w:t>
      </w:r>
      <w:r w:rsidRPr="003C49E2">
        <w:rPr>
          <w:rStyle w:val="Appelnotedebasdep"/>
          <w:rFonts w:ascii="Arabic Typesetting" w:hAnsi="Arabic Typesetting" w:cs="Traditional Arabic"/>
          <w:sz w:val="32"/>
          <w:szCs w:val="32"/>
        </w:rPr>
        <w:footnoteReference w:id="21"/>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Pr>
        <w:t>-</w:t>
      </w:r>
      <w:r w:rsidRPr="003C49E2">
        <w:rPr>
          <w:rFonts w:ascii="Arabic Typesetting" w:eastAsia="TimesNewRomanPSMT" w:hAnsi="Arabic Typesetting" w:cs="Traditional Arabic"/>
          <w:sz w:val="32"/>
          <w:szCs w:val="32"/>
        </w:rPr>
        <w:t>1</w:t>
      </w:r>
      <w:r w:rsidRPr="003C49E2">
        <w:rPr>
          <w:rFonts w:ascii="Arabic Typesetting" w:hAnsi="Arabic Typesetting" w:cs="Traditional Arabic"/>
          <w:sz w:val="32"/>
          <w:szCs w:val="32"/>
        </w:rPr>
        <w:t>-</w:t>
      </w:r>
      <w:r w:rsidRPr="003C49E2">
        <w:rPr>
          <w:rFonts w:ascii="Arabic Typesetting" w:eastAsia="TimesNewRomanPSMT" w:hAnsi="Arabic Typesetting" w:cs="Traditional Arabic"/>
          <w:sz w:val="32"/>
          <w:szCs w:val="32"/>
        </w:rPr>
        <w:t xml:space="preserve">2 </w:t>
      </w:r>
      <w:r w:rsidRPr="003C49E2">
        <w:rPr>
          <w:rFonts w:ascii="Arabic Typesetting" w:hAnsi="Arabic Typesetting" w:cs="Traditional Arabic"/>
          <w:sz w:val="32"/>
          <w:szCs w:val="32"/>
          <w:rtl/>
        </w:rPr>
        <w:t>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يتخذه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يوميا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تساعده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معرفة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الإجابة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الأسئلة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المعتادة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الأنواع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المختلفة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رغباته.</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الأهداف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يقدم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 تحثه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الأنشطة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تنطوي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Pr>
        <w:t>-</w:t>
      </w:r>
      <w:r w:rsidRPr="003C49E2">
        <w:rPr>
          <w:rFonts w:ascii="Arabic Typesetting" w:eastAsia="TimesNewRomanPSMT" w:hAnsi="Arabic Typesetting" w:cs="Traditional Arabic"/>
          <w:sz w:val="32"/>
          <w:szCs w:val="32"/>
        </w:rPr>
        <w:t>2</w:t>
      </w:r>
      <w:r w:rsidRPr="003C49E2">
        <w:rPr>
          <w:rFonts w:ascii="Arabic Typesetting" w:hAnsi="Arabic Typesetting" w:cs="Traditional Arabic"/>
          <w:sz w:val="32"/>
          <w:szCs w:val="32"/>
        </w:rPr>
        <w:t>-</w:t>
      </w:r>
      <w:r w:rsidRPr="003C49E2">
        <w:rPr>
          <w:rFonts w:ascii="Arabic Typesetting" w:eastAsia="TimesNewRomanPSMT" w:hAnsi="Arabic Typesetting" w:cs="Traditional Arabic"/>
          <w:sz w:val="32"/>
          <w:szCs w:val="32"/>
        </w:rPr>
        <w:t xml:space="preserve">2 </w:t>
      </w:r>
      <w:r w:rsidRPr="003C49E2">
        <w:rPr>
          <w:rFonts w:ascii="Arabic Typesetting" w:hAnsi="Arabic Typesetting" w:cs="Traditional Arabic"/>
          <w:sz w:val="32"/>
          <w:szCs w:val="32"/>
          <w:rtl/>
        </w:rPr>
        <w:t>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الباحث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الخارجية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تؤثر 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تصرفات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جزء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بصفة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Pr>
        <w:t>-</w:t>
      </w:r>
      <w:r w:rsidRPr="003C49E2">
        <w:rPr>
          <w:rFonts w:ascii="Arabic Typesetting" w:eastAsia="TimesNewRomanPSMT" w:hAnsi="Arabic Typesetting" w:cs="Traditional Arabic"/>
          <w:sz w:val="32"/>
          <w:szCs w:val="32"/>
        </w:rPr>
        <w:t>3</w:t>
      </w:r>
      <w:r w:rsidRPr="003C49E2">
        <w:rPr>
          <w:rFonts w:ascii="Arabic Typesetting" w:hAnsi="Arabic Typesetting" w:cs="Traditional Arabic"/>
          <w:sz w:val="32"/>
          <w:szCs w:val="32"/>
        </w:rPr>
        <w:t>-</w:t>
      </w:r>
      <w:r w:rsidRPr="003C49E2">
        <w:rPr>
          <w:rFonts w:ascii="Arabic Typesetting" w:eastAsia="TimesNewRomanPSMT" w:hAnsi="Arabic Typesetting" w:cs="Traditional Arabic"/>
          <w:sz w:val="32"/>
          <w:szCs w:val="32"/>
        </w:rPr>
        <w:t xml:space="preserve">2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رج</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معرفة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المشترين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الحاليين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المرتقبين، والبحث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الكيفية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تسمح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بالتأقلم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معهم،</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أوالتأثير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حملهم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التصرف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بطريقة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تتماشى وأهداف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تستعين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بالبحوث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اللازمة،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وضع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الاستراتيجيات 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استهلاك 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w:t>
      </w:r>
      <w:r>
        <w:rPr>
          <w:rFonts w:ascii="Arabic Typesetting" w:hAnsi="Arabic Typesetting" w:cs="Traditional Arabic" w:hint="cs"/>
          <w:sz w:val="32"/>
          <w:szCs w:val="32"/>
          <w:rtl/>
        </w:rPr>
        <w:t>ئ</w:t>
      </w:r>
      <w:r w:rsidRPr="003C49E2">
        <w:rPr>
          <w:rFonts w:ascii="Arabic Typesetting" w:hAnsi="Arabic Typesetting" w:cs="Traditional Arabic"/>
          <w:sz w:val="32"/>
          <w:szCs w:val="32"/>
          <w:rtl/>
        </w:rPr>
        <w:t>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وتوزيع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سواء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خارج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البلاد،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الاستهلاك </w:t>
      </w:r>
      <w:r w:rsidRPr="003C49E2">
        <w:rPr>
          <w:rStyle w:val="Appelnotedebasdep"/>
          <w:rFonts w:ascii="Arabic Typesetting" w:hAnsi="Arabic Typesetting" w:cs="Traditional Arabic"/>
          <w:sz w:val="32"/>
          <w:szCs w:val="32"/>
          <w:rtl/>
        </w:rPr>
        <w:footnoteReference w:id="22"/>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تبقى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معقدة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أسباب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نذكر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Style w:val="Appelnotedebasdep"/>
          <w:rFonts w:ascii="Arabic Typesetting" w:hAnsi="Arabic Typesetting" w:cs="Traditional Arabic"/>
          <w:sz w:val="32"/>
          <w:szCs w:val="32"/>
        </w:rPr>
        <w:footnoteReference w:id="23"/>
      </w:r>
    </w:p>
    <w:p w:rsidR="008248CD" w:rsidRPr="003C49E2" w:rsidRDefault="008248CD" w:rsidP="008248CD">
      <w:pPr>
        <w:autoSpaceDE w:val="0"/>
        <w:autoSpaceDN w:val="0"/>
        <w:bidi/>
        <w:adjustRightInd w:val="0"/>
        <w:spacing w:after="0" w:line="240" w:lineRule="auto"/>
        <w:ind w:left="281" w:right="-284"/>
        <w:jc w:val="both"/>
        <w:rPr>
          <w:rFonts w:ascii="Arabic Typesetting" w:hAnsi="Arabic Typesetting" w:cs="Traditional Arabic"/>
          <w:sz w:val="32"/>
          <w:szCs w:val="32"/>
        </w:rPr>
      </w:pP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b/>
          <w:bCs/>
          <w:sz w:val="32"/>
          <w:szCs w:val="32"/>
          <w:rtl/>
        </w:rPr>
        <w:t>تعقد</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الظاهرة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بالعديد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المتداخلة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يؤدي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مختلفة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الظاهرة</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8"/>
        </w:numPr>
        <w:tabs>
          <w:tab w:val="right" w:pos="565"/>
        </w:tabs>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اختلاف</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حاولت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علمي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بعيدا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الارتجال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والتخمين</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8"/>
        </w:numPr>
        <w:tabs>
          <w:tab w:val="right" w:pos="565"/>
        </w:tabs>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يعتبر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علم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سلوك</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المستهلك</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العلوم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الحديثة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نسبيا</w:t>
      </w:r>
      <w:r w:rsidRPr="003C49E2">
        <w:rPr>
          <w:rFonts w:ascii="Arabic Typesetting" w:hAnsi="Arabic Typesetting" w:cs="Traditional Arabic"/>
          <w:sz w:val="32"/>
          <w:szCs w:val="32"/>
        </w:rPr>
        <w:t>.</w:t>
      </w:r>
    </w:p>
    <w:p w:rsidR="008248CD" w:rsidRPr="00430966" w:rsidRDefault="008248CD" w:rsidP="008248CD">
      <w:pPr>
        <w:pStyle w:val="Paragraphedeliste"/>
        <w:numPr>
          <w:ilvl w:val="0"/>
          <w:numId w:val="8"/>
        </w:num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فمثلا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ترجع</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بداية</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الاهتمام</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بسلوك</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المستهلك</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 xml:space="preserve"> النهائي</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إلى</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أواخر</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الخمسينيات</w:t>
      </w:r>
      <w:r>
        <w:rPr>
          <w:rFonts w:ascii="Arabic Typesetting" w:hAnsi="Arabic Typesetting" w:cs="Traditional Arabic" w:hint="cs"/>
          <w:sz w:val="32"/>
          <w:szCs w:val="32"/>
          <w:rtl/>
        </w:rPr>
        <w:t>،</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بينما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لم</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يبدأ</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التفكير</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في</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سلوك</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المستهلك</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التنظيمي"أو</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الصناعي"، إلا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في</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منتصف</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الستينات،</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و</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هذا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ما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يجعل</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البعض</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يقول</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أن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المعرفة</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المتحصل</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عليها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لحد</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الآن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قد تكون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غير</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كافية</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لعمل</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تعميمات</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أو</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وضع</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قواعد</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نهائية</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يمكن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الاعتماد</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عليها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في</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كل</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الحالات</w:t>
      </w:r>
      <w:r>
        <w:rPr>
          <w:rFonts w:ascii="Arabic Typesetting" w:hAnsi="Arabic Typesetting" w:cs="Traditional Arabic" w:hint="cs"/>
          <w:sz w:val="32"/>
          <w:szCs w:val="32"/>
          <w:rtl/>
        </w:rPr>
        <w:t xml:space="preserve">، </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على الرغم</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من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أن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مؤيدي</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كل</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علم</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يعتقدون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أن</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نظرياتهم</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تقدم</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الأساس</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الصحيح</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لتفسير</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هذا</w:t>
      </w:r>
      <w:r w:rsidRPr="00430966">
        <w:rPr>
          <w:rFonts w:ascii="Arabic Typesetting" w:hAnsi="Arabic Typesetting" w:cs="Traditional Arabic"/>
          <w:sz w:val="32"/>
          <w:szCs w:val="32"/>
        </w:rPr>
        <w:t xml:space="preserve"> </w:t>
      </w:r>
      <w:r w:rsidRPr="00430966">
        <w:rPr>
          <w:rFonts w:ascii="Arabic Typesetting" w:hAnsi="Arabic Typesetting" w:cs="Traditional Arabic"/>
          <w:sz w:val="32"/>
          <w:szCs w:val="32"/>
          <w:rtl/>
        </w:rPr>
        <w:t>السلوك.</w:t>
      </w:r>
    </w:p>
    <w:p w:rsidR="008248CD" w:rsidRPr="003C49E2" w:rsidRDefault="008248CD" w:rsidP="008248CD">
      <w:pPr>
        <w:spacing w:after="0" w:line="0" w:lineRule="atLeast"/>
        <w:ind w:left="142" w:right="282" w:hanging="140"/>
        <w:jc w:val="center"/>
        <w:rPr>
          <w:rFonts w:ascii="Arabic Typesetting" w:hAnsi="Arabic Typesetting" w:cs="Traditional Arabic"/>
          <w:b/>
          <w:bCs/>
          <w:sz w:val="32"/>
          <w:szCs w:val="32"/>
          <w:rtl/>
        </w:rPr>
      </w:pPr>
      <w:r w:rsidRPr="003C49E2">
        <w:rPr>
          <w:rFonts w:ascii="Arabic Typesetting" w:hAnsi="Arabic Typesetting" w:cs="Traditional Arabic"/>
          <w:sz w:val="32"/>
          <w:szCs w:val="32"/>
          <w:rtl/>
        </w:rPr>
        <w:br w:type="page"/>
      </w:r>
      <w:r w:rsidRPr="003C49E2">
        <w:rPr>
          <w:rFonts w:ascii="Arabic Typesetting" w:hAnsi="Arabic Typesetting" w:cs="Traditional Arabic"/>
          <w:b/>
          <w:bCs/>
          <w:sz w:val="32"/>
          <w:szCs w:val="32"/>
          <w:rtl/>
        </w:rPr>
        <w:t>2- المقاربات و النظريات المفسرة لسلوك المستهلك :</w:t>
      </w:r>
    </w:p>
    <w:p w:rsidR="008248CD" w:rsidRPr="003C49E2" w:rsidRDefault="008248CD" w:rsidP="008248CD">
      <w:pPr>
        <w:tabs>
          <w:tab w:val="right" w:pos="9354"/>
        </w:tabs>
        <w:bidi/>
        <w:spacing w:after="0" w:line="0" w:lineRule="atLeast"/>
        <w:ind w:left="142" w:right="-284" w:hanging="2"/>
        <w:jc w:val="center"/>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2-1-المقاربات التطرية لدراسة سلوك المستهلك :</w:t>
      </w:r>
    </w:p>
    <w:p w:rsidR="008248CD" w:rsidRPr="003C49E2" w:rsidRDefault="008248CD" w:rsidP="008248CD">
      <w:pPr>
        <w:tabs>
          <w:tab w:val="right" w:pos="9354"/>
        </w:tabs>
        <w:bidi/>
        <w:spacing w:after="0" w:line="0" w:lineRule="atLeast"/>
        <w:ind w:left="142" w:right="-284" w:hanging="2"/>
        <w:jc w:val="center"/>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يمكن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 سلوك المستهلك  من خلال  مقاربتين أساسيتين  تحددان أهميته وأهدافه هما:</w:t>
      </w:r>
    </w:p>
    <w:p w:rsidR="008248CD" w:rsidRPr="00430966" w:rsidRDefault="008248CD" w:rsidP="008248CD">
      <w:pPr>
        <w:tabs>
          <w:tab w:val="right" w:pos="9354"/>
        </w:tabs>
        <w:bidi/>
        <w:spacing w:after="0" w:line="0" w:lineRule="atLeast"/>
        <w:ind w:left="142" w:right="-284" w:hanging="2"/>
        <w:jc w:val="center"/>
        <w:rPr>
          <w:rFonts w:ascii="Arabic Typesetting" w:hAnsi="Arabic Typesetting" w:cs="Traditional Arabic"/>
          <w:b/>
          <w:bCs/>
          <w:sz w:val="32"/>
          <w:szCs w:val="32"/>
          <w:rtl/>
        </w:rPr>
      </w:pPr>
      <w:r w:rsidRPr="00430966">
        <w:rPr>
          <w:rFonts w:ascii="Arabic Typesetting" w:hAnsi="Arabic Typesetting" w:cs="Traditional Arabic" w:hint="cs"/>
          <w:b/>
          <w:bCs/>
          <w:sz w:val="32"/>
          <w:szCs w:val="32"/>
          <w:rtl/>
        </w:rPr>
        <w:t>شكل بياني رقم (23 ): يوضح المقاربات المفسرة لسلوك المستهلك</w:t>
      </w:r>
    </w:p>
    <w:p w:rsidR="008248CD" w:rsidRPr="003C49E2" w:rsidRDefault="00BA3E86" w:rsidP="008248CD">
      <w:pPr>
        <w:tabs>
          <w:tab w:val="right" w:pos="9354"/>
        </w:tabs>
        <w:bidi/>
        <w:spacing w:after="0" w:line="0" w:lineRule="atLeast"/>
        <w:ind w:left="142" w:right="-284" w:hanging="2"/>
        <w:jc w:val="both"/>
        <w:rPr>
          <w:rFonts w:ascii="Arabic Typesetting" w:hAnsi="Arabic Typesetting" w:cs="Traditional Arabic"/>
          <w:sz w:val="32"/>
          <w:szCs w:val="32"/>
          <w:rtl/>
        </w:rPr>
      </w:pPr>
      <w:r>
        <w:rPr>
          <w:rFonts w:ascii="Arabic Typesetting" w:hAnsi="Arabic Typesetting" w:cs="Traditional Arabic"/>
          <w:noProof/>
          <w:sz w:val="32"/>
          <w:szCs w:val="32"/>
          <w:rtl/>
        </w:rPr>
        <mc:AlternateContent>
          <mc:Choice Requires="wpg">
            <w:drawing>
              <wp:anchor distT="0" distB="0" distL="114300" distR="114300" simplePos="0" relativeHeight="251692032" behindDoc="0" locked="0" layoutInCell="1" allowOverlap="1">
                <wp:simplePos x="0" y="0"/>
                <wp:positionH relativeFrom="column">
                  <wp:posOffset>861060</wp:posOffset>
                </wp:positionH>
                <wp:positionV relativeFrom="paragraph">
                  <wp:posOffset>85725</wp:posOffset>
                </wp:positionV>
                <wp:extent cx="4772025" cy="542925"/>
                <wp:effectExtent l="10795" t="12700" r="8255" b="6350"/>
                <wp:wrapNone/>
                <wp:docPr id="25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542925"/>
                          <a:chOff x="2207" y="3660"/>
                          <a:chExt cx="7515" cy="855"/>
                        </a:xfrm>
                      </wpg:grpSpPr>
                      <wps:wsp>
                        <wps:cNvPr id="253" name="Rectangle 789"/>
                        <wps:cNvSpPr>
                          <a:spLocks noChangeArrowheads="1"/>
                        </wps:cNvSpPr>
                        <wps:spPr bwMode="auto">
                          <a:xfrm>
                            <a:off x="7127" y="3660"/>
                            <a:ext cx="2595" cy="8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Pr="00BA076E" w:rsidRDefault="001063E2" w:rsidP="008248CD">
                              <w:pPr>
                                <w:bidi/>
                                <w:spacing w:after="0" w:line="240" w:lineRule="auto"/>
                                <w:jc w:val="center"/>
                                <w:rPr>
                                  <w:rFonts w:ascii="Arabic Typesetting" w:hAnsi="Arabic Typesetting" w:cs="Arabic Typesetting"/>
                                  <w:b/>
                                  <w:bCs/>
                                  <w:sz w:val="32"/>
                                  <w:szCs w:val="32"/>
                                  <w:rtl/>
                                </w:rPr>
                              </w:pPr>
                              <w:r w:rsidRPr="00BA076E">
                                <w:rPr>
                                  <w:rFonts w:ascii="Arabic Typesetting" w:hAnsi="Arabic Typesetting" w:cs="Arabic Typesetting"/>
                                  <w:sz w:val="32"/>
                                  <w:szCs w:val="32"/>
                                  <w:rtl/>
                                </w:rPr>
                                <w:t>*</w:t>
                              </w:r>
                              <w:r w:rsidRPr="00BA076E">
                                <w:rPr>
                                  <w:rFonts w:ascii="Arabic Typesetting" w:hAnsi="Arabic Typesetting" w:cs="Arabic Typesetting"/>
                                  <w:b/>
                                  <w:bCs/>
                                  <w:sz w:val="32"/>
                                  <w:szCs w:val="32"/>
                                  <w:rtl/>
                                </w:rPr>
                                <w:t xml:space="preserve">المقاربة الوصفية ( </w:t>
                              </w:r>
                              <w:r w:rsidRPr="00BA076E">
                                <w:rPr>
                                  <w:rFonts w:ascii="Arabic Typesetting" w:hAnsi="Arabic Typesetting" w:cs="Arabic Typesetting"/>
                                  <w:b/>
                                  <w:bCs/>
                                  <w:sz w:val="32"/>
                                  <w:szCs w:val="32"/>
                                </w:rPr>
                                <w:t>l’approche descriptive</w:t>
                              </w:r>
                              <w:r w:rsidRPr="00BA076E">
                                <w:rPr>
                                  <w:rFonts w:ascii="Arabic Typesetting" w:hAnsi="Arabic Typesetting" w:cs="Arabic Typesetting"/>
                                  <w:b/>
                                  <w:bCs/>
                                  <w:sz w:val="32"/>
                                  <w:szCs w:val="32"/>
                                  <w:rtl/>
                                </w:rPr>
                                <w:t>)</w:t>
                              </w:r>
                            </w:p>
                            <w:p w:rsidR="001063E2" w:rsidRDefault="001063E2" w:rsidP="008248CD"/>
                          </w:txbxContent>
                        </wps:txbx>
                        <wps:bodyPr rot="0" vert="horz" wrap="square" lIns="91440" tIns="45720" rIns="91440" bIns="45720" anchor="t" anchorCtr="0" upright="1">
                          <a:noAutofit/>
                        </wps:bodyPr>
                      </wps:wsp>
                      <wps:wsp>
                        <wps:cNvPr id="254" name="Rectangle 790"/>
                        <wps:cNvSpPr>
                          <a:spLocks noChangeArrowheads="1"/>
                        </wps:cNvSpPr>
                        <wps:spPr bwMode="auto">
                          <a:xfrm>
                            <a:off x="2207" y="3660"/>
                            <a:ext cx="2595" cy="85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Pr="00BA076E" w:rsidRDefault="001063E2" w:rsidP="008248CD">
                              <w:pPr>
                                <w:bidi/>
                                <w:spacing w:line="240" w:lineRule="auto"/>
                                <w:jc w:val="center"/>
                                <w:rPr>
                                  <w:rFonts w:ascii="Arabic Typesetting" w:hAnsi="Arabic Typesetting" w:cs="Arabic Typesetting"/>
                                  <w:sz w:val="32"/>
                                  <w:szCs w:val="32"/>
                                  <w:rtl/>
                                </w:rPr>
                              </w:pPr>
                              <w:r w:rsidRPr="00BA076E">
                                <w:rPr>
                                  <w:rFonts w:ascii="Arabic Typesetting" w:hAnsi="Arabic Typesetting" w:cs="Arabic Typesetting"/>
                                  <w:b/>
                                  <w:bCs/>
                                  <w:sz w:val="32"/>
                                  <w:szCs w:val="32"/>
                                  <w:rtl/>
                                </w:rPr>
                                <w:t>*المقاربة التفسيرية</w:t>
                              </w:r>
                              <w:r w:rsidRPr="00BA076E">
                                <w:rPr>
                                  <w:rFonts w:ascii="Arabic Typesetting" w:hAnsi="Arabic Typesetting" w:cs="Arabic Typesetting"/>
                                  <w:sz w:val="32"/>
                                  <w:szCs w:val="32"/>
                                  <w:rtl/>
                                </w:rPr>
                                <w:t xml:space="preserve"> (</w:t>
                              </w:r>
                              <w:r w:rsidRPr="00BA076E">
                                <w:rPr>
                                  <w:rFonts w:ascii="Arabic Typesetting" w:hAnsi="Arabic Typesetting" w:cs="Arabic Typesetting"/>
                                  <w:b/>
                                  <w:bCs/>
                                  <w:sz w:val="32"/>
                                  <w:szCs w:val="32"/>
                                </w:rPr>
                                <w:t>l’approche explicative</w:t>
                              </w:r>
                              <w:r w:rsidRPr="00BA076E">
                                <w:rPr>
                                  <w:rFonts w:ascii="Arabic Typesetting" w:hAnsi="Arabic Typesetting" w:cs="Arabic Typesetting"/>
                                  <w:b/>
                                  <w:bCs/>
                                  <w:sz w:val="32"/>
                                  <w:szCs w:val="32"/>
                                  <w:rtl/>
                                </w:rPr>
                                <w:t xml:space="preserve"> )</w:t>
                              </w:r>
                            </w:p>
                            <w:p w:rsidR="001063E2" w:rsidRDefault="001063E2" w:rsidP="008248CD"/>
                          </w:txbxContent>
                        </wps:txbx>
                        <wps:bodyPr rot="0" vert="horz" wrap="square" lIns="91440" tIns="45720" rIns="91440" bIns="45720" anchor="t" anchorCtr="0" upright="1">
                          <a:noAutofit/>
                        </wps:bodyPr>
                      </wps:wsp>
                      <wps:wsp>
                        <wps:cNvPr id="255" name="AutoShape 791"/>
                        <wps:cNvCnPr>
                          <a:cxnSpLocks noChangeShapeType="1"/>
                        </wps:cNvCnPr>
                        <wps:spPr bwMode="auto">
                          <a:xfrm flipH="1" flipV="1">
                            <a:off x="5087" y="4050"/>
                            <a:ext cx="1830" cy="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8" o:spid="_x0000_s1027" style="position:absolute;left:0;text-align:left;margin-left:67.8pt;margin-top:6.75pt;width:375.75pt;height:42.75pt;z-index:251692032" coordorigin="2207,3660" coordsize="75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">
                <v:rect id="Rectangle 789" o:spid="_x0000_s1028" style="position:absolute;left:7127;top:3660;width:259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" fillcolor="white [3201]" strokecolor="black [3200]" strokeweight="1pt">
                  <v:stroke dashstyle="dash"/>
                  <v:shadow color="#868686"/>
                  <v:textbox>
                    <w:txbxContent>
                      <w:p w:rsidR="001063E2" w:rsidRPr="00BA076E" w:rsidRDefault="001063E2" w:rsidP="008248CD">
                        <w:pPr>
                          <w:bidi/>
                          <w:spacing w:after="0" w:line="240" w:lineRule="auto"/>
                          <w:jc w:val="center"/>
                          <w:rPr>
                            <w:rFonts w:ascii="Arabic Typesetting" w:hAnsi="Arabic Typesetting" w:cs="Arabic Typesetting"/>
                            <w:b/>
                            <w:bCs/>
                            <w:sz w:val="32"/>
                            <w:szCs w:val="32"/>
                            <w:rtl/>
                          </w:rPr>
                        </w:pPr>
                        <w:r w:rsidRPr="00BA076E">
                          <w:rPr>
                            <w:rFonts w:ascii="Arabic Typesetting" w:hAnsi="Arabic Typesetting" w:cs="Arabic Typesetting"/>
                            <w:sz w:val="32"/>
                            <w:szCs w:val="32"/>
                            <w:rtl/>
                          </w:rPr>
                          <w:t>*</w:t>
                        </w:r>
                        <w:r w:rsidRPr="00BA076E">
                          <w:rPr>
                            <w:rFonts w:ascii="Arabic Typesetting" w:hAnsi="Arabic Typesetting" w:cs="Arabic Typesetting"/>
                            <w:b/>
                            <w:bCs/>
                            <w:sz w:val="32"/>
                            <w:szCs w:val="32"/>
                            <w:rtl/>
                          </w:rPr>
                          <w:t xml:space="preserve">المقاربة الوصفية ( </w:t>
                        </w:r>
                        <w:r w:rsidRPr="00BA076E">
                          <w:rPr>
                            <w:rFonts w:ascii="Arabic Typesetting" w:hAnsi="Arabic Typesetting" w:cs="Arabic Typesetting"/>
                            <w:b/>
                            <w:bCs/>
                            <w:sz w:val="32"/>
                            <w:szCs w:val="32"/>
                          </w:rPr>
                          <w:t>l’approche descriptive</w:t>
                        </w:r>
                        <w:r w:rsidRPr="00BA076E">
                          <w:rPr>
                            <w:rFonts w:ascii="Arabic Typesetting" w:hAnsi="Arabic Typesetting" w:cs="Arabic Typesetting"/>
                            <w:b/>
                            <w:bCs/>
                            <w:sz w:val="32"/>
                            <w:szCs w:val="32"/>
                            <w:rtl/>
                          </w:rPr>
                          <w:t>)</w:t>
                        </w:r>
                      </w:p>
                      <w:p w:rsidR="001063E2" w:rsidRDefault="001063E2" w:rsidP="008248CD"/>
                    </w:txbxContent>
                  </v:textbox>
                </v:rect>
                <v:rect id="Rectangle 790" o:spid="_x0000_s1029" style="position:absolute;left:2207;top:3660;width:259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" fillcolor="white [3201]" strokecolor="black [3200]" strokeweight="1pt">
                  <v:stroke dashstyle="dash"/>
                  <v:shadow color="#868686"/>
                  <v:textbox>
                    <w:txbxContent>
                      <w:p w:rsidR="001063E2" w:rsidRPr="00BA076E" w:rsidRDefault="001063E2" w:rsidP="008248CD">
                        <w:pPr>
                          <w:bidi/>
                          <w:spacing w:line="240" w:lineRule="auto"/>
                          <w:jc w:val="center"/>
                          <w:rPr>
                            <w:rFonts w:ascii="Arabic Typesetting" w:hAnsi="Arabic Typesetting" w:cs="Arabic Typesetting"/>
                            <w:sz w:val="32"/>
                            <w:szCs w:val="32"/>
                            <w:rtl/>
                          </w:rPr>
                        </w:pPr>
                        <w:r w:rsidRPr="00BA076E">
                          <w:rPr>
                            <w:rFonts w:ascii="Arabic Typesetting" w:hAnsi="Arabic Typesetting" w:cs="Arabic Typesetting"/>
                            <w:b/>
                            <w:bCs/>
                            <w:sz w:val="32"/>
                            <w:szCs w:val="32"/>
                            <w:rtl/>
                          </w:rPr>
                          <w:t>*المقاربة التفسيرية</w:t>
                        </w:r>
                        <w:r w:rsidRPr="00BA076E">
                          <w:rPr>
                            <w:rFonts w:ascii="Arabic Typesetting" w:hAnsi="Arabic Typesetting" w:cs="Arabic Typesetting"/>
                            <w:sz w:val="32"/>
                            <w:szCs w:val="32"/>
                            <w:rtl/>
                          </w:rPr>
                          <w:t xml:space="preserve"> (</w:t>
                        </w:r>
                        <w:r w:rsidRPr="00BA076E">
                          <w:rPr>
                            <w:rFonts w:ascii="Arabic Typesetting" w:hAnsi="Arabic Typesetting" w:cs="Arabic Typesetting"/>
                            <w:b/>
                            <w:bCs/>
                            <w:sz w:val="32"/>
                            <w:szCs w:val="32"/>
                          </w:rPr>
                          <w:t>l’approche explicative</w:t>
                        </w:r>
                        <w:r w:rsidRPr="00BA076E">
                          <w:rPr>
                            <w:rFonts w:ascii="Arabic Typesetting" w:hAnsi="Arabic Typesetting" w:cs="Arabic Typesetting"/>
                            <w:b/>
                            <w:bCs/>
                            <w:sz w:val="32"/>
                            <w:szCs w:val="32"/>
                            <w:rtl/>
                          </w:rPr>
                          <w:t xml:space="preserve"> )</w:t>
                        </w:r>
                      </w:p>
                      <w:p w:rsidR="001063E2" w:rsidRDefault="001063E2" w:rsidP="008248CD"/>
                    </w:txbxContent>
                  </v:textbox>
                </v:rect>
                <v:shapetype id="_x0000_t32" coordsize="21600,21600" o:spt="32" o:oned="t" path="m,l21600,21600e" filled="f">
                  <v:path arrowok="t" fillok="f" o:connecttype="none"/>
                  <o:lock v:ext="edit" shapetype="t"/>
                </v:shapetype>
                <v:shape id="AutoShape 791" o:spid="_x0000_s1030" type="#_x0000_t32" style="position:absolute;left:5087;top:4050;width:183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">
                  <v:stroke startarrow="block" endarrow="block"/>
                </v:shape>
              </v:group>
            </w:pict>
          </mc:Fallback>
        </mc:AlternateContent>
      </w:r>
    </w:p>
    <w:p w:rsidR="008248CD" w:rsidRPr="003C49E2" w:rsidRDefault="008248CD" w:rsidP="008248CD">
      <w:pPr>
        <w:tabs>
          <w:tab w:val="left" w:pos="2975"/>
          <w:tab w:val="right" w:pos="3684"/>
          <w:tab w:val="right" w:pos="9354"/>
        </w:tabs>
        <w:bidi/>
        <w:spacing w:after="0" w:line="0" w:lineRule="atLeast"/>
        <w:ind w:left="142" w:right="-284" w:hanging="2"/>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Pr>
          <w:rFonts w:ascii="Arabic Typesetting" w:hAnsi="Arabic Typesetting" w:cs="Traditional Arabic"/>
          <w:sz w:val="32"/>
          <w:szCs w:val="32"/>
        </w:rPr>
        <w:t xml:space="preserve"> </w:t>
      </w:r>
      <w:r w:rsidR="0036186C">
        <w:rPr>
          <w:rFonts w:ascii="Arabic Typesetting" w:hAnsi="Arabic Typesetting" w:cs="Traditional Arabic" w:hint="cs"/>
          <w:sz w:val="32"/>
          <w:szCs w:val="32"/>
          <w:rtl/>
        </w:rPr>
        <w:t xml:space="preserve">   </w:t>
      </w:r>
      <w:r>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علاقة تكاملية</w:t>
      </w:r>
    </w:p>
    <w:p w:rsidR="008248CD" w:rsidRDefault="008248CD" w:rsidP="008248CD">
      <w:pPr>
        <w:tabs>
          <w:tab w:val="right" w:pos="-177"/>
          <w:tab w:val="right" w:pos="282"/>
          <w:tab w:val="right" w:pos="423"/>
          <w:tab w:val="right" w:pos="9354"/>
        </w:tabs>
        <w:bidi/>
        <w:spacing w:after="0" w:line="0" w:lineRule="atLeast"/>
        <w:ind w:left="142" w:right="-284" w:hanging="2"/>
        <w:jc w:val="both"/>
        <w:rPr>
          <w:rFonts w:ascii="Arabic Typesetting" w:hAnsi="Arabic Typesetting" w:cs="Traditional Arabic"/>
          <w:sz w:val="32"/>
          <w:szCs w:val="32"/>
        </w:rPr>
      </w:pPr>
    </w:p>
    <w:p w:rsidR="008248CD" w:rsidRPr="003C49E2" w:rsidRDefault="008248CD" w:rsidP="008248CD">
      <w:pPr>
        <w:tabs>
          <w:tab w:val="right" w:pos="-177"/>
          <w:tab w:val="right" w:pos="282"/>
          <w:tab w:val="right" w:pos="423"/>
          <w:tab w:val="right" w:pos="9354"/>
        </w:tabs>
        <w:bidi/>
        <w:spacing w:after="0" w:line="0" w:lineRule="atLeast"/>
        <w:ind w:left="282"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المقاربة الوصفية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والتي تقوم على التعريف بفعل الاستهلاك في حد ذاته سواء كان بطريقة كمية أو كيفية . </w:t>
      </w:r>
    </w:p>
    <w:p w:rsidR="008248CD" w:rsidRPr="003C49E2" w:rsidRDefault="008248CD" w:rsidP="008248CD">
      <w:pPr>
        <w:tabs>
          <w:tab w:val="right" w:pos="-177"/>
          <w:tab w:val="right" w:pos="423"/>
          <w:tab w:val="right" w:pos="565"/>
          <w:tab w:val="right" w:pos="9354"/>
        </w:tabs>
        <w:bidi/>
        <w:spacing w:after="0" w:line="0" w:lineRule="atLeast"/>
        <w:ind w:left="282"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المقاربة التحليلية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تقوم على دراسة أسباب الفعل الاستهلاكي، ولا ترتكز على دراسة الفعل في حد ذاته.</w:t>
      </w:r>
    </w:p>
    <w:p w:rsidR="008248CD" w:rsidRPr="003C49E2" w:rsidRDefault="008248CD" w:rsidP="008248CD">
      <w:pPr>
        <w:tabs>
          <w:tab w:val="right" w:pos="9354"/>
        </w:tabs>
        <w:bidi/>
        <w:spacing w:after="0" w:line="0" w:lineRule="atLeast"/>
        <w:ind w:left="282" w:right="-284"/>
        <w:jc w:val="both"/>
        <w:rPr>
          <w:rFonts w:ascii="Arabic Typesetting" w:hAnsi="Arabic Typesetting" w:cs="Traditional Arabic"/>
          <w:sz w:val="32"/>
          <w:szCs w:val="32"/>
          <w:vertAlign w:val="superscript"/>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تعتبر المقاربة الوصفية أكثر واقعية بالمقارنة مع المقاربة التحليلية  التي تهتم بالجانب النظري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فعدد الحلول والتفسيرات منتهية في الحالة الوصفية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بينما تعتبر لا منتهية في المقاربة الثانية،وتعتبر ه</w:t>
      </w:r>
      <w:r w:rsidRPr="003C49E2">
        <w:rPr>
          <w:rFonts w:ascii="Arabic Typesetting" w:hAnsi="Arabic Typesetting" w:cs="Traditional Arabic" w:hint="cs"/>
          <w:sz w:val="32"/>
          <w:szCs w:val="32"/>
          <w:rtl/>
        </w:rPr>
        <w:t>ا</w:t>
      </w:r>
      <w:r w:rsidRPr="003C49E2">
        <w:rPr>
          <w:rFonts w:ascii="Arabic Typesetting" w:hAnsi="Arabic Typesetting" w:cs="Traditional Arabic"/>
          <w:sz w:val="32"/>
          <w:szCs w:val="32"/>
          <w:rtl/>
        </w:rPr>
        <w:t xml:space="preserve">تين </w:t>
      </w:r>
      <w:r w:rsidRPr="003C49E2">
        <w:rPr>
          <w:rFonts w:ascii="Arabic Typesetting" w:hAnsi="Arabic Typesetting" w:cs="Traditional Arabic" w:hint="cs"/>
          <w:sz w:val="32"/>
          <w:szCs w:val="32"/>
          <w:rtl/>
        </w:rPr>
        <w:t>المقاربتان</w:t>
      </w:r>
      <w:r w:rsidRPr="003C49E2">
        <w:rPr>
          <w:rFonts w:ascii="Arabic Typesetting" w:hAnsi="Arabic Typesetting" w:cs="Traditional Arabic"/>
          <w:sz w:val="32"/>
          <w:szCs w:val="32"/>
          <w:rtl/>
        </w:rPr>
        <w:t xml:space="preserve"> مختلفتان ومتكاملتان في نفس الوقت</w:t>
      </w:r>
      <w:r w:rsidRPr="003C49E2">
        <w:rPr>
          <w:rStyle w:val="Appelnotedebasdep"/>
          <w:rFonts w:ascii="Arabic Typesetting" w:hAnsi="Arabic Typesetting" w:cs="Traditional Arabic"/>
          <w:sz w:val="32"/>
          <w:szCs w:val="32"/>
          <w:rtl/>
        </w:rPr>
        <w:footnoteReference w:id="24"/>
      </w:r>
      <w:r w:rsidRPr="003C49E2">
        <w:rPr>
          <w:rFonts w:ascii="Arabic Typesetting" w:hAnsi="Arabic Typesetting" w:cs="Traditional Arabic" w:hint="cs"/>
          <w:sz w:val="32"/>
          <w:szCs w:val="32"/>
          <w:rtl/>
        </w:rPr>
        <w:t>.</w:t>
      </w:r>
    </w:p>
    <w:p w:rsidR="008248CD" w:rsidRPr="003C49E2" w:rsidRDefault="008248CD" w:rsidP="008248CD">
      <w:pPr>
        <w:tabs>
          <w:tab w:val="right" w:pos="9354"/>
        </w:tabs>
        <w:bidi/>
        <w:spacing w:after="0" w:line="0" w:lineRule="atLeast"/>
        <w:ind w:left="282"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1</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 المقاربة الوصفية: (</w:t>
      </w:r>
      <w:r w:rsidRPr="003C49E2">
        <w:rPr>
          <w:rFonts w:ascii="Arabic Typesetting" w:hAnsi="Arabic Typesetting" w:cs="Traditional Arabic"/>
          <w:b/>
          <w:bCs/>
          <w:sz w:val="32"/>
          <w:szCs w:val="32"/>
        </w:rPr>
        <w:t>l’approche descriptive</w:t>
      </w:r>
      <w:r w:rsidRPr="003C49E2">
        <w:rPr>
          <w:rFonts w:ascii="Arabic Typesetting" w:hAnsi="Arabic Typesetting" w:cs="Traditional Arabic"/>
          <w:b/>
          <w:bCs/>
          <w:sz w:val="32"/>
          <w:szCs w:val="32"/>
          <w:rtl/>
        </w:rPr>
        <w:t>)</w:t>
      </w:r>
      <w:r>
        <w:rPr>
          <w:rFonts w:ascii="Arabic Typesetting" w:hAnsi="Arabic Typesetting" w:cs="Traditional Arabic" w:hint="cs"/>
          <w:b/>
          <w:bCs/>
          <w:sz w:val="32"/>
          <w:szCs w:val="32"/>
          <w:rtl/>
        </w:rPr>
        <w:t>:</w:t>
      </w:r>
      <w:r w:rsidRPr="003C49E2">
        <w:rPr>
          <w:rFonts w:ascii="Arabic Typesetting" w:hAnsi="Arabic Typesetting" w:cs="Traditional Arabic"/>
          <w:sz w:val="32"/>
          <w:szCs w:val="32"/>
          <w:rtl/>
        </w:rPr>
        <w:t>تقوم المقاربة الوصفية أساسا على دراسة عدد من الوقائع والأحداث التي تنتج عن سلوك الاستهلاك الكلي أو الجزئي، فبالنسبة لمؤسسة ما، قاعدة المعلومات مجموعة ومعر</w:t>
      </w:r>
      <w:r>
        <w:rPr>
          <w:rFonts w:ascii="Arabic Typesetting" w:hAnsi="Arabic Typesetting" w:cs="Traditional Arabic" w:hint="cs"/>
          <w:sz w:val="32"/>
          <w:szCs w:val="32"/>
          <w:rtl/>
        </w:rPr>
        <w:t>و</w:t>
      </w:r>
      <w:r w:rsidRPr="003C49E2">
        <w:rPr>
          <w:rFonts w:ascii="Arabic Typesetting" w:hAnsi="Arabic Typesetting" w:cs="Traditional Arabic"/>
          <w:sz w:val="32"/>
          <w:szCs w:val="32"/>
          <w:rtl/>
        </w:rPr>
        <w:t xml:space="preserve">فة عن طريق مؤشرات متبعة ( </w:t>
      </w:r>
      <w:r>
        <w:rPr>
          <w:rFonts w:ascii="Arabic Typesetting" w:hAnsi="Arabic Typesetting" w:cs="Traditional Arabic" w:hint="cs"/>
          <w:sz w:val="32"/>
          <w:szCs w:val="32"/>
          <w:rtl/>
        </w:rPr>
        <w:t>ك</w:t>
      </w:r>
      <w:r w:rsidRPr="003C49E2">
        <w:rPr>
          <w:rFonts w:ascii="Arabic Typesetting" w:hAnsi="Arabic Typesetting" w:cs="Traditional Arabic"/>
          <w:sz w:val="32"/>
          <w:szCs w:val="32"/>
          <w:rtl/>
        </w:rPr>
        <w:t>الكمية بالوحدات أو بالقيمة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الخ)،</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وعن طريق مستوى الاندماج بالنسبة للسلع (العائلة ، المجموعة ، القطاع ، العلامة ، الرمز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أو حتى عن طريق وحدة الزمن (السنة ، الشهر، الأسبوع ،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الخ)،أو عن طريق مستوى الاندماج للمستهلكين ( الشعب ، القطاع ، البيت أو الفرد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w:t>
      </w:r>
    </w:p>
    <w:p w:rsidR="008248CD" w:rsidRPr="003C49E2" w:rsidRDefault="008248CD" w:rsidP="008248CD">
      <w:pPr>
        <w:tabs>
          <w:tab w:val="right" w:pos="9354"/>
        </w:tabs>
        <w:bidi/>
        <w:spacing w:after="0" w:line="0" w:lineRule="atLeast"/>
        <w:ind w:left="282"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كما أن المقاربة الوصفية الجزئية</w:t>
      </w:r>
      <w:r>
        <w:rPr>
          <w:rFonts w:ascii="Arabic Typesetting" w:hAnsi="Arabic Typesetting" w:cs="Traditional Arabic" w:hint="cs"/>
          <w:sz w:val="32"/>
          <w:szCs w:val="32"/>
          <w:rtl/>
        </w:rPr>
        <w:t>، ه</w:t>
      </w:r>
      <w:r w:rsidRPr="003C49E2">
        <w:rPr>
          <w:rFonts w:ascii="Arabic Typesetting" w:hAnsi="Arabic Typesetting" w:cs="Traditional Arabic"/>
          <w:sz w:val="32"/>
          <w:szCs w:val="32"/>
          <w:rtl/>
        </w:rPr>
        <w:t>ي تلك التي تعتمد عليها معاهد البحث وتقوم على اختيار عينة من المستهلكين ودراسة سلوكياتهم ، بينما المؤسسات الحكومية (كوزارة الاقتصاد وال</w:t>
      </w:r>
      <w:r>
        <w:rPr>
          <w:rFonts w:ascii="Arabic Typesetting" w:hAnsi="Arabic Typesetting" w:cs="Traditional Arabic"/>
          <w:sz w:val="32"/>
          <w:szCs w:val="32"/>
          <w:rtl/>
        </w:rPr>
        <w:t>مالية )في دراستها لسلوك المستهل</w:t>
      </w:r>
      <w:r>
        <w:rPr>
          <w:rFonts w:ascii="Arabic Typesetting" w:hAnsi="Arabic Typesetting" w:cs="Traditional Arabic" w:hint="cs"/>
          <w:sz w:val="32"/>
          <w:szCs w:val="32"/>
          <w:rtl/>
        </w:rPr>
        <w:t>ك</w:t>
      </w:r>
      <w:r w:rsidRPr="003C49E2">
        <w:rPr>
          <w:rFonts w:ascii="Arabic Typesetting" w:hAnsi="Arabic Typesetting" w:cs="Traditional Arabic"/>
          <w:sz w:val="32"/>
          <w:szCs w:val="32"/>
          <w:rtl/>
        </w:rPr>
        <w:t xml:space="preserve"> تعتمد على المقاربة الوصفية الكلية، بحيث تسمح هذه المقاربة بمعرفة ملايين السلوكيات في فترة قصيرة </w:t>
      </w:r>
      <w:r>
        <w:rPr>
          <w:rFonts w:ascii="Arabic Typesetting" w:hAnsi="Arabic Typesetting" w:cs="Traditional Arabic" w:hint="cs"/>
          <w:sz w:val="32"/>
          <w:szCs w:val="32"/>
          <w:rtl/>
        </w:rPr>
        <w:t>.</w:t>
      </w:r>
    </w:p>
    <w:p w:rsidR="008248CD" w:rsidRPr="003C49E2" w:rsidRDefault="008248CD" w:rsidP="008248CD">
      <w:pPr>
        <w:tabs>
          <w:tab w:val="right" w:pos="9354"/>
        </w:tabs>
        <w:bidi/>
        <w:spacing w:after="0" w:line="0" w:lineRule="atLeast"/>
        <w:ind w:left="282" w:right="-284"/>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2</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 المقاربة التفسيرية (</w:t>
      </w:r>
      <w:r w:rsidRPr="003C49E2">
        <w:rPr>
          <w:rFonts w:ascii="Arabic Typesetting" w:hAnsi="Arabic Typesetting" w:cs="Traditional Arabic"/>
          <w:b/>
          <w:bCs/>
          <w:sz w:val="32"/>
          <w:szCs w:val="32"/>
        </w:rPr>
        <w:t>l’approche explicatives</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تقوم هذه المقاربة  أساسا على دراسة الدوافع المؤثرة في سلوك المستهلك ، ويمكننا بطريقة عادية ترتيب عدة أسباب ممكنة، وذلك على شكل فرضيات حدسية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والتي يبق</w:t>
      </w:r>
      <w:r>
        <w:rPr>
          <w:rFonts w:ascii="Arabic Typesetting" w:hAnsi="Arabic Typesetting" w:cs="Traditional Arabic" w:hint="cs"/>
          <w:sz w:val="32"/>
          <w:szCs w:val="32"/>
          <w:rtl/>
        </w:rPr>
        <w:t>ى</w:t>
      </w:r>
      <w:r w:rsidRPr="003C49E2">
        <w:rPr>
          <w:rFonts w:ascii="Arabic Typesetting" w:hAnsi="Arabic Typesetting" w:cs="Traditional Arabic"/>
          <w:sz w:val="32"/>
          <w:szCs w:val="32"/>
          <w:rtl/>
        </w:rPr>
        <w:t xml:space="preserve"> علينا اختبارها للتأكد من صحتها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و</w:t>
      </w:r>
      <w:r w:rsidRPr="003C49E2">
        <w:rPr>
          <w:rFonts w:ascii="Arabic Typesetting" w:hAnsi="Arabic Typesetting" w:cs="Traditional Arabic"/>
          <w:sz w:val="32"/>
          <w:szCs w:val="32"/>
          <w:rtl/>
        </w:rPr>
        <w:t xml:space="preserve">يمكننا بناء تفسير على شكل شبكة عنكبوت حول كل فعل استهلاكي بحيث أن هذه المقاربة تبني عدة احتمالات حول كل فعل، وذلك من الناحية النظرية (اقتصادية، اجتماعية نفسية، ثقافية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)،وكل منظور يمتلك عدة مستويات من العمق</w:t>
      </w:r>
      <w:r w:rsidRPr="003C49E2">
        <w:rPr>
          <w:rFonts w:ascii="Arabic Typesetting" w:hAnsi="Arabic Typesetting" w:cs="Traditional Arabic"/>
          <w:sz w:val="32"/>
          <w:szCs w:val="32"/>
          <w:rtl/>
          <w:lang w:bidi="ar-DZ"/>
        </w:rPr>
        <w:t>،</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rPr>
        <w:t>إذن لكل فعل استهلاكي عدد لا منتهى من التفسيرات والتحليلات، كما يمكن تقسيم كل من هذه التفسيرات إلى مجموعات اكبر تربط بين كل مجموعة وأخرى روابط قوية وعلاقات تفاعلية وتبادلية الـتأثير.بصفة أكثر اختصار و وضوحا.</w:t>
      </w:r>
    </w:p>
    <w:p w:rsidR="008248CD" w:rsidRPr="003C49E2" w:rsidRDefault="008248CD" w:rsidP="008248CD">
      <w:pPr>
        <w:tabs>
          <w:tab w:val="right" w:pos="9354"/>
        </w:tabs>
        <w:bidi/>
        <w:spacing w:after="0" w:line="240" w:lineRule="auto"/>
        <w:ind w:left="282" w:right="-284"/>
        <w:rPr>
          <w:rFonts w:ascii="Arabic Typesetting" w:hAnsi="Arabic Typesetting" w:cs="Traditional Arabic"/>
          <w:b/>
          <w:bCs/>
          <w:sz w:val="32"/>
          <w:szCs w:val="32"/>
          <w:rtl/>
        </w:rPr>
      </w:pPr>
      <w:r w:rsidRPr="003C49E2">
        <w:rPr>
          <w:rFonts w:ascii="Arabic Typesetting" w:hAnsi="Arabic Typesetting" w:cs="Traditional Arabic"/>
          <w:sz w:val="32"/>
          <w:szCs w:val="32"/>
          <w:rtl/>
        </w:rPr>
        <w:br w:type="page"/>
      </w:r>
      <w:r w:rsidRPr="003C49E2">
        <w:rPr>
          <w:rFonts w:ascii="Arabic Typesetting" w:hAnsi="Arabic Typesetting" w:cs="Traditional Arabic"/>
          <w:b/>
          <w:bCs/>
          <w:sz w:val="32"/>
          <w:szCs w:val="32"/>
          <w:rtl/>
        </w:rPr>
        <w:t>2-2- النظريات المفسرة لس</w:t>
      </w:r>
      <w:r w:rsidRPr="003C49E2">
        <w:rPr>
          <w:rFonts w:ascii="Arabic Typesetting" w:hAnsi="Arabic Typesetting" w:cs="Traditional Arabic" w:hint="cs"/>
          <w:b/>
          <w:bCs/>
          <w:sz w:val="32"/>
          <w:szCs w:val="32"/>
          <w:rtl/>
        </w:rPr>
        <w:t>ل</w:t>
      </w:r>
      <w:r w:rsidRPr="003C49E2">
        <w:rPr>
          <w:rFonts w:ascii="Arabic Typesetting" w:hAnsi="Arabic Typesetting" w:cs="Traditional Arabic"/>
          <w:b/>
          <w:bCs/>
          <w:sz w:val="32"/>
          <w:szCs w:val="32"/>
          <w:rtl/>
        </w:rPr>
        <w:t>وك المستهلك</w:t>
      </w:r>
    </w:p>
    <w:p w:rsidR="008248CD" w:rsidRPr="003C49E2" w:rsidRDefault="008248CD" w:rsidP="008248CD">
      <w:pPr>
        <w:pStyle w:val="Paragraphedeliste"/>
        <w:numPr>
          <w:ilvl w:val="0"/>
          <w:numId w:val="10"/>
        </w:numPr>
        <w:autoSpaceDE w:val="0"/>
        <w:autoSpaceDN w:val="0"/>
        <w:bidi/>
        <w:adjustRightInd w:val="0"/>
        <w:spacing w:after="0" w:line="240" w:lineRule="auto"/>
        <w:ind w:left="282" w:right="-142"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t>النظرية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الاقتصادية</w:t>
      </w:r>
      <w:r w:rsidRPr="003C49E2">
        <w:rPr>
          <w:rFonts w:ascii="Arabic Typesetting" w:hAnsi="Arabic Typesetting" w:cs="Traditional Arabic"/>
          <w:b/>
          <w:bCs/>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تعتبر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ظهرت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ولازالت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يومنا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الحاضر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معتمدة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 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نادى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أصلا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الاقتصادي"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سميث </w:t>
      </w:r>
      <w:r w:rsidRPr="003C49E2">
        <w:rPr>
          <w:rFonts w:ascii="Arabic Typesetting" w:hAnsi="Arabic Typesetting" w:cs="Traditional Arabic"/>
          <w:sz w:val="32"/>
          <w:szCs w:val="32"/>
        </w:rPr>
        <w:t>Adam Smith</w:t>
      </w:r>
      <w:r w:rsidRPr="003C49E2">
        <w:rPr>
          <w:rFonts w:ascii="Arabic Typesetting" w:hAnsi="Arabic Typesetting" w:cs="Traditional Arabic"/>
          <w:sz w:val="32"/>
          <w:szCs w:val="32"/>
          <w:rtl/>
        </w:rPr>
        <w:t xml:space="preserve"> "،وقد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ألفريد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مارشال أيضا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Alfred Marshal</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ليؤكد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الأمر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بعده وتقوم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مارشال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المنفعة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الميتة</w:t>
      </w:r>
      <w:r w:rsidRPr="003C49E2">
        <w:rPr>
          <w:rFonts w:ascii="Arabic Typesetting" w:hAnsi="Arabic Typesetting" w:cs="Traditional Arabic"/>
          <w:sz w:val="32"/>
          <w:szCs w:val="32"/>
        </w:rPr>
        <w:t xml:space="preserve"> "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تعظيم</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منفعة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اعتماد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النقود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لقياس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الرغبة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المتحقق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قامت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الافتراضات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التالية</w:t>
      </w:r>
      <w:r w:rsidRPr="003C49E2">
        <w:rPr>
          <w:rFonts w:ascii="Arabic Typesetting" w:hAnsi="Arabic Typesetting" w:cs="Traditional Arabic"/>
          <w:sz w:val="32"/>
          <w:szCs w:val="32"/>
        </w:rPr>
        <w:t xml:space="preserve"> :</w:t>
      </w:r>
    </w:p>
    <w:p w:rsidR="008248CD" w:rsidRPr="003C49E2" w:rsidRDefault="008248CD" w:rsidP="008248CD">
      <w:pPr>
        <w:pStyle w:val="Paragraphedeliste"/>
        <w:numPr>
          <w:ilvl w:val="0"/>
          <w:numId w:val="18"/>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دائما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لتعظيم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أقل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دفعه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الموارد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النقود</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أي</w:t>
      </w:r>
      <w:r w:rsidRPr="003C49E2">
        <w:rPr>
          <w:rFonts w:ascii="Arabic Typesetting" w:hAnsi="Arabic Typesetting" w:cs="Traditional Arabic"/>
          <w:sz w:val="32"/>
          <w:szCs w:val="32"/>
          <w:rtl/>
        </w:rPr>
        <w:t xml:space="preserve"> 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متكاملة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يرغب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بإشباع حاجته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دائما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رشيد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ومتعقل وقد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وجهت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انتقادات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18"/>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تخلو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العناصر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السيكولوجية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النفسية</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الفيزيولوجية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تؤثر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p>
    <w:p w:rsidR="008248CD" w:rsidRPr="003C49E2" w:rsidRDefault="008248CD" w:rsidP="008248CD">
      <w:pPr>
        <w:pStyle w:val="Paragraphedeliste"/>
        <w:numPr>
          <w:ilvl w:val="0"/>
          <w:numId w:val="18"/>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ليس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دائما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عقلاني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ورشيد</w:t>
      </w:r>
      <w:r>
        <w:rPr>
          <w:rFonts w:ascii="Arabic Typesetting" w:hAnsi="Arabic Typesetting" w:cs="Traditional Arabic" w:hint="cs"/>
          <w:sz w:val="32"/>
          <w:szCs w:val="32"/>
          <w:rtl/>
        </w:rPr>
        <w:t xml:space="preserve"> و</w:t>
      </w:r>
      <w:r w:rsidRPr="003C49E2">
        <w:rPr>
          <w:rFonts w:ascii="Arabic Typesetting" w:hAnsi="Arabic Typesetting" w:cs="Traditional Arabic"/>
          <w:sz w:val="32"/>
          <w:szCs w:val="32"/>
          <w:rtl/>
        </w:rPr>
        <w:t xml:space="preserve"> 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الصعب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قياس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المتحقق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شخص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لأخر.</w:t>
      </w:r>
      <w:r w:rsidRPr="003C49E2">
        <w:rPr>
          <w:rStyle w:val="Appelnotedebasdep"/>
          <w:rFonts w:ascii="Arabic Typesetting" w:hAnsi="Arabic Typesetting" w:cs="Traditional Arabic"/>
          <w:sz w:val="32"/>
          <w:szCs w:val="32"/>
        </w:rPr>
        <w:footnoteReference w:id="25"/>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من أهم مرتكزات النظرية الاقتصادية لسلوك المستهلك هو مفهوم الرجل الاقتصادي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أو الرجل الرشيد  الذي هو على علم تام بجميع  المشاكل التي تواجهه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كما يعرف جميع الحلول البديلة المتاحة أمامه ، كما يعرف النتائج  التي تنتج </w:t>
      </w:r>
      <w:r>
        <w:rPr>
          <w:rFonts w:ascii="Arabic Typesetting" w:hAnsi="Arabic Typesetting" w:cs="Traditional Arabic" w:hint="cs"/>
          <w:sz w:val="32"/>
          <w:szCs w:val="32"/>
          <w:rtl/>
        </w:rPr>
        <w:t>عن</w:t>
      </w:r>
      <w:r w:rsidRPr="003C49E2">
        <w:rPr>
          <w:rFonts w:ascii="Arabic Typesetting" w:hAnsi="Arabic Typesetting" w:cs="Traditional Arabic" w:hint="cs"/>
          <w:sz w:val="32"/>
          <w:szCs w:val="32"/>
          <w:rtl/>
        </w:rPr>
        <w:t xml:space="preserve"> استخدام كل بديل ، ويعنى هذا أن المستهلك  يتبع مبدأ الرشد الاقتصادي في تصرفاته وسلوكه ، حيث يع</w:t>
      </w:r>
      <w:r>
        <w:rPr>
          <w:rFonts w:ascii="Arabic Typesetting" w:hAnsi="Arabic Typesetting" w:cs="Traditional Arabic" w:hint="cs"/>
          <w:sz w:val="32"/>
          <w:szCs w:val="32"/>
          <w:rtl/>
        </w:rPr>
        <w:t>ت</w:t>
      </w:r>
      <w:r w:rsidRPr="003C49E2">
        <w:rPr>
          <w:rFonts w:ascii="Arabic Typesetting" w:hAnsi="Arabic Typesetting" w:cs="Traditional Arabic" w:hint="cs"/>
          <w:sz w:val="32"/>
          <w:szCs w:val="32"/>
          <w:rtl/>
        </w:rPr>
        <w:t xml:space="preserve">مد بعد دراسة وتحليل إلى وضع  خطة لمشترياته التي يقوم من خلالها  بالاختيار  من بين المنتجات  المختلفة التي تحقق له دون غيرها  أكبر منفعة وإشباع </w:t>
      </w:r>
      <w:r w:rsidRPr="003C49E2">
        <w:rPr>
          <w:rStyle w:val="Appelnotedebasdep"/>
          <w:rFonts w:ascii="Arabic Typesetting" w:hAnsi="Arabic Typesetting" w:cs="Traditional Arabic"/>
          <w:sz w:val="32"/>
          <w:szCs w:val="32"/>
          <w:rtl/>
        </w:rPr>
        <w:footnoteReference w:id="26"/>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من أهم الانتقادات التي وجهت لهذا </w:t>
      </w:r>
      <w:r>
        <w:rPr>
          <w:rFonts w:ascii="Arabic Typesetting" w:hAnsi="Arabic Typesetting" w:cs="Traditional Arabic" w:hint="cs"/>
          <w:sz w:val="32"/>
          <w:szCs w:val="32"/>
          <w:rtl/>
        </w:rPr>
        <w:t>ا</w:t>
      </w:r>
      <w:r w:rsidRPr="003C49E2">
        <w:rPr>
          <w:rFonts w:ascii="Arabic Typesetting" w:hAnsi="Arabic Typesetting" w:cs="Traditional Arabic" w:hint="cs"/>
          <w:sz w:val="32"/>
          <w:szCs w:val="32"/>
          <w:rtl/>
        </w:rPr>
        <w:t xml:space="preserve">لنموذج الاقتصادي هو رفض عدد كبير  من رجال التسويق الاعتراف بتطبيق النموذج بشكله المطلق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وذلك لإهماله  للجوانب النفسية  والاجتماعية  في تفسير سلوك المستهلك ، وتركيز النموذج على التفكير الرشيد  المنطقي  والذي لا يتوفر في الحياة العملية  إلا لعدد قليل  من المستهلكين وفي مواقف شرائية محدودة ، حيث أن النموذج الاقتصادي لم يأخذ بعين الاعتبار النواحي النفسية والاجتماعية  التي تؤثر في قرارات المستهلك الشرائية </w:t>
      </w:r>
      <w:r w:rsidRPr="003C49E2">
        <w:rPr>
          <w:rStyle w:val="Appelnotedebasdep"/>
          <w:rFonts w:ascii="Arabic Typesetting" w:hAnsi="Arabic Typesetting" w:cs="Traditional Arabic"/>
          <w:sz w:val="32"/>
          <w:szCs w:val="32"/>
          <w:rtl/>
        </w:rPr>
        <w:footnoteReference w:id="27"/>
      </w:r>
      <w:r>
        <w:rPr>
          <w:rFonts w:ascii="Arabic Typesetting" w:hAnsi="Arabic Typesetting" w:cs="Traditional Arabic" w:hint="cs"/>
          <w:sz w:val="32"/>
          <w:szCs w:val="32"/>
          <w:rtl/>
        </w:rPr>
        <w:t>.</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lastRenderedPageBreak/>
        <w:t xml:space="preserve">    ب -</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النظريات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النفسية</w:t>
      </w:r>
      <w:r w:rsidRPr="003C49E2">
        <w:rPr>
          <w:rFonts w:ascii="Arabic Typesetting" w:hAnsi="Arabic Typesetting" w:cs="Traditional Arabic"/>
          <w:b/>
          <w:bCs/>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اتضح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الاقتصادية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تأخذ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الاعتبار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وبالقدر الكافي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النواحي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 مكنها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تلقى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إضافيا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محتويات الصندوق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المظلم،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الاعتماد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التحليل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t>ب-أ</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نظرية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التحليل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النفسي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لفرويد</w:t>
      </w:r>
      <w:r w:rsidRPr="003C49E2">
        <w:rPr>
          <w:rFonts w:ascii="Arabic Typesetting" w:hAnsi="Arabic Typesetting" w:cs="Traditional Arabic"/>
          <w:b/>
          <w:bCs/>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لقد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ساهم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تطوير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وبتعديلها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فرويد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وأدلر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وهورني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وفروم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وأريكسون</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تحليلها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وتفسيرها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مبادئ</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أهمها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الوراثية</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وأن 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الفترة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الجهاز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ثلاثة عناصر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hint="cs"/>
          <w:sz w:val="32"/>
          <w:szCs w:val="32"/>
          <w:rtl/>
        </w:rPr>
        <w:t>:</w:t>
      </w:r>
    </w:p>
    <w:p w:rsidR="008248CD" w:rsidRPr="003C49E2" w:rsidRDefault="00BA3E86" w:rsidP="008248CD">
      <w:pPr>
        <w:tabs>
          <w:tab w:val="right" w:pos="9781"/>
        </w:tabs>
        <w:bidi/>
        <w:spacing w:after="0" w:line="240" w:lineRule="auto"/>
        <w:ind w:left="282" w:right="-284" w:hanging="1"/>
        <w:rPr>
          <w:rFonts w:ascii="Arabic Typesetting" w:hAnsi="Arabic Typesetting" w:cs="Traditional Arabic"/>
          <w:sz w:val="32"/>
          <w:szCs w:val="32"/>
        </w:rPr>
      </w:pPr>
      <w:r>
        <w:rPr>
          <w:rFonts w:cs="Traditional Arabic"/>
          <w:noProof/>
          <w:sz w:val="32"/>
          <w:szCs w:val="32"/>
        </w:rPr>
        <mc:AlternateContent>
          <mc:Choice Requires="wpg">
            <w:drawing>
              <wp:anchor distT="0" distB="0" distL="114300" distR="114300" simplePos="0" relativeHeight="251698176" behindDoc="0" locked="0" layoutInCell="1" allowOverlap="1">
                <wp:simplePos x="0" y="0"/>
                <wp:positionH relativeFrom="column">
                  <wp:posOffset>3585210</wp:posOffset>
                </wp:positionH>
                <wp:positionV relativeFrom="paragraph">
                  <wp:posOffset>149225</wp:posOffset>
                </wp:positionV>
                <wp:extent cx="1524000" cy="0"/>
                <wp:effectExtent l="20320" t="61595" r="8255" b="52705"/>
                <wp:wrapNone/>
                <wp:docPr id="249"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0"/>
                          <a:chOff x="6497" y="6630"/>
                          <a:chExt cx="2400" cy="0"/>
                        </a:xfrm>
                      </wpg:grpSpPr>
                      <wps:wsp>
                        <wps:cNvPr id="250" name="AutoShape 907"/>
                        <wps:cNvCnPr>
                          <a:cxnSpLocks noChangeShapeType="1"/>
                        </wps:cNvCnPr>
                        <wps:spPr bwMode="auto">
                          <a:xfrm flipH="1">
                            <a:off x="8342" y="6630"/>
                            <a:ext cx="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AutoShape 908"/>
                        <wps:cNvCnPr>
                          <a:cxnSpLocks noChangeShapeType="1"/>
                        </wps:cNvCnPr>
                        <wps:spPr bwMode="auto">
                          <a:xfrm flipH="1">
                            <a:off x="6497" y="6630"/>
                            <a:ext cx="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729519" id="Group 906" o:spid="_x0000_s1026" style="position:absolute;margin-left:282.3pt;margin-top:11.75pt;width:120pt;height:0;z-index:251698176" coordorigin="6497,6630" coordsize="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">
                <v:shape id="AutoShape 907" o:spid="_x0000_s1027" type="#_x0000_t32" style="position:absolute;left:8342;top:6630;width: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">
                  <v:stroke endarrow="block"/>
                </v:shape>
                <v:shape id="AutoShape 908" o:spid="_x0000_s1028" type="#_x0000_t32" style="position:absolute;left:6497;top:6630;width: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">
                  <v:stroke endarrow="block"/>
                </v:shape>
              </v:group>
            </w:pict>
          </mc:Fallback>
        </mc:AlternateContent>
      </w:r>
      <w:r w:rsidR="008248CD" w:rsidRPr="003C49E2">
        <w:rPr>
          <w:rFonts w:ascii="Arabic Typesetting" w:hAnsi="Arabic Typesetting" w:cs="Traditional Arabic"/>
          <w:sz w:val="32"/>
          <w:szCs w:val="32"/>
        </w:rPr>
        <w:tab/>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hint="cs"/>
          <w:sz w:val="32"/>
          <w:szCs w:val="32"/>
          <w:rtl/>
        </w:rPr>
        <w:t xml:space="preserve">الأنا                    الذات                     الذات العليا </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الاحتياجات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تحتاج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الفوري</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ويتصف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بمبدأ الواقعية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سعيا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أما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حصيلة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وقواعد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التصرف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المقبول اجتماعيا،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التصرف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طبقا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لتعليمات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تعرضت للشعور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بالذنب</w:t>
      </w:r>
      <w:r w:rsidRPr="003C49E2">
        <w:rPr>
          <w:rFonts w:ascii="Arabic Typesetting" w:hAnsi="Arabic Typesetting" w:cs="Traditional Arabic"/>
          <w:sz w:val="32"/>
          <w:szCs w:val="32"/>
        </w:rPr>
        <w:t xml:space="preserve"> .</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وتشير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التحليل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يدفع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مدفونة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 يدركها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ولكنها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مؤثرة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الوقت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ويقصد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بالدوافع</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القوة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الباعث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المسبب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لسلوك هادف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ولقد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سواء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 متعلقا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وحتى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يترك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السلعة</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sz w:val="32"/>
          <w:szCs w:val="32"/>
        </w:rPr>
        <w:footnoteReference w:id="28"/>
      </w:r>
    </w:p>
    <w:p w:rsidR="008248CD"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     إذن رجال التسويق يعتمدون  على مبادئ  هذه النظرية  في مختلف التطبيقات السلوكية  للمستهلك ،  فنجد مثلا الفرد  الذي يشتري جهاز حاسوب لعلامة محددة ، فإننا نلاحظ حدوث تجاوب أو تفاعل ليس فقط مع القدرات المزعومة التي يتعداها إلى معطيات أخرى مثل حجم الجهاز ، وزنه ، لونه، ....إلخ ، وهذا ما يساعد على الحصول على أحاسيس وعواطف  بالبيئة للمستهلك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ولذلك في عملية تصميم هذه الأجهزة  تؤخذ بعين الاعتبار  مختلف العوامل المؤثرة  في عملية الاستهلاك .</w:t>
      </w:r>
      <w:r w:rsidRPr="003C49E2">
        <w:rPr>
          <w:rStyle w:val="Appelnotedebasdep"/>
          <w:rFonts w:ascii="Arabic Typesetting" w:hAnsi="Arabic Typesetting" w:cs="Traditional Arabic"/>
          <w:sz w:val="32"/>
          <w:szCs w:val="32"/>
          <w:rtl/>
          <w:lang w:bidi="ar-DZ"/>
        </w:rPr>
        <w:footnoteReference w:id="29"/>
      </w:r>
    </w:p>
    <w:p w:rsidR="008248CD" w:rsidRDefault="008248CD" w:rsidP="008248CD">
      <w:pPr>
        <w:rPr>
          <w:rFonts w:ascii="Arabic Typesetting" w:hAnsi="Arabic Typesetting" w:cs="Traditional Arabic"/>
          <w:sz w:val="32"/>
          <w:szCs w:val="32"/>
          <w:rtl/>
          <w:lang w:bidi="ar-DZ"/>
        </w:rPr>
      </w:pPr>
      <w:r>
        <w:rPr>
          <w:rFonts w:ascii="Arabic Typesetting" w:hAnsi="Arabic Typesetting" w:cs="Traditional Arabic"/>
          <w:sz w:val="32"/>
          <w:szCs w:val="32"/>
          <w:rtl/>
          <w:lang w:bidi="ar-DZ"/>
        </w:rPr>
        <w:br w:type="page"/>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lastRenderedPageBreak/>
        <w:t>ج</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نظريات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الشخصية</w:t>
      </w:r>
      <w:r w:rsidRPr="003C49E2">
        <w:rPr>
          <w:rFonts w:ascii="Arabic Typesetting" w:hAnsi="Arabic Typesetting" w:cs="Traditional Arabic"/>
          <w:b/>
          <w:bCs/>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البديهي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المسؤولين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النشاط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علاقة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 وسلوكه</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الأدلة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المتوفرة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لازال محدودا،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ويرجع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الاتفاق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علماء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حتى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مفهوم 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ومحدداتها،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دورا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هاما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إتمام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ونجاح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 ويقصد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نمط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ردود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الاستجابات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المستقرة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والمتوقعة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تميزه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 غيره،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طريقة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إدراكه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وأفعاله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وتفاعله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أمثلة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 المرحة،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الهجومية،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المستقلة،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الانعزالية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w:t>
      </w:r>
      <w:r w:rsidRPr="003C49E2">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t>د</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نظرية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التعلم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النموذج</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التعليمي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بافلوف</w:t>
      </w:r>
      <w:r w:rsidRPr="003C49E2">
        <w:rPr>
          <w:rFonts w:ascii="Arabic Typesetting" w:hAnsi="Arabic Typesetting" w:cs="Traditional Arabic"/>
          <w:b/>
          <w:bCs/>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اعتياده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 وعوامل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فتصبح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يستمر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بافلوف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سلسلة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الكلاب،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ترابطا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وثيقا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التدريب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الاستجابة،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بافلوف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يستخدم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جرسا  يقرعه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الكلب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الطعام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بصفة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متكررة،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ارتبط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ذهن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الكلب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الجرس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بالطعام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فكان لعابه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لمجرد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سماعه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صوت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الجرس</w:t>
      </w:r>
      <w:r w:rsidRPr="003C49E2">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إذن الفكرة الأساسية  لهذا النموذج تقوم أساسا على إمكانية  وجود ترابط ذهني يقوم به الإنسان من خلال الاعتماد على الربط بين حادثتين أو سلعتين أو خدمتين ، وهذا الأمر يعتبر أبسط أنواع التعلم، وأقلها تعقيدا وأساسه يتضمن عنصرين أساسين هما  المثير  والاستجابة </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الاستفادة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 مواجهة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المشاكل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استعمال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مبدأ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التكرار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والإعادة</w:t>
      </w:r>
      <w:r w:rsidRPr="003C49E2">
        <w:rPr>
          <w:rFonts w:ascii="Arabic Typesetting" w:hAnsi="Arabic Typesetting" w:cs="Traditional Arabic" w:hint="cs"/>
          <w:sz w:val="32"/>
          <w:szCs w:val="32"/>
          <w:rtl/>
        </w:rPr>
        <w:t>، حيث نجدهم  يعتمدون على إعادة الحدث الترويجي مرات عديدة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وهذا من شأنه خلق الترابط لدى المستهلك من خلال الترابط المادي والزمني  بين الحادثتين .</w:t>
      </w:r>
      <w:r w:rsidRPr="003C49E2">
        <w:rPr>
          <w:rStyle w:val="Appelnotedebasdep"/>
          <w:rFonts w:ascii="Arabic Typesetting" w:hAnsi="Arabic Typesetting" w:cs="Traditional Arabic"/>
          <w:sz w:val="32"/>
          <w:szCs w:val="32"/>
          <w:rtl/>
        </w:rPr>
        <w:footnoteReference w:id="30"/>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t>ه -النظريات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الاجتماعية</w:t>
      </w:r>
      <w:r w:rsidRPr="003C49E2">
        <w:rPr>
          <w:rFonts w:ascii="Arabic Typesetting" w:hAnsi="Arabic Typesetting" w:cs="Traditional Arabic" w:hint="cs"/>
          <w:b/>
          <w:bCs/>
          <w:sz w:val="32"/>
          <w:szCs w:val="32"/>
          <w:rtl/>
        </w:rPr>
        <w:t xml:space="preserve"> : الن</w:t>
      </w:r>
      <w:r w:rsidRPr="003C49E2">
        <w:rPr>
          <w:rFonts w:ascii="Arabic Typesetting" w:hAnsi="Arabic Typesetting" w:cs="Traditional Arabic"/>
          <w:b/>
          <w:bCs/>
          <w:sz w:val="32"/>
          <w:szCs w:val="32"/>
          <w:rtl/>
        </w:rPr>
        <w:t>فسية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الاجتماعية</w:t>
      </w:r>
      <w:r w:rsidRPr="003C49E2">
        <w:rPr>
          <w:rFonts w:ascii="Arabic Typesetting" w:hAnsi="Arabic Typesetting" w:cs="Traditional Arabic" w:hint="cs"/>
          <w:b/>
          <w:bCs/>
          <w:sz w:val="32"/>
          <w:szCs w:val="32"/>
          <w:rtl/>
        </w:rPr>
        <w:t>"</w:t>
      </w:r>
      <w:r w:rsidRPr="003C49E2">
        <w:rPr>
          <w:rFonts w:ascii="Arabic Typesetting" w:hAnsi="Arabic Typesetting" w:cs="Traditional Arabic"/>
          <w:b/>
          <w:bCs/>
          <w:sz w:val="32"/>
          <w:szCs w:val="32"/>
        </w:rPr>
        <w:t xml:space="preserve"> </w:t>
      </w:r>
    </w:p>
    <w:p w:rsidR="008248CD"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يرى</w:t>
      </w:r>
      <w:r w:rsidRPr="003C49E2">
        <w:rPr>
          <w:rFonts w:ascii="Arabic Typesetting" w:hAnsi="Arabic Typesetting" w:cs="Traditional Arabic"/>
          <w:sz w:val="32"/>
          <w:szCs w:val="32"/>
        </w:rPr>
        <w:t>" Veblen "</w:t>
      </w:r>
      <w:r w:rsidRPr="003C49E2">
        <w:rPr>
          <w:rFonts w:ascii="Arabic Typesetting" w:hAnsi="Arabic Typesetting" w:cs="Traditional Arabic" w:hint="cs"/>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نمط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hint="cs"/>
          <w:sz w:val="32"/>
          <w:szCs w:val="32"/>
          <w:rtl/>
        </w:rPr>
        <w:t xml:space="preserve"> يتأثر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والجماعات المرجعية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ينتمي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hint="cs"/>
          <w:sz w:val="32"/>
          <w:szCs w:val="32"/>
          <w:rtl/>
        </w:rPr>
        <w:t xml:space="preserve"> ويتفاعل معها</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 xml:space="preserve">ويعتبر نموذج فبلن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النماذج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الاجتماعية</w:t>
      </w:r>
      <w:r w:rsidRPr="003C49E2">
        <w:rPr>
          <w:rFonts w:ascii="Arabic Typesetting" w:hAnsi="Arabic Typesetting" w:cs="Traditional Arabic" w:hint="cs"/>
          <w:sz w:val="32"/>
          <w:szCs w:val="32"/>
          <w:rtl/>
        </w:rPr>
        <w:t xml:space="preserve"> التي تفسر أن المستهلك </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له </w:t>
      </w:r>
      <w:r w:rsidRPr="003C49E2">
        <w:rPr>
          <w:rFonts w:ascii="Arabic Typesetting" w:hAnsi="Arabic Typesetting" w:cs="Traditional Arabic"/>
          <w:sz w:val="32"/>
          <w:szCs w:val="32"/>
          <w:rtl/>
        </w:rPr>
        <w:t>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ورغباته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وسلوكه</w:t>
      </w:r>
      <w:r>
        <w:rPr>
          <w:rFonts w:ascii="Arabic Typesetting" w:hAnsi="Arabic Typesetting" w:cs="Traditional Arabic" w:hint="cs"/>
          <w:sz w:val="32"/>
          <w:szCs w:val="32"/>
          <w:rtl/>
        </w:rPr>
        <w:t xml:space="preserve"> الذي </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ي</w:t>
      </w:r>
      <w:r w:rsidRPr="003C49E2">
        <w:rPr>
          <w:rFonts w:ascii="Arabic Typesetting" w:hAnsi="Arabic Typesetting" w:cs="Traditional Arabic"/>
          <w:sz w:val="32"/>
          <w:szCs w:val="32"/>
          <w:rtl/>
        </w:rPr>
        <w:t>تأثر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بقيم</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 xml:space="preserve"> المجتمع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وبالتحديد </w:t>
      </w:r>
      <w:r w:rsidRPr="003C49E2">
        <w:rPr>
          <w:rFonts w:ascii="Arabic Typesetting" w:hAnsi="Arabic Typesetting" w:cs="Traditional Arabic"/>
          <w:sz w:val="32"/>
          <w:szCs w:val="32"/>
          <w:rtl/>
        </w:rPr>
        <w:t>الجماعات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ي</w:t>
      </w:r>
      <w:r w:rsidRPr="003C49E2">
        <w:rPr>
          <w:rFonts w:ascii="Arabic Typesetting" w:hAnsi="Arabic Typesetting" w:cs="Traditional Arabic"/>
          <w:sz w:val="32"/>
          <w:szCs w:val="32"/>
          <w:rtl/>
        </w:rPr>
        <w:t>نتمي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 والشكل البياني التالي يوضح ذلك</w:t>
      </w:r>
      <w:r>
        <w:rPr>
          <w:rFonts w:ascii="Arabic Typesetting" w:hAnsi="Arabic Typesetting" w:cs="Traditional Arabic" w:hint="cs"/>
          <w:sz w:val="32"/>
          <w:szCs w:val="32"/>
          <w:rtl/>
        </w:rPr>
        <w:t>:</w:t>
      </w:r>
    </w:p>
    <w:p w:rsidR="008248CD"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شكل بياني رقم( 24) : يوضح نموذج تأثير العامل الاجتماعي على سلوك المستهلك</w:t>
      </w:r>
    </w:p>
    <w:p w:rsidR="008248CD" w:rsidRPr="003C49E2" w:rsidRDefault="00BA3E86"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noProof/>
          <w:sz w:val="32"/>
          <w:szCs w:val="32"/>
          <w:rtl/>
        </w:rPr>
        <mc:AlternateContent>
          <mc:Choice Requires="wpg">
            <w:drawing>
              <wp:anchor distT="0" distB="0" distL="114300" distR="114300" simplePos="0" relativeHeight="251689984" behindDoc="0" locked="0" layoutInCell="1" allowOverlap="1">
                <wp:simplePos x="0" y="0"/>
                <wp:positionH relativeFrom="column">
                  <wp:posOffset>251460</wp:posOffset>
                </wp:positionH>
                <wp:positionV relativeFrom="paragraph">
                  <wp:posOffset>58420</wp:posOffset>
                </wp:positionV>
                <wp:extent cx="5644515" cy="1381125"/>
                <wp:effectExtent l="20320" t="20955" r="12065" b="17145"/>
                <wp:wrapNone/>
                <wp:docPr id="239"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4515" cy="1381125"/>
                          <a:chOff x="1247" y="2170"/>
                          <a:chExt cx="9045" cy="2175"/>
                        </a:xfrm>
                      </wpg:grpSpPr>
                      <wps:wsp>
                        <wps:cNvPr id="240" name="Oval 778"/>
                        <wps:cNvSpPr>
                          <a:spLocks noChangeArrowheads="1"/>
                        </wps:cNvSpPr>
                        <wps:spPr bwMode="auto">
                          <a:xfrm>
                            <a:off x="9407" y="3143"/>
                            <a:ext cx="885" cy="70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Default="001063E2" w:rsidP="008248CD">
                              <w:pPr>
                                <w:rPr>
                                  <w:lang w:bidi="ar-DZ"/>
                                </w:rPr>
                              </w:pPr>
                              <w:r>
                                <w:rPr>
                                  <w:rFonts w:hint="cs"/>
                                  <w:rtl/>
                                  <w:lang w:bidi="ar-DZ"/>
                                </w:rPr>
                                <w:t xml:space="preserve">الفرد </w:t>
                              </w:r>
                            </w:p>
                          </w:txbxContent>
                        </wps:txbx>
                        <wps:bodyPr rot="0" vert="horz" wrap="square" lIns="91440" tIns="45720" rIns="91440" bIns="45720" anchor="t" anchorCtr="0" upright="1">
                          <a:noAutofit/>
                        </wps:bodyPr>
                      </wps:wsp>
                      <wps:wsp>
                        <wps:cNvPr id="241" name="Oval 779"/>
                        <wps:cNvSpPr>
                          <a:spLocks noChangeArrowheads="1"/>
                        </wps:cNvSpPr>
                        <wps:spPr bwMode="auto">
                          <a:xfrm>
                            <a:off x="7742" y="3068"/>
                            <a:ext cx="1185" cy="1020"/>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Default="001063E2" w:rsidP="008248CD">
                              <w:pPr>
                                <w:rPr>
                                  <w:lang w:bidi="ar-DZ"/>
                                </w:rPr>
                              </w:pPr>
                              <w:r>
                                <w:rPr>
                                  <w:rFonts w:hint="cs"/>
                                  <w:rtl/>
                                  <w:lang w:bidi="ar-DZ"/>
                                </w:rPr>
                                <w:t xml:space="preserve">الأسرة </w:t>
                              </w:r>
                            </w:p>
                          </w:txbxContent>
                        </wps:txbx>
                        <wps:bodyPr rot="0" vert="horz" wrap="square" lIns="91440" tIns="45720" rIns="91440" bIns="45720" anchor="t" anchorCtr="0" upright="1">
                          <a:noAutofit/>
                        </wps:bodyPr>
                      </wps:wsp>
                      <wps:wsp>
                        <wps:cNvPr id="242" name="Oval 780"/>
                        <wps:cNvSpPr>
                          <a:spLocks noChangeArrowheads="1"/>
                        </wps:cNvSpPr>
                        <wps:spPr bwMode="auto">
                          <a:xfrm>
                            <a:off x="6017" y="2777"/>
                            <a:ext cx="1470" cy="154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Default="001063E2" w:rsidP="008248CD">
                              <w:pPr>
                                <w:rPr>
                                  <w:rtl/>
                                  <w:lang w:bidi="ar-DZ"/>
                                </w:rPr>
                              </w:pPr>
                              <w:r>
                                <w:rPr>
                                  <w:rFonts w:hint="cs"/>
                                  <w:rtl/>
                                  <w:lang w:bidi="ar-DZ"/>
                                </w:rPr>
                                <w:t xml:space="preserve">الجماعة </w:t>
                              </w:r>
                            </w:p>
                            <w:p w:rsidR="001063E2" w:rsidRDefault="001063E2" w:rsidP="008248CD">
                              <w:pPr>
                                <w:rPr>
                                  <w:lang w:bidi="ar-DZ"/>
                                </w:rPr>
                              </w:pPr>
                              <w:r>
                                <w:rPr>
                                  <w:rFonts w:hint="cs"/>
                                  <w:rtl/>
                                  <w:lang w:bidi="ar-DZ"/>
                                </w:rPr>
                                <w:t xml:space="preserve">المباشرة </w:t>
                              </w:r>
                            </w:p>
                          </w:txbxContent>
                        </wps:txbx>
                        <wps:bodyPr rot="0" vert="horz" wrap="square" lIns="91440" tIns="45720" rIns="91440" bIns="45720" anchor="t" anchorCtr="0" upright="1">
                          <a:noAutofit/>
                        </wps:bodyPr>
                      </wps:wsp>
                      <wps:wsp>
                        <wps:cNvPr id="243" name="Oval 781"/>
                        <wps:cNvSpPr>
                          <a:spLocks noChangeArrowheads="1"/>
                        </wps:cNvSpPr>
                        <wps:spPr bwMode="auto">
                          <a:xfrm>
                            <a:off x="3917" y="2552"/>
                            <a:ext cx="1725" cy="1770"/>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Default="001063E2" w:rsidP="008248CD">
                              <w:pPr>
                                <w:jc w:val="center"/>
                                <w:rPr>
                                  <w:rtl/>
                                  <w:lang w:bidi="ar-DZ"/>
                                </w:rPr>
                              </w:pPr>
                              <w:r>
                                <w:rPr>
                                  <w:rFonts w:hint="cs"/>
                                  <w:rtl/>
                                  <w:lang w:bidi="ar-DZ"/>
                                </w:rPr>
                                <w:t>الطبقة</w:t>
                              </w:r>
                            </w:p>
                            <w:p w:rsidR="001063E2" w:rsidRDefault="001063E2" w:rsidP="008248CD">
                              <w:pPr>
                                <w:jc w:val="center"/>
                                <w:rPr>
                                  <w:lang w:bidi="ar-DZ"/>
                                </w:rPr>
                              </w:pPr>
                              <w:r>
                                <w:rPr>
                                  <w:rFonts w:hint="cs"/>
                                  <w:rtl/>
                                  <w:lang w:bidi="ar-DZ"/>
                                </w:rPr>
                                <w:t>الاجتماعية</w:t>
                              </w:r>
                            </w:p>
                          </w:txbxContent>
                        </wps:txbx>
                        <wps:bodyPr rot="0" vert="horz" wrap="square" lIns="91440" tIns="45720" rIns="91440" bIns="45720" anchor="t" anchorCtr="0" upright="1">
                          <a:noAutofit/>
                        </wps:bodyPr>
                      </wps:wsp>
                      <wps:wsp>
                        <wps:cNvPr id="244" name="Oval 782"/>
                        <wps:cNvSpPr>
                          <a:spLocks noChangeArrowheads="1"/>
                        </wps:cNvSpPr>
                        <wps:spPr bwMode="auto">
                          <a:xfrm>
                            <a:off x="1247" y="2170"/>
                            <a:ext cx="2295" cy="2175"/>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Default="001063E2" w:rsidP="008248CD">
                              <w:pPr>
                                <w:jc w:val="center"/>
                                <w:rPr>
                                  <w:rtl/>
                                  <w:lang w:bidi="ar-DZ"/>
                                </w:rPr>
                              </w:pPr>
                              <w:r>
                                <w:rPr>
                                  <w:rFonts w:hint="cs"/>
                                  <w:rtl/>
                                  <w:lang w:bidi="ar-DZ"/>
                                </w:rPr>
                                <w:t>الثقافة العامة</w:t>
                              </w:r>
                            </w:p>
                            <w:p w:rsidR="001063E2" w:rsidRDefault="001063E2" w:rsidP="008248CD">
                              <w:pPr>
                                <w:jc w:val="center"/>
                                <w:rPr>
                                  <w:lang w:bidi="ar-DZ"/>
                                </w:rPr>
                              </w:pPr>
                              <w:r>
                                <w:rPr>
                                  <w:rFonts w:hint="cs"/>
                                  <w:rtl/>
                                  <w:lang w:bidi="ar-DZ"/>
                                </w:rPr>
                                <w:t>الثقافة الإقليمية</w:t>
                              </w:r>
                            </w:p>
                          </w:txbxContent>
                        </wps:txbx>
                        <wps:bodyPr rot="0" vert="horz" wrap="square" lIns="91440" tIns="45720" rIns="91440" bIns="45720" anchor="t" anchorCtr="0" upright="1">
                          <a:noAutofit/>
                        </wps:bodyPr>
                      </wps:wsp>
                      <wps:wsp>
                        <wps:cNvPr id="245" name="AutoShape 783"/>
                        <wps:cNvCnPr>
                          <a:cxnSpLocks noChangeShapeType="1"/>
                        </wps:cNvCnPr>
                        <wps:spPr bwMode="auto">
                          <a:xfrm flipH="1">
                            <a:off x="9017" y="3569"/>
                            <a:ext cx="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AutoShape 784"/>
                        <wps:cNvCnPr>
                          <a:cxnSpLocks noChangeShapeType="1"/>
                        </wps:cNvCnPr>
                        <wps:spPr bwMode="auto">
                          <a:xfrm flipH="1">
                            <a:off x="7487" y="3644"/>
                            <a:ext cx="255"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AutoShape 785"/>
                        <wps:cNvCnPr>
                          <a:cxnSpLocks noChangeShapeType="1"/>
                        </wps:cNvCnPr>
                        <wps:spPr bwMode="auto">
                          <a:xfrm flipH="1" flipV="1">
                            <a:off x="5642" y="3644"/>
                            <a:ext cx="375"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AutoShape 786"/>
                        <wps:cNvCnPr>
                          <a:cxnSpLocks noChangeShapeType="1"/>
                        </wps:cNvCnPr>
                        <wps:spPr bwMode="auto">
                          <a:xfrm flipH="1">
                            <a:off x="3542" y="3674"/>
                            <a:ext cx="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77" o:spid="_x0000_s1031" style="position:absolute;left:0;text-align:left;margin-left:19.8pt;margin-top:4.6pt;width:444.45pt;height:108.75pt;z-index:251689984" coordorigin="1247,2170" coordsize="9045,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">
                <v:oval id="Oval 778" o:spid="_x0000_s1032" style="position:absolute;left:9407;top:3143;width:88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" fillcolor="white [3201]" strokecolor="black [3200]" strokeweight="1pt">
                  <v:stroke dashstyle="dash"/>
                  <v:shadow color="#868686"/>
                  <v:textbox>
                    <w:txbxContent>
                      <w:p w:rsidR="001063E2" w:rsidRDefault="001063E2" w:rsidP="008248CD">
                        <w:pPr>
                          <w:rPr>
                            <w:lang w:bidi="ar-DZ"/>
                          </w:rPr>
                        </w:pPr>
                        <w:r>
                          <w:rPr>
                            <w:rFonts w:hint="cs"/>
                            <w:rtl/>
                            <w:lang w:bidi="ar-DZ"/>
                          </w:rPr>
                          <w:t xml:space="preserve">الفرد </w:t>
                        </w:r>
                      </w:p>
                    </w:txbxContent>
                  </v:textbox>
                </v:oval>
                <v:oval id="Oval 779" o:spid="_x0000_s1033" style="position:absolute;left:7742;top:3068;width:118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" fillcolor="white [3201]" strokecolor="black [3200]" strokeweight="1pt">
                  <v:stroke dashstyle="dash"/>
                  <v:shadow color="#868686"/>
                  <v:textbox>
                    <w:txbxContent>
                      <w:p w:rsidR="001063E2" w:rsidRDefault="001063E2" w:rsidP="008248CD">
                        <w:pPr>
                          <w:rPr>
                            <w:lang w:bidi="ar-DZ"/>
                          </w:rPr>
                        </w:pPr>
                        <w:r>
                          <w:rPr>
                            <w:rFonts w:hint="cs"/>
                            <w:rtl/>
                            <w:lang w:bidi="ar-DZ"/>
                          </w:rPr>
                          <w:t xml:space="preserve">الأسرة </w:t>
                        </w:r>
                      </w:p>
                    </w:txbxContent>
                  </v:textbox>
                </v:oval>
                <v:oval id="Oval 780" o:spid="_x0000_s1034" style="position:absolute;left:6017;top:2777;width:147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" fillcolor="white [3201]" strokecolor="black [3200]" strokeweight="1pt">
                  <v:stroke dashstyle="dash"/>
                  <v:shadow color="#868686"/>
                  <v:textbox>
                    <w:txbxContent>
                      <w:p w:rsidR="001063E2" w:rsidRDefault="001063E2" w:rsidP="008248CD">
                        <w:pPr>
                          <w:rPr>
                            <w:rtl/>
                            <w:lang w:bidi="ar-DZ"/>
                          </w:rPr>
                        </w:pPr>
                        <w:r>
                          <w:rPr>
                            <w:rFonts w:hint="cs"/>
                            <w:rtl/>
                            <w:lang w:bidi="ar-DZ"/>
                          </w:rPr>
                          <w:t xml:space="preserve">الجماعة </w:t>
                        </w:r>
                      </w:p>
                      <w:p w:rsidR="001063E2" w:rsidRDefault="001063E2" w:rsidP="008248CD">
                        <w:pPr>
                          <w:rPr>
                            <w:lang w:bidi="ar-DZ"/>
                          </w:rPr>
                        </w:pPr>
                        <w:r>
                          <w:rPr>
                            <w:rFonts w:hint="cs"/>
                            <w:rtl/>
                            <w:lang w:bidi="ar-DZ"/>
                          </w:rPr>
                          <w:t xml:space="preserve">المباشرة </w:t>
                        </w:r>
                      </w:p>
                    </w:txbxContent>
                  </v:textbox>
                </v:oval>
                <v:oval id="Oval 781" o:spid="_x0000_s1035" style="position:absolute;left:3917;top:2552;width:172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" fillcolor="white [3201]" strokecolor="black [3200]" strokeweight="1pt">
                  <v:stroke dashstyle="dash"/>
                  <v:shadow color="#868686"/>
                  <v:textbox>
                    <w:txbxContent>
                      <w:p w:rsidR="001063E2" w:rsidRDefault="001063E2" w:rsidP="008248CD">
                        <w:pPr>
                          <w:jc w:val="center"/>
                          <w:rPr>
                            <w:rtl/>
                            <w:lang w:bidi="ar-DZ"/>
                          </w:rPr>
                        </w:pPr>
                        <w:r>
                          <w:rPr>
                            <w:rFonts w:hint="cs"/>
                            <w:rtl/>
                            <w:lang w:bidi="ar-DZ"/>
                          </w:rPr>
                          <w:t>الطبقة</w:t>
                        </w:r>
                      </w:p>
                      <w:p w:rsidR="001063E2" w:rsidRDefault="001063E2" w:rsidP="008248CD">
                        <w:pPr>
                          <w:jc w:val="center"/>
                          <w:rPr>
                            <w:lang w:bidi="ar-DZ"/>
                          </w:rPr>
                        </w:pPr>
                        <w:r>
                          <w:rPr>
                            <w:rFonts w:hint="cs"/>
                            <w:rtl/>
                            <w:lang w:bidi="ar-DZ"/>
                          </w:rPr>
                          <w:t>الاجتماعية</w:t>
                        </w:r>
                      </w:p>
                    </w:txbxContent>
                  </v:textbox>
                </v:oval>
                <v:oval id="Oval 782" o:spid="_x0000_s1036" style="position:absolute;left:1247;top:2170;width:229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" fillcolor="white [3201]" strokecolor="black [3200]" strokeweight="2.5pt">
                  <v:shadow color="#868686"/>
                  <v:textbox>
                    <w:txbxContent>
                      <w:p w:rsidR="001063E2" w:rsidRDefault="001063E2" w:rsidP="008248CD">
                        <w:pPr>
                          <w:jc w:val="center"/>
                          <w:rPr>
                            <w:rtl/>
                            <w:lang w:bidi="ar-DZ"/>
                          </w:rPr>
                        </w:pPr>
                        <w:r>
                          <w:rPr>
                            <w:rFonts w:hint="cs"/>
                            <w:rtl/>
                            <w:lang w:bidi="ar-DZ"/>
                          </w:rPr>
                          <w:t>الثقافة العامة</w:t>
                        </w:r>
                      </w:p>
                      <w:p w:rsidR="001063E2" w:rsidRDefault="001063E2" w:rsidP="008248CD">
                        <w:pPr>
                          <w:jc w:val="center"/>
                          <w:rPr>
                            <w:lang w:bidi="ar-DZ"/>
                          </w:rPr>
                        </w:pPr>
                        <w:r>
                          <w:rPr>
                            <w:rFonts w:hint="cs"/>
                            <w:rtl/>
                            <w:lang w:bidi="ar-DZ"/>
                          </w:rPr>
                          <w:t>الثقافة الإقليمية</w:t>
                        </w:r>
                      </w:p>
                    </w:txbxContent>
                  </v:textbox>
                </v:oval>
                <v:shape id="AutoShape 783" o:spid="_x0000_s1037" type="#_x0000_t32" style="position:absolute;left:9017;top:3569;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">
                  <v:stroke endarrow="block"/>
                </v:shape>
                <v:shape id="AutoShape 784" o:spid="_x0000_s1038" type="#_x0000_t32" style="position:absolute;left:7487;top:3644;width:255;height: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">
                  <v:stroke endarrow="block"/>
                </v:shape>
                <v:shape id="AutoShape 785" o:spid="_x0000_s1039" type="#_x0000_t32" style="position:absolute;left:5642;top:3644;width:375;height: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z+vxAAAANwAAAAPAAAAZHJzL2Rvd25yZXYueG1sRI9Pa8JA&#10;FMTvBb/D8oTe6sYQbI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DWDP6/EAAAA3AAAAA8A&#10;AAAAAAAAAAAAAAAABwIAAGRycy9kb3ducmV2LnhtbFBLBQYAAAAAAwADALcAAAD4AgAAAAA=&#10;">
                  <v:stroke endarrow="block"/>
                </v:shape>
                <v:shape id="AutoShape 786" o:spid="_x0000_s1040" type="#_x0000_t32" style="position:absolute;left:3542;top:3674;width: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">
                  <v:stroke endarrow="block"/>
                </v:shape>
              </v:group>
            </w:pict>
          </mc:Fallback>
        </mc:AlternateConten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hint="cs"/>
          <w:sz w:val="32"/>
          <w:szCs w:val="32"/>
          <w:rtl/>
        </w:rPr>
        <w:t>المصدر: لونيس علي : مرجع سبق ذكره ، ص 67.</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من خلال </w:t>
      </w:r>
      <w:r>
        <w:rPr>
          <w:rFonts w:ascii="Arabic Typesetting" w:hAnsi="Arabic Typesetting" w:cs="Traditional Arabic" w:hint="cs"/>
          <w:sz w:val="32"/>
          <w:szCs w:val="32"/>
          <w:rtl/>
        </w:rPr>
        <w:t>الشكل أعلاه</w:t>
      </w:r>
      <w:r w:rsidRPr="003C49E2">
        <w:rPr>
          <w:rFonts w:ascii="Arabic Typesetting" w:hAnsi="Arabic Typesetting" w:cs="Traditional Arabic" w:hint="cs"/>
          <w:sz w:val="32"/>
          <w:szCs w:val="32"/>
          <w:rtl/>
        </w:rPr>
        <w:t xml:space="preserve"> نلاحظ أن الفرد يتأثر  وبشكل كبير بعدد من العناصر ذات البعد الاجتماعي</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والتي تتمثل أساسا  في الأسرة ، الجماعات المباشرة  الطبقة الاجتماعية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بالإضافة  إلى الثقافة بنوعيها الإقليمية والعامة  من قيم ومبادئ وعادات وتقاليد ، يوضح كذلك </w:t>
      </w:r>
      <w:r>
        <w:rPr>
          <w:rFonts w:ascii="Arabic Typesetting" w:hAnsi="Arabic Typesetting" w:cs="Traditional Arabic" w:hint="cs"/>
          <w:sz w:val="32"/>
          <w:szCs w:val="32"/>
          <w:rtl/>
        </w:rPr>
        <w:t xml:space="preserve">هذا </w:t>
      </w:r>
      <w:r w:rsidRPr="003C49E2">
        <w:rPr>
          <w:rFonts w:ascii="Arabic Typesetting" w:hAnsi="Arabic Typesetting" w:cs="Traditional Arabic" w:hint="cs"/>
          <w:sz w:val="32"/>
          <w:szCs w:val="32"/>
          <w:rtl/>
        </w:rPr>
        <w:t>النموذج التأثير  الاجتماعي على سلوك الفرد</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 هذا الأمر الذي يجب على رجال التسويق أخذه بعين الاعتبار عند صياغة إستراتيجياتهم التسويقية .</w:t>
      </w:r>
      <w:r w:rsidRPr="003C49E2">
        <w:rPr>
          <w:rStyle w:val="Appelnotedebasdep"/>
          <w:rFonts w:ascii="Arabic Typesetting" w:hAnsi="Arabic Typesetting" w:cs="Traditional Arabic"/>
          <w:sz w:val="32"/>
          <w:szCs w:val="32"/>
          <w:rtl/>
        </w:rPr>
        <w:footnoteReference w:id="31"/>
      </w:r>
    </w:p>
    <w:p w:rsidR="008248CD" w:rsidRPr="003C49E2" w:rsidRDefault="008248CD" w:rsidP="008248CD">
      <w:pPr>
        <w:tabs>
          <w:tab w:val="right" w:pos="567"/>
        </w:tabs>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ab/>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أشهر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الأمثلة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فبلن</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وصفه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للطبقة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المترفة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وشرحه لعاداتها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أغلب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أعضاء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ليس وراءها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حقيقية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تدفعها،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لمجرد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المظهرية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والتفوق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التميز الاجتماعي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والتفاخر،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الطبقات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لتقليدها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ولكن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توجيهه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عموما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ليس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بالضرورة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سلوكياتهم</w:t>
      </w:r>
      <w:r>
        <w:rPr>
          <w:rFonts w:ascii="Arabic Typesetting" w:hAnsi="Arabic Typesetting" w:cs="Traditional Arabic" w:hint="cs"/>
          <w:sz w:val="32"/>
          <w:szCs w:val="32"/>
          <w:rtl/>
        </w:rPr>
        <w:t>، ف</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تقليد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للطبقات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الفئات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دخلا،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لأن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اليوم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أصبح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النضج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والمعرفة</w:t>
      </w:r>
      <w:r w:rsidRPr="003C49E2">
        <w:rPr>
          <w:rStyle w:val="Appelnotedebasdep"/>
          <w:rFonts w:ascii="Arabic Typesetting" w:hAnsi="Arabic Typesetting" w:cs="Traditional Arabic"/>
          <w:sz w:val="32"/>
          <w:szCs w:val="32"/>
        </w:rPr>
        <w:footnoteReference w:id="32"/>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كاستنتاج عام: </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يتضح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السابقة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متكاملا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تركز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جانب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اعتبارها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مكملة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لبعضها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ليست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الاكتفاء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بنموذج واحد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بجدر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النماذج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تقليدية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ظهرت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نماذج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حديثة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أهمها</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نماذج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استعداد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المشترى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مراحل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مختلفة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وأشهرها</w:t>
      </w:r>
      <w:r w:rsidRPr="003C49E2">
        <w:rPr>
          <w:rFonts w:ascii="Arabic Typesetting" w:hAnsi="Arabic Typesetting" w:cs="Traditional Arabic"/>
          <w:sz w:val="32"/>
          <w:szCs w:val="32"/>
        </w:rPr>
        <w:t xml:space="preserve"> AIDA </w:t>
      </w:r>
      <w:r w:rsidRPr="003C49E2">
        <w:rPr>
          <w:rFonts w:ascii="Arabic Typesetting" w:hAnsi="Arabic Typesetting" w:cs="Traditional Arabic"/>
          <w:sz w:val="32"/>
          <w:szCs w:val="32"/>
          <w:rtl/>
        </w:rPr>
        <w:t>أيدا،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نيكوسيا </w:t>
      </w:r>
      <w:r w:rsidRPr="003C49E2">
        <w:rPr>
          <w:rFonts w:ascii="Arabic Typesetting" w:hAnsi="Arabic Typesetting" w:cs="Traditional Arabic"/>
          <w:sz w:val="32"/>
          <w:szCs w:val="32"/>
        </w:rPr>
        <w:t xml:space="preserve">Nicosia </w:t>
      </w:r>
      <w:r w:rsidRPr="003C49E2">
        <w:rPr>
          <w:rFonts w:ascii="Arabic Typesetting" w:hAnsi="Arabic Typesetting" w:cs="Traditional Arabic"/>
          <w:sz w:val="32"/>
          <w:szCs w:val="32"/>
          <w:rtl/>
        </w:rPr>
        <w:t>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Engel </w:t>
      </w:r>
      <w:r w:rsidRPr="003C49E2">
        <w:rPr>
          <w:rFonts w:ascii="Arabic Typesetting" w:hAnsi="Arabic Typesetting" w:cs="Traditional Arabic"/>
          <w:sz w:val="32"/>
          <w:szCs w:val="32"/>
          <w:rtl/>
        </w:rPr>
        <w:t>ونموذج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شيت</w:t>
      </w:r>
      <w:r w:rsidRPr="003C49E2">
        <w:rPr>
          <w:rFonts w:ascii="Arabic Typesetting" w:hAnsi="Arabic Typesetting" w:cs="Traditional Arabic"/>
          <w:sz w:val="32"/>
          <w:szCs w:val="32"/>
        </w:rPr>
        <w:t xml:space="preserve"> Howard and</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Sheth .</w:t>
      </w:r>
      <w:r w:rsidRPr="003C49E2">
        <w:rPr>
          <w:rFonts w:ascii="Arabic Typesetting" w:hAnsi="Arabic Typesetting" w:cs="Traditional Arabic"/>
          <w:sz w:val="32"/>
          <w:szCs w:val="32"/>
          <w:rtl/>
        </w:rPr>
        <w:t>.</w:t>
      </w:r>
    </w:p>
    <w:p w:rsidR="008248CD" w:rsidRPr="003C49E2" w:rsidRDefault="008248CD" w:rsidP="008248CD">
      <w:pPr>
        <w:spacing w:after="0" w:line="240" w:lineRule="auto"/>
        <w:ind w:left="282" w:right="-284" w:hanging="1"/>
        <w:rPr>
          <w:rFonts w:ascii="Arabic Typesetting" w:hAnsi="Arabic Typesetting" w:cs="Traditional Arabic"/>
          <w:sz w:val="32"/>
          <w:szCs w:val="32"/>
          <w:rtl/>
        </w:rPr>
      </w:pPr>
      <w:r w:rsidRPr="003C49E2">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firstLine="143"/>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lastRenderedPageBreak/>
        <w:t>3-  العوامل المؤثرة في سلوك المستهلك</w:t>
      </w:r>
      <w:r w:rsidRPr="003C49E2">
        <w:rPr>
          <w:rFonts w:ascii="Arabic Typesetting" w:hAnsi="Arabic Typesetting" w:cs="Traditional Arabic" w:hint="cs"/>
          <w:b/>
          <w:bCs/>
          <w:sz w:val="32"/>
          <w:szCs w:val="32"/>
          <w:rtl/>
        </w:rPr>
        <w:t>:</w:t>
      </w:r>
      <w:r>
        <w:rPr>
          <w:rFonts w:ascii="Arabic Typesetting" w:hAnsi="Arabic Typesetting" w:cs="Traditional Arabic" w:hint="cs"/>
          <w:b/>
          <w:bCs/>
          <w:sz w:val="32"/>
          <w:szCs w:val="32"/>
          <w:rtl/>
        </w:rPr>
        <w:t xml:space="preserve"> </w:t>
      </w:r>
    </w:p>
    <w:p w:rsidR="008248CD" w:rsidRPr="003C49E2" w:rsidRDefault="008248CD" w:rsidP="008248CD">
      <w:pPr>
        <w:tabs>
          <w:tab w:val="right" w:pos="-1"/>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ab/>
      </w:r>
      <w:r w:rsidRPr="003C49E2">
        <w:rPr>
          <w:rFonts w:ascii="Arabic Typesetting" w:hAnsi="Arabic Typesetting" w:cs="Traditional Arabic"/>
          <w:sz w:val="32"/>
          <w:szCs w:val="32"/>
          <w:rtl/>
        </w:rPr>
        <w:t xml:space="preserve">  بعد تعرضنا في </w:t>
      </w:r>
      <w:r>
        <w:rPr>
          <w:rFonts w:ascii="Arabic Typesetting" w:hAnsi="Arabic Typesetting" w:cs="Traditional Arabic"/>
          <w:sz w:val="32"/>
          <w:szCs w:val="32"/>
          <w:rtl/>
        </w:rPr>
        <w:t>المبحث السابق إلى ماهية المستهل</w:t>
      </w:r>
      <w:r>
        <w:rPr>
          <w:rFonts w:ascii="Arabic Typesetting" w:hAnsi="Arabic Typesetting" w:cs="Traditional Arabic" w:hint="cs"/>
          <w:sz w:val="32"/>
          <w:szCs w:val="32"/>
          <w:rtl/>
        </w:rPr>
        <w:t>ك</w:t>
      </w:r>
      <w:r w:rsidRPr="003C49E2">
        <w:rPr>
          <w:rFonts w:ascii="Arabic Typesetting" w:hAnsi="Arabic Typesetting" w:cs="Traditional Arabic"/>
          <w:sz w:val="32"/>
          <w:szCs w:val="32"/>
          <w:rtl/>
        </w:rPr>
        <w:t xml:space="preserve"> وسلوكه ، سنحاول فيما يلي الإشارة إلى أهم العوامل المؤثرة على سلوك المستهلك،</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والتي تدفعه لاختيار منتج دون الأخر ، بحيث أن هنالك مجموعة من العوامل المؤثرة على سلوك المستهلك ، وداخل كل مجموعة من العوامل مؤثرات عديدة خضعت للعديد من الدراسة من قبل الباحثين لمعرفة مدى تأثير هذه العوامل على سلوك 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ومدى مساهمتها في بلورة قرار الشراء، ومن هنا تأتي صعوبة دراسة سلوك المستهلك والوصول إلى ما يدور في ذهنه من تفاعلات.</w:t>
      </w:r>
      <w:r w:rsidRPr="003C49E2">
        <w:rPr>
          <w:rStyle w:val="Appelnotedebasdep"/>
          <w:rFonts w:ascii="Arabic Typesetting" w:hAnsi="Arabic Typesetting" w:cs="Traditional Arabic"/>
          <w:sz w:val="32"/>
          <w:szCs w:val="32"/>
          <w:rtl/>
        </w:rPr>
        <w:footnoteReference w:id="33"/>
      </w:r>
    </w:p>
    <w:p w:rsidR="008248CD" w:rsidRPr="003C49E2" w:rsidRDefault="008248CD" w:rsidP="008248CD">
      <w:pPr>
        <w:tabs>
          <w:tab w:val="right" w:pos="-1"/>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ab/>
      </w:r>
      <w:r w:rsidRPr="003C49E2">
        <w:rPr>
          <w:rFonts w:ascii="Arabic Typesetting" w:hAnsi="Arabic Typesetting" w:cs="Traditional Arabic"/>
          <w:sz w:val="32"/>
          <w:szCs w:val="32"/>
          <w:rtl/>
        </w:rPr>
        <w:t xml:space="preserve">ويختلف تقسيم هذه العوامل باختلاف المتناولين لها، بحيث أن هنالك من يقسم العوامل المؤثرة على سلوك المستهلك إلى مجموعتين رئيسيتين وهما: العوامل أو المؤثرات الداخلية والتي تكون مرتبطة مباشرة بالمستهلك، وهي المتعلقة بشخصيته ونفسيته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وعوامل خارجية وهي التي تؤثر على المستهلك ولا تتعلق به ذاتيا بل بمحيطه الخارجي مثل : الثقافة، الطبقات الاجتماعية ، الجماعات المرجعية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الخ</w:t>
      </w:r>
    </w:p>
    <w:p w:rsidR="008248CD" w:rsidRPr="003C49E2" w:rsidRDefault="008248CD" w:rsidP="008248CD">
      <w:pPr>
        <w:tabs>
          <w:tab w:val="right" w:pos="-1"/>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بينما هنالك من يقسم نفس العوامل إلى أربع مجموعات رئيسية وهي:</w:t>
      </w:r>
    </w:p>
    <w:p w:rsidR="008248CD" w:rsidRPr="003C49E2" w:rsidRDefault="008248CD" w:rsidP="008248CD">
      <w:pPr>
        <w:pStyle w:val="Paragraphedeliste"/>
        <w:numPr>
          <w:ilvl w:val="0"/>
          <w:numId w:val="19"/>
        </w:numPr>
        <w:tabs>
          <w:tab w:val="right" w:pos="-1"/>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العوامل النفسية       </w:t>
      </w:r>
    </w:p>
    <w:p w:rsidR="008248CD" w:rsidRPr="003C49E2" w:rsidRDefault="008248CD" w:rsidP="008248CD">
      <w:pPr>
        <w:pStyle w:val="Paragraphedeliste"/>
        <w:numPr>
          <w:ilvl w:val="0"/>
          <w:numId w:val="19"/>
        </w:numPr>
        <w:tabs>
          <w:tab w:val="right" w:pos="-1"/>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العوامل الاجتماعية </w:t>
      </w:r>
    </w:p>
    <w:p w:rsidR="008248CD" w:rsidRPr="003C49E2" w:rsidRDefault="008248CD" w:rsidP="008248CD">
      <w:pPr>
        <w:pStyle w:val="Paragraphedeliste"/>
        <w:numPr>
          <w:ilvl w:val="0"/>
          <w:numId w:val="19"/>
        </w:numPr>
        <w:tabs>
          <w:tab w:val="right" w:pos="-1"/>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العوامل الاقتصادية </w:t>
      </w:r>
    </w:p>
    <w:p w:rsidR="008248CD" w:rsidRPr="003C49E2" w:rsidRDefault="008248CD" w:rsidP="008248CD">
      <w:pPr>
        <w:pStyle w:val="Paragraphedeliste"/>
        <w:numPr>
          <w:ilvl w:val="0"/>
          <w:numId w:val="19"/>
        </w:numPr>
        <w:tabs>
          <w:tab w:val="right" w:pos="-1"/>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العوامل الشخصية </w:t>
      </w:r>
    </w:p>
    <w:p w:rsidR="008248CD" w:rsidRPr="003C49E2" w:rsidRDefault="008248CD" w:rsidP="008248CD">
      <w:pPr>
        <w:tabs>
          <w:tab w:val="right" w:pos="-1"/>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ومن خلال هذا ال</w:t>
      </w:r>
      <w:r w:rsidRPr="003C49E2">
        <w:rPr>
          <w:rFonts w:ascii="Arabic Typesetting" w:hAnsi="Arabic Typesetting" w:cs="Traditional Arabic" w:hint="cs"/>
          <w:sz w:val="32"/>
          <w:szCs w:val="32"/>
          <w:rtl/>
        </w:rPr>
        <w:t>مطلب</w:t>
      </w:r>
      <w:r w:rsidRPr="003C49E2">
        <w:rPr>
          <w:rFonts w:ascii="Arabic Typesetting" w:hAnsi="Arabic Typesetting" w:cs="Traditional Arabic"/>
          <w:sz w:val="32"/>
          <w:szCs w:val="32"/>
          <w:rtl/>
        </w:rPr>
        <w:t xml:space="preserve"> سنقوم بتحليل أهم هذه العوامل المؤثرة على سلوك المستهلك والتطرق إليها و دراستها بشيء من التفصي</w:t>
      </w:r>
      <w:r w:rsidRPr="003C49E2">
        <w:rPr>
          <w:rFonts w:ascii="Arabic Typesetting" w:hAnsi="Arabic Typesetting" w:cs="Traditional Arabic" w:hint="cs"/>
          <w:sz w:val="32"/>
          <w:szCs w:val="32"/>
          <w:rtl/>
        </w:rPr>
        <w:t xml:space="preserve">ل </w:t>
      </w:r>
      <w:r w:rsidRPr="003C49E2">
        <w:rPr>
          <w:rFonts w:ascii="Arabic Typesetting" w:hAnsi="Arabic Typesetting" w:cs="Traditional Arabic"/>
          <w:sz w:val="32"/>
          <w:szCs w:val="32"/>
          <w:rtl/>
        </w:rPr>
        <w:t>غير أن التقسيم الذي سوف نعتمد عليه في تصنيف عوامل التأثير هو تصنيفها إلى  تصنيفين أساسين رائجين  في مجال التسويق وهما :</w:t>
      </w:r>
    </w:p>
    <w:p w:rsidR="008248CD" w:rsidRPr="003C49E2" w:rsidRDefault="008248CD" w:rsidP="008248CD">
      <w:pPr>
        <w:pStyle w:val="Paragraphedeliste"/>
        <w:numPr>
          <w:ilvl w:val="0"/>
          <w:numId w:val="34"/>
        </w:numPr>
        <w:tabs>
          <w:tab w:val="right" w:pos="-1"/>
          <w:tab w:val="right" w:pos="709"/>
          <w:tab w:val="right" w:pos="3827"/>
          <w:tab w:val="right" w:pos="4678"/>
        </w:tabs>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عوامل التأثير الداخلية</w:t>
      </w:r>
    </w:p>
    <w:p w:rsidR="008248CD" w:rsidRPr="003C49E2" w:rsidRDefault="008248CD" w:rsidP="008248CD">
      <w:pPr>
        <w:pStyle w:val="Paragraphedeliste"/>
        <w:numPr>
          <w:ilvl w:val="0"/>
          <w:numId w:val="34"/>
        </w:numPr>
        <w:tabs>
          <w:tab w:val="right" w:pos="-1"/>
        </w:tabs>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عوامل التأثير الخارجية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3-1- العوامل الداخلية المؤثرة في سلوك المستهلك  : </w:t>
      </w:r>
    </w:p>
    <w:p w:rsidR="008248CD" w:rsidRPr="003C49E2" w:rsidRDefault="008248CD" w:rsidP="008248CD">
      <w:pPr>
        <w:pStyle w:val="Paragraphedeliste"/>
        <w:numPr>
          <w:ilvl w:val="0"/>
          <w:numId w:val="9"/>
        </w:num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العوامل النفسية </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العوامل النفسية أو الشخصية هي تلك العوامل المتعلقة بالمستهلك في حد ذاته ، وهي مجموعة من العوامل تتفاعل معا وتؤثر فيه ، وهي عديدة ومتنوعة ، وتكون على العموم مؤثرات فردية ، ورغم صعوبة قياسها وتحديدها ، واختلافها من مستهلك لآخر كونها مرتبطة بالجانب النفسي إلا أنها تعتبر من أهم المؤثرات على سلوك المستهلك ، وتنقسم إلى العناصر التالية :</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lang w:bidi="ar-DZ"/>
        </w:rPr>
      </w:pPr>
      <w:r w:rsidRPr="003C49E2">
        <w:rPr>
          <w:rFonts w:ascii="Arabic Typesetting" w:hAnsi="Arabic Typesetting" w:cs="Traditional Arabic"/>
          <w:b/>
          <w:bCs/>
          <w:sz w:val="32"/>
          <w:szCs w:val="32"/>
          <w:rtl/>
        </w:rPr>
        <w:lastRenderedPageBreak/>
        <w:t xml:space="preserve">أولا: الدوافع والحاجات </w:t>
      </w:r>
      <w:r w:rsidRPr="003C49E2">
        <w:rPr>
          <w:rFonts w:ascii="Arabic Typesetting" w:hAnsi="Arabic Typesetting" w:cs="Traditional Arabic"/>
          <w:b/>
          <w:bCs/>
          <w:sz w:val="32"/>
          <w:szCs w:val="32"/>
          <w:rtl/>
          <w:lang w:bidi="ar-DZ"/>
        </w:rPr>
        <w:t>:</w:t>
      </w:r>
    </w:p>
    <w:p w:rsidR="008248CD" w:rsidRPr="003C49E2" w:rsidRDefault="008248CD" w:rsidP="008248CD">
      <w:pPr>
        <w:bidi/>
        <w:spacing w:after="0" w:line="240" w:lineRule="auto"/>
        <w:ind w:left="282" w:right="-284" w:hanging="142"/>
        <w:jc w:val="both"/>
        <w:rPr>
          <w:rFonts w:ascii="Arabic Typesetting" w:hAnsi="Arabic Typesetting" w:cs="Traditional Arabic"/>
          <w:sz w:val="32"/>
          <w:szCs w:val="32"/>
          <w:vertAlign w:val="superscript"/>
          <w:rtl/>
        </w:rPr>
      </w:pPr>
      <w:r w:rsidRPr="003C49E2">
        <w:rPr>
          <w:rFonts w:ascii="Arabic Typesetting" w:hAnsi="Arabic Typesetting" w:cs="Traditional Arabic"/>
          <w:sz w:val="32"/>
          <w:szCs w:val="32"/>
          <w:rtl/>
        </w:rPr>
        <w:t xml:space="preserve">    في العادة لا يقوم المستهلك بالشراء صدفة إنما هذا الشراء يكون مرتبطا بحاجات عديدة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حتى ولو لم يتم التعبير عن هذه الحاجات بصفة عقلانية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وتعرف الحاجة على أنها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ضرورة ناتجة عن الطبيعة أو الحياة الاجتماعي</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 xml:space="preserve">، من هنا نستطيع التمييز بين عدة أنواع من الحاجات، الحاجات البيولوجية ( وهي المرتبطة بطبيعتنا الإنسانية مثل الأكل ، الشرب ، النوم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w:t>
      </w:r>
      <w:r w:rsidRPr="003C49E2">
        <w:rPr>
          <w:rFonts w:ascii="Arabic Typesetting" w:hAnsi="Arabic Typesetting" w:cs="Traditional Arabic"/>
          <w:sz w:val="32"/>
          <w:szCs w:val="32"/>
        </w:rPr>
        <w:t>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والحاجات النفسية (وهي  المرتبطة بانتمائنا للمجتمع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وهنالك عدد من علماء الاجتماع يعتبرون أن اغلب الحاجات هي حاجات جماعية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مثل دوركايم </w:t>
      </w:r>
      <w:r w:rsidRPr="003C49E2">
        <w:rPr>
          <w:rFonts w:ascii="Arabic Typesetting" w:hAnsi="Arabic Typesetting" w:cs="Traditional Arabic"/>
          <w:sz w:val="32"/>
          <w:szCs w:val="32"/>
        </w:rPr>
        <w:t>Durkheim</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وبالتالي مفهوم الحاجات الفردية، </w:t>
      </w:r>
      <w:r>
        <w:rPr>
          <w:rFonts w:ascii="Arabic Typesetting" w:hAnsi="Arabic Typesetting" w:cs="Traditional Arabic" w:hint="cs"/>
          <w:sz w:val="32"/>
          <w:szCs w:val="32"/>
          <w:rtl/>
        </w:rPr>
        <w:t xml:space="preserve">هو </w:t>
      </w:r>
      <w:r w:rsidRPr="003C49E2">
        <w:rPr>
          <w:rFonts w:ascii="Arabic Typesetting" w:hAnsi="Arabic Typesetting" w:cs="Traditional Arabic"/>
          <w:sz w:val="32"/>
          <w:szCs w:val="32"/>
          <w:rtl/>
        </w:rPr>
        <w:t>مفهوم وهمي، لان المستهلك يعيش في عالم يؤثر على معتقداته واتجاهاته</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وبالتالي على سلوك الشراء وذلك من خلال التعلم ، العائلة، الإعلام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إذن الحاجات هي دائما نتيجة لمقاييس اجتماعية. </w:t>
      </w:r>
      <w:r w:rsidRPr="003C49E2">
        <w:rPr>
          <w:rFonts w:ascii="Arabic Typesetting" w:hAnsi="Arabic Typesetting" w:cs="Traditional Arabic"/>
          <w:sz w:val="32"/>
          <w:szCs w:val="32"/>
          <w:vertAlign w:val="superscript"/>
          <w:rtl/>
        </w:rPr>
        <w:t>"</w:t>
      </w:r>
      <w:r w:rsidRPr="003C49E2">
        <w:rPr>
          <w:rStyle w:val="Appelnotedebasdep"/>
          <w:rFonts w:ascii="Arabic Typesetting" w:hAnsi="Arabic Typesetting" w:cs="Traditional Arabic"/>
          <w:sz w:val="32"/>
          <w:szCs w:val="32"/>
          <w:rtl/>
        </w:rPr>
        <w:footnoteReference w:id="34"/>
      </w:r>
    </w:p>
    <w:p w:rsidR="008248CD" w:rsidRPr="003C49E2" w:rsidRDefault="008248CD" w:rsidP="008248CD">
      <w:pPr>
        <w:autoSpaceDE w:val="0"/>
        <w:autoSpaceDN w:val="0"/>
        <w:bidi/>
        <w:adjustRightInd w:val="0"/>
        <w:spacing w:after="0" w:line="240" w:lineRule="auto"/>
        <w:ind w:left="282" w:right="-284" w:hanging="142"/>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إجراءات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الشعور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 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 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 أي</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الدافع فالحاجة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 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النقص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العجز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الحاصل</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والخدمات</w:t>
      </w:r>
      <w:r w:rsidRPr="003C49E2">
        <w:rPr>
          <w:rStyle w:val="Appelnotedebasdep"/>
          <w:rFonts w:ascii="Arabic Typesetting" w:hAnsi="Arabic Typesetting" w:cs="Traditional Arabic"/>
          <w:sz w:val="32"/>
          <w:szCs w:val="32"/>
        </w:rPr>
        <w:footnoteReference w:id="35"/>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284" w:hanging="142"/>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وتعبر الحاجة عن: </w:t>
      </w:r>
      <w:r w:rsidRPr="003C49E2">
        <w:rPr>
          <w:rFonts w:ascii="Arabic Typesetting" w:hAnsi="Arabic Typesetting" w:cs="Traditional Arabic"/>
          <w:sz w:val="32"/>
          <w:szCs w:val="32"/>
        </w:rPr>
        <w:t> »</w:t>
      </w:r>
      <w:r w:rsidRPr="003C49E2">
        <w:rPr>
          <w:rFonts w:ascii="Arabic Typesetting" w:hAnsi="Arabic Typesetting" w:cs="Traditional Arabic"/>
          <w:sz w:val="32"/>
          <w:szCs w:val="32"/>
          <w:rtl/>
        </w:rPr>
        <w:t xml:space="preserve"> نقص شيء ما دون قيمة ومنفعة لد</w:t>
      </w:r>
      <w:r>
        <w:rPr>
          <w:rFonts w:ascii="Arabic Typesetting" w:hAnsi="Arabic Typesetting" w:cs="Traditional Arabic" w:hint="cs"/>
          <w:sz w:val="32"/>
          <w:szCs w:val="32"/>
          <w:rtl/>
        </w:rPr>
        <w:t>ى</w:t>
      </w:r>
      <w:r w:rsidRPr="003C49E2">
        <w:rPr>
          <w:rFonts w:ascii="Arabic Typesetting" w:hAnsi="Arabic Typesetting" w:cs="Traditional Arabic"/>
          <w:sz w:val="32"/>
          <w:szCs w:val="32"/>
          <w:rtl/>
        </w:rPr>
        <w:t xml:space="preserve"> المستهلك أو هو شيء ما يسعي الفرد إلى إشباعه كليا أو جزئيا </w:t>
      </w:r>
      <w:r w:rsidRPr="003C49E2">
        <w:rPr>
          <w:rFonts w:ascii="Arabic Typesetting" w:hAnsi="Arabic Typesetting" w:cs="Traditional Arabic"/>
          <w:sz w:val="32"/>
          <w:szCs w:val="32"/>
        </w:rPr>
        <w:t>« </w:t>
      </w:r>
      <w:r w:rsidRPr="003C49E2">
        <w:rPr>
          <w:rFonts w:ascii="Arabic Typesetting" w:hAnsi="Arabic Typesetting" w:cs="Traditional Arabic"/>
          <w:sz w:val="32"/>
          <w:szCs w:val="32"/>
          <w:vertAlign w:val="superscript"/>
          <w:rtl/>
        </w:rPr>
        <w:t>"</w:t>
      </w:r>
      <w:r w:rsidRPr="003C49E2">
        <w:rPr>
          <w:rStyle w:val="Appelnotedebasdep"/>
          <w:rFonts w:ascii="Arabic Typesetting" w:hAnsi="Arabic Typesetting" w:cs="Traditional Arabic"/>
          <w:sz w:val="32"/>
          <w:szCs w:val="32"/>
          <w:rtl/>
        </w:rPr>
        <w:footnoteReference w:id="36"/>
      </w:r>
    </w:p>
    <w:p w:rsidR="008248CD" w:rsidRPr="003C49E2" w:rsidRDefault="008248CD" w:rsidP="008248CD">
      <w:pPr>
        <w:bidi/>
        <w:spacing w:after="0" w:line="240" w:lineRule="auto"/>
        <w:ind w:left="282" w:right="-284" w:hanging="142"/>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والحاجة ضرورة يجب إشباعها لتحقيق التوافق النفسي والرضى العام</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وليكون المستهلك أكثر راحة، لذا فهمها يعتبر من أهم العوامل التي تقودنا لفهم المستهلك وبالتالي سلوكه الشرائي، وكذا مساعدته على فهم هذه الحاجة، وإرشاده لكيفية إشباعها.</w:t>
      </w:r>
    </w:p>
    <w:p w:rsidR="008248CD" w:rsidRPr="003C49E2" w:rsidRDefault="008248CD" w:rsidP="008248CD">
      <w:pPr>
        <w:bidi/>
        <w:spacing w:after="0" w:line="240" w:lineRule="auto"/>
        <w:ind w:left="282" w:right="-284" w:hanging="142"/>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وعادة ما تتمتع الحاجات بأهمية تصاعدية بحيث أن إشباع واحدة من هذه الحاجات يقودنا مباشرة إلى الشعور بحاجة أخرى تكون أكبر وأكثر أهمية من سابقتها ، ولترتيب الحاجات حسب أهميتها قام عدد كبير من الباحثين  بالبحث في هذا المجال، لتحديد الخصائص العامة لكل نوع من هذه الحاجات، </w:t>
      </w:r>
      <w:r>
        <w:rPr>
          <w:rFonts w:ascii="Arabic Typesetting" w:hAnsi="Arabic Typesetting" w:cs="Traditional Arabic" w:hint="cs"/>
          <w:sz w:val="32"/>
          <w:szCs w:val="32"/>
          <w:rtl/>
        </w:rPr>
        <w:t xml:space="preserve">كما </w:t>
      </w:r>
      <w:r w:rsidRPr="003C49E2">
        <w:rPr>
          <w:rFonts w:ascii="Arabic Typesetting" w:hAnsi="Arabic Typesetting" w:cs="Traditional Arabic"/>
          <w:sz w:val="32"/>
          <w:szCs w:val="32"/>
          <w:rtl/>
        </w:rPr>
        <w:t xml:space="preserve"> يلي:</w:t>
      </w:r>
    </w:p>
    <w:p w:rsidR="008248CD" w:rsidRPr="003C49E2" w:rsidRDefault="008248CD" w:rsidP="008248CD">
      <w:pPr>
        <w:bidi/>
        <w:spacing w:after="0" w:line="240" w:lineRule="auto"/>
        <w:ind w:left="282" w:right="-284" w:hanging="142"/>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1-1-</w:t>
      </w:r>
      <w:r w:rsidRPr="003C49E2">
        <w:rPr>
          <w:rFonts w:ascii="Arabic Typesetting" w:hAnsi="Arabic Typesetting" w:cs="Traditional Arabic"/>
          <w:b/>
          <w:bCs/>
          <w:sz w:val="32"/>
          <w:szCs w:val="32"/>
          <w:rtl/>
        </w:rPr>
        <w:t xml:space="preserve"> الدوافع والحوافز:</w:t>
      </w:r>
      <w:r w:rsidRPr="003C49E2">
        <w:rPr>
          <w:rFonts w:ascii="Arabic Typesetting" w:hAnsi="Arabic Typesetting" w:cs="Traditional Arabic"/>
          <w:sz w:val="32"/>
          <w:szCs w:val="32"/>
          <w:rtl/>
        </w:rPr>
        <w:t xml:space="preserve"> الحافز أو الدافع هو القوة التي تدفع الفرد للتصرف، فهي تمنحه الطاقة وتقود سلوكه الشرائي ويمثل الدافع النزعة أو الميل إلى التصرف أو القيام بأنشطة من شانها تحقيق الإشباع، أو هو المثير النفسي للتصرف. </w:t>
      </w:r>
      <w:r w:rsidRPr="003C49E2">
        <w:rPr>
          <w:rFonts w:ascii="Arabic Typesetting" w:hAnsi="Arabic Typesetting" w:cs="Traditional Arabic"/>
          <w:sz w:val="32"/>
          <w:szCs w:val="32"/>
          <w:vertAlign w:val="superscript"/>
          <w:rtl/>
        </w:rPr>
        <w:t>""</w:t>
      </w:r>
      <w:r w:rsidRPr="003C49E2">
        <w:rPr>
          <w:rStyle w:val="Appelnotedebasdep"/>
          <w:rFonts w:ascii="Arabic Typesetting" w:hAnsi="Arabic Typesetting" w:cs="Traditional Arabic"/>
          <w:sz w:val="32"/>
          <w:szCs w:val="32"/>
          <w:rtl/>
        </w:rPr>
        <w:footnoteReference w:id="37"/>
      </w:r>
      <w:r w:rsidRPr="003C49E2">
        <w:rPr>
          <w:rFonts w:ascii="Arabic Typesetting" w:hAnsi="Arabic Typesetting" w:cs="Traditional Arabic"/>
          <w:sz w:val="32"/>
          <w:szCs w:val="32"/>
          <w:rtl/>
        </w:rPr>
        <w:t xml:space="preserve"> </w:t>
      </w:r>
    </w:p>
    <w:p w:rsidR="008248CD" w:rsidRPr="003C49E2" w:rsidRDefault="008248CD" w:rsidP="008248CD">
      <w:pPr>
        <w:autoSpaceDE w:val="0"/>
        <w:autoSpaceDN w:val="0"/>
        <w:bidi/>
        <w:adjustRightInd w:val="0"/>
        <w:spacing w:after="0" w:line="240" w:lineRule="auto"/>
        <w:ind w:left="282" w:right="-284" w:hanging="142"/>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ف</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ويخضع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تحركه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وتثيره،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الكامنة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والت</w:t>
      </w:r>
      <w:r>
        <w:rPr>
          <w:rFonts w:ascii="Arabic Typesetting" w:hAnsi="Arabic Typesetting" w:cs="Traditional Arabic" w:hint="cs"/>
          <w:sz w:val="32"/>
          <w:szCs w:val="32"/>
          <w:rtl/>
        </w:rPr>
        <w:t>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تدفعهم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الكامنة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الدافعة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ناتجة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ونفسية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ملحة،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وتنتج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التوتر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الناتجة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وجود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وصلت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إلحاحها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 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قبله،وبالتالي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إشباعها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للوصول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التوازن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والرضا </w:t>
      </w:r>
      <w:r w:rsidRPr="003C49E2">
        <w:rPr>
          <w:rStyle w:val="Appelnotedebasdep"/>
          <w:rFonts w:ascii="Arabic Typesetting" w:hAnsi="Arabic Typesetting" w:cs="Traditional Arabic"/>
          <w:sz w:val="32"/>
          <w:szCs w:val="32"/>
        </w:rPr>
        <w:footnoteReference w:id="38"/>
      </w:r>
      <w:r w:rsidRPr="003C49E2">
        <w:rPr>
          <w:rFonts w:ascii="Arabic Typesetting" w:hAnsi="Arabic Typesetting" w:cs="Traditional Arabic"/>
          <w:sz w:val="32"/>
          <w:szCs w:val="32"/>
        </w:rPr>
        <w:t>.«</w:t>
      </w:r>
    </w:p>
    <w:p w:rsidR="008248CD" w:rsidRPr="003C49E2" w:rsidRDefault="008248CD" w:rsidP="008248CD">
      <w:pPr>
        <w:bidi/>
        <w:spacing w:after="0" w:line="240" w:lineRule="auto"/>
        <w:ind w:left="282" w:right="-284"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tl/>
        </w:rPr>
        <w:t>تنقسم هذه الدوافع إلى عدة أقسام يمكن تقديمها من خلال الشكل التالي:</w:t>
      </w:r>
    </w:p>
    <w:p w:rsidR="008248CD" w:rsidRPr="003C49E2" w:rsidRDefault="00BA3E86" w:rsidP="008248CD">
      <w:pPr>
        <w:bidi/>
        <w:spacing w:after="0" w:line="240" w:lineRule="auto"/>
        <w:ind w:left="282" w:right="-284" w:hanging="1"/>
        <w:jc w:val="center"/>
        <w:rPr>
          <w:rFonts w:ascii="Arabic Typesetting" w:hAnsi="Arabic Typesetting" w:cs="Traditional Arabic"/>
          <w:b/>
          <w:bCs/>
          <w:sz w:val="32"/>
          <w:szCs w:val="32"/>
          <w:rtl/>
        </w:rPr>
      </w:pPr>
      <w:r>
        <w:rPr>
          <w:rFonts w:ascii="Arabic Typesetting" w:hAnsi="Arabic Typesetting" w:cs="Traditional Arabic"/>
          <w:b/>
          <w:bCs/>
          <w:noProof/>
          <w:sz w:val="32"/>
          <w:szCs w:val="32"/>
          <w:rtl/>
        </w:rPr>
        <w:lastRenderedPageBreak/>
        <mc:AlternateContent>
          <mc:Choice Requires="wpg">
            <w:drawing>
              <wp:anchor distT="0" distB="0" distL="114300" distR="114300" simplePos="0" relativeHeight="251659264" behindDoc="0" locked="0" layoutInCell="1" allowOverlap="1">
                <wp:simplePos x="0" y="0"/>
                <wp:positionH relativeFrom="column">
                  <wp:posOffset>133350</wp:posOffset>
                </wp:positionH>
                <wp:positionV relativeFrom="paragraph">
                  <wp:posOffset>267970</wp:posOffset>
                </wp:positionV>
                <wp:extent cx="5831840" cy="1326515"/>
                <wp:effectExtent l="45085" t="13970" r="9525" b="21590"/>
                <wp:wrapNone/>
                <wp:docPr id="226"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840" cy="1326515"/>
                          <a:chOff x="1061" y="3445"/>
                          <a:chExt cx="9390" cy="2127"/>
                        </a:xfrm>
                      </wpg:grpSpPr>
                      <wps:wsp>
                        <wps:cNvPr id="227" name="Rectangle 687"/>
                        <wps:cNvSpPr>
                          <a:spLocks noChangeArrowheads="1"/>
                        </wps:cNvSpPr>
                        <wps:spPr bwMode="auto">
                          <a:xfrm>
                            <a:off x="4226" y="3445"/>
                            <a:ext cx="2850" cy="46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دوافع الشراء للمستهلك </w:t>
                              </w:r>
                            </w:p>
                          </w:txbxContent>
                        </wps:txbx>
                        <wps:bodyPr rot="0" vert="horz" wrap="square" lIns="91440" tIns="45720" rIns="91440" bIns="45720" anchor="t" anchorCtr="0" upright="1">
                          <a:noAutofit/>
                        </wps:bodyPr>
                      </wps:wsp>
                      <wps:wsp>
                        <wps:cNvPr id="228" name="AutoShape 688"/>
                        <wps:cNvCnPr>
                          <a:cxnSpLocks noChangeShapeType="1"/>
                        </wps:cNvCnPr>
                        <wps:spPr bwMode="auto">
                          <a:xfrm>
                            <a:off x="5732" y="3833"/>
                            <a:ext cx="0" cy="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689"/>
                        <wps:cNvCnPr>
                          <a:cxnSpLocks noChangeShapeType="1"/>
                        </wps:cNvCnPr>
                        <wps:spPr bwMode="auto">
                          <a:xfrm flipH="1">
                            <a:off x="2111" y="4059"/>
                            <a:ext cx="780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690"/>
                        <wps:cNvCnPr>
                          <a:cxnSpLocks noChangeShapeType="1"/>
                        </wps:cNvCnPr>
                        <wps:spPr bwMode="auto">
                          <a:xfrm>
                            <a:off x="9911" y="4059"/>
                            <a:ext cx="0" cy="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691"/>
                        <wps:cNvCnPr>
                          <a:cxnSpLocks noChangeShapeType="1"/>
                        </wps:cNvCnPr>
                        <wps:spPr bwMode="auto">
                          <a:xfrm>
                            <a:off x="2111" y="4119"/>
                            <a:ext cx="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Rectangle 692"/>
                        <wps:cNvSpPr>
                          <a:spLocks noChangeArrowheads="1"/>
                        </wps:cNvSpPr>
                        <wps:spPr bwMode="auto">
                          <a:xfrm>
                            <a:off x="7751" y="4594"/>
                            <a:ext cx="2700" cy="75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المجموعة الأولى        </w:t>
                              </w:r>
                            </w:p>
                          </w:txbxContent>
                        </wps:txbx>
                        <wps:bodyPr rot="0" vert="horz" wrap="square" lIns="91440" tIns="45720" rIns="91440" bIns="45720" anchor="t" anchorCtr="0" upright="1">
                          <a:noAutofit/>
                        </wps:bodyPr>
                      </wps:wsp>
                      <wps:wsp>
                        <wps:cNvPr id="233" name="Rectangle 693"/>
                        <wps:cNvSpPr>
                          <a:spLocks noChangeArrowheads="1"/>
                        </wps:cNvSpPr>
                        <wps:spPr bwMode="auto">
                          <a:xfrm>
                            <a:off x="1061" y="4558"/>
                            <a:ext cx="3735" cy="750"/>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lang w:bidi="ar-DZ"/>
                                </w:rPr>
                              </w:pPr>
                              <w:r>
                                <w:rPr>
                                  <w:rFonts w:hint="cs"/>
                                  <w:rtl/>
                                  <w:lang w:bidi="ar-DZ"/>
                                </w:rPr>
                                <w:t>المجموعة الثانية</w:t>
                              </w:r>
                            </w:p>
                          </w:txbxContent>
                        </wps:txbx>
                        <wps:bodyPr rot="0" vert="horz" wrap="square" lIns="91440" tIns="45720" rIns="91440" bIns="45720" anchor="t" anchorCtr="0" upright="1">
                          <a:noAutofit/>
                        </wps:bodyPr>
                      </wps:wsp>
                      <wps:wsp>
                        <wps:cNvPr id="234" name="AutoShape 694"/>
                        <wps:cNvCnPr>
                          <a:cxnSpLocks noChangeShapeType="1"/>
                        </wps:cNvCnPr>
                        <wps:spPr bwMode="auto">
                          <a:xfrm flipH="1">
                            <a:off x="9705" y="5308"/>
                            <a:ext cx="15" cy="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AutoShape 695"/>
                        <wps:cNvCnPr>
                          <a:cxnSpLocks noChangeShapeType="1"/>
                        </wps:cNvCnPr>
                        <wps:spPr bwMode="auto">
                          <a:xfrm>
                            <a:off x="7751" y="5344"/>
                            <a:ext cx="1" cy="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AutoShape 696"/>
                        <wps:cNvCnPr>
                          <a:cxnSpLocks noChangeShapeType="1"/>
                        </wps:cNvCnPr>
                        <wps:spPr bwMode="auto">
                          <a:xfrm>
                            <a:off x="4781" y="5264"/>
                            <a:ext cx="0" cy="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697"/>
                        <wps:cNvCnPr>
                          <a:cxnSpLocks noChangeShapeType="1"/>
                        </wps:cNvCnPr>
                        <wps:spPr bwMode="auto">
                          <a:xfrm>
                            <a:off x="2987" y="5308"/>
                            <a:ext cx="15" cy="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AutoShape 698"/>
                        <wps:cNvCnPr>
                          <a:cxnSpLocks noChangeShapeType="1"/>
                        </wps:cNvCnPr>
                        <wps:spPr bwMode="auto">
                          <a:xfrm>
                            <a:off x="1061" y="5264"/>
                            <a:ext cx="15" cy="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6" o:spid="_x0000_s1041" style="position:absolute;left:0;text-align:left;margin-left:10.5pt;margin-top:21.1pt;width:459.2pt;height:104.45pt;z-index:251659264" coordorigin="1061,3445" coordsize="939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">
                <v:rect id="Rectangle 687" o:spid="_x0000_s1042" style="position:absolute;left:4226;top:3445;width:28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">
                  <v:textbox>
                    <w:txbxContent>
                      <w:p w:rsidR="001063E2" w:rsidRDefault="001063E2" w:rsidP="008248CD">
                        <w:pPr>
                          <w:rPr>
                            <w:lang w:bidi="ar-DZ"/>
                          </w:rPr>
                        </w:pPr>
                        <w:r>
                          <w:rPr>
                            <w:rFonts w:hint="cs"/>
                            <w:rtl/>
                            <w:lang w:bidi="ar-DZ"/>
                          </w:rPr>
                          <w:t xml:space="preserve">دوافع الشراء للمستهلك </w:t>
                        </w:r>
                      </w:p>
                    </w:txbxContent>
                  </v:textbox>
                </v:rect>
                <v:shape id="AutoShape 688" o:spid="_x0000_s1043" type="#_x0000_t32" style="position:absolute;left:5732;top:3833;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"/>
                <v:shape id="AutoShape 689" o:spid="_x0000_s1044" type="#_x0000_t32" style="position:absolute;left:2111;top:4059;width:7800;height: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"/>
                <v:shape id="AutoShape 690" o:spid="_x0000_s1045" type="#_x0000_t32" style="position:absolute;left:9911;top:4059;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VVwgAAANwAAAAPAAAAZHJzL2Rvd25yZXYueG1sRE9Ni8Iw&#10;EL0v+B/CCN7WVAV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Di9oVVwgAAANwAAAAPAAAA&#10;AAAAAAAAAAAAAAcCAABkcnMvZG93bnJldi54bWxQSwUGAAAAAAMAAwC3AAAA9gIAAAAA&#10;">
                  <v:stroke endarrow="block"/>
                </v:shape>
                <v:shape id="AutoShape 691" o:spid="_x0000_s1046" type="#_x0000_t32" style="position:absolute;left:2111;top:4119;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">
                  <v:stroke endarrow="block"/>
                </v:shape>
                <v:rect id="Rectangle 692" o:spid="_x0000_s1047" style="position:absolute;left:7751;top:4594;width:270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">
                  <v:textbox>
                    <w:txbxContent>
                      <w:p w:rsidR="001063E2" w:rsidRDefault="001063E2" w:rsidP="008248CD">
                        <w:pPr>
                          <w:rPr>
                            <w:lang w:bidi="ar-DZ"/>
                          </w:rPr>
                        </w:pPr>
                        <w:r>
                          <w:rPr>
                            <w:rFonts w:hint="cs"/>
                            <w:rtl/>
                            <w:lang w:bidi="ar-DZ"/>
                          </w:rPr>
                          <w:t xml:space="preserve">المجموعة الأولى        </w:t>
                        </w:r>
                      </w:p>
                    </w:txbxContent>
                  </v:textbox>
                </v:rect>
                <v:rect id="Rectangle 693" o:spid="_x0000_s1048" style="position:absolute;left:1061;top:4558;width:373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">
                  <v:textbox>
                    <w:txbxContent>
                      <w:p w:rsidR="001063E2" w:rsidRDefault="001063E2" w:rsidP="008248CD">
                        <w:pPr>
                          <w:jc w:val="center"/>
                          <w:rPr>
                            <w:lang w:bidi="ar-DZ"/>
                          </w:rPr>
                        </w:pPr>
                        <w:r>
                          <w:rPr>
                            <w:rFonts w:hint="cs"/>
                            <w:rtl/>
                            <w:lang w:bidi="ar-DZ"/>
                          </w:rPr>
                          <w:t>المجموعة الثانية</w:t>
                        </w:r>
                      </w:p>
                    </w:txbxContent>
                  </v:textbox>
                </v:rect>
                <v:shape id="AutoShape 694" o:spid="_x0000_s1049" type="#_x0000_t32" style="position:absolute;left:9705;top:5308;width:15;height: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">
                  <v:stroke endarrow="block"/>
                </v:shape>
                <v:shape id="AutoShape 695" o:spid="_x0000_s1050" type="#_x0000_t32" style="position:absolute;left:7751;top:5344;width:1;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">
                  <v:stroke endarrow="block"/>
                </v:shape>
                <v:shape id="AutoShape 696" o:spid="_x0000_s1051" type="#_x0000_t32" style="position:absolute;left:4781;top:5264;width:0;height: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i6xQAAANwAAAAPAAAAZHJzL2Rvd25yZXYueG1sRI9BawIx&#10;FITvQv9DeAVvmlVB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ACU7i6xQAAANwAAAAP&#10;AAAAAAAAAAAAAAAAAAcCAABkcnMvZG93bnJldi54bWxQSwUGAAAAAAMAAwC3AAAA+QIAAAAA&#10;">
                  <v:stroke endarrow="block"/>
                </v:shape>
                <v:shape id="AutoShape 697" o:spid="_x0000_s1052" type="#_x0000_t32" style="position:absolute;left:2987;top:5308;width:15;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">
                  <v:stroke endarrow="block"/>
                </v:shape>
                <v:shape id="AutoShape 698" o:spid="_x0000_s1053" type="#_x0000_t32" style="position:absolute;left:1061;top:5264;width:15;height: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">
                  <v:stroke endarrow="block"/>
                </v:shape>
              </v:group>
            </w:pict>
          </mc:Fallback>
        </mc:AlternateContent>
      </w:r>
      <w:r w:rsidR="008248CD" w:rsidRPr="003C49E2">
        <w:rPr>
          <w:rFonts w:ascii="Arabic Typesetting" w:hAnsi="Arabic Typesetting" w:cs="Traditional Arabic" w:hint="cs"/>
          <w:b/>
          <w:bCs/>
          <w:sz w:val="32"/>
          <w:szCs w:val="32"/>
          <w:rtl/>
        </w:rPr>
        <w:t>شكل بياني رقم (25): يوضح تصنيف الدوافع</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284" w:hanging="1"/>
        <w:rPr>
          <w:rFonts w:ascii="Arabic Typesetting" w:hAnsi="Arabic Typesetting" w:cs="Traditional Arabic"/>
          <w:sz w:val="32"/>
          <w:szCs w:val="32"/>
          <w:rtl/>
        </w:rPr>
      </w:pPr>
    </w:p>
    <w:p w:rsidR="008248CD" w:rsidRPr="003C49E2" w:rsidRDefault="008248CD" w:rsidP="008248CD">
      <w:pPr>
        <w:bidi/>
        <w:spacing w:after="0" w:line="240" w:lineRule="auto"/>
        <w:ind w:left="282" w:right="-284" w:hanging="1"/>
        <w:rPr>
          <w:rFonts w:ascii="Arabic Typesetting" w:hAnsi="Arabic Typesetting" w:cs="Traditional Arabic"/>
          <w:sz w:val="32"/>
          <w:szCs w:val="32"/>
          <w:rtl/>
        </w:rPr>
      </w:pPr>
    </w:p>
    <w:p w:rsidR="008248CD" w:rsidRPr="003C49E2" w:rsidRDefault="008248CD" w:rsidP="008248CD">
      <w:pPr>
        <w:bidi/>
        <w:spacing w:after="0" w:line="240" w:lineRule="auto"/>
        <w:ind w:left="282" w:right="-284" w:hanging="1"/>
        <w:rPr>
          <w:rFonts w:ascii="Arabic Typesetting" w:hAnsi="Arabic Typesetting" w:cs="Traditional Arabic"/>
          <w:sz w:val="32"/>
          <w:szCs w:val="32"/>
          <w:rtl/>
        </w:rPr>
      </w:pPr>
    </w:p>
    <w:p w:rsidR="008248CD" w:rsidRPr="003C49E2" w:rsidRDefault="008248CD" w:rsidP="008248CD">
      <w:pPr>
        <w:bidi/>
        <w:spacing w:after="0" w:line="240" w:lineRule="auto"/>
        <w:ind w:left="282" w:right="-284"/>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دوافع عقلية              دوافع عاطفية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دوافع أولية            دوافع </w:t>
      </w:r>
      <w:r w:rsidRPr="003C49E2">
        <w:rPr>
          <w:rFonts w:ascii="Arabic Typesetting" w:hAnsi="Arabic Typesetting" w:cs="Traditional Arabic" w:hint="cs"/>
          <w:sz w:val="32"/>
          <w:szCs w:val="32"/>
          <w:rtl/>
        </w:rPr>
        <w:t>انتقائية</w:t>
      </w:r>
      <w:r w:rsidRPr="003C49E2">
        <w:rPr>
          <w:rFonts w:ascii="Arabic Typesetting" w:hAnsi="Arabic Typesetting" w:cs="Traditional Arabic"/>
          <w:sz w:val="32"/>
          <w:szCs w:val="32"/>
          <w:rtl/>
        </w:rPr>
        <w:t xml:space="preserve">          دوافع التعامل </w:t>
      </w:r>
    </w:p>
    <w:p w:rsidR="008248CD" w:rsidRPr="00B3126A" w:rsidRDefault="008248CD" w:rsidP="008248CD">
      <w:pPr>
        <w:spacing w:after="0" w:line="240" w:lineRule="auto"/>
        <w:ind w:left="282" w:right="-284" w:hanging="1"/>
        <w:jc w:val="lowKashida"/>
        <w:rPr>
          <w:rFonts w:ascii="Arabic Typesetting" w:hAnsi="Arabic Typesetting" w:cs="Traditional Arabic"/>
          <w:sz w:val="24"/>
          <w:szCs w:val="24"/>
          <w:rtl/>
        </w:rPr>
      </w:pPr>
      <w:r w:rsidRPr="00B3126A">
        <w:rPr>
          <w:rFonts w:ascii="Arabic Typesetting" w:hAnsi="Arabic Typesetting" w:cs="Traditional Arabic"/>
          <w:b/>
          <w:bCs/>
          <w:sz w:val="24"/>
          <w:szCs w:val="24"/>
          <w:rtl/>
        </w:rPr>
        <w:t>المصدر</w:t>
      </w:r>
      <w:r w:rsidRPr="00B3126A">
        <w:rPr>
          <w:rFonts w:ascii="Arabic Typesetting" w:hAnsi="Arabic Typesetting" w:cs="Traditional Arabic"/>
          <w:sz w:val="24"/>
          <w:szCs w:val="24"/>
          <w:rtl/>
        </w:rPr>
        <w:t xml:space="preserve"> : عصام الدين أمين أبو علفة ،التسويق (المفاهيم ،الإستراتيجيات)،مؤسسة حورس الدولية ،الإسكندرية مصر   2002 ، ص 59 .</w:t>
      </w:r>
    </w:p>
    <w:p w:rsidR="008248CD" w:rsidRPr="003C49E2" w:rsidRDefault="008248CD" w:rsidP="008248CD">
      <w:pPr>
        <w:bidi/>
        <w:spacing w:after="0" w:line="240" w:lineRule="auto"/>
        <w:ind w:left="282" w:right="-284"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يتضح من خلال هذا الشكل أن الدوافع تنقسم إلى مجموعتين رئيسيتين تتفرع من خلال كل منهما مجموعة من الدوافع بحيث أن المجموعة الأولى تنقسم إلى: </w:t>
      </w:r>
      <w:r w:rsidRPr="003C49E2">
        <w:rPr>
          <w:rStyle w:val="Appelnotedebasdep"/>
          <w:rFonts w:ascii="Arabic Typesetting" w:hAnsi="Arabic Typesetting" w:cs="Traditional Arabic"/>
          <w:sz w:val="32"/>
          <w:szCs w:val="32"/>
          <w:rtl/>
        </w:rPr>
        <w:footnoteReference w:id="39"/>
      </w:r>
    </w:p>
    <w:p w:rsidR="008248CD" w:rsidRPr="003C49E2" w:rsidRDefault="008248CD" w:rsidP="008248CD">
      <w:pPr>
        <w:tabs>
          <w:tab w:val="right" w:pos="282"/>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 الدوافع العقلية (الرشيدة)</w:t>
      </w:r>
      <w:r w:rsidRPr="003C49E2">
        <w:rPr>
          <w:rFonts w:ascii="Arabic Typesetting" w:hAnsi="Arabic Typesetting" w:cs="Traditional Arabic"/>
          <w:sz w:val="32"/>
          <w:szCs w:val="32"/>
          <w:rtl/>
        </w:rPr>
        <w:t>: هنا يقوم المستهلك بدراسة جميع الخيارات والعوامل المتعلقة بالسلعة قبل شرائها، وذلك على ضوء احتياجاته ودخله المتاح للصرف</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وإمكانية المنتج في مقابلة احتياجاته ومن أمثلتها: سهولة الاستعمال، كفاءة السلعة في التشغيل، اقتصادية السلعة، الأمان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w:t>
      </w:r>
    </w:p>
    <w:p w:rsidR="008248CD" w:rsidRPr="003C49E2" w:rsidRDefault="008248CD" w:rsidP="008248CD">
      <w:pPr>
        <w:tabs>
          <w:tab w:val="right" w:pos="282"/>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الدوافع العاطفية</w:t>
      </w:r>
      <w:r w:rsidRPr="003C49E2">
        <w:rPr>
          <w:rFonts w:ascii="Arabic Typesetting" w:hAnsi="Arabic Typesetting" w:cs="Traditional Arabic"/>
          <w:sz w:val="32"/>
          <w:szCs w:val="32"/>
          <w:rtl/>
        </w:rPr>
        <w:t xml:space="preserve"> :وهي التي تدفع المستهلك لشراء منتج دون سابق دراسة وتفكير منطقي وتحليل لكافة العوامل المتعلقة باحتياجاته وإمكاناته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ومن الأمثلة على هذا النوع من الدوافع ، التمييز ، التفاخر ، التقليد ، التسلية  الرغبة في الراحة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الخ </w:t>
      </w:r>
    </w:p>
    <w:p w:rsidR="008248CD" w:rsidRPr="003C49E2" w:rsidRDefault="008248CD" w:rsidP="008248CD">
      <w:pPr>
        <w:tabs>
          <w:tab w:val="right" w:pos="282"/>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بينما تنقسم المجموعة الثانية إلى الدوافع التالية: </w:t>
      </w:r>
      <w:r w:rsidRPr="003C49E2">
        <w:rPr>
          <w:rStyle w:val="Appelnotedebasdep"/>
          <w:rFonts w:ascii="Arabic Typesetting" w:hAnsi="Arabic Typesetting" w:cs="Traditional Arabic"/>
          <w:sz w:val="32"/>
          <w:szCs w:val="32"/>
          <w:rtl/>
        </w:rPr>
        <w:footnoteReference w:id="40"/>
      </w:r>
    </w:p>
    <w:p w:rsidR="008248CD" w:rsidRPr="003C49E2" w:rsidRDefault="008248CD" w:rsidP="008248CD">
      <w:pPr>
        <w:tabs>
          <w:tab w:val="right" w:pos="282"/>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 xml:space="preserve">الدوافع الأولية : </w:t>
      </w:r>
      <w:r w:rsidRPr="003C49E2">
        <w:rPr>
          <w:rFonts w:ascii="Arabic Typesetting" w:hAnsi="Arabic Typesetting" w:cs="Traditional Arabic"/>
          <w:sz w:val="32"/>
          <w:szCs w:val="32"/>
          <w:rtl/>
        </w:rPr>
        <w:t>هي عبارة عن شعور الفرد بأنه بحاجة لسلوك معين فيتخذ قرار شراء ذلك المنتج دون الالتفات إلى اللون والحجم والماركة والسعر .</w:t>
      </w:r>
    </w:p>
    <w:p w:rsidR="008248CD" w:rsidRPr="003C49E2" w:rsidRDefault="008248CD" w:rsidP="008248CD">
      <w:pPr>
        <w:tabs>
          <w:tab w:val="right" w:pos="282"/>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الدوافع الانتقائية:</w:t>
      </w:r>
      <w:r w:rsidRPr="003C49E2">
        <w:rPr>
          <w:rFonts w:ascii="Arabic Typesetting" w:hAnsi="Arabic Typesetting" w:cs="Traditional Arabic"/>
          <w:sz w:val="32"/>
          <w:szCs w:val="32"/>
          <w:rtl/>
        </w:rPr>
        <w:t xml:space="preserve"> يقوم المستهلك باتخاذ مجموعة قرارات فردية تتعلق بالجودة، واللون، والحجم والسعر.</w:t>
      </w:r>
    </w:p>
    <w:p w:rsidR="008248CD" w:rsidRPr="003C49E2" w:rsidRDefault="008248CD" w:rsidP="008248CD">
      <w:pPr>
        <w:tabs>
          <w:tab w:val="right" w:pos="282"/>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دوافع التعامل:</w:t>
      </w:r>
      <w:r w:rsidRPr="003C49E2">
        <w:rPr>
          <w:rFonts w:ascii="Arabic Typesetting" w:hAnsi="Arabic Typesetting" w:cs="Traditional Arabic"/>
          <w:sz w:val="32"/>
          <w:szCs w:val="32"/>
          <w:rtl/>
        </w:rPr>
        <w:t xml:space="preserve"> يقوم المستهلك باختيار متجر دون غيره</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وذلك بسبب ما يوفره ذلك المتجر من تسهيلات مثل:مواقف السيارات والإضاءة وحرية التنقل وسهولة عرض السلع والصيانة وتشكيلات السلع.</w:t>
      </w:r>
    </w:p>
    <w:p w:rsidR="008248CD"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وتمثل هاتين المجموعتين أهم الدوافع المؤثرة على سلوك الشراء عند المستهلك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فبالإضافة إلى </w:t>
      </w:r>
      <w:r>
        <w:rPr>
          <w:rFonts w:ascii="Arabic Typesetting" w:hAnsi="Arabic Typesetting" w:cs="Traditional Arabic" w:hint="cs"/>
          <w:sz w:val="32"/>
          <w:szCs w:val="32"/>
          <w:rtl/>
        </w:rPr>
        <w:t xml:space="preserve">تأثير </w:t>
      </w:r>
      <w:r w:rsidRPr="003C49E2">
        <w:rPr>
          <w:rFonts w:ascii="Arabic Typesetting" w:hAnsi="Arabic Typesetting" w:cs="Traditional Arabic"/>
          <w:sz w:val="32"/>
          <w:szCs w:val="32"/>
          <w:rtl/>
        </w:rPr>
        <w:t>الحاجات والدوافع على سلوك المستهلك، هنالك عوامل نفسية أخرى تؤثر على سلوك المستهلك، سنحاول الإشارة إليها .</w:t>
      </w:r>
    </w:p>
    <w:p w:rsidR="008248CD" w:rsidRDefault="008248CD" w:rsidP="008248CD">
      <w:pPr>
        <w:ind w:right="-284"/>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lastRenderedPageBreak/>
        <w:t>1-2-</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مهام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الدوافع</w:t>
      </w:r>
      <w:r w:rsidRPr="003C49E2">
        <w:rPr>
          <w:rStyle w:val="Appelnotedebasdep"/>
          <w:rFonts w:ascii="Arabic Typesetting" w:hAnsi="Arabic Typesetting" w:cs="Traditional Arabic"/>
          <w:sz w:val="32"/>
          <w:szCs w:val="32"/>
        </w:rPr>
        <w:footnoteReference w:id="41"/>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1</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تحفيز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وتنشيط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باعتبار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المحرك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يحرك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 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التوازن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تدفعه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2</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توجيه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محدد</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3</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تهيأ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تهيأ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يسلكه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توفرت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الظروف الملائمة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لذلك</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4</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محرك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تحرك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بالاتجاه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يتلاءم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معها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5</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تدعيم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تدعيم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ويري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المختصين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نتيجة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لصراع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قوتين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 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والكوابح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والشكل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w:t>
      </w:r>
      <w:r w:rsidRPr="003C49E2">
        <w:rPr>
          <w:rFonts w:ascii="Arabic Typesetting" w:hAnsi="Arabic Typesetting" w:cs="Traditional Arabic" w:hint="cs"/>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b/>
          <w:bCs/>
          <w:sz w:val="32"/>
          <w:szCs w:val="32"/>
          <w:rtl/>
        </w:rPr>
        <w:t xml:space="preserve">شكل بياني </w:t>
      </w:r>
      <w:r w:rsidRPr="003C49E2">
        <w:rPr>
          <w:rFonts w:ascii="Arabic Typesetting" w:hAnsi="Arabic Typesetting" w:cs="Traditional Arabic" w:hint="cs"/>
          <w:b/>
          <w:bCs/>
          <w:sz w:val="32"/>
          <w:szCs w:val="32"/>
          <w:rtl/>
        </w:rPr>
        <w:t>رقم (26)</w:t>
      </w:r>
      <w:r w:rsidRPr="003C49E2">
        <w:rPr>
          <w:rFonts w:ascii="Arabic Typesetting" w:hAnsi="Arabic Typesetting" w:cs="Traditional Arabic"/>
          <w:b/>
          <w:bCs/>
          <w:sz w:val="32"/>
          <w:szCs w:val="32"/>
          <w:rtl/>
        </w:rPr>
        <w:t>: الصراع بين الدوافع والكوابح</w:t>
      </w:r>
    </w:p>
    <w:p w:rsidR="008248CD" w:rsidRPr="003C49E2" w:rsidRDefault="00BA3E86" w:rsidP="008248CD">
      <w:pPr>
        <w:autoSpaceDE w:val="0"/>
        <w:autoSpaceDN w:val="0"/>
        <w:bidi/>
        <w:adjustRightInd w:val="0"/>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noProof/>
          <w:sz w:val="32"/>
          <w:szCs w:val="32"/>
          <w:rtl/>
        </w:rPr>
        <mc:AlternateContent>
          <mc:Choice Requires="wpg">
            <w:drawing>
              <wp:anchor distT="0" distB="0" distL="114300" distR="114300" simplePos="0" relativeHeight="251660288" behindDoc="0" locked="0" layoutInCell="1" allowOverlap="1">
                <wp:simplePos x="0" y="0"/>
                <wp:positionH relativeFrom="column">
                  <wp:posOffset>1171575</wp:posOffset>
                </wp:positionH>
                <wp:positionV relativeFrom="paragraph">
                  <wp:posOffset>635</wp:posOffset>
                </wp:positionV>
                <wp:extent cx="4152900" cy="1383030"/>
                <wp:effectExtent l="6985" t="8255" r="12065" b="8890"/>
                <wp:wrapNone/>
                <wp:docPr id="220"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1383030"/>
                          <a:chOff x="2979" y="10740"/>
                          <a:chExt cx="6540" cy="2178"/>
                        </a:xfrm>
                      </wpg:grpSpPr>
                      <wps:wsp>
                        <wps:cNvPr id="221" name="AutoShape 700"/>
                        <wps:cNvCnPr>
                          <a:cxnSpLocks noChangeShapeType="1"/>
                        </wps:cNvCnPr>
                        <wps:spPr bwMode="auto">
                          <a:xfrm flipH="1">
                            <a:off x="2979" y="10740"/>
                            <a:ext cx="654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701"/>
                        <wps:cNvSpPr>
                          <a:spLocks noChangeArrowheads="1"/>
                        </wps:cNvSpPr>
                        <wps:spPr bwMode="auto">
                          <a:xfrm>
                            <a:off x="6969" y="11118"/>
                            <a:ext cx="1440" cy="1800"/>
                          </a:xfrm>
                          <a:prstGeom prst="triangle">
                            <a:avLst>
                              <a:gd name="adj" fmla="val 50000"/>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دوافع </w:t>
                              </w:r>
                            </w:p>
                          </w:txbxContent>
                        </wps:txbx>
                        <wps:bodyPr rot="0" vert="horz" wrap="square" lIns="91440" tIns="45720" rIns="91440" bIns="45720" anchor="t" anchorCtr="0" upright="1">
                          <a:noAutofit/>
                        </wps:bodyPr>
                      </wps:wsp>
                      <wps:wsp>
                        <wps:cNvPr id="223" name="AutoShape 702"/>
                        <wps:cNvSpPr>
                          <a:spLocks noChangeArrowheads="1"/>
                        </wps:cNvSpPr>
                        <wps:spPr bwMode="auto">
                          <a:xfrm>
                            <a:off x="3744" y="11073"/>
                            <a:ext cx="1440" cy="1800"/>
                          </a:xfrm>
                          <a:prstGeom prst="triangle">
                            <a:avLst>
                              <a:gd name="adj" fmla="val 50000"/>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كوابح </w:t>
                              </w:r>
                            </w:p>
                          </w:txbxContent>
                        </wps:txbx>
                        <wps:bodyPr rot="0" vert="horz" wrap="square" lIns="91440" tIns="45720" rIns="91440" bIns="45720" anchor="t" anchorCtr="0" upright="1">
                          <a:noAutofit/>
                        </wps:bodyPr>
                      </wps:wsp>
                      <wps:wsp>
                        <wps:cNvPr id="224" name="AutoShape 703"/>
                        <wps:cNvCnPr>
                          <a:cxnSpLocks noChangeShapeType="1"/>
                        </wps:cNvCnPr>
                        <wps:spPr bwMode="auto">
                          <a:xfrm>
                            <a:off x="6099" y="10813"/>
                            <a:ext cx="0" cy="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Oval 704"/>
                        <wps:cNvSpPr>
                          <a:spLocks noChangeArrowheads="1"/>
                        </wps:cNvSpPr>
                        <wps:spPr bwMode="auto">
                          <a:xfrm>
                            <a:off x="5835" y="12268"/>
                            <a:ext cx="480" cy="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9" o:spid="_x0000_s1054" style="position:absolute;left:0;text-align:left;margin-left:92.25pt;margin-top:.05pt;width:327pt;height:108.9pt;z-index:251660288" coordorigin="2979,10740" coordsize="6540,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">
                <v:shape id="AutoShape 700" o:spid="_x0000_s1055" type="#_x0000_t32" style="position:absolute;left:2979;top:10740;width:6540;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01" o:spid="_x0000_s1056" type="#_x0000_t5" style="position:absolute;left:6969;top:11118;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">
                  <v:textbox>
                    <w:txbxContent>
                      <w:p w:rsidR="001063E2" w:rsidRDefault="001063E2" w:rsidP="008248CD">
                        <w:pPr>
                          <w:rPr>
                            <w:lang w:bidi="ar-DZ"/>
                          </w:rPr>
                        </w:pPr>
                        <w:r>
                          <w:rPr>
                            <w:rFonts w:hint="cs"/>
                            <w:rtl/>
                            <w:lang w:bidi="ar-DZ"/>
                          </w:rPr>
                          <w:t xml:space="preserve">دوافع </w:t>
                        </w:r>
                      </w:p>
                    </w:txbxContent>
                  </v:textbox>
                </v:shape>
                <v:shape id="AutoShape 702" o:spid="_x0000_s1057" type="#_x0000_t5" style="position:absolute;left:3744;top:11073;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">
                  <v:textbox>
                    <w:txbxContent>
                      <w:p w:rsidR="001063E2" w:rsidRDefault="001063E2" w:rsidP="008248CD">
                        <w:pPr>
                          <w:rPr>
                            <w:lang w:bidi="ar-DZ"/>
                          </w:rPr>
                        </w:pPr>
                        <w:r>
                          <w:rPr>
                            <w:rFonts w:hint="cs"/>
                            <w:rtl/>
                            <w:lang w:bidi="ar-DZ"/>
                          </w:rPr>
                          <w:t xml:space="preserve">كوابح </w:t>
                        </w:r>
                      </w:p>
                    </w:txbxContent>
                  </v:textbox>
                </v:shape>
                <v:shape id="AutoShape 703" o:spid="_x0000_s1058" type="#_x0000_t32" style="position:absolute;left:6099;top:10813;width:0;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7ncxgAAANwAAAAPAAAAZHJzL2Rvd25yZXYueG1sRI9BawIx&#10;FITvgv8hPKEX0axLK2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NcO53MYAAADcAAAA&#10;DwAAAAAAAAAAAAAAAAAHAgAAZHJzL2Rvd25yZXYueG1sUEsFBgAAAAADAAMAtwAAAPoCAAAAAA==&#10;"/>
                <v:oval id="Oval 704" o:spid="_x0000_s1059" style="position:absolute;left:5835;top:12268;width:4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group>
            </w:pict>
          </mc:Fallback>
        </mc:AlternateContent>
      </w: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Pr>
      </w:pP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tl/>
          <w:lang w:bidi="ar-DZ"/>
        </w:rPr>
      </w:pP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Pr>
        <w:t xml:space="preserve">source :Camille debourg Marie : pratique de marketing , Bert , 2 </w:t>
      </w:r>
      <w:r w:rsidRPr="003C49E2">
        <w:rPr>
          <w:rFonts w:ascii="Arabic Typesetting" w:hAnsi="Arabic Typesetting" w:cs="Traditional Arabic"/>
          <w:sz w:val="32"/>
          <w:szCs w:val="32"/>
          <w:vertAlign w:val="superscript"/>
        </w:rPr>
        <w:t>eme</w:t>
      </w:r>
      <w:r w:rsidRPr="003C49E2">
        <w:rPr>
          <w:rFonts w:ascii="Arabic Typesetting" w:hAnsi="Arabic Typesetting" w:cs="Traditional Arabic"/>
          <w:sz w:val="32"/>
          <w:szCs w:val="32"/>
        </w:rPr>
        <w:t xml:space="preserve"> édition , 2002 , p22 </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تتغلب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الكوابح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بالسلوك،أما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العكس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نتيجة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لتغلب الخوف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إدراك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الخطر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المدرك</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الكوابح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والضغوط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الاقتصادية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والاجتماعية المختلفة،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سيؤدي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نزول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الكوابح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القيام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المراد</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Pr>
      </w:pPr>
      <w:r w:rsidRPr="003C49E2">
        <w:rPr>
          <w:rFonts w:ascii="Arabic Typesetting" w:hAnsi="Arabic Typesetting" w:cs="Traditional Arabic"/>
          <w:sz w:val="32"/>
          <w:szCs w:val="32"/>
        </w:rPr>
        <w:t>-</w:t>
      </w:r>
      <w:r w:rsidRPr="003C49E2">
        <w:rPr>
          <w:rFonts w:ascii="Arabic Typesetting" w:hAnsi="Arabic Typesetting" w:cs="Traditional Arabic"/>
          <w:b/>
          <w:bCs/>
          <w:sz w:val="32"/>
          <w:szCs w:val="32"/>
        </w:rPr>
        <w:t>3. 1</w:t>
      </w:r>
      <w:r w:rsidRPr="003C49E2">
        <w:rPr>
          <w:rFonts w:ascii="Arabic Typesetting" w:hAnsi="Arabic Typesetting" w:cs="Traditional Arabic"/>
          <w:sz w:val="32"/>
          <w:szCs w:val="32"/>
        </w:rPr>
        <w:t xml:space="preserve"> </w:t>
      </w:r>
      <w:r w:rsidRPr="003C49E2">
        <w:rPr>
          <w:rFonts w:ascii="Arabic Typesetting" w:hAnsi="Arabic Typesetting" w:cs="Traditional Arabic"/>
          <w:b/>
          <w:bCs/>
          <w:sz w:val="32"/>
          <w:szCs w:val="32"/>
          <w:rtl/>
        </w:rPr>
        <w:t>أهم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النظريات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التي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اهتمت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بدراسة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الدوافع</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والحاجات</w:t>
      </w:r>
      <w:r w:rsidRPr="003C49E2">
        <w:rPr>
          <w:rFonts w:ascii="Arabic Typesetting" w:hAnsi="Arabic Typesetting" w:cs="Traditional Arabic"/>
          <w:b/>
          <w:bCs/>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يوجد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فرويد،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ماسلو،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فريدريك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هيتربرغ</w:t>
      </w:r>
      <w:r w:rsidRPr="003C49E2">
        <w:rPr>
          <w:rFonts w:ascii="Arabic Typesetting" w:hAnsi="Arabic Typesetting" w:cs="Traditional Arabic"/>
          <w:sz w:val="32"/>
          <w:szCs w:val="32"/>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Pr>
      </w:pPr>
      <w:r w:rsidRPr="003C49E2">
        <w:rPr>
          <w:rFonts w:ascii="Arabic Typesetting" w:hAnsi="Arabic Typesetting" w:cs="Traditional Arabic" w:hint="cs"/>
          <w:b/>
          <w:bCs/>
          <w:sz w:val="32"/>
          <w:szCs w:val="32"/>
          <w:rtl/>
        </w:rPr>
        <w:t xml:space="preserve">1-3-1- </w:t>
      </w:r>
      <w:r w:rsidRPr="003C49E2">
        <w:rPr>
          <w:rFonts w:ascii="Arabic Typesetting" w:hAnsi="Arabic Typesetting" w:cs="Traditional Arabic"/>
          <w:b/>
          <w:bCs/>
          <w:sz w:val="32"/>
          <w:szCs w:val="32"/>
          <w:rtl/>
        </w:rPr>
        <w:t>نظرية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فرويد</w:t>
      </w:r>
      <w:r w:rsidRPr="003C49E2">
        <w:rPr>
          <w:rFonts w:ascii="Arabic Typesetting" w:hAnsi="Arabic Typesetting" w:cs="Traditional Arabic"/>
          <w:sz w:val="32"/>
          <w:szCs w:val="32"/>
        </w:rPr>
        <w:t xml:space="preserve">: </w:t>
      </w:r>
      <w:r w:rsidRPr="003C49E2">
        <w:rPr>
          <w:rFonts w:ascii="Arabic Typesetting" w:hAnsi="Arabic Typesetting" w:cs="Traditional Arabic"/>
          <w:b/>
          <w:bCs/>
          <w:sz w:val="32"/>
          <w:szCs w:val="32"/>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يركز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فرويد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الغرائز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الجنسية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الغريزية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ويجعل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تمرير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قنوات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w:t>
      </w:r>
      <w:r>
        <w:rPr>
          <w:rFonts w:ascii="Arabic Typesetting" w:hAnsi="Arabic Typesetting" w:cs="Traditional Arabic" w:hint="cs"/>
          <w:sz w:val="32"/>
          <w:szCs w:val="32"/>
          <w:rtl/>
        </w:rPr>
        <w:t>ت</w:t>
      </w:r>
      <w:r w:rsidRPr="003C49E2">
        <w:rPr>
          <w:rFonts w:ascii="Arabic Typesetting" w:hAnsi="Arabic Typesetting" w:cs="Traditional Arabic"/>
          <w:sz w:val="32"/>
          <w:szCs w:val="32"/>
          <w:rtl/>
        </w:rPr>
        <w:t>عددة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للسيطرة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وإنهاء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التوتر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تخلفها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الأقل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التخفيف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lastRenderedPageBreak/>
        <w:t xml:space="preserve">  </w:t>
      </w:r>
      <w:r w:rsidRPr="003C49E2">
        <w:rPr>
          <w:rFonts w:ascii="Arabic Typesetting" w:hAnsi="Arabic Typesetting" w:cs="Traditional Arabic"/>
          <w:sz w:val="32"/>
          <w:szCs w:val="32"/>
          <w:rtl/>
        </w:rPr>
        <w:t>وتتمثل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القنوات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sz w:val="32"/>
          <w:szCs w:val="32"/>
        </w:rPr>
        <w:footnoteReference w:id="42"/>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الإسقاط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الاعتقاد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يمتلكون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الأحاسيس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التشبه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تقليد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يستحم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الصابون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تشبها</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يستحم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Fonts w:ascii="Arabic Typesetting" w:hAnsi="Arabic Typesetting" w:cs="Traditional Arabic"/>
          <w:sz w:val="32"/>
          <w:szCs w:val="32"/>
        </w:rPr>
        <w:t>.</w:t>
      </w:r>
      <w:r>
        <w:rPr>
          <w:rFonts w:ascii="Arabic Typesetting" w:hAnsi="Arabic Typesetting" w:cs="Traditional Arabic" w:hint="cs"/>
          <w:sz w:val="32"/>
          <w:szCs w:val="32"/>
          <w:rtl/>
        </w:rPr>
        <w:t>"تأثير قادة الرأي".</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تفريغ</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طاقات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كبيرة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في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ممارسات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مقبولة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اجتماعيا</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رياضة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الصيد</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لتجنب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الدوافع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تصرفات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مقبولة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اجتماعيا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b/>
          <w:bCs/>
          <w:sz w:val="32"/>
          <w:szCs w:val="32"/>
        </w:rPr>
      </w:pPr>
      <w:r w:rsidRPr="003C49E2">
        <w:rPr>
          <w:rFonts w:ascii="Arabic Typesetting" w:hAnsi="Arabic Typesetting" w:cs="Traditional Arabic" w:hint="cs"/>
          <w:b/>
          <w:bCs/>
          <w:sz w:val="32"/>
          <w:szCs w:val="32"/>
          <w:rtl/>
        </w:rPr>
        <w:t xml:space="preserve">1-3-2- </w:t>
      </w:r>
      <w:r w:rsidRPr="003C49E2">
        <w:rPr>
          <w:rFonts w:ascii="Arabic Typesetting" w:hAnsi="Arabic Typesetting" w:cs="Traditional Arabic"/>
          <w:b/>
          <w:bCs/>
          <w:sz w:val="32"/>
          <w:szCs w:val="32"/>
          <w:rtl/>
        </w:rPr>
        <w:t>نظرية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أبرهم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ماسلو</w:t>
      </w:r>
      <w:r w:rsidRPr="003C49E2">
        <w:rPr>
          <w:rFonts w:ascii="Arabic Typesetting" w:hAnsi="Arabic Typesetting" w:cs="Traditional Arabic"/>
          <w:b/>
          <w:bCs/>
          <w:sz w:val="32"/>
          <w:szCs w:val="32"/>
        </w:rPr>
        <w:t>:</w:t>
      </w:r>
    </w:p>
    <w:p w:rsidR="008248CD" w:rsidRPr="003C49E2" w:rsidRDefault="008248CD" w:rsidP="008248CD">
      <w:pPr>
        <w:tabs>
          <w:tab w:val="right" w:pos="425"/>
        </w:tabs>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ab/>
        <w:t xml:space="preserve">  </w:t>
      </w:r>
      <w:r w:rsidRPr="003C49E2">
        <w:rPr>
          <w:rFonts w:ascii="Arabic Typesetting" w:hAnsi="Arabic Typesetting" w:cs="Traditional Arabic"/>
          <w:sz w:val="32"/>
          <w:szCs w:val="32"/>
          <w:rtl/>
        </w:rPr>
        <w:t>حاول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ماسلو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يوجهون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محددة،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واقترح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يعرف </w:t>
      </w:r>
      <w:r>
        <w:rPr>
          <w:rFonts w:ascii="Arabic Typesetting" w:hAnsi="Arabic Typesetting" w:cs="Traditional Arabic" w:hint="cs"/>
          <w:sz w:val="32"/>
          <w:szCs w:val="32"/>
          <w:rtl/>
        </w:rPr>
        <w:t>ب</w:t>
      </w:r>
      <w:r w:rsidRPr="003C49E2">
        <w:rPr>
          <w:rFonts w:ascii="Arabic Typesetting" w:hAnsi="Arabic Typesetting" w:cs="Traditional Arabic"/>
          <w:sz w:val="32"/>
          <w:szCs w:val="32"/>
          <w:rtl/>
        </w:rPr>
        <w:t>هرم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ترتيب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يرتب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الأولوية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بدءا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الفيزيولوجية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مرورا 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الأمان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والعاطفية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التقدير</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وأخيرا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الذات، وحسب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ماسلو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الهرم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تظهر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الواقعة 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الأدنى</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الناحية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المستويات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 يتضمنها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هرم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ماسلو،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معظم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مرتبطة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ببعضها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hint="cs"/>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ماسلو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يعرف ب</w:t>
      </w:r>
      <w:r w:rsidRPr="003C49E2">
        <w:rPr>
          <w:rFonts w:ascii="Arabic Typesetting" w:eastAsia="MingLiU_HKSCS" w:hAnsi="Arabic Typesetting" w:cs="Traditional Arabic"/>
          <w:sz w:val="32"/>
          <w:szCs w:val="32"/>
          <w:rtl/>
        </w:rPr>
        <w:t>ه</w:t>
      </w:r>
      <w:r w:rsidRPr="003C49E2">
        <w:rPr>
          <w:rFonts w:ascii="Arabic Typesetting" w:hAnsi="Arabic Typesetting" w:cs="Traditional Arabic"/>
          <w:sz w:val="32"/>
          <w:szCs w:val="32"/>
          <w:rtl/>
        </w:rPr>
        <w:t>رم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ترتيب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يأخذ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الموالي</w:t>
      </w:r>
      <w:r w:rsidRPr="003C49E2">
        <w:rPr>
          <w:rFonts w:ascii="Arabic Typesetting" w:hAnsi="Arabic Typesetting" w:cs="Traditional Arabic"/>
          <w:sz w:val="32"/>
          <w:szCs w:val="32"/>
        </w:rPr>
        <w:t>:</w:t>
      </w:r>
    </w:p>
    <w:p w:rsidR="008248CD" w:rsidRPr="003C49E2" w:rsidRDefault="00BA3E86" w:rsidP="008248CD">
      <w:pPr>
        <w:tabs>
          <w:tab w:val="right" w:pos="425"/>
        </w:tabs>
        <w:autoSpaceDE w:val="0"/>
        <w:autoSpaceDN w:val="0"/>
        <w:bidi/>
        <w:adjustRightInd w:val="0"/>
        <w:spacing w:after="0" w:line="240" w:lineRule="auto"/>
        <w:ind w:left="282" w:right="-142" w:hanging="1"/>
        <w:rPr>
          <w:rFonts w:ascii="Traditional Arabic" w:hAnsi="Traditional Arabic" w:cs="Traditional Arabic"/>
          <w:sz w:val="32"/>
          <w:szCs w:val="32"/>
        </w:rPr>
      </w:pPr>
      <w:r>
        <w:rPr>
          <w:rFonts w:ascii="Traditional Arabic" w:hAnsi="Traditional Arabic" w:cs="Traditional Arabic"/>
          <w:noProof/>
          <w:sz w:val="32"/>
          <w:szCs w:val="32"/>
        </w:rPr>
        <mc:AlternateContent>
          <mc:Choice Requires="wpg">
            <w:drawing>
              <wp:anchor distT="0" distB="0" distL="114300" distR="114300" simplePos="0" relativeHeight="251664384" behindDoc="0" locked="0" layoutInCell="1" allowOverlap="1">
                <wp:simplePos x="0" y="0"/>
                <wp:positionH relativeFrom="column">
                  <wp:posOffset>1002665</wp:posOffset>
                </wp:positionH>
                <wp:positionV relativeFrom="paragraph">
                  <wp:posOffset>121285</wp:posOffset>
                </wp:positionV>
                <wp:extent cx="3458845" cy="2924810"/>
                <wp:effectExtent l="57150" t="8255" r="8255" b="10160"/>
                <wp:wrapNone/>
                <wp:docPr id="211"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8845" cy="2924810"/>
                          <a:chOff x="3000" y="8494"/>
                          <a:chExt cx="5160" cy="4606"/>
                        </a:xfrm>
                      </wpg:grpSpPr>
                      <wps:wsp>
                        <wps:cNvPr id="212" name="AutoShape 724"/>
                        <wps:cNvCnPr>
                          <a:cxnSpLocks noChangeShapeType="1"/>
                        </wps:cNvCnPr>
                        <wps:spPr bwMode="auto">
                          <a:xfrm flipH="1">
                            <a:off x="3630" y="12805"/>
                            <a:ext cx="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725"/>
                        <wps:cNvCnPr>
                          <a:cxnSpLocks noChangeShapeType="1"/>
                        </wps:cNvCnPr>
                        <wps:spPr bwMode="auto">
                          <a:xfrm flipH="1">
                            <a:off x="3825" y="12293"/>
                            <a:ext cx="402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726"/>
                        <wps:cNvCnPr>
                          <a:cxnSpLocks noChangeShapeType="1"/>
                        </wps:cNvCnPr>
                        <wps:spPr bwMode="auto">
                          <a:xfrm flipH="1">
                            <a:off x="4230" y="11643"/>
                            <a:ext cx="3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727"/>
                        <wps:cNvCnPr>
                          <a:cxnSpLocks noChangeShapeType="1"/>
                        </wps:cNvCnPr>
                        <wps:spPr bwMode="auto">
                          <a:xfrm flipH="1">
                            <a:off x="4545" y="11087"/>
                            <a:ext cx="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728"/>
                        <wps:cNvCnPr>
                          <a:cxnSpLocks noChangeShapeType="1"/>
                        </wps:cNvCnPr>
                        <wps:spPr bwMode="auto">
                          <a:xfrm>
                            <a:off x="5880" y="8494"/>
                            <a:ext cx="2280" cy="42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729"/>
                        <wps:cNvCnPr>
                          <a:cxnSpLocks noChangeShapeType="1"/>
                        </wps:cNvCnPr>
                        <wps:spPr bwMode="auto">
                          <a:xfrm flipH="1">
                            <a:off x="3630" y="8494"/>
                            <a:ext cx="2250" cy="42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730"/>
                        <wps:cNvCnPr>
                          <a:cxnSpLocks noChangeShapeType="1"/>
                        </wps:cNvCnPr>
                        <wps:spPr bwMode="auto">
                          <a:xfrm flipV="1">
                            <a:off x="3000" y="8630"/>
                            <a:ext cx="0" cy="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731"/>
                        <wps:cNvCnPr>
                          <a:cxnSpLocks noChangeShapeType="1"/>
                        </wps:cNvCnPr>
                        <wps:spPr bwMode="auto">
                          <a:xfrm flipH="1">
                            <a:off x="4935" y="10277"/>
                            <a:ext cx="187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8192B" id="Group 723" o:spid="_x0000_s1026" style="position:absolute;margin-left:78.95pt;margin-top:9.55pt;width:272.35pt;height:230.3pt;z-index:251664384" coordorigin="3000,8494" coordsize="5160,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">
                <v:shape id="AutoShape 724" o:spid="_x0000_s1027" type="#_x0000_t32" style="position:absolute;left:3630;top:12805;width:45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"/>
                <v:shape id="AutoShape 725" o:spid="_x0000_s1028" type="#_x0000_t32" style="position:absolute;left:3825;top:12293;width:402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"/>
                <v:shape id="AutoShape 726" o:spid="_x0000_s1029" type="#_x0000_t32" style="position:absolute;left:4230;top:11643;width:32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"/>
                <v:shape id="AutoShape 727" o:spid="_x0000_s1030" type="#_x0000_t32" style="position:absolute;left:4545;top:11087;width:26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"/>
                <v:shape id="AutoShape 728" o:spid="_x0000_s1031" type="#_x0000_t32" style="position:absolute;left:5880;top:8494;width:2280;height:4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"/>
                <v:shape id="AutoShape 729" o:spid="_x0000_s1032" type="#_x0000_t32" style="position:absolute;left:3630;top:8494;width:2250;height:4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"/>
                <v:shape id="AutoShape 730" o:spid="_x0000_s1033" type="#_x0000_t32" style="position:absolute;left:3000;top:8630;width:0;height:4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">
                  <v:stroke endarrow="block"/>
                </v:shape>
                <v:shape id="AutoShape 731" o:spid="_x0000_s1034" type="#_x0000_t32" style="position:absolute;left:4935;top:10277;width:187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"/>
              </v:group>
            </w:pict>
          </mc:Fallback>
        </mc:AlternateContent>
      </w:r>
      <w:r w:rsidR="008248CD" w:rsidRPr="003C49E2">
        <w:rPr>
          <w:rFonts w:ascii="Arabic Typesetting" w:hAnsi="Arabic Typesetting" w:cs="Traditional Arabic"/>
          <w:b/>
          <w:bCs/>
          <w:sz w:val="32"/>
          <w:szCs w:val="32"/>
          <w:rtl/>
        </w:rPr>
        <w:t>الشكل</w:t>
      </w:r>
      <w:r w:rsidR="008248CD" w:rsidRPr="003C49E2">
        <w:rPr>
          <w:rFonts w:ascii="Arabic Typesetting" w:hAnsi="Arabic Typesetting" w:cs="Traditional Arabic"/>
          <w:b/>
          <w:bCs/>
          <w:sz w:val="32"/>
          <w:szCs w:val="32"/>
        </w:rPr>
        <w:t xml:space="preserve"> </w:t>
      </w:r>
      <w:r w:rsidR="008248CD" w:rsidRPr="003C49E2">
        <w:rPr>
          <w:rFonts w:ascii="Arabic Typesetting" w:hAnsi="Arabic Typesetting" w:cs="Traditional Arabic"/>
          <w:b/>
          <w:bCs/>
          <w:sz w:val="32"/>
          <w:szCs w:val="32"/>
          <w:rtl/>
        </w:rPr>
        <w:t>رقم</w:t>
      </w:r>
      <w:r w:rsidR="008248CD" w:rsidRPr="003C49E2">
        <w:rPr>
          <w:rFonts w:ascii="Arabic Typesetting" w:hAnsi="Arabic Typesetting" w:cs="Traditional Arabic" w:hint="cs"/>
          <w:b/>
          <w:bCs/>
          <w:sz w:val="32"/>
          <w:szCs w:val="32"/>
          <w:rtl/>
        </w:rPr>
        <w:t xml:space="preserve"> </w:t>
      </w:r>
      <w:r w:rsidR="008248CD" w:rsidRPr="003C49E2">
        <w:rPr>
          <w:rFonts w:ascii="Arabic Typesetting" w:hAnsi="Arabic Typesetting" w:cs="Traditional Arabic"/>
          <w:b/>
          <w:bCs/>
          <w:sz w:val="32"/>
          <w:szCs w:val="32"/>
        </w:rPr>
        <w:t xml:space="preserve"> </w:t>
      </w:r>
      <w:r w:rsidR="008248CD" w:rsidRPr="003C49E2">
        <w:rPr>
          <w:rFonts w:ascii="Arabic Typesetting" w:hAnsi="Arabic Typesetting" w:cs="Traditional Arabic" w:hint="cs"/>
          <w:b/>
          <w:bCs/>
          <w:sz w:val="32"/>
          <w:szCs w:val="32"/>
          <w:rtl/>
        </w:rPr>
        <w:t>(27)</w:t>
      </w:r>
      <w:r w:rsidR="008248CD" w:rsidRPr="003C49E2">
        <w:rPr>
          <w:rFonts w:ascii="Arabic Typesetting" w:hAnsi="Arabic Typesetting" w:cs="Traditional Arabic"/>
          <w:b/>
          <w:bCs/>
          <w:sz w:val="32"/>
          <w:szCs w:val="32"/>
        </w:rPr>
        <w:t xml:space="preserve">  </w:t>
      </w:r>
      <w:r w:rsidR="008248CD" w:rsidRPr="003C49E2">
        <w:rPr>
          <w:rFonts w:ascii="Arabic Typesetting" w:hAnsi="Arabic Typesetting" w:cs="Traditional Arabic"/>
          <w:b/>
          <w:bCs/>
          <w:sz w:val="32"/>
          <w:szCs w:val="32"/>
          <w:rtl/>
        </w:rPr>
        <w:t>هرم</w:t>
      </w:r>
      <w:r w:rsidR="008248CD" w:rsidRPr="003C49E2">
        <w:rPr>
          <w:rFonts w:ascii="Arabic Typesetting" w:hAnsi="Arabic Typesetting" w:cs="Traditional Arabic"/>
          <w:b/>
          <w:bCs/>
          <w:sz w:val="32"/>
          <w:szCs w:val="32"/>
        </w:rPr>
        <w:t xml:space="preserve"> </w:t>
      </w:r>
      <w:r w:rsidR="008248CD" w:rsidRPr="003C49E2">
        <w:rPr>
          <w:rFonts w:ascii="Arabic Typesetting" w:hAnsi="Arabic Typesetting" w:cs="Traditional Arabic"/>
          <w:b/>
          <w:bCs/>
          <w:sz w:val="32"/>
          <w:szCs w:val="32"/>
          <w:rtl/>
        </w:rPr>
        <w:t>ترتيب</w:t>
      </w:r>
      <w:r w:rsidR="008248CD" w:rsidRPr="003C49E2">
        <w:rPr>
          <w:rFonts w:ascii="Arabic Typesetting" w:hAnsi="Arabic Typesetting" w:cs="Traditional Arabic"/>
          <w:b/>
          <w:bCs/>
          <w:sz w:val="32"/>
          <w:szCs w:val="32"/>
        </w:rPr>
        <w:t xml:space="preserve"> </w:t>
      </w:r>
      <w:r w:rsidR="008248CD" w:rsidRPr="003C49E2">
        <w:rPr>
          <w:rFonts w:ascii="Arabic Typesetting" w:hAnsi="Arabic Typesetting" w:cs="Traditional Arabic"/>
          <w:b/>
          <w:bCs/>
          <w:sz w:val="32"/>
          <w:szCs w:val="32"/>
          <w:rtl/>
        </w:rPr>
        <w:t>الحاجا</w:t>
      </w:r>
      <w:r w:rsidR="008248CD" w:rsidRPr="003C49E2">
        <w:rPr>
          <w:rFonts w:ascii="Arabic Typesetting" w:hAnsi="Arabic Typesetting" w:cs="Traditional Arabic" w:hint="cs"/>
          <w:b/>
          <w:bCs/>
          <w:sz w:val="32"/>
          <w:szCs w:val="32"/>
          <w:rtl/>
        </w:rPr>
        <w:t>ت</w:t>
      </w:r>
      <w:r w:rsidR="008248CD" w:rsidRPr="003C49E2">
        <w:rPr>
          <w:rFonts w:ascii="Traditional Arabic" w:hAnsi="Traditional Arabic" w:cs="Traditional Arabic" w:hint="cs"/>
          <w:sz w:val="32"/>
          <w:szCs w:val="32"/>
          <w:rtl/>
        </w:rPr>
        <w:t xml:space="preserve">                                                                                                                                            </w:t>
      </w:r>
      <w:r w:rsidR="008248CD">
        <w:rPr>
          <w:rFonts w:ascii="Traditional Arabic" w:hAnsi="Traditional Arabic" w:cs="Traditional Arabic" w:hint="cs"/>
          <w:sz w:val="32"/>
          <w:szCs w:val="32"/>
          <w:rtl/>
        </w:rPr>
        <w:t xml:space="preserve"> </w:t>
      </w:r>
      <w:r w:rsidR="008248CD" w:rsidRPr="003C49E2">
        <w:rPr>
          <w:rFonts w:ascii="Traditional Arabic" w:hAnsi="Traditional Arabic" w:cs="Traditional Arabic" w:hint="cs"/>
          <w:sz w:val="32"/>
          <w:szCs w:val="32"/>
          <w:rtl/>
        </w:rPr>
        <w:t>المستوى الأعلى</w:t>
      </w:r>
      <w:r w:rsidR="008248CD">
        <w:rPr>
          <w:rFonts w:ascii="Traditional Arabic" w:hAnsi="Traditional Arabic" w:cs="Traditional Arabic" w:hint="cs"/>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tl/>
        </w:rPr>
      </w:pPr>
      <w:r w:rsidRPr="003C49E2">
        <w:rPr>
          <w:rFonts w:ascii="Traditional Arabic" w:hAnsi="Traditional Arabic" w:cs="Traditional Arabic" w:hint="cs"/>
          <w:sz w:val="32"/>
          <w:szCs w:val="32"/>
          <w:rtl/>
        </w:rPr>
        <w:t xml:space="preserve">                                                     </w:t>
      </w:r>
      <w:r w:rsidRPr="003C49E2">
        <w:rPr>
          <w:rFonts w:ascii="Arabic Typesetting" w:hAnsi="Arabic Typesetting" w:cs="Traditional Arabic"/>
          <w:sz w:val="32"/>
          <w:szCs w:val="32"/>
          <w:rtl/>
        </w:rPr>
        <w:t xml:space="preserve">لحاجة إلى </w:t>
      </w: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tl/>
        </w:rPr>
        <w:t>تحقيق الذات</w:t>
      </w:r>
    </w:p>
    <w:p w:rsidR="008248CD" w:rsidRPr="003C49E2" w:rsidRDefault="008248CD" w:rsidP="008248CD">
      <w:pPr>
        <w:tabs>
          <w:tab w:val="left" w:pos="2191"/>
          <w:tab w:val="center" w:pos="4890"/>
        </w:tabs>
        <w:autoSpaceDE w:val="0"/>
        <w:autoSpaceDN w:val="0"/>
        <w:bidi/>
        <w:adjustRightInd w:val="0"/>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ab/>
      </w:r>
      <w:r w:rsidRPr="003C49E2">
        <w:rPr>
          <w:rFonts w:ascii="Arabic Typesetting" w:hAnsi="Arabic Typesetting" w:cs="Traditional Arabic"/>
          <w:sz w:val="32"/>
          <w:szCs w:val="32"/>
          <w:rtl/>
        </w:rPr>
        <w:tab/>
      </w: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tl/>
        </w:rPr>
        <w:t>الحاجة إلى تقدير الذات</w:t>
      </w: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tl/>
        </w:rPr>
        <w:t>الحاجة إلى الأمن</w:t>
      </w: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الحاجات </w:t>
      </w:r>
      <w:r w:rsidRPr="003C49E2">
        <w:rPr>
          <w:rFonts w:ascii="Arabic Typesetting" w:hAnsi="Arabic Typesetting" w:cs="Traditional Arabic" w:hint="cs"/>
          <w:sz w:val="32"/>
          <w:szCs w:val="32"/>
          <w:rtl/>
        </w:rPr>
        <w:t>الاجتماعية</w:t>
      </w: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tl/>
        </w:rPr>
        <w:t>الحاجات البيولوجية</w:t>
      </w: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Traditional Arabic" w:hAnsi="Traditional Arabic" w:cs="Traditional Arabic" w:hint="cs"/>
          <w:sz w:val="32"/>
          <w:szCs w:val="32"/>
          <w:rtl/>
        </w:rPr>
        <w:t xml:space="preserve">                                     </w:t>
      </w:r>
    </w:p>
    <w:p w:rsidR="008248CD" w:rsidRPr="003C49E2" w:rsidRDefault="008248CD" w:rsidP="008248CD">
      <w:pPr>
        <w:tabs>
          <w:tab w:val="right" w:pos="8220"/>
        </w:tabs>
        <w:autoSpaceDE w:val="0"/>
        <w:autoSpaceDN w:val="0"/>
        <w:bidi/>
        <w:adjustRightInd w:val="0"/>
        <w:spacing w:after="0" w:line="240" w:lineRule="auto"/>
        <w:ind w:left="282" w:right="709" w:hanging="1"/>
        <w:jc w:val="right"/>
        <w:rPr>
          <w:rFonts w:ascii="Traditional Arabic" w:hAnsi="Traditional Arabic" w:cs="Traditional Arabic"/>
          <w:sz w:val="32"/>
          <w:szCs w:val="32"/>
          <w:rtl/>
        </w:rPr>
      </w:pPr>
      <w:r w:rsidRPr="003C49E2">
        <w:rPr>
          <w:rFonts w:ascii="Arabic Typesetting" w:hAnsi="Arabic Typesetting" w:cs="Traditional Arabic"/>
          <w:sz w:val="32"/>
          <w:szCs w:val="32"/>
          <w:rtl/>
        </w:rPr>
        <w:t>المستوى الأدنى</w:t>
      </w:r>
    </w:p>
    <w:p w:rsidR="008248CD" w:rsidRPr="00B3126A" w:rsidRDefault="008248CD" w:rsidP="008248CD">
      <w:pPr>
        <w:tabs>
          <w:tab w:val="right" w:pos="8787"/>
        </w:tabs>
        <w:autoSpaceDE w:val="0"/>
        <w:autoSpaceDN w:val="0"/>
        <w:bidi/>
        <w:adjustRightInd w:val="0"/>
        <w:spacing w:after="0" w:line="240" w:lineRule="auto"/>
        <w:ind w:left="282" w:right="-142" w:hanging="1"/>
        <w:jc w:val="center"/>
        <w:rPr>
          <w:rFonts w:ascii="Traditional Arabic" w:hAnsi="Traditional Arabic" w:cs="Traditional Arabic"/>
          <w:b/>
          <w:bCs/>
          <w:sz w:val="24"/>
          <w:szCs w:val="24"/>
        </w:rPr>
      </w:pPr>
      <w:r w:rsidRPr="00B3126A">
        <w:rPr>
          <w:rFonts w:ascii="Traditional Arabic" w:hAnsi="Traditional Arabic" w:cs="Traditional Arabic"/>
          <w:b/>
          <w:bCs/>
          <w:sz w:val="24"/>
          <w:szCs w:val="24"/>
        </w:rPr>
        <w:t xml:space="preserve">Source : </w:t>
      </w:r>
      <w:r w:rsidRPr="00B3126A">
        <w:rPr>
          <w:rFonts w:ascii="Traditional Arabic" w:hAnsi="Traditional Arabic" w:cs="Traditional Arabic"/>
          <w:sz w:val="24"/>
          <w:szCs w:val="24"/>
        </w:rPr>
        <w:t>Daniel Durafour ;Marketing , Dunod,Paris 2001,P16.</w:t>
      </w:r>
    </w:p>
    <w:p w:rsidR="008248CD" w:rsidRPr="00B3126A" w:rsidRDefault="008248CD" w:rsidP="008248CD">
      <w:pPr>
        <w:tabs>
          <w:tab w:val="right" w:pos="8787"/>
        </w:tabs>
        <w:spacing w:after="0" w:line="240" w:lineRule="auto"/>
        <w:ind w:left="282" w:right="-142" w:hanging="1"/>
        <w:rPr>
          <w:rFonts w:ascii="Traditional Arabic" w:hAnsi="Traditional Arabic" w:cs="Traditional Arabic"/>
          <w:b/>
          <w:bCs/>
          <w:sz w:val="24"/>
          <w:szCs w:val="24"/>
        </w:rPr>
      </w:pPr>
      <w:r w:rsidRPr="00B3126A">
        <w:rPr>
          <w:rFonts w:ascii="Traditional Arabic" w:hAnsi="Traditional Arabic" w:cs="Traditional Arabic"/>
          <w:b/>
          <w:bCs/>
          <w:sz w:val="24"/>
          <w:szCs w:val="24"/>
        </w:rPr>
        <w:br w:type="page"/>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lastRenderedPageBreak/>
        <w:t>1-3-3-</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نظرية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هيتربرغ</w:t>
      </w:r>
      <w:r w:rsidRPr="003C49E2">
        <w:rPr>
          <w:rFonts w:ascii="Arabic Typesetting" w:hAnsi="Arabic Typesetting" w:cs="Traditional Arabic"/>
          <w:b/>
          <w:bCs/>
          <w:sz w:val="32"/>
          <w:szCs w:val="32"/>
        </w:rPr>
        <w:t>:</w:t>
      </w:r>
      <w:r>
        <w:rPr>
          <w:rFonts w:ascii="Arabic Typesetting" w:hAnsi="Arabic Typesetting" w:cs="Traditional Arabic" w:hint="cs"/>
          <w:b/>
          <w:bCs/>
          <w:sz w:val="32"/>
          <w:szCs w:val="32"/>
          <w:rtl/>
        </w:rPr>
        <w:t xml:space="preserve"> </w:t>
      </w:r>
      <w:r w:rsidRPr="003C49E2">
        <w:rPr>
          <w:rFonts w:ascii="Arabic Typesetting" w:hAnsi="Arabic Typesetting" w:cs="Traditional Arabic"/>
          <w:sz w:val="32"/>
          <w:szCs w:val="32"/>
          <w:rtl/>
        </w:rPr>
        <w:t>يطلق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هيت</w:t>
      </w:r>
      <w:r w:rsidRPr="003C49E2">
        <w:rPr>
          <w:rFonts w:ascii="Arabic Typesetting" w:hAnsi="Arabic Typesetting" w:cs="Traditional Arabic" w:hint="cs"/>
          <w:sz w:val="32"/>
          <w:szCs w:val="32"/>
          <w:rtl/>
        </w:rPr>
        <w:t>ز</w:t>
      </w:r>
      <w:r w:rsidRPr="003C49E2">
        <w:rPr>
          <w:rFonts w:ascii="Arabic Typesetting" w:hAnsi="Arabic Typesetting" w:cs="Traditional Arabic"/>
          <w:sz w:val="32"/>
          <w:szCs w:val="32"/>
          <w:rtl/>
        </w:rPr>
        <w:t>برغ</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العاملين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sidRPr="003C49E2">
        <w:rPr>
          <w:rStyle w:val="Appelnotedebasdep"/>
          <w:rFonts w:ascii="Arabic Typesetting" w:hAnsi="Arabic Typesetting" w:cs="Traditional Arabic"/>
          <w:sz w:val="32"/>
          <w:szCs w:val="32"/>
        </w:rPr>
        <w:footnoteReference w:id="43"/>
      </w:r>
      <w:r w:rsidRPr="003C49E2">
        <w:rPr>
          <w:rFonts w:ascii="Arabic Typesetting" w:hAnsi="Arabic Typesetting" w:cs="Traditional Arabic"/>
          <w:sz w:val="32"/>
          <w:szCs w:val="32"/>
          <w:rtl/>
        </w:rPr>
        <w:t>.يؤكد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هيتربرغ</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ولابد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موجود،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آلة غسيل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ضمان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والزبون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يرغب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وجود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الضمان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يخلق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الرغم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وجود ضمان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بمثابة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للرضا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 فهذه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تقترح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دائما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اتجاهين</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الأول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اجتناب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الزبون</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الثاني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الأسباب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تؤدي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sidRPr="003C49E2">
        <w:rPr>
          <w:rFonts w:ascii="Arabic Typesetting" w:hAnsi="Arabic Typesetting" w:cs="Traditional Arabic"/>
          <w:sz w:val="32"/>
          <w:szCs w:val="32"/>
        </w:rPr>
        <w:t>.</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ثانيــا</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الإدراك</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ab/>
      </w:r>
      <w:r w:rsidRPr="003C49E2">
        <w:rPr>
          <w:rFonts w:ascii="Arabic Typesetting" w:hAnsi="Arabic Typesetting" w:cs="Traditional Arabic"/>
          <w:sz w:val="32"/>
          <w:szCs w:val="32"/>
          <w:rtl/>
        </w:rPr>
        <w:t xml:space="preserve">  يتعرض الأفراد في حياتهم اليومية إلى عدد كبير من المثيرات التي تؤثر على إدراكهم وتساهم في صياغتهم لصورة العناصر التي تحيط بهم، وخاصة المؤسسة، وذلك بالاعتماد على الحواس الخمسة، يمثل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الإدراك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استقبال،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تنظيم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عن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الحواس</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p>
    <w:p w:rsidR="008248CD" w:rsidRPr="00557024" w:rsidRDefault="008248CD" w:rsidP="008248CD">
      <w:pPr>
        <w:bidi/>
        <w:spacing w:after="0" w:line="240" w:lineRule="auto"/>
        <w:ind w:left="282" w:right="-284" w:hanging="1"/>
        <w:jc w:val="center"/>
        <w:rPr>
          <w:rFonts w:ascii="Arabic Typesetting" w:hAnsi="Arabic Typesetting" w:cs="Traditional Arabic"/>
          <w:b/>
          <w:bCs/>
          <w:sz w:val="32"/>
          <w:szCs w:val="32"/>
          <w:rtl/>
        </w:rPr>
      </w:pPr>
      <w:r w:rsidRPr="00557024">
        <w:rPr>
          <w:rFonts w:ascii="Arabic Typesetting" w:hAnsi="Arabic Typesetting" w:cs="Traditional Arabic"/>
          <w:b/>
          <w:bCs/>
          <w:sz w:val="32"/>
          <w:szCs w:val="32"/>
          <w:rtl/>
        </w:rPr>
        <w:t>الشكل</w:t>
      </w:r>
      <w:r w:rsidRPr="00557024">
        <w:rPr>
          <w:rFonts w:ascii="Arabic Typesetting" w:hAnsi="Arabic Typesetting" w:cs="Traditional Arabic"/>
          <w:b/>
          <w:bCs/>
          <w:sz w:val="32"/>
          <w:szCs w:val="32"/>
        </w:rPr>
        <w:t xml:space="preserve"> </w:t>
      </w:r>
      <w:r w:rsidRPr="00557024">
        <w:rPr>
          <w:rFonts w:ascii="Arabic Typesetting" w:hAnsi="Arabic Typesetting" w:cs="Traditional Arabic"/>
          <w:b/>
          <w:bCs/>
          <w:sz w:val="32"/>
          <w:szCs w:val="32"/>
          <w:rtl/>
        </w:rPr>
        <w:t>رقم</w:t>
      </w:r>
      <w:r w:rsidRPr="00557024">
        <w:rPr>
          <w:rFonts w:ascii="Arabic Typesetting" w:hAnsi="Arabic Typesetting" w:cs="Traditional Arabic"/>
          <w:b/>
          <w:bCs/>
          <w:sz w:val="32"/>
          <w:szCs w:val="32"/>
        </w:rPr>
        <w:t xml:space="preserve"> </w:t>
      </w:r>
      <w:r w:rsidRPr="00557024">
        <w:rPr>
          <w:rFonts w:ascii="Arabic Typesetting" w:hAnsi="Arabic Typesetting" w:cs="Traditional Arabic" w:hint="cs"/>
          <w:b/>
          <w:bCs/>
          <w:sz w:val="32"/>
          <w:szCs w:val="32"/>
          <w:rtl/>
        </w:rPr>
        <w:t>(</w:t>
      </w:r>
      <w:r w:rsidRPr="00557024">
        <w:rPr>
          <w:rFonts w:ascii="Arabic Typesetting" w:hAnsi="Arabic Typesetting" w:cs="Traditional Arabic"/>
          <w:b/>
          <w:bCs/>
          <w:sz w:val="32"/>
          <w:szCs w:val="32"/>
        </w:rPr>
        <w:t xml:space="preserve"> </w:t>
      </w:r>
      <w:r w:rsidRPr="00557024">
        <w:rPr>
          <w:rFonts w:ascii="Arabic Typesetting" w:eastAsia="TimesNewRomanPSMT" w:hAnsi="Arabic Typesetting" w:cs="Traditional Arabic" w:hint="cs"/>
          <w:b/>
          <w:bCs/>
          <w:sz w:val="32"/>
          <w:szCs w:val="32"/>
          <w:rtl/>
        </w:rPr>
        <w:t>28</w:t>
      </w:r>
      <w:r w:rsidRPr="00557024">
        <w:rPr>
          <w:rFonts w:ascii="Arabic Typesetting" w:eastAsia="TimesNewRomanPSMT" w:hAnsi="Arabic Typesetting" w:cs="Traditional Arabic"/>
          <w:b/>
          <w:bCs/>
          <w:sz w:val="32"/>
          <w:szCs w:val="32"/>
        </w:rPr>
        <w:t xml:space="preserve"> </w:t>
      </w:r>
      <w:r w:rsidRPr="00557024">
        <w:rPr>
          <w:rFonts w:ascii="Arabic Typesetting" w:hAnsi="Arabic Typesetting" w:cs="Traditional Arabic" w:hint="cs"/>
          <w:b/>
          <w:bCs/>
          <w:sz w:val="32"/>
          <w:szCs w:val="32"/>
          <w:rtl/>
        </w:rPr>
        <w:t>):</w:t>
      </w:r>
      <w:r w:rsidRPr="00557024">
        <w:rPr>
          <w:rFonts w:ascii="Arabic Typesetting" w:hAnsi="Arabic Typesetting" w:cs="Traditional Arabic"/>
          <w:b/>
          <w:bCs/>
          <w:sz w:val="32"/>
          <w:szCs w:val="32"/>
        </w:rPr>
        <w:t xml:space="preserve"> </w:t>
      </w:r>
      <w:r w:rsidRPr="00557024">
        <w:rPr>
          <w:rFonts w:ascii="Arabic Typesetting" w:hAnsi="Arabic Typesetting" w:cs="Traditional Arabic"/>
          <w:b/>
          <w:bCs/>
          <w:sz w:val="32"/>
          <w:szCs w:val="32"/>
          <w:rtl/>
        </w:rPr>
        <w:t>الإدراك</w:t>
      </w:r>
      <w:r w:rsidRPr="00557024">
        <w:rPr>
          <w:rFonts w:ascii="Arabic Typesetting" w:hAnsi="Arabic Typesetting" w:cs="Traditional Arabic"/>
          <w:b/>
          <w:bCs/>
          <w:sz w:val="32"/>
          <w:szCs w:val="32"/>
        </w:rPr>
        <w:t xml:space="preserve"> </w:t>
      </w:r>
      <w:r w:rsidRPr="00557024">
        <w:rPr>
          <w:rFonts w:ascii="Arabic Typesetting" w:hAnsi="Arabic Typesetting" w:cs="Traditional Arabic"/>
          <w:b/>
          <w:bCs/>
          <w:sz w:val="32"/>
          <w:szCs w:val="32"/>
          <w:rtl/>
        </w:rPr>
        <w:t>والمؤثرات</w:t>
      </w:r>
      <w:r w:rsidRPr="00557024">
        <w:rPr>
          <w:rFonts w:ascii="Arabic Typesetting" w:hAnsi="Arabic Typesetting" w:cs="Traditional Arabic"/>
          <w:b/>
          <w:bCs/>
          <w:sz w:val="32"/>
          <w:szCs w:val="32"/>
        </w:rPr>
        <w:t xml:space="preserve"> </w:t>
      </w:r>
      <w:r w:rsidRPr="00557024">
        <w:rPr>
          <w:rFonts w:ascii="Arabic Typesetting" w:hAnsi="Arabic Typesetting" w:cs="Traditional Arabic"/>
          <w:b/>
          <w:bCs/>
          <w:sz w:val="32"/>
          <w:szCs w:val="32"/>
          <w:rtl/>
        </w:rPr>
        <w:t>والتسويقية</w:t>
      </w:r>
      <w:r w:rsidRPr="00557024">
        <w:rPr>
          <w:rFonts w:ascii="Arabic Typesetting" w:hAnsi="Arabic Typesetting" w:cs="Traditional Arabic"/>
          <w:b/>
          <w:bCs/>
          <w:sz w:val="32"/>
          <w:szCs w:val="32"/>
        </w:rPr>
        <w:t xml:space="preserve"> </w:t>
      </w:r>
      <w:r w:rsidRPr="00557024">
        <w:rPr>
          <w:rFonts w:ascii="Arabic Typesetting" w:hAnsi="Arabic Typesetting" w:cs="Traditional Arabic"/>
          <w:b/>
          <w:bCs/>
          <w:sz w:val="32"/>
          <w:szCs w:val="32"/>
          <w:rtl/>
        </w:rPr>
        <w:t>والبيئية</w:t>
      </w:r>
    </w:p>
    <w:p w:rsidR="008248CD" w:rsidRPr="00AF034A" w:rsidRDefault="00BA3E86" w:rsidP="008248CD">
      <w:pPr>
        <w:autoSpaceDE w:val="0"/>
        <w:autoSpaceDN w:val="0"/>
        <w:bidi/>
        <w:adjustRightInd w:val="0"/>
        <w:spacing w:after="0" w:line="240" w:lineRule="auto"/>
        <w:ind w:left="282" w:right="-142" w:hanging="1"/>
        <w:rPr>
          <w:rFonts w:ascii="TimesNewRomanPS-BoldMT" w:cs="Traditional Arabic"/>
          <w:b/>
          <w:bCs/>
          <w:sz w:val="28"/>
          <w:szCs w:val="28"/>
          <w:rtl/>
        </w:rPr>
      </w:pPr>
      <w:r>
        <w:rPr>
          <w:rFonts w:ascii="Traditional Arabic" w:hAnsi="Traditional Arabic" w:cs="Traditional Arabic"/>
          <w:b/>
          <w:bCs/>
          <w:noProof/>
          <w:sz w:val="28"/>
          <w:szCs w:val="28"/>
          <w:rtl/>
        </w:rPr>
        <mc:AlternateContent>
          <mc:Choice Requires="wpg">
            <w:drawing>
              <wp:anchor distT="0" distB="0" distL="114300" distR="114300" simplePos="0" relativeHeight="251661312" behindDoc="0" locked="0" layoutInCell="1" allowOverlap="1">
                <wp:simplePos x="0" y="0"/>
                <wp:positionH relativeFrom="column">
                  <wp:posOffset>688340</wp:posOffset>
                </wp:positionH>
                <wp:positionV relativeFrom="paragraph">
                  <wp:posOffset>134620</wp:posOffset>
                </wp:positionV>
                <wp:extent cx="4174490" cy="1585595"/>
                <wp:effectExtent l="9525" t="6350" r="6985" b="8255"/>
                <wp:wrapNone/>
                <wp:docPr id="195"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585595"/>
                          <a:chOff x="2141" y="8566"/>
                          <a:chExt cx="6574" cy="2497"/>
                        </a:xfrm>
                      </wpg:grpSpPr>
                      <wps:wsp>
                        <wps:cNvPr id="196" name="AutoShape 706"/>
                        <wps:cNvCnPr>
                          <a:cxnSpLocks noChangeShapeType="1"/>
                        </wps:cNvCnPr>
                        <wps:spPr bwMode="auto">
                          <a:xfrm>
                            <a:off x="8670" y="8566"/>
                            <a:ext cx="45"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707"/>
                        <wps:cNvCnPr>
                          <a:cxnSpLocks noChangeShapeType="1"/>
                        </wps:cNvCnPr>
                        <wps:spPr bwMode="auto">
                          <a:xfrm flipH="1">
                            <a:off x="8445" y="9796"/>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708"/>
                        <wps:cNvCnPr>
                          <a:cxnSpLocks noChangeShapeType="1"/>
                        </wps:cNvCnPr>
                        <wps:spPr bwMode="auto">
                          <a:xfrm flipH="1">
                            <a:off x="8036" y="9796"/>
                            <a:ext cx="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709"/>
                        <wps:cNvCnPr>
                          <a:cxnSpLocks noChangeShapeType="1"/>
                        </wps:cNvCnPr>
                        <wps:spPr bwMode="auto">
                          <a:xfrm flipH="1">
                            <a:off x="7646" y="9796"/>
                            <a:ext cx="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710"/>
                        <wps:cNvCnPr>
                          <a:cxnSpLocks noChangeShapeType="1"/>
                        </wps:cNvCnPr>
                        <wps:spPr bwMode="auto">
                          <a:xfrm>
                            <a:off x="7616" y="8843"/>
                            <a:ext cx="30" cy="2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711"/>
                        <wps:cNvCnPr>
                          <a:cxnSpLocks noChangeShapeType="1"/>
                        </wps:cNvCnPr>
                        <wps:spPr bwMode="auto">
                          <a:xfrm>
                            <a:off x="6371" y="8753"/>
                            <a:ext cx="0" cy="2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712"/>
                        <wps:cNvCnPr>
                          <a:cxnSpLocks noChangeShapeType="1"/>
                        </wps:cNvCnPr>
                        <wps:spPr bwMode="auto">
                          <a:xfrm flipH="1">
                            <a:off x="4976" y="8843"/>
                            <a:ext cx="30" cy="2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713"/>
                        <wps:cNvCnPr>
                          <a:cxnSpLocks noChangeShapeType="1"/>
                        </wps:cNvCnPr>
                        <wps:spPr bwMode="auto">
                          <a:xfrm flipV="1">
                            <a:off x="5006" y="8843"/>
                            <a:ext cx="1290" cy="1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714"/>
                        <wps:cNvCnPr>
                          <a:cxnSpLocks noChangeShapeType="1"/>
                        </wps:cNvCnPr>
                        <wps:spPr bwMode="auto">
                          <a:xfrm flipV="1">
                            <a:off x="5006" y="9796"/>
                            <a:ext cx="129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715"/>
                        <wps:cNvCnPr>
                          <a:cxnSpLocks noChangeShapeType="1"/>
                        </wps:cNvCnPr>
                        <wps:spPr bwMode="auto">
                          <a:xfrm flipV="1">
                            <a:off x="5006" y="9451"/>
                            <a:ext cx="129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716"/>
                        <wps:cNvCnPr>
                          <a:cxnSpLocks noChangeShapeType="1"/>
                        </wps:cNvCnPr>
                        <wps:spPr bwMode="auto">
                          <a:xfrm>
                            <a:off x="5006" y="9931"/>
                            <a:ext cx="136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717"/>
                        <wps:cNvCnPr>
                          <a:cxnSpLocks noChangeShapeType="1"/>
                        </wps:cNvCnPr>
                        <wps:spPr bwMode="auto">
                          <a:xfrm>
                            <a:off x="5081" y="9931"/>
                            <a:ext cx="1290"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718"/>
                        <wps:cNvCnPr>
                          <a:cxnSpLocks noChangeShapeType="1"/>
                        </wps:cNvCnPr>
                        <wps:spPr bwMode="auto">
                          <a:xfrm flipH="1">
                            <a:off x="2141" y="9076"/>
                            <a:ext cx="138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719"/>
                        <wps:cNvCnPr>
                          <a:cxnSpLocks noChangeShapeType="1"/>
                        </wps:cNvCnPr>
                        <wps:spPr bwMode="auto">
                          <a:xfrm flipH="1">
                            <a:off x="2141" y="9653"/>
                            <a:ext cx="1545" cy="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720"/>
                        <wps:cNvCnPr>
                          <a:cxnSpLocks noChangeShapeType="1"/>
                        </wps:cNvCnPr>
                        <wps:spPr bwMode="auto">
                          <a:xfrm flipH="1" flipV="1">
                            <a:off x="2141" y="9796"/>
                            <a:ext cx="1545"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82AF9" id="Group 705" o:spid="_x0000_s1026" style="position:absolute;margin-left:54.2pt;margin-top:10.6pt;width:328.7pt;height:124.85pt;z-index:251661312" coordorigin="2141,8566" coordsize="6574,2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">
                <v:shape id="AutoShape 706" o:spid="_x0000_s1027" type="#_x0000_t32" style="position:absolute;left:8670;top:8566;width:45;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"/>
                <v:shape id="AutoShape 707" o:spid="_x0000_s1028" type="#_x0000_t32" style="position:absolute;left:8445;top:9796;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">
                  <v:stroke endarrow="block"/>
                </v:shape>
                <v:shape id="AutoShape 708" o:spid="_x0000_s1029" type="#_x0000_t32" style="position:absolute;left:8036;top:9796;width: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">
                  <v:stroke endarrow="block"/>
                </v:shape>
                <v:shape id="AutoShape 709" o:spid="_x0000_s1030" type="#_x0000_t32" style="position:absolute;left:7646;top:9796;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shape id="AutoShape 710" o:spid="_x0000_s1031" type="#_x0000_t32" style="position:absolute;left:7616;top:8843;width:30;height:2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"/>
                <v:shape id="AutoShape 711" o:spid="_x0000_s1032" type="#_x0000_t32" style="position:absolute;left:6371;top:8753;width:0;height:2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"/>
                <v:shape id="AutoShape 712" o:spid="_x0000_s1033" type="#_x0000_t32" style="position:absolute;left:4976;top:8843;width:30;height:2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"/>
                <v:shape id="AutoShape 713" o:spid="_x0000_s1034" type="#_x0000_t32" style="position:absolute;left:5006;top:8843;width:1290;height:10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2jxAAAANwAAAAPAAAAZHJzL2Rvd25yZXYueG1sRI9Bi8Iw&#10;FITvC/6H8AQvy5rWBZ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AF+/aPEAAAA3AAAAA8A&#10;AAAAAAAAAAAAAAAABwIAAGRycy9kb3ducmV2LnhtbFBLBQYAAAAAAwADALcAAAD4AgAAAAA=&#10;"/>
                <v:shape id="AutoShape 714" o:spid="_x0000_s1035" type="#_x0000_t32" style="position:absolute;left:5006;top:9796;width:1290;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2XXxAAAANwAAAAPAAAAZHJzL2Rvd25yZXYueG1sRI9Bi8Iw&#10;FITvC/6H8AQvy5pWFp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I6XZdfEAAAA3AAAAA8A&#10;AAAAAAAAAAAAAAAABwIAAGRycy9kb3ducmV2LnhtbFBLBQYAAAAAAwADALcAAAD4AgAAAAA=&#10;"/>
                <v:shape id="AutoShape 715" o:spid="_x0000_s1036" type="#_x0000_t32" style="position:absolute;left:5006;top:9451;width:1290;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8BMxAAAANwAAAAPAAAAZHJzL2Rvd25yZXYueG1sRI9Bi8Iw&#10;FITvC/6H8AQvy5pWWJ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OHbwEzEAAAA3AAAAA8A&#10;AAAAAAAAAAAAAAAABwIAAGRycy9kb3ducmV2LnhtbFBLBQYAAAAAAwADALcAAAD4AgAAAAA=&#10;"/>
                <v:shape id="AutoShape 716" o:spid="_x0000_s1037" type="#_x0000_t32" style="position:absolute;left:5006;top:9931;width:1365;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"/>
                <v:shape id="AutoShape 717" o:spid="_x0000_s1038" type="#_x0000_t32" style="position:absolute;left:5081;top:9931;width:1290;height: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AutoShape 718" o:spid="_x0000_s1039" type="#_x0000_t32" style="position:absolute;left:2141;top:9076;width:138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"/>
                <v:shape id="AutoShape 719" o:spid="_x0000_s1040" type="#_x0000_t32" style="position:absolute;left:2141;top:9653;width:1545;height: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"/>
                <v:shape id="AutoShape 720" o:spid="_x0000_s1041" type="#_x0000_t32" style="position:absolute;left:2141;top:9796;width:1545;height:4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"/>
              </v:group>
            </w:pict>
          </mc:Fallback>
        </mc:AlternateContent>
      </w:r>
      <w:r w:rsidR="008248CD">
        <w:rPr>
          <w:rFonts w:ascii="Arabic Typesetting" w:hAnsi="Arabic Typesetting" w:cs="Traditional Arabic" w:hint="cs"/>
          <w:b/>
          <w:bCs/>
          <w:sz w:val="32"/>
          <w:szCs w:val="32"/>
          <w:rtl/>
        </w:rPr>
        <w:t xml:space="preserve">   </w:t>
      </w:r>
      <w:r w:rsidR="008248CD" w:rsidRPr="00AF034A">
        <w:rPr>
          <w:rFonts w:ascii="Arabic Typesetting" w:hAnsi="Arabic Typesetting" w:cs="Traditional Arabic" w:hint="cs"/>
          <w:b/>
          <w:bCs/>
          <w:sz w:val="28"/>
          <w:szCs w:val="28"/>
          <w:rtl/>
        </w:rPr>
        <w:t>أصوات</w:t>
      </w:r>
      <w:r w:rsidR="008248CD" w:rsidRPr="00AF034A">
        <w:rPr>
          <w:rFonts w:ascii="Arabic Typesetting" w:hAnsi="Arabic Typesetting" w:cs="Traditional Arabic"/>
          <w:b/>
          <w:bCs/>
          <w:sz w:val="28"/>
          <w:szCs w:val="28"/>
          <w:rtl/>
        </w:rPr>
        <w:t xml:space="preserve">                         </w:t>
      </w:r>
      <w:r w:rsidR="008248CD">
        <w:rPr>
          <w:rFonts w:ascii="Arabic Typesetting" w:hAnsi="Arabic Typesetting" w:cs="Traditional Arabic" w:hint="cs"/>
          <w:b/>
          <w:bCs/>
          <w:sz w:val="28"/>
          <w:szCs w:val="28"/>
          <w:rtl/>
        </w:rPr>
        <w:t>ا</w:t>
      </w:r>
      <w:r w:rsidR="008248CD" w:rsidRPr="00AF034A">
        <w:rPr>
          <w:rFonts w:ascii="Arabic Typesetting" w:hAnsi="Arabic Typesetting" w:cs="Traditional Arabic" w:hint="cs"/>
          <w:b/>
          <w:bCs/>
          <w:sz w:val="28"/>
          <w:szCs w:val="28"/>
          <w:rtl/>
        </w:rPr>
        <w:t>ل</w:t>
      </w:r>
      <w:r w:rsidR="008248CD" w:rsidRPr="00AF034A">
        <w:rPr>
          <w:rFonts w:ascii="Arabic Typesetting" w:hAnsi="Arabic Typesetting" w:cs="Traditional Arabic"/>
          <w:b/>
          <w:bCs/>
          <w:sz w:val="28"/>
          <w:szCs w:val="28"/>
          <w:rtl/>
        </w:rPr>
        <w:t xml:space="preserve">حواس       </w:t>
      </w:r>
      <w:r w:rsidR="008248CD" w:rsidRPr="00AF034A">
        <w:rPr>
          <w:rFonts w:ascii="Arabic Typesetting" w:hAnsi="Arabic Typesetting" w:cs="Traditional Arabic" w:hint="cs"/>
          <w:b/>
          <w:bCs/>
          <w:sz w:val="28"/>
          <w:szCs w:val="28"/>
          <w:rtl/>
        </w:rPr>
        <w:t xml:space="preserve">      </w:t>
      </w:r>
      <w:r w:rsidR="008248CD" w:rsidRPr="00AF034A">
        <w:rPr>
          <w:rFonts w:ascii="Arabic Typesetting" w:hAnsi="Arabic Typesetting" w:cs="Traditional Arabic"/>
          <w:b/>
          <w:bCs/>
          <w:sz w:val="28"/>
          <w:szCs w:val="28"/>
          <w:rtl/>
        </w:rPr>
        <w:t xml:space="preserve">                    </w:t>
      </w:r>
      <w:r w:rsidR="008248CD" w:rsidRPr="00AF034A">
        <w:rPr>
          <w:rFonts w:ascii="TimesNewRomanPS-BoldMT" w:cs="Traditional Arabic" w:hint="cs"/>
          <w:b/>
          <w:bCs/>
          <w:sz w:val="28"/>
          <w:szCs w:val="28"/>
          <w:rtl/>
        </w:rPr>
        <w:t xml:space="preserve">  </w:t>
      </w:r>
    </w:p>
    <w:p w:rsidR="008248CD" w:rsidRPr="00AF034A" w:rsidRDefault="008248CD" w:rsidP="008248CD">
      <w:pPr>
        <w:autoSpaceDE w:val="0"/>
        <w:autoSpaceDN w:val="0"/>
        <w:bidi/>
        <w:adjustRightInd w:val="0"/>
        <w:spacing w:after="0" w:line="240" w:lineRule="auto"/>
        <w:ind w:left="282" w:right="-142" w:hanging="1"/>
        <w:rPr>
          <w:rFonts w:ascii="Traditional Arabic" w:hAnsi="Traditional Arabic" w:cs="Traditional Arabic"/>
          <w:b/>
          <w:bCs/>
          <w:sz w:val="28"/>
          <w:szCs w:val="28"/>
          <w:rtl/>
        </w:rPr>
      </w:pPr>
      <w:r w:rsidRPr="00AF034A">
        <w:rPr>
          <w:rFonts w:ascii="Traditional Arabic" w:hAnsi="Traditional Arabic" w:cs="Traditional Arabic"/>
          <w:b/>
          <w:bCs/>
          <w:sz w:val="28"/>
          <w:szCs w:val="28"/>
          <w:rtl/>
        </w:rPr>
        <w:t xml:space="preserve">موسيقى </w:t>
      </w:r>
      <w:r w:rsidRPr="00AF034A">
        <w:rPr>
          <w:rFonts w:ascii="Traditional Arabic" w:hAnsi="Traditional Arabic" w:cs="Traditional Arabic" w:hint="cs"/>
          <w:b/>
          <w:bCs/>
          <w:sz w:val="28"/>
          <w:szCs w:val="28"/>
          <w:rtl/>
        </w:rPr>
        <w:t xml:space="preserve">                              سمع                            </w:t>
      </w:r>
      <w:r>
        <w:rPr>
          <w:rFonts w:ascii="Traditional Arabic" w:hAnsi="Traditional Arabic" w:cs="Traditional Arabic" w:hint="cs"/>
          <w:b/>
          <w:bCs/>
          <w:sz w:val="28"/>
          <w:szCs w:val="28"/>
          <w:rtl/>
        </w:rPr>
        <w:t xml:space="preserve">            </w:t>
      </w:r>
      <w:r w:rsidRPr="00AF034A">
        <w:rPr>
          <w:rFonts w:ascii="Traditional Arabic" w:hAnsi="Traditional Arabic" w:cs="Traditional Arabic" w:hint="cs"/>
          <w:b/>
          <w:bCs/>
          <w:sz w:val="28"/>
          <w:szCs w:val="28"/>
          <w:rtl/>
        </w:rPr>
        <w:t xml:space="preserve">  </w:t>
      </w:r>
      <w:r w:rsidRPr="00AF034A">
        <w:rPr>
          <w:rFonts w:ascii="Arabic Typesetting" w:hAnsi="Arabic Typesetting" w:cs="Traditional Arabic"/>
          <w:b/>
          <w:bCs/>
          <w:sz w:val="28"/>
          <w:szCs w:val="28"/>
          <w:rtl/>
        </w:rPr>
        <w:t>المعلومات</w:t>
      </w:r>
    </w:p>
    <w:p w:rsidR="008248CD" w:rsidRPr="00AF034A" w:rsidRDefault="008248CD" w:rsidP="008248CD">
      <w:pPr>
        <w:autoSpaceDE w:val="0"/>
        <w:autoSpaceDN w:val="0"/>
        <w:bidi/>
        <w:adjustRightInd w:val="0"/>
        <w:spacing w:after="0" w:line="240" w:lineRule="auto"/>
        <w:ind w:left="282" w:right="-142" w:hanging="1"/>
        <w:rPr>
          <w:rFonts w:ascii="Traditional Arabic" w:hAnsi="Traditional Arabic" w:cs="Traditional Arabic"/>
          <w:b/>
          <w:bCs/>
          <w:sz w:val="28"/>
          <w:szCs w:val="28"/>
          <w:rtl/>
        </w:rPr>
      </w:pPr>
      <w:r w:rsidRPr="00AF034A">
        <w:rPr>
          <w:rFonts w:ascii="Traditional Arabic" w:hAnsi="Traditional Arabic" w:cs="Traditional Arabic"/>
          <w:b/>
          <w:bCs/>
          <w:sz w:val="28"/>
          <w:szCs w:val="28"/>
          <w:rtl/>
        </w:rPr>
        <w:t>المؤثرات</w:t>
      </w:r>
      <w:r w:rsidRPr="00AF034A">
        <w:rPr>
          <w:rFonts w:ascii="Traditional Arabic" w:hAnsi="Traditional Arabic" w:cs="Traditional Arabic" w:hint="cs"/>
          <w:b/>
          <w:bCs/>
          <w:sz w:val="28"/>
          <w:szCs w:val="28"/>
          <w:rtl/>
        </w:rPr>
        <w:t>-</w:t>
      </w:r>
      <w:r w:rsidRPr="00AF034A">
        <w:rPr>
          <w:rFonts w:ascii="Traditional Arabic" w:hAnsi="Traditional Arabic" w:cs="Traditional Arabic"/>
          <w:b/>
          <w:bCs/>
          <w:sz w:val="28"/>
          <w:szCs w:val="28"/>
          <w:rtl/>
        </w:rPr>
        <w:t xml:space="preserve">طعم </w:t>
      </w:r>
      <w:r w:rsidRPr="00AF034A">
        <w:rPr>
          <w:rFonts w:ascii="Traditional Arabic" w:hAnsi="Traditional Arabic" w:cs="Traditional Arabic" w:hint="cs"/>
          <w:b/>
          <w:bCs/>
          <w:sz w:val="28"/>
          <w:szCs w:val="28"/>
          <w:rtl/>
        </w:rPr>
        <w:t xml:space="preserve">                      بصر                               </w:t>
      </w:r>
      <w:r>
        <w:rPr>
          <w:rFonts w:ascii="Traditional Arabic" w:hAnsi="Traditional Arabic" w:cs="Traditional Arabic" w:hint="cs"/>
          <w:b/>
          <w:bCs/>
          <w:sz w:val="28"/>
          <w:szCs w:val="28"/>
          <w:rtl/>
        </w:rPr>
        <w:t xml:space="preserve">            </w:t>
      </w:r>
      <w:r w:rsidRPr="00AF034A">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     </w:t>
      </w:r>
      <w:r w:rsidRPr="00AF034A">
        <w:rPr>
          <w:rFonts w:ascii="Traditional Arabic" w:hAnsi="Traditional Arabic" w:cs="Traditional Arabic" w:hint="cs"/>
          <w:b/>
          <w:bCs/>
          <w:sz w:val="28"/>
          <w:szCs w:val="28"/>
          <w:rtl/>
        </w:rPr>
        <w:t xml:space="preserve">إدراك </w:t>
      </w:r>
    </w:p>
    <w:p w:rsidR="008248CD" w:rsidRPr="00AF034A" w:rsidRDefault="008248CD" w:rsidP="008248CD">
      <w:pPr>
        <w:autoSpaceDE w:val="0"/>
        <w:autoSpaceDN w:val="0"/>
        <w:bidi/>
        <w:adjustRightInd w:val="0"/>
        <w:spacing w:after="0" w:line="240" w:lineRule="auto"/>
        <w:ind w:left="282" w:right="-142" w:hanging="1"/>
        <w:rPr>
          <w:rFonts w:ascii="Traditional Arabic" w:hAnsi="Traditional Arabic" w:cs="Traditional Arabic"/>
          <w:b/>
          <w:bCs/>
          <w:sz w:val="28"/>
          <w:szCs w:val="28"/>
          <w:rtl/>
        </w:rPr>
      </w:pPr>
      <w:r w:rsidRPr="00AF034A">
        <w:rPr>
          <w:rFonts w:ascii="Traditional Arabic" w:hAnsi="Traditional Arabic" w:cs="Traditional Arabic" w:hint="cs"/>
          <w:b/>
          <w:bCs/>
          <w:sz w:val="28"/>
          <w:szCs w:val="28"/>
          <w:rtl/>
        </w:rPr>
        <w:t xml:space="preserve">منبهات </w:t>
      </w:r>
      <w:r w:rsidRPr="00AF034A">
        <w:rPr>
          <w:rFonts w:ascii="Traditional Arabic" w:hAnsi="Traditional Arabic" w:cs="Traditional Arabic"/>
          <w:b/>
          <w:bCs/>
          <w:sz w:val="28"/>
          <w:szCs w:val="28"/>
          <w:rtl/>
        </w:rPr>
        <w:t>–</w:t>
      </w:r>
      <w:r w:rsidRPr="00AF034A">
        <w:rPr>
          <w:rFonts w:ascii="Traditional Arabic" w:hAnsi="Traditional Arabic" w:cs="Traditional Arabic" w:hint="cs"/>
          <w:b/>
          <w:bCs/>
          <w:sz w:val="28"/>
          <w:szCs w:val="28"/>
          <w:rtl/>
        </w:rPr>
        <w:t xml:space="preserve"> لون                       شم                            </w:t>
      </w:r>
      <w:r>
        <w:rPr>
          <w:rFonts w:ascii="Traditional Arabic" w:hAnsi="Traditional Arabic" w:cs="Traditional Arabic" w:hint="cs"/>
          <w:b/>
          <w:bCs/>
          <w:sz w:val="28"/>
          <w:szCs w:val="28"/>
          <w:rtl/>
        </w:rPr>
        <w:t xml:space="preserve">           </w:t>
      </w:r>
      <w:r w:rsidRPr="00AF034A">
        <w:rPr>
          <w:rFonts w:ascii="Traditional Arabic" w:hAnsi="Traditional Arabic" w:cs="Traditional Arabic" w:hint="cs"/>
          <w:b/>
          <w:bCs/>
          <w:sz w:val="28"/>
          <w:szCs w:val="28"/>
          <w:rtl/>
        </w:rPr>
        <w:t xml:space="preserve">    استقبال</w:t>
      </w:r>
    </w:p>
    <w:p w:rsidR="008248CD" w:rsidRPr="00AF034A" w:rsidRDefault="008248CD" w:rsidP="008248CD">
      <w:pPr>
        <w:autoSpaceDE w:val="0"/>
        <w:autoSpaceDN w:val="0"/>
        <w:bidi/>
        <w:adjustRightInd w:val="0"/>
        <w:spacing w:after="0" w:line="240" w:lineRule="auto"/>
        <w:ind w:left="282" w:right="-142" w:hanging="1"/>
        <w:rPr>
          <w:rFonts w:ascii="Traditional Arabic" w:hAnsi="Traditional Arabic" w:cs="Traditional Arabic"/>
          <w:b/>
          <w:bCs/>
          <w:sz w:val="28"/>
          <w:szCs w:val="28"/>
          <w:rtl/>
        </w:rPr>
      </w:pPr>
      <w:r w:rsidRPr="00AF034A">
        <w:rPr>
          <w:rFonts w:ascii="Traditional Arabic" w:hAnsi="Traditional Arabic" w:cs="Traditional Arabic" w:hint="cs"/>
          <w:b/>
          <w:bCs/>
          <w:sz w:val="28"/>
          <w:szCs w:val="28"/>
          <w:rtl/>
        </w:rPr>
        <w:t>شكل                                 لمس</w:t>
      </w:r>
      <w:r>
        <w:rPr>
          <w:rFonts w:ascii="Traditional Arabic" w:hAnsi="Traditional Arabic" w:cs="Traditional Arabic" w:hint="cs"/>
          <w:b/>
          <w:bCs/>
          <w:sz w:val="28"/>
          <w:szCs w:val="28"/>
          <w:rtl/>
        </w:rPr>
        <w:t xml:space="preserve">                                             </w:t>
      </w:r>
      <w:r w:rsidRPr="00AF034A">
        <w:rPr>
          <w:rFonts w:ascii="Traditional Arabic" w:hAnsi="Traditional Arabic" w:cs="Traditional Arabic" w:hint="cs"/>
          <w:b/>
          <w:bCs/>
          <w:sz w:val="28"/>
          <w:szCs w:val="28"/>
          <w:rtl/>
        </w:rPr>
        <w:t xml:space="preserve"> تنظيم</w:t>
      </w:r>
    </w:p>
    <w:p w:rsidR="008248CD" w:rsidRPr="00AF034A" w:rsidRDefault="008248CD" w:rsidP="008248CD">
      <w:pPr>
        <w:autoSpaceDE w:val="0"/>
        <w:autoSpaceDN w:val="0"/>
        <w:bidi/>
        <w:adjustRightInd w:val="0"/>
        <w:spacing w:after="0" w:line="240" w:lineRule="auto"/>
        <w:ind w:left="282" w:right="-142" w:hanging="1"/>
        <w:rPr>
          <w:rFonts w:ascii="Traditional Arabic" w:hAnsi="Traditional Arabic" w:cs="Traditional Arabic"/>
          <w:b/>
          <w:bCs/>
          <w:sz w:val="28"/>
          <w:szCs w:val="28"/>
          <w:rtl/>
        </w:rPr>
      </w:pPr>
      <w:r w:rsidRPr="00AF034A">
        <w:rPr>
          <w:rFonts w:ascii="Traditional Arabic" w:hAnsi="Traditional Arabic" w:cs="Traditional Arabic" w:hint="cs"/>
          <w:b/>
          <w:bCs/>
          <w:sz w:val="28"/>
          <w:szCs w:val="28"/>
          <w:rtl/>
        </w:rPr>
        <w:t xml:space="preserve">                                      تذوق                </w:t>
      </w:r>
      <w:r>
        <w:rPr>
          <w:rFonts w:ascii="Traditional Arabic" w:hAnsi="Traditional Arabic" w:cs="Traditional Arabic" w:hint="cs"/>
          <w:b/>
          <w:bCs/>
          <w:sz w:val="28"/>
          <w:szCs w:val="28"/>
          <w:rtl/>
        </w:rPr>
        <w:t xml:space="preserve">                       </w:t>
      </w:r>
      <w:r w:rsidRPr="00AF034A">
        <w:rPr>
          <w:rFonts w:ascii="Traditional Arabic" w:hAnsi="Traditional Arabic" w:cs="Traditional Arabic" w:hint="cs"/>
          <w:b/>
          <w:bCs/>
          <w:sz w:val="28"/>
          <w:szCs w:val="28"/>
          <w:rtl/>
        </w:rPr>
        <w:t xml:space="preserve">  </w:t>
      </w:r>
    </w:p>
    <w:p w:rsidR="008248CD" w:rsidRPr="00AF034A" w:rsidRDefault="008248CD" w:rsidP="008248CD">
      <w:pPr>
        <w:bidi/>
        <w:spacing w:after="0" w:line="240" w:lineRule="auto"/>
        <w:ind w:left="282" w:right="-142" w:hanging="1"/>
        <w:jc w:val="center"/>
        <w:rPr>
          <w:rFonts w:ascii="Traditional Arabic" w:hAnsi="Traditional Arabic" w:cs="Traditional Arabic"/>
          <w:rtl/>
        </w:rPr>
      </w:pPr>
      <w:r w:rsidRPr="00AF034A">
        <w:rPr>
          <w:rFonts w:ascii="Traditional#20Arabic,Bold" w:cs="Traditional Arabic" w:hint="cs"/>
          <w:b/>
          <w:bCs/>
          <w:rtl/>
        </w:rPr>
        <w:t>المصدر</w:t>
      </w:r>
      <w:r w:rsidRPr="00AF034A">
        <w:rPr>
          <w:rFonts w:ascii="Traditional#20Arabic,Bold" w:cs="Traditional Arabic"/>
          <w:b/>
          <w:bCs/>
        </w:rPr>
        <w:t>:</w:t>
      </w:r>
      <w:r w:rsidRPr="00AF034A">
        <w:rPr>
          <w:rFonts w:ascii="Traditional#20Arabic" w:cs="Traditional Arabic" w:hint="cs"/>
          <w:rtl/>
        </w:rPr>
        <w:t>الصميدعي</w:t>
      </w:r>
      <w:r w:rsidRPr="00AF034A">
        <w:rPr>
          <w:rFonts w:ascii="Traditional#20Arabic" w:cs="Traditional Arabic"/>
        </w:rPr>
        <w:t xml:space="preserve"> </w:t>
      </w:r>
      <w:r w:rsidRPr="00AF034A">
        <w:rPr>
          <w:rFonts w:ascii="Traditional#20Arabic" w:cs="Traditional Arabic" w:hint="cs"/>
          <w:rtl/>
        </w:rPr>
        <w:t>محمود</w:t>
      </w:r>
      <w:r w:rsidRPr="00AF034A">
        <w:rPr>
          <w:rFonts w:ascii="Traditional#20Arabic" w:cs="Traditional Arabic"/>
        </w:rPr>
        <w:t xml:space="preserve"> </w:t>
      </w:r>
      <w:r w:rsidRPr="00AF034A">
        <w:rPr>
          <w:rFonts w:ascii="Traditional#20Arabic" w:cs="Traditional Arabic" w:hint="cs"/>
          <w:rtl/>
        </w:rPr>
        <w:t>جاسم</w:t>
      </w:r>
      <w:r w:rsidRPr="00AF034A">
        <w:rPr>
          <w:rFonts w:ascii="Traditional#20Arabic" w:cs="Traditional Arabic"/>
        </w:rPr>
        <w:t xml:space="preserve"> </w:t>
      </w:r>
      <w:r w:rsidRPr="00AF034A">
        <w:rPr>
          <w:rFonts w:ascii="Traditional#20Arabic" w:cs="Traditional Arabic" w:hint="cs"/>
          <w:rtl/>
        </w:rPr>
        <w:t>،</w:t>
      </w:r>
      <w:r w:rsidRPr="00AF034A">
        <w:rPr>
          <w:rFonts w:ascii="Traditional#20Arabic" w:cs="Traditional Arabic"/>
        </w:rPr>
        <w:t xml:space="preserve"> </w:t>
      </w:r>
      <w:r w:rsidRPr="00AF034A">
        <w:rPr>
          <w:rFonts w:ascii="Traditional#20Arabic" w:cs="Traditional Arabic" w:hint="cs"/>
          <w:rtl/>
        </w:rPr>
        <w:t>يوسف</w:t>
      </w:r>
      <w:r w:rsidRPr="00AF034A">
        <w:rPr>
          <w:rFonts w:ascii="Traditional#20Arabic" w:cs="Traditional Arabic"/>
        </w:rPr>
        <w:t xml:space="preserve"> </w:t>
      </w:r>
      <w:r w:rsidRPr="00AF034A">
        <w:rPr>
          <w:rFonts w:ascii="Traditional#20Arabic" w:cs="Traditional Arabic" w:hint="cs"/>
          <w:rtl/>
        </w:rPr>
        <w:t>ردينة</w:t>
      </w:r>
      <w:r w:rsidRPr="00AF034A">
        <w:rPr>
          <w:rFonts w:ascii="Traditional#20Arabic" w:cs="Traditional Arabic"/>
        </w:rPr>
        <w:t xml:space="preserve"> </w:t>
      </w:r>
      <w:r w:rsidRPr="00AF034A">
        <w:rPr>
          <w:rFonts w:ascii="Traditional#20Arabic" w:cs="Traditional Arabic" w:hint="cs"/>
          <w:rtl/>
        </w:rPr>
        <w:t>عثمان: مرجع سبق ذكره ، ص137.</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vertAlign w:val="superscript"/>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ويعرف الإدراك أيضا على 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التفسيرات، و الترجمة التي تعطي للمؤثرات المختلفة (الرسائل مثل الإعلام، والرموز)</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والتي تستقبل عن طريق الحواس الخمسة</w:t>
      </w:r>
      <w:r>
        <w:rPr>
          <w:rFonts w:ascii="Arabic Typesetting" w:hAnsi="Arabic Typesetting" w:cs="Traditional Arabic" w:hint="cs"/>
          <w:sz w:val="32"/>
          <w:szCs w:val="32"/>
          <w:rtl/>
        </w:rPr>
        <w:t>، حيث</w:t>
      </w:r>
      <w:r w:rsidRPr="003C49E2">
        <w:rPr>
          <w:rFonts w:ascii="Arabic Typesetting" w:hAnsi="Arabic Typesetting" w:cs="Traditional Arabic"/>
          <w:sz w:val="32"/>
          <w:szCs w:val="32"/>
          <w:rtl/>
        </w:rPr>
        <w:t xml:space="preserve"> يقوم الفرد باختيار والتمييز بين مختلف الرموز التي لها طابع تفسيري، كما يقوم الإدراك على تقييم مجموع الصور التي يتلقاها الفرد، فيختار المهمة ويلغي قليلة الأهمية</w:t>
      </w:r>
      <w:r w:rsidRPr="003C49E2">
        <w:rPr>
          <w:rFonts w:ascii="Arabic Typesetting" w:hAnsi="Arabic Typesetting" w:cs="Traditional Arabic"/>
          <w:sz w:val="32"/>
          <w:szCs w:val="32"/>
        </w:rPr>
        <w:t>« </w:t>
      </w:r>
      <w:r w:rsidRPr="003C49E2">
        <w:rPr>
          <w:rFonts w:ascii="Arabic Typesetting" w:hAnsi="Arabic Typesetting" w:cs="Traditional Arabic"/>
          <w:sz w:val="32"/>
          <w:szCs w:val="32"/>
          <w:vertAlign w:val="superscript"/>
          <w:rtl/>
        </w:rPr>
        <w:t>"</w:t>
      </w:r>
      <w:r w:rsidRPr="003C49E2">
        <w:rPr>
          <w:rStyle w:val="Appelnotedebasdep"/>
          <w:rFonts w:ascii="Arabic Typesetting" w:hAnsi="Arabic Typesetting" w:cs="Traditional Arabic"/>
          <w:sz w:val="32"/>
          <w:szCs w:val="32"/>
          <w:rtl/>
        </w:rPr>
        <w:footnoteReference w:id="44"/>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ويمكن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الإدراك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كذلك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 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انطباعات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ذهنية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لمؤثر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معرفة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يعطي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ويلاحظه،</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وتعتمد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المعاني 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خبرته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ذاكرته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معتقداته</w:t>
      </w:r>
      <w:r w:rsidRPr="003C49E2">
        <w:rPr>
          <w:rStyle w:val="Appelnotedebasdep"/>
          <w:rFonts w:ascii="Arabic Typesetting" w:hAnsi="Arabic Typesetting" w:cs="Traditional Arabic"/>
          <w:sz w:val="32"/>
          <w:szCs w:val="32"/>
        </w:rPr>
        <w:footnoteReference w:id="45"/>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الإدراك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w:t>
      </w:r>
      <w:r w:rsidRPr="003C49E2">
        <w:rPr>
          <w:rFonts w:ascii="Arabic Typesetting" w:hAnsi="Arabic Typesetting" w:cs="Traditional Arabic"/>
          <w:sz w:val="32"/>
          <w:szCs w:val="32"/>
        </w:rPr>
        <w:t xml:space="preserve"> » : </w:t>
      </w:r>
      <w:r w:rsidRPr="003C49E2">
        <w:rPr>
          <w:rFonts w:ascii="Arabic Typesetting" w:hAnsi="Arabic Typesetting" w:cs="Traditional Arabic"/>
          <w:sz w:val="32"/>
          <w:szCs w:val="32"/>
          <w:rtl/>
        </w:rPr>
        <w:t xml:space="preserve">أنه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عبارة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الإجراءات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خلالها</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الفرد بالاختيا</w:t>
      </w:r>
      <w:r w:rsidRPr="003C49E2">
        <w:rPr>
          <w:rFonts w:ascii="Arabic Typesetting" w:hAnsi="Arabic Typesetting" w:cs="Traditional Arabic" w:hint="eastAsia"/>
          <w:sz w:val="32"/>
          <w:szCs w:val="32"/>
          <w:rtl/>
        </w:rPr>
        <w:t>ر</w:t>
      </w:r>
      <w:r w:rsidRPr="003C49E2">
        <w:rPr>
          <w:rFonts w:ascii="Arabic Typesetting" w:hAnsi="Arabic Typesetting" w:cs="Traditional Arabic"/>
          <w:sz w:val="32"/>
          <w:szCs w:val="32"/>
          <w:rtl/>
        </w:rPr>
        <w:t>،التنظيم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يتعرض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لكي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بتكوين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صورة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واضحة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الأشياء  المحيطة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Style w:val="Appelnotedebasdep"/>
          <w:rFonts w:ascii="Arabic Typesetting" w:hAnsi="Arabic Typesetting" w:cs="Traditional Arabic"/>
          <w:sz w:val="32"/>
          <w:szCs w:val="32"/>
        </w:rPr>
        <w:footnoteReference w:id="46"/>
      </w:r>
      <w:r w:rsidRPr="003C49E2">
        <w:rPr>
          <w:rFonts w:ascii="Arabic Typesetting" w:hAnsi="Arabic Typesetting" w:cs="Traditional Arabic"/>
          <w:sz w:val="32"/>
          <w:szCs w:val="32"/>
        </w:rPr>
        <w:t>.«</w:t>
      </w:r>
    </w:p>
    <w:p w:rsidR="008248CD" w:rsidRPr="003C49E2" w:rsidRDefault="008248CD" w:rsidP="008248CD">
      <w:pPr>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Pr>
        <w:br w:type="page"/>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يتضح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سبق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الإدراك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يلعب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دورا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وحتى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تعديله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بنا الذكر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الإدراك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لابد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تسبقه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الانتباه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الحواس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الخمس</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وبعبارة أكثر وضوحا يمكن تعريف الإدراك على انه "التفسير والاختيار الذي يأتي بعد المثيرات التي تتلقاها الحواس الخمسة، وبالتالي تبنى بعض الخيارات وإلغاء الخيارات الأخرى، بالإضافة إلى بناء وانتقاء الصورة المناسبة (عن كل العناصر التي يجري الاهتمام بها، صورة المنتج الإدراكية ، المؤسسة ، الذات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من بين ملايين الصور التي يتلقاها الفرد يوميا.</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b/>
          <w:bCs/>
          <w:sz w:val="32"/>
          <w:szCs w:val="32"/>
        </w:rPr>
        <w:t>1</w:t>
      </w:r>
      <w:r w:rsidRPr="003C49E2">
        <w:rPr>
          <w:rFonts w:ascii="Arabic Typesetting" w:hAnsi="Arabic Typesetting" w:cs="Traditional Arabic" w:hint="cs"/>
          <w:b/>
          <w:bCs/>
          <w:sz w:val="32"/>
          <w:szCs w:val="32"/>
          <w:rtl/>
        </w:rPr>
        <w:t>-1-</w:t>
      </w:r>
      <w:r w:rsidRPr="003C49E2">
        <w:rPr>
          <w:rFonts w:ascii="Arabic Typesetting" w:hAnsi="Arabic Typesetting" w:cs="Traditional Arabic"/>
          <w:b/>
          <w:bCs/>
          <w:sz w:val="32"/>
          <w:szCs w:val="32"/>
          <w:rtl/>
        </w:rPr>
        <w:t xml:space="preserve"> طرق قياس الإدراك :</w:t>
      </w:r>
      <w:r w:rsidRPr="003C49E2">
        <w:rPr>
          <w:rFonts w:ascii="Arabic Typesetting" w:hAnsi="Arabic Typesetting" w:cs="Traditional Arabic"/>
          <w:sz w:val="32"/>
          <w:szCs w:val="32"/>
          <w:rtl/>
        </w:rPr>
        <w:t xml:space="preserve"> مفهوم الإدراك واسع ومعقد يصعب تحديده لذا فهناك عدة طرق لقياسه منها: </w:t>
      </w:r>
      <w:r w:rsidRPr="003C49E2">
        <w:rPr>
          <w:rFonts w:ascii="Arabic Typesetting" w:hAnsi="Arabic Typesetting" w:cs="Traditional Arabic"/>
          <w:sz w:val="32"/>
          <w:szCs w:val="32"/>
          <w:vertAlign w:val="superscript"/>
          <w:rtl/>
        </w:rPr>
        <w:t>"</w:t>
      </w:r>
      <w:r w:rsidRPr="003C49E2">
        <w:rPr>
          <w:rStyle w:val="Appelnotedebasdep"/>
          <w:rFonts w:ascii="Arabic Typesetting" w:hAnsi="Arabic Typesetting" w:cs="Traditional Arabic"/>
          <w:sz w:val="32"/>
          <w:szCs w:val="32"/>
          <w:rtl/>
        </w:rPr>
        <w:footnoteReference w:id="47"/>
      </w:r>
      <w:r w:rsidRPr="003C49E2">
        <w:rPr>
          <w:rFonts w:ascii="Arabic Typesetting" w:hAnsi="Arabic Typesetting" w:cs="Traditional Arabic"/>
          <w:sz w:val="32"/>
          <w:szCs w:val="32"/>
          <w:vertAlign w:val="superscript"/>
          <w:rtl/>
        </w:rPr>
        <w:t>"</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أ) المقابلات غير المرتبة أو غير المنظمة</w:t>
      </w:r>
      <w:r>
        <w:rPr>
          <w:rFonts w:ascii="Arabic Typesetting" w:hAnsi="Arabic Typesetting" w:cs="Traditional Arabic" w:hint="cs"/>
          <w:b/>
          <w:bCs/>
          <w:sz w:val="32"/>
          <w:szCs w:val="32"/>
          <w:rtl/>
        </w:rPr>
        <w:t>:</w:t>
      </w:r>
      <w:r w:rsidRPr="003C49E2">
        <w:rPr>
          <w:rFonts w:ascii="Arabic Typesetting" w:hAnsi="Arabic Typesetting" w:cs="Traditional Arabic"/>
          <w:sz w:val="32"/>
          <w:szCs w:val="32"/>
          <w:rtl/>
        </w:rPr>
        <w:t xml:space="preserve">وهي من </w:t>
      </w:r>
      <w:r w:rsidRPr="003C49E2">
        <w:rPr>
          <w:rFonts w:ascii="Arabic Typesetting" w:hAnsi="Arabic Typesetting" w:cs="Traditional Arabic" w:hint="cs"/>
          <w:sz w:val="32"/>
          <w:szCs w:val="32"/>
          <w:rtl/>
        </w:rPr>
        <w:t>أقدم</w:t>
      </w:r>
      <w:r w:rsidRPr="003C49E2">
        <w:rPr>
          <w:rFonts w:ascii="Arabic Typesetting" w:hAnsi="Arabic Typesetting" w:cs="Traditional Arabic"/>
          <w:sz w:val="32"/>
          <w:szCs w:val="32"/>
          <w:rtl/>
        </w:rPr>
        <w:t xml:space="preserve"> الطرق المتبعة لقياس الإدراك، وتتضمن وصف الكيفية التي يرى  الشخص بها شيئا معينا، وتتميز بكونها محدودة الإجابة، وتؤدي إلى ملاحظات جديدة عن الشيء، بالإضافة إلى إمكانية استخدامها على عينة اكبر من الجمهور، إلا أن لهذه الطريقة عيوب نذكر منها:</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1-تعتبر طريقة باهظة التكاليف، بالنسبة لتحليل كل من المقابلات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حيث تعتبر أكثر تكلفة من طريقة الاستقصاء التقليدية.</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2- لا يمكن لبعض الأشخاص الإفصاح عن تصوراتهم، وقد يستطيعون الإجابة عن بعض الأسئلة لكن لا يستطعون الاسترسال. </w:t>
      </w:r>
    </w:p>
    <w:p w:rsidR="008248CD" w:rsidRPr="003C49E2" w:rsidRDefault="008248CD" w:rsidP="008248CD">
      <w:pPr>
        <w:pStyle w:val="Retraitcorpsdetexte"/>
        <w:tabs>
          <w:tab w:val="left" w:pos="-35"/>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3- تحليل المعلومات يكون مطولا ومعقدا وذاتيا بدرجة كبيرة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وقد يخرج المحللون بتصورات مختلفة تماما عن تصورات الأشخاص عن الشيء.</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ب) تصنيف المجموعات</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sz w:val="32"/>
          <w:szCs w:val="32"/>
          <w:rtl/>
        </w:rPr>
        <w:t>تعتبر هذه الطريقة أقل تكلفة من سابقتها وسهلة التطبيق، ومن خلالها يطلب من الشخص أو الأشخاص تموين مجموعات من البيانات بالطريقة التي يرغبونها، فقد تعطي للشخص مجموعة من السلع ويطلب منه تصنيفها في مجموعات، تشترك كل مجموعة في خصائص معينة، وليس في المنتجات الأخرى ما يشبهها .</w:t>
      </w:r>
    </w:p>
    <w:p w:rsidR="008248CD" w:rsidRPr="003C49E2" w:rsidRDefault="008248CD" w:rsidP="008248CD">
      <w:pPr>
        <w:tabs>
          <w:tab w:val="right" w:pos="140"/>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ج) معامل التفضيل اللفظي </w:t>
      </w:r>
      <w:r w:rsidRPr="003C49E2">
        <w:rPr>
          <w:rFonts w:ascii="Arabic Typesetting" w:hAnsi="Arabic Typesetting" w:cs="Traditional Arabic" w:hint="cs"/>
          <w:b/>
          <w:bCs/>
          <w:sz w:val="32"/>
          <w:szCs w:val="32"/>
          <w:rtl/>
        </w:rPr>
        <w:t>:</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من أكثر أدوات قياس الإدراك شيوعا، حيث نقوم بتقديم مجموعة من مقاييس الصفات للمستقصي منه تكون ذات صلة بموضوع البحث، ويقوم الباحث بعمل عدد من المقابلات غير المرتبة، ويمكن استخدام ثلاثة أنواع من المقاييس: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1- مقاييس التقييم (جيد، رديء) مثل: المادة الغذائية</w:t>
      </w:r>
      <w:r w:rsidRPr="003C49E2">
        <w:rPr>
          <w:rFonts w:ascii="Arabic Typesetting" w:hAnsi="Arabic Typesetting" w:cs="Traditional Arabic"/>
          <w:sz w:val="32"/>
          <w:szCs w:val="32"/>
        </w:rPr>
        <w:t>x</w:t>
      </w:r>
      <w:r w:rsidRPr="003C49E2">
        <w:rPr>
          <w:rFonts w:ascii="Arabic Typesetting" w:hAnsi="Arabic Typesetting" w:cs="Traditional Arabic"/>
          <w:sz w:val="32"/>
          <w:szCs w:val="32"/>
          <w:rtl/>
        </w:rPr>
        <w:t xml:space="preserve"> جيدة أو رديئة والمستهلك يختار.</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2- مقاييس القدرة والقوة ( قوي، ضعيف) مثل: المرشح السياسي قد يوصف بأنه قوي أو ضعيف.</w:t>
      </w:r>
    </w:p>
    <w:p w:rsidR="008248CD"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3- مقاييس الفعالية والنشاط ( فعال وغير فعال ) ويستخدم هذا المقياس في حالة دواء أو علاج ما، بوصفه فعال أو غير فعال.</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tabs>
          <w:tab w:val="left" w:pos="-143"/>
          <w:tab w:val="right" w:pos="140"/>
          <w:tab w:val="right" w:pos="424"/>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lastRenderedPageBreak/>
        <w:t>1-2-</w:t>
      </w:r>
      <w:r w:rsidRPr="003C49E2">
        <w:rPr>
          <w:rFonts w:ascii="Arabic Typesetting" w:hAnsi="Arabic Typesetting" w:cs="Traditional Arabic"/>
          <w:b/>
          <w:bCs/>
          <w:sz w:val="32"/>
          <w:szCs w:val="32"/>
          <w:rtl/>
        </w:rPr>
        <w:t xml:space="preserve"> دور العملية الإدراكية في اتخاذ القرار الشرائي للمستهلك  </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sz w:val="32"/>
          <w:szCs w:val="32"/>
          <w:rtl/>
        </w:rPr>
        <w:t xml:space="preserve">يعتبر فهم الكيفية التي يصوغ بها المستهلك قراراته، من أهم مجالات الدراسة لرجال التسويق، بحيث يبحثون دائما عن العوامل التي تؤثر فيه، لاستخدامها والاستفادة منها، ويعتبر الإدراك أحد هذه العوامل ففي مساحات البيع الضخمة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مثلا الإستراتيجية الخاصة بالسعر أو نوافذ العرض، أو إقامة عرض لتذوق واختيار السلع الجديدة تعتبر أساليب هامة تمد المستهلك بقدر كبير من المعلومات، وإذا أثرت هذه المعلومات على قرارات المستهلك الشرائية فسوف تفسر وتستخدم عن طريق الإطار الإدراكي</w:t>
      </w:r>
      <w:r w:rsidRPr="003C49E2">
        <w:rPr>
          <w:rStyle w:val="Appelnotedebasdep"/>
          <w:rFonts w:ascii="Arabic Typesetting" w:hAnsi="Arabic Typesetting" w:cs="Traditional Arabic"/>
          <w:sz w:val="32"/>
          <w:szCs w:val="32"/>
          <w:rtl/>
        </w:rPr>
        <w:footnoteReference w:id="48"/>
      </w:r>
      <w:r w:rsidRPr="003C49E2">
        <w:rPr>
          <w:rFonts w:ascii="Arabic Typesetting" w:hAnsi="Arabic Typesetting" w:cs="Traditional Arabic"/>
          <w:sz w:val="32"/>
          <w:szCs w:val="32"/>
          <w:rtl/>
        </w:rPr>
        <w:t>.</w:t>
      </w:r>
    </w:p>
    <w:p w:rsidR="008248CD" w:rsidRPr="003C49E2" w:rsidRDefault="008248CD" w:rsidP="008248CD">
      <w:pPr>
        <w:tabs>
          <w:tab w:val="left" w:pos="-143"/>
          <w:tab w:val="right" w:pos="140"/>
          <w:tab w:val="right" w:pos="424"/>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ويتضمن اتخاذ القرار الشرائي ثلاثة عمليات إدراكية هامة وهي:"</w:t>
      </w:r>
      <w:r w:rsidRPr="003C49E2">
        <w:rPr>
          <w:rStyle w:val="Appelnotedebasdep"/>
          <w:rFonts w:ascii="Arabic Typesetting" w:hAnsi="Arabic Typesetting" w:cs="Traditional Arabic"/>
          <w:b/>
          <w:bCs/>
          <w:sz w:val="32"/>
          <w:szCs w:val="32"/>
          <w:rtl/>
        </w:rPr>
        <w:footnoteReference w:id="49"/>
      </w:r>
      <w:r w:rsidRPr="003C49E2">
        <w:rPr>
          <w:rFonts w:ascii="Arabic Typesetting" w:hAnsi="Arabic Typesetting" w:cs="Traditional Arabic"/>
          <w:b/>
          <w:bCs/>
          <w:sz w:val="32"/>
          <w:szCs w:val="32"/>
          <w:vertAlign w:val="superscript"/>
          <w:rtl/>
        </w:rPr>
        <w:t>"</w:t>
      </w:r>
    </w:p>
    <w:p w:rsidR="008248CD" w:rsidRPr="003C49E2" w:rsidRDefault="008248CD" w:rsidP="008248CD">
      <w:pPr>
        <w:tabs>
          <w:tab w:val="left" w:pos="-143"/>
          <w:tab w:val="right" w:pos="140"/>
          <w:tab w:val="right" w:pos="424"/>
          <w:tab w:val="right" w:pos="674"/>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1  - تفسير المستهلك للمعلومات المرتبطة بالبيئة من اجل خلق معلومات ومعانــي شخصية.</w:t>
      </w:r>
    </w:p>
    <w:p w:rsidR="008248CD" w:rsidRPr="003C49E2" w:rsidRDefault="008248CD" w:rsidP="008248CD">
      <w:pPr>
        <w:tabs>
          <w:tab w:val="left" w:pos="-143"/>
          <w:tab w:val="right" w:pos="140"/>
          <w:tab w:val="right" w:pos="424"/>
          <w:tab w:val="right" w:pos="674"/>
        </w:tabs>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 2-يجب أن يدمج المستهلك هذه المعلومات لتقييم المنتجات أو التصرفات المحتملــة  للاختيار بين بدائل السلوك المختلفة.</w:t>
      </w:r>
    </w:p>
    <w:p w:rsidR="008248CD" w:rsidRPr="003C49E2" w:rsidRDefault="008248CD" w:rsidP="008248CD">
      <w:pPr>
        <w:tabs>
          <w:tab w:val="left" w:pos="-143"/>
          <w:tab w:val="right" w:pos="140"/>
          <w:tab w:val="right" w:pos="424"/>
          <w:tab w:val="right" w:pos="532"/>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3- يجب على المستهلك أن يستدعي المعلومات عن المنتجات من الذاكرة ويستخدمها لأحداث التكامل والتفسير.</w:t>
      </w:r>
    </w:p>
    <w:p w:rsidR="008248CD" w:rsidRPr="003C49E2" w:rsidRDefault="008248CD" w:rsidP="008248CD">
      <w:pPr>
        <w:tabs>
          <w:tab w:val="left" w:pos="-143"/>
          <w:tab w:val="right" w:pos="140"/>
          <w:tab w:val="right" w:pos="424"/>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وفيما يلي سنحاول تقديم شكل يوضح بطريقة </w:t>
      </w:r>
      <w:r w:rsidRPr="003C49E2">
        <w:rPr>
          <w:rFonts w:ascii="Arabic Typesetting" w:hAnsi="Arabic Typesetting" w:cs="Traditional Arabic"/>
          <w:sz w:val="32"/>
          <w:szCs w:val="32"/>
          <w:rtl/>
          <w:lang w:bidi="ar-DZ"/>
        </w:rPr>
        <w:t>أ</w:t>
      </w:r>
      <w:r w:rsidRPr="003C49E2">
        <w:rPr>
          <w:rFonts w:ascii="Arabic Typesetting" w:hAnsi="Arabic Typesetting" w:cs="Traditional Arabic"/>
          <w:sz w:val="32"/>
          <w:szCs w:val="32"/>
          <w:rtl/>
        </w:rPr>
        <w:t xml:space="preserve">كثر بساطة دور العملية </w:t>
      </w:r>
      <w:r w:rsidRPr="003C49E2">
        <w:rPr>
          <w:rFonts w:ascii="Arabic Typesetting" w:hAnsi="Arabic Typesetting" w:cs="Traditional Arabic" w:hint="cs"/>
          <w:sz w:val="32"/>
          <w:szCs w:val="32"/>
          <w:rtl/>
        </w:rPr>
        <w:t>الإدراكية</w:t>
      </w:r>
      <w:r w:rsidRPr="003C49E2">
        <w:rPr>
          <w:rFonts w:ascii="Arabic Typesetting" w:hAnsi="Arabic Typesetting" w:cs="Traditional Arabic"/>
          <w:sz w:val="32"/>
          <w:szCs w:val="32"/>
          <w:rtl/>
        </w:rPr>
        <w:t xml:space="preserve"> في اتخاذ القرار الشرائي.  </w:t>
      </w:r>
      <w:r w:rsidRPr="003C49E2">
        <w:rPr>
          <w:rFonts w:ascii="Arabic Typesetting" w:hAnsi="Arabic Typesetting" w:cs="Traditional Arabic" w:hint="cs"/>
          <w:b/>
          <w:bCs/>
          <w:sz w:val="32"/>
          <w:szCs w:val="32"/>
          <w:rtl/>
        </w:rPr>
        <w:t>شكل بياني رقم (29): دور  العملية الإدراكية في اتخاذ قرار الشراء</w:t>
      </w:r>
    </w:p>
    <w:p w:rsidR="008248CD" w:rsidRPr="003C49E2" w:rsidRDefault="00BA3E86" w:rsidP="008248CD">
      <w:pPr>
        <w:bidi/>
        <w:spacing w:after="0" w:line="240" w:lineRule="auto"/>
        <w:ind w:left="282" w:right="-142" w:hanging="1"/>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g">
            <w:drawing>
              <wp:anchor distT="0" distB="0" distL="114300" distR="114300" simplePos="0" relativeHeight="251699200" behindDoc="0" locked="0" layoutInCell="1" allowOverlap="1">
                <wp:simplePos x="0" y="0"/>
                <wp:positionH relativeFrom="column">
                  <wp:posOffset>561975</wp:posOffset>
                </wp:positionH>
                <wp:positionV relativeFrom="paragraph">
                  <wp:posOffset>215900</wp:posOffset>
                </wp:positionV>
                <wp:extent cx="4972050" cy="3531870"/>
                <wp:effectExtent l="6985" t="7620" r="12065" b="13335"/>
                <wp:wrapNone/>
                <wp:docPr id="180"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3531870"/>
                          <a:chOff x="1736" y="8660"/>
                          <a:chExt cx="7830" cy="5562"/>
                        </a:xfrm>
                      </wpg:grpSpPr>
                      <wpg:grpSp>
                        <wpg:cNvPr id="181" name="Group 910"/>
                        <wpg:cNvGrpSpPr>
                          <a:grpSpLocks/>
                        </wpg:cNvGrpSpPr>
                        <wpg:grpSpPr bwMode="auto">
                          <a:xfrm>
                            <a:off x="1736" y="8660"/>
                            <a:ext cx="7830" cy="5562"/>
                            <a:chOff x="2019" y="2550"/>
                            <a:chExt cx="7830" cy="5562"/>
                          </a:xfrm>
                        </wpg:grpSpPr>
                        <wps:wsp>
                          <wps:cNvPr id="182" name="Rectangle 911"/>
                          <wps:cNvSpPr>
                            <a:spLocks noChangeArrowheads="1"/>
                          </wps:cNvSpPr>
                          <wps:spPr bwMode="auto">
                            <a:xfrm>
                              <a:off x="6279" y="2550"/>
                              <a:ext cx="357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البيئة                       </w:t>
                                </w:r>
                              </w:p>
                            </w:txbxContent>
                          </wps:txbx>
                          <wps:bodyPr rot="0" vert="horz" wrap="square" lIns="91440" tIns="45720" rIns="91440" bIns="45720" anchor="t" anchorCtr="0" upright="1">
                            <a:noAutofit/>
                          </wps:bodyPr>
                        </wps:wsp>
                        <wps:wsp>
                          <wps:cNvPr id="183" name="Rectangle 912"/>
                          <wps:cNvSpPr>
                            <a:spLocks noChangeArrowheads="1"/>
                          </wps:cNvSpPr>
                          <wps:spPr bwMode="auto">
                            <a:xfrm>
                              <a:off x="6279" y="3508"/>
                              <a:ext cx="357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عملية التفسير                 </w:t>
                                </w:r>
                              </w:p>
                            </w:txbxContent>
                          </wps:txbx>
                          <wps:bodyPr rot="0" vert="horz" wrap="square" lIns="91440" tIns="45720" rIns="91440" bIns="45720" anchor="t" anchorCtr="0" upright="1">
                            <a:noAutofit/>
                          </wps:bodyPr>
                        </wps:wsp>
                        <wps:wsp>
                          <wps:cNvPr id="184" name="Rectangle 913"/>
                          <wps:cNvSpPr>
                            <a:spLocks noChangeArrowheads="1"/>
                          </wps:cNvSpPr>
                          <wps:spPr bwMode="auto">
                            <a:xfrm>
                              <a:off x="6279" y="4349"/>
                              <a:ext cx="357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الانتباه والاستيعاب               </w:t>
                                </w:r>
                              </w:p>
                            </w:txbxContent>
                          </wps:txbx>
                          <wps:bodyPr rot="0" vert="horz" wrap="square" lIns="91440" tIns="45720" rIns="91440" bIns="45720" anchor="t" anchorCtr="0" upright="1">
                            <a:noAutofit/>
                          </wps:bodyPr>
                        </wps:wsp>
                        <wps:wsp>
                          <wps:cNvPr id="185" name="Rectangle 914"/>
                          <wps:cNvSpPr>
                            <a:spLocks noChangeArrowheads="1"/>
                          </wps:cNvSpPr>
                          <wps:spPr bwMode="auto">
                            <a:xfrm>
                              <a:off x="6279" y="5128"/>
                              <a:ext cx="357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المعرفة المعاني المعتقدات         </w:t>
                                </w:r>
                              </w:p>
                            </w:txbxContent>
                          </wps:txbx>
                          <wps:bodyPr rot="0" vert="horz" wrap="square" lIns="91440" tIns="45720" rIns="91440" bIns="45720" anchor="t" anchorCtr="0" upright="1">
                            <a:noAutofit/>
                          </wps:bodyPr>
                        </wps:wsp>
                        <wps:wsp>
                          <wps:cNvPr id="186" name="Rectangle 915"/>
                          <wps:cNvSpPr>
                            <a:spLocks noChangeArrowheads="1"/>
                          </wps:cNvSpPr>
                          <wps:spPr bwMode="auto">
                            <a:xfrm>
                              <a:off x="6279" y="5938"/>
                              <a:ext cx="357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عملية التكامل                   </w:t>
                                </w:r>
                              </w:p>
                            </w:txbxContent>
                          </wps:txbx>
                          <wps:bodyPr rot="0" vert="horz" wrap="square" lIns="91440" tIns="45720" rIns="91440" bIns="45720" anchor="t" anchorCtr="0" upright="1">
                            <a:noAutofit/>
                          </wps:bodyPr>
                        </wps:wsp>
                        <wps:wsp>
                          <wps:cNvPr id="187" name="Rectangle 916"/>
                          <wps:cNvSpPr>
                            <a:spLocks noChangeArrowheads="1"/>
                          </wps:cNvSpPr>
                          <wps:spPr bwMode="auto">
                            <a:xfrm>
                              <a:off x="6279" y="6794"/>
                              <a:ext cx="357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الاتجاهات والنية للشراء ، قرار الشراء    </w:t>
                                </w:r>
                              </w:p>
                            </w:txbxContent>
                          </wps:txbx>
                          <wps:bodyPr rot="0" vert="horz" wrap="square" lIns="91440" tIns="45720" rIns="91440" bIns="45720" anchor="t" anchorCtr="0" upright="1">
                            <a:noAutofit/>
                          </wps:bodyPr>
                        </wps:wsp>
                        <wps:wsp>
                          <wps:cNvPr id="188" name="Rectangle 917"/>
                          <wps:cNvSpPr>
                            <a:spLocks noChangeArrowheads="1"/>
                          </wps:cNvSpPr>
                          <wps:spPr bwMode="auto">
                            <a:xfrm>
                              <a:off x="6279" y="7497"/>
                              <a:ext cx="357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السلوك                       </w:t>
                                </w:r>
                              </w:p>
                            </w:txbxContent>
                          </wps:txbx>
                          <wps:bodyPr rot="0" vert="horz" wrap="square" lIns="91440" tIns="45720" rIns="91440" bIns="45720" anchor="t" anchorCtr="0" upright="1">
                            <a:noAutofit/>
                          </wps:bodyPr>
                        </wps:wsp>
                        <wps:wsp>
                          <wps:cNvPr id="189" name="Rectangle 918"/>
                          <wps:cNvSpPr>
                            <a:spLocks noChangeArrowheads="1"/>
                          </wps:cNvSpPr>
                          <wps:spPr bwMode="auto">
                            <a:xfrm>
                              <a:off x="2019" y="4679"/>
                              <a:ext cx="1440" cy="66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الذاكرة     </w:t>
                                </w:r>
                              </w:p>
                            </w:txbxContent>
                          </wps:txbx>
                          <wps:bodyPr rot="0" vert="horz" wrap="square" lIns="91440" tIns="45720" rIns="91440" bIns="45720" anchor="t" anchorCtr="0" upright="1">
                            <a:noAutofit/>
                          </wps:bodyPr>
                        </wps:wsp>
                        <wps:wsp>
                          <wps:cNvPr id="190" name="Rectangle 919"/>
                          <wps:cNvSpPr>
                            <a:spLocks noChangeArrowheads="1"/>
                          </wps:cNvSpPr>
                          <wps:spPr bwMode="auto">
                            <a:xfrm>
                              <a:off x="2109" y="5788"/>
                              <a:ext cx="1425" cy="1005"/>
                            </a:xfrm>
                            <a:prstGeom prst="rect">
                              <a:avLst/>
                            </a:prstGeom>
                            <a:solidFill>
                              <a:srgbClr val="FFFFFF"/>
                            </a:solidFill>
                            <a:ln w="9525">
                              <a:solidFill>
                                <a:srgbClr val="000000"/>
                              </a:solidFill>
                              <a:miter lim="800000"/>
                              <a:headEnd/>
                              <a:tailEnd/>
                            </a:ln>
                          </wps:spPr>
                          <wps:txbx>
                            <w:txbxContent>
                              <w:p w:rsidR="001063E2" w:rsidRDefault="001063E2" w:rsidP="008248CD">
                                <w:pPr>
                                  <w:rPr>
                                    <w:rtl/>
                                    <w:lang w:bidi="ar-DZ"/>
                                  </w:rPr>
                                </w:pPr>
                                <w:r>
                                  <w:rPr>
                                    <w:rFonts w:hint="cs"/>
                                    <w:rtl/>
                                    <w:lang w:bidi="ar-DZ"/>
                                  </w:rPr>
                                  <w:t xml:space="preserve">الإتجاهات </w:t>
                                </w:r>
                              </w:p>
                              <w:p w:rsidR="001063E2" w:rsidRDefault="001063E2" w:rsidP="008248CD">
                                <w:pPr>
                                  <w:rPr>
                                    <w:lang w:bidi="ar-DZ"/>
                                  </w:rPr>
                                </w:pPr>
                                <w:r>
                                  <w:rPr>
                                    <w:rFonts w:hint="cs"/>
                                    <w:rtl/>
                                    <w:lang w:bidi="ar-DZ"/>
                                  </w:rPr>
                                  <w:t xml:space="preserve">والمعتقدات  </w:t>
                                </w:r>
                              </w:p>
                            </w:txbxContent>
                          </wps:txbx>
                          <wps:bodyPr rot="0" vert="horz" wrap="square" lIns="91440" tIns="45720" rIns="91440" bIns="45720" anchor="t" anchorCtr="0" upright="1">
                            <a:noAutofit/>
                          </wps:bodyPr>
                        </wps:wsp>
                      </wpg:grpSp>
                      <wps:wsp>
                        <wps:cNvPr id="191" name="AutoShape 920"/>
                        <wps:cNvCnPr>
                          <a:cxnSpLocks noChangeShapeType="1"/>
                        </wps:cNvCnPr>
                        <wps:spPr bwMode="auto">
                          <a:xfrm>
                            <a:off x="2471" y="9275"/>
                            <a:ext cx="1" cy="8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921"/>
                        <wps:cNvCnPr>
                          <a:cxnSpLocks noChangeShapeType="1"/>
                        </wps:cNvCnPr>
                        <wps:spPr bwMode="auto">
                          <a:xfrm flipV="1">
                            <a:off x="3026" y="1057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922"/>
                        <wps:cNvCnPr>
                          <a:cxnSpLocks noChangeShapeType="1"/>
                        </wps:cNvCnPr>
                        <wps:spPr bwMode="auto">
                          <a:xfrm flipH="1">
                            <a:off x="2396" y="9274"/>
                            <a:ext cx="3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923"/>
                        <wps:cNvCnPr>
                          <a:cxnSpLocks noChangeShapeType="1"/>
                        </wps:cNvCnPr>
                        <wps:spPr bwMode="auto">
                          <a:xfrm>
                            <a:off x="3026" y="10485"/>
                            <a:ext cx="2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9" o:spid="_x0000_s1060" style="position:absolute;left:0;text-align:left;margin-left:44.25pt;margin-top:17pt;width:391.5pt;height:278.1pt;z-index:251699200" coordorigin="1736,8660" coordsize="783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">
                <v:group id="Group 910" o:spid="_x0000_s1061" style="position:absolute;left:1736;top:8660;width:7830;height:5562" coordorigin="2019,2550" coordsize="78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Rectangle 911" o:spid="_x0000_s1062" style="position:absolute;left:6279;top:2550;width:3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textbox>
                      <w:txbxContent>
                        <w:p w:rsidR="001063E2" w:rsidRDefault="001063E2" w:rsidP="008248CD">
                          <w:pPr>
                            <w:rPr>
                              <w:lang w:bidi="ar-DZ"/>
                            </w:rPr>
                          </w:pPr>
                          <w:r>
                            <w:rPr>
                              <w:rFonts w:hint="cs"/>
                              <w:rtl/>
                              <w:lang w:bidi="ar-DZ"/>
                            </w:rPr>
                            <w:t xml:space="preserve">البيئة                       </w:t>
                          </w:r>
                        </w:p>
                      </w:txbxContent>
                    </v:textbox>
                  </v:rect>
                  <v:rect id="Rectangle 912" o:spid="_x0000_s1063" style="position:absolute;left:6279;top:3508;width:3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">
                    <v:textbox>
                      <w:txbxContent>
                        <w:p w:rsidR="001063E2" w:rsidRDefault="001063E2" w:rsidP="008248CD">
                          <w:pPr>
                            <w:rPr>
                              <w:lang w:bidi="ar-DZ"/>
                            </w:rPr>
                          </w:pPr>
                          <w:r>
                            <w:rPr>
                              <w:rFonts w:hint="cs"/>
                              <w:rtl/>
                              <w:lang w:bidi="ar-DZ"/>
                            </w:rPr>
                            <w:t xml:space="preserve">عملية التفسير                 </w:t>
                          </w:r>
                        </w:p>
                      </w:txbxContent>
                    </v:textbox>
                  </v:rect>
                  <v:rect id="Rectangle 913" o:spid="_x0000_s1064" style="position:absolute;left:6279;top:4349;width:3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3rLwQAAANwAAAAPAAAAZHJzL2Rvd25yZXYueG1sRE9Ni8Iw&#10;EL0L/ocwgjdNdUW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FRHesvBAAAA3AAAAA8AAAAA&#10;AAAAAAAAAAAABwIAAGRycy9kb3ducmV2LnhtbFBLBQYAAAAAAwADALcAAAD1AgAAAAA=&#10;">
                    <v:textbox>
                      <w:txbxContent>
                        <w:p w:rsidR="001063E2" w:rsidRDefault="001063E2" w:rsidP="008248CD">
                          <w:pPr>
                            <w:rPr>
                              <w:lang w:bidi="ar-DZ"/>
                            </w:rPr>
                          </w:pPr>
                          <w:r>
                            <w:rPr>
                              <w:rFonts w:hint="cs"/>
                              <w:rtl/>
                              <w:lang w:bidi="ar-DZ"/>
                            </w:rPr>
                            <w:t xml:space="preserve">الانتباه والاستيعاب               </w:t>
                          </w:r>
                        </w:p>
                      </w:txbxContent>
                    </v:textbox>
                  </v:rect>
                  <v:rect id="Rectangle 914" o:spid="_x0000_s1065" style="position:absolute;left:6279;top:5128;width:3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QwQAAANwAAAAPAAAAZHJzL2Rvd25yZXYueG1sRE9Ni8Iw&#10;EL0L/ocwgjdNdVG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DsL31DBAAAA3AAAAA8AAAAA&#10;AAAAAAAAAAAABwIAAGRycy9kb3ducmV2LnhtbFBLBQYAAAAAAwADALcAAAD1AgAAAAA=&#10;">
                    <v:textbox>
                      <w:txbxContent>
                        <w:p w:rsidR="001063E2" w:rsidRDefault="001063E2" w:rsidP="008248CD">
                          <w:pPr>
                            <w:rPr>
                              <w:lang w:bidi="ar-DZ"/>
                            </w:rPr>
                          </w:pPr>
                          <w:r>
                            <w:rPr>
                              <w:rFonts w:hint="cs"/>
                              <w:rtl/>
                              <w:lang w:bidi="ar-DZ"/>
                            </w:rPr>
                            <w:t xml:space="preserve">المعرفة المعاني المعتقدات         </w:t>
                          </w:r>
                        </w:p>
                      </w:txbxContent>
                    </v:textbox>
                  </v:rect>
                  <v:rect id="Rectangle 915" o:spid="_x0000_s1066" style="position:absolute;left:6279;top:5938;width:3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">
                    <v:textbox>
                      <w:txbxContent>
                        <w:p w:rsidR="001063E2" w:rsidRDefault="001063E2" w:rsidP="008248CD">
                          <w:pPr>
                            <w:rPr>
                              <w:lang w:bidi="ar-DZ"/>
                            </w:rPr>
                          </w:pPr>
                          <w:r>
                            <w:rPr>
                              <w:rFonts w:hint="cs"/>
                              <w:rtl/>
                              <w:lang w:bidi="ar-DZ"/>
                            </w:rPr>
                            <w:t xml:space="preserve">عملية التكامل                   </w:t>
                          </w:r>
                        </w:p>
                      </w:txbxContent>
                    </v:textbox>
                  </v:rect>
                  <v:rect id="Rectangle 916" o:spid="_x0000_s1067" style="position:absolute;left:6279;top:6794;width:3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textbox>
                      <w:txbxContent>
                        <w:p w:rsidR="001063E2" w:rsidRDefault="001063E2" w:rsidP="008248CD">
                          <w:pPr>
                            <w:rPr>
                              <w:lang w:bidi="ar-DZ"/>
                            </w:rPr>
                          </w:pPr>
                          <w:r>
                            <w:rPr>
                              <w:rFonts w:hint="cs"/>
                              <w:rtl/>
                              <w:lang w:bidi="ar-DZ"/>
                            </w:rPr>
                            <w:t xml:space="preserve">الاتجاهات والنية للشراء ، قرار الشراء    </w:t>
                          </w:r>
                        </w:p>
                      </w:txbxContent>
                    </v:textbox>
                  </v:rect>
                  <v:rect id="Rectangle 917" o:spid="_x0000_s1068" style="position:absolute;left:6279;top:7497;width:3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textbox>
                      <w:txbxContent>
                        <w:p w:rsidR="001063E2" w:rsidRDefault="001063E2" w:rsidP="008248CD">
                          <w:pPr>
                            <w:rPr>
                              <w:lang w:bidi="ar-DZ"/>
                            </w:rPr>
                          </w:pPr>
                          <w:r>
                            <w:rPr>
                              <w:rFonts w:hint="cs"/>
                              <w:rtl/>
                              <w:lang w:bidi="ar-DZ"/>
                            </w:rPr>
                            <w:t xml:space="preserve">السلوك                       </w:t>
                          </w:r>
                        </w:p>
                      </w:txbxContent>
                    </v:textbox>
                  </v:rect>
                  <v:rect id="Rectangle 918" o:spid="_x0000_s1069" style="position:absolute;left:2019;top:4679;width:14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textbox>
                      <w:txbxContent>
                        <w:p w:rsidR="001063E2" w:rsidRDefault="001063E2" w:rsidP="008248CD">
                          <w:pPr>
                            <w:rPr>
                              <w:lang w:bidi="ar-DZ"/>
                            </w:rPr>
                          </w:pPr>
                          <w:r>
                            <w:rPr>
                              <w:rFonts w:hint="cs"/>
                              <w:rtl/>
                              <w:lang w:bidi="ar-DZ"/>
                            </w:rPr>
                            <w:t xml:space="preserve">الذاكرة     </w:t>
                          </w:r>
                        </w:p>
                      </w:txbxContent>
                    </v:textbox>
                  </v:rect>
                  <v:rect id="Rectangle 919" o:spid="_x0000_s1070" style="position:absolute;left:2109;top:5788;width:142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rsidR="001063E2" w:rsidRDefault="001063E2" w:rsidP="008248CD">
                          <w:pPr>
                            <w:rPr>
                              <w:rtl/>
                              <w:lang w:bidi="ar-DZ"/>
                            </w:rPr>
                          </w:pPr>
                          <w:r>
                            <w:rPr>
                              <w:rFonts w:hint="cs"/>
                              <w:rtl/>
                              <w:lang w:bidi="ar-DZ"/>
                            </w:rPr>
                            <w:t xml:space="preserve">الإتجاهات </w:t>
                          </w:r>
                        </w:p>
                        <w:p w:rsidR="001063E2" w:rsidRDefault="001063E2" w:rsidP="008248CD">
                          <w:pPr>
                            <w:rPr>
                              <w:lang w:bidi="ar-DZ"/>
                            </w:rPr>
                          </w:pPr>
                          <w:r>
                            <w:rPr>
                              <w:rFonts w:hint="cs"/>
                              <w:rtl/>
                              <w:lang w:bidi="ar-DZ"/>
                            </w:rPr>
                            <w:t xml:space="preserve">والمعتقدات  </w:t>
                          </w:r>
                        </w:p>
                      </w:txbxContent>
                    </v:textbox>
                  </v:rect>
                </v:group>
                <v:shape id="AutoShape 920" o:spid="_x0000_s1071" type="#_x0000_t32" style="position:absolute;left:2471;top:9275;width:1;height: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">
                  <v:stroke endarrow="block"/>
                </v:shape>
                <v:shape id="AutoShape 921" o:spid="_x0000_s1072" type="#_x0000_t32" style="position:absolute;left:3026;top:10575;width:0;height: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"/>
                <v:shape id="AutoShape 922" o:spid="_x0000_s1073" type="#_x0000_t32" style="position:absolute;left:2396;top:9274;width:35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"/>
                <v:shape id="AutoShape 923" o:spid="_x0000_s1074" type="#_x0000_t32" style="position:absolute;left:3026;top:10485;width:2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0QxAAAANwAAAAPAAAAZHJzL2Rvd25yZXYueG1sRE9La8JA&#10;EL4X+h+WEbzVjUWK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GCOvRDEAAAA3AAAAA8A&#10;AAAAAAAAAAAAAAAABwIAAGRycy9kb3ducmV2LnhtbFBLBQYAAAAAAwADALcAAAD4AgAAAAA=&#10;">
                  <v:stroke endarrow="block"/>
                </v:shape>
              </v:group>
            </w:pict>
          </mc:Fallback>
        </mc:AlternateContent>
      </w:r>
    </w:p>
    <w:p w:rsidR="008248CD" w:rsidRPr="003C49E2" w:rsidRDefault="00BA3E86" w:rsidP="008248CD">
      <w:pPr>
        <w:bidi/>
        <w:spacing w:after="0" w:line="240" w:lineRule="auto"/>
        <w:ind w:left="282" w:right="-142" w:hanging="1"/>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g">
            <w:drawing>
              <wp:anchor distT="0" distB="0" distL="114300" distR="114300" simplePos="0" relativeHeight="251700224" behindDoc="0" locked="0" layoutInCell="1" allowOverlap="1">
                <wp:simplePos x="0" y="0"/>
                <wp:positionH relativeFrom="column">
                  <wp:posOffset>1076325</wp:posOffset>
                </wp:positionH>
                <wp:positionV relativeFrom="paragraph">
                  <wp:posOffset>50800</wp:posOffset>
                </wp:positionV>
                <wp:extent cx="2190750" cy="3220085"/>
                <wp:effectExtent l="6985" t="60325" r="21590" b="5715"/>
                <wp:wrapNone/>
                <wp:docPr id="172"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3220085"/>
                          <a:chOff x="2546" y="8513"/>
                          <a:chExt cx="3450" cy="5071"/>
                        </a:xfrm>
                      </wpg:grpSpPr>
                      <wps:wsp>
                        <wps:cNvPr id="173" name="AutoShape 925"/>
                        <wps:cNvCnPr>
                          <a:cxnSpLocks noChangeShapeType="1"/>
                        </wps:cNvCnPr>
                        <wps:spPr bwMode="auto">
                          <a:xfrm>
                            <a:off x="5126" y="8513"/>
                            <a:ext cx="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926"/>
                        <wps:cNvCnPr>
                          <a:cxnSpLocks noChangeShapeType="1"/>
                        </wps:cNvCnPr>
                        <wps:spPr bwMode="auto">
                          <a:xfrm flipH="1">
                            <a:off x="5141" y="13584"/>
                            <a:ext cx="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927"/>
                        <wps:cNvCnPr>
                          <a:cxnSpLocks noChangeShapeType="1"/>
                        </wps:cNvCnPr>
                        <wps:spPr bwMode="auto">
                          <a:xfrm flipV="1">
                            <a:off x="5141" y="10209"/>
                            <a:ext cx="85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928"/>
                        <wps:cNvCnPr>
                          <a:cxnSpLocks noChangeShapeType="1"/>
                        </wps:cNvCnPr>
                        <wps:spPr bwMode="auto">
                          <a:xfrm>
                            <a:off x="2546" y="12339"/>
                            <a:ext cx="15"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929"/>
                        <wps:cNvCnPr>
                          <a:cxnSpLocks noChangeShapeType="1"/>
                        </wps:cNvCnPr>
                        <wps:spPr bwMode="auto">
                          <a:xfrm flipV="1">
                            <a:off x="2561" y="12819"/>
                            <a:ext cx="3435" cy="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930"/>
                        <wps:cNvCnPr>
                          <a:cxnSpLocks noChangeShapeType="1"/>
                        </wps:cNvCnPr>
                        <wps:spPr bwMode="auto">
                          <a:xfrm flipH="1">
                            <a:off x="3026" y="12624"/>
                            <a:ext cx="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931"/>
                        <wps:cNvCnPr>
                          <a:cxnSpLocks noChangeShapeType="1"/>
                        </wps:cNvCnPr>
                        <wps:spPr bwMode="auto">
                          <a:xfrm flipH="1">
                            <a:off x="3251" y="10883"/>
                            <a:ext cx="2745" cy="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5187E" id="Group 924" o:spid="_x0000_s1026" style="position:absolute;margin-left:84.75pt;margin-top:4pt;width:172.5pt;height:253.55pt;z-index:251700224" coordorigin="2546,8513" coordsize="3450,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">
                <v:shape id="AutoShape 925" o:spid="_x0000_s1027" type="#_x0000_t32" style="position:absolute;left:5126;top:8513;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">
                  <v:stroke endarrow="block"/>
                </v:shape>
                <v:shape id="AutoShape 926" o:spid="_x0000_s1028" type="#_x0000_t32" style="position:absolute;left:5141;top:13584;width:7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"/>
                <v:shape id="AutoShape 927" o:spid="_x0000_s1029" type="#_x0000_t32" style="position:absolute;left:5141;top:10209;width:85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">
                  <v:stroke endarrow="block"/>
                </v:shape>
                <v:shape id="AutoShape 928" o:spid="_x0000_s1030" type="#_x0000_t32" style="position:absolute;left:2546;top:12339;width:15;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"/>
                <v:shape id="AutoShape 929" o:spid="_x0000_s1031" type="#_x0000_t32" style="position:absolute;left:2561;top:12819;width:3435;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">
                  <v:stroke endarrow="block"/>
                </v:shape>
                <v:shape id="AutoShape 930" o:spid="_x0000_s1032" type="#_x0000_t32" style="position:absolute;left:3026;top:12624;width:29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"/>
                <v:shape id="AutoShape 931" o:spid="_x0000_s1033" type="#_x0000_t32" style="position:absolute;left:3251;top:10883;width:2745;height:9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">
                  <v:stroke endarrow="block"/>
                </v:shape>
              </v:group>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50800</wp:posOffset>
                </wp:positionV>
                <wp:extent cx="9525" cy="3219450"/>
                <wp:effectExtent l="6985" t="12700" r="12065" b="6350"/>
                <wp:wrapNone/>
                <wp:docPr id="171" name="AutoShap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1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214F7" id="AutoShape 721" o:spid="_x0000_s1026" type="#_x0000_t32" style="position:absolute;margin-left:213.75pt;margin-top:4pt;width:.75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"/>
            </w:pict>
          </mc:Fallback>
        </mc:AlternateContent>
      </w:r>
    </w:p>
    <w:p w:rsidR="008248CD" w:rsidRPr="003C49E2" w:rsidRDefault="008248CD" w:rsidP="008248CD">
      <w:pPr>
        <w:bidi/>
        <w:spacing w:after="0" w:line="240" w:lineRule="auto"/>
        <w:ind w:left="282" w:right="-142" w:hanging="1"/>
        <w:rPr>
          <w:rFonts w:ascii="Traditional Arabic" w:hAnsi="Traditional Arabic" w:cs="Traditional Arabic"/>
          <w:sz w:val="32"/>
          <w:szCs w:val="32"/>
          <w:rtl/>
        </w:rPr>
      </w:pPr>
    </w:p>
    <w:p w:rsidR="008248CD" w:rsidRPr="003C49E2" w:rsidRDefault="008248CD" w:rsidP="008248CD">
      <w:pPr>
        <w:bidi/>
        <w:spacing w:after="0" w:line="240" w:lineRule="auto"/>
        <w:ind w:left="282" w:right="-142" w:hanging="1"/>
        <w:rPr>
          <w:rFonts w:ascii="Traditional Arabic" w:hAnsi="Traditional Arabic" w:cs="Traditional Arabic"/>
          <w:sz w:val="32"/>
          <w:szCs w:val="32"/>
          <w:rtl/>
        </w:rPr>
      </w:pPr>
    </w:p>
    <w:p w:rsidR="008248CD" w:rsidRPr="003C49E2" w:rsidRDefault="008248CD" w:rsidP="008248CD">
      <w:pPr>
        <w:bidi/>
        <w:spacing w:after="0" w:line="240" w:lineRule="auto"/>
        <w:ind w:left="282" w:right="-142" w:hanging="1"/>
        <w:rPr>
          <w:rFonts w:ascii="Traditional Arabic" w:hAnsi="Traditional Arabic" w:cs="Traditional Arabic"/>
          <w:sz w:val="32"/>
          <w:szCs w:val="32"/>
          <w:rtl/>
        </w:rPr>
      </w:pPr>
    </w:p>
    <w:p w:rsidR="008248CD" w:rsidRPr="003C49E2" w:rsidRDefault="008248CD" w:rsidP="008248CD">
      <w:pPr>
        <w:bidi/>
        <w:spacing w:after="0" w:line="240" w:lineRule="auto"/>
        <w:ind w:left="282" w:right="-142" w:hanging="1"/>
        <w:rPr>
          <w:rFonts w:ascii="Traditional Arabic" w:hAnsi="Traditional Arabic" w:cs="Traditional Arabic"/>
          <w:sz w:val="32"/>
          <w:szCs w:val="32"/>
          <w:rtl/>
        </w:rPr>
      </w:pPr>
      <w:r w:rsidRPr="003C49E2">
        <w:rPr>
          <w:rFonts w:ascii="Traditional Arabic" w:hAnsi="Traditional Arabic" w:cs="Traditional Arabic"/>
          <w:sz w:val="32"/>
          <w:szCs w:val="32"/>
          <w:rtl/>
        </w:rPr>
        <w:t xml:space="preserve"> </w:t>
      </w:r>
    </w:p>
    <w:p w:rsidR="008248CD" w:rsidRPr="003C49E2" w:rsidRDefault="00BA3E86" w:rsidP="008248CD">
      <w:pPr>
        <w:bidi/>
        <w:spacing w:after="0" w:line="240" w:lineRule="auto"/>
        <w:ind w:left="282" w:right="-142" w:hanging="1"/>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981075</wp:posOffset>
                </wp:positionH>
                <wp:positionV relativeFrom="paragraph">
                  <wp:posOffset>231775</wp:posOffset>
                </wp:positionV>
                <wp:extent cx="0" cy="180975"/>
                <wp:effectExtent l="54610" t="16510" r="59690" b="12065"/>
                <wp:wrapNone/>
                <wp:docPr id="170" name="AutoShap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06B0B" id="AutoShape 722" o:spid="_x0000_s1026" type="#_x0000_t32" style="position:absolute;margin-left:77.25pt;margin-top:18.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">
                <v:stroke endarrow="block"/>
              </v:shape>
            </w:pict>
          </mc:Fallback>
        </mc:AlternateContent>
      </w:r>
    </w:p>
    <w:p w:rsidR="008248CD" w:rsidRPr="003C49E2" w:rsidRDefault="008248CD" w:rsidP="008248CD">
      <w:pPr>
        <w:bidi/>
        <w:spacing w:after="0" w:line="240" w:lineRule="auto"/>
        <w:ind w:left="282" w:right="-142" w:hanging="1"/>
        <w:rPr>
          <w:rFonts w:ascii="Traditional Arabic" w:hAnsi="Traditional Arabic" w:cs="Traditional Arabic"/>
          <w:sz w:val="32"/>
          <w:szCs w:val="32"/>
          <w:rtl/>
        </w:rPr>
      </w:pPr>
    </w:p>
    <w:p w:rsidR="008248CD" w:rsidRDefault="008248CD" w:rsidP="008248CD">
      <w:pPr>
        <w:bidi/>
        <w:spacing w:after="0" w:line="240" w:lineRule="auto"/>
        <w:ind w:left="282" w:right="-142" w:hanging="1"/>
        <w:rPr>
          <w:rFonts w:ascii="Traditional Arabic" w:hAnsi="Traditional Arabic" w:cs="Traditional Arabic"/>
          <w:sz w:val="32"/>
          <w:szCs w:val="32"/>
          <w:rtl/>
        </w:rPr>
      </w:pPr>
    </w:p>
    <w:p w:rsidR="008248CD" w:rsidRDefault="008248CD" w:rsidP="008248CD">
      <w:pPr>
        <w:bidi/>
        <w:spacing w:after="0" w:line="240" w:lineRule="auto"/>
        <w:ind w:left="282" w:right="-142" w:hanging="1"/>
        <w:rPr>
          <w:rFonts w:ascii="Traditional Arabic" w:hAnsi="Traditional Arabic" w:cs="Traditional Arabic"/>
          <w:sz w:val="32"/>
          <w:szCs w:val="32"/>
          <w:rtl/>
        </w:rPr>
      </w:pPr>
    </w:p>
    <w:p w:rsidR="008248CD" w:rsidRDefault="008248CD" w:rsidP="008248CD">
      <w:pPr>
        <w:bidi/>
        <w:spacing w:after="0" w:line="240" w:lineRule="auto"/>
        <w:ind w:left="282" w:right="-142" w:hanging="1"/>
        <w:rPr>
          <w:rFonts w:ascii="Traditional Arabic" w:hAnsi="Traditional Arabic" w:cs="Traditional Arabic"/>
          <w:sz w:val="32"/>
          <w:szCs w:val="32"/>
          <w:rtl/>
        </w:rPr>
      </w:pPr>
    </w:p>
    <w:p w:rsidR="008248CD" w:rsidRPr="003C49E2" w:rsidRDefault="008248CD" w:rsidP="008248CD">
      <w:pPr>
        <w:bidi/>
        <w:spacing w:after="0" w:line="240" w:lineRule="auto"/>
        <w:ind w:left="282" w:right="-142" w:hanging="1"/>
        <w:rPr>
          <w:rFonts w:ascii="Traditional Arabic" w:hAnsi="Traditional Arabic" w:cs="Traditional Arabic"/>
          <w:sz w:val="32"/>
          <w:szCs w:val="32"/>
          <w:rtl/>
        </w:rPr>
      </w:pPr>
    </w:p>
    <w:p w:rsidR="008248CD" w:rsidRPr="003C49E2" w:rsidRDefault="008248CD" w:rsidP="008248CD">
      <w:pPr>
        <w:bidi/>
        <w:spacing w:after="0" w:line="240" w:lineRule="auto"/>
        <w:ind w:left="282" w:right="-142" w:hanging="1"/>
        <w:rPr>
          <w:rFonts w:ascii="Traditional Arabic" w:hAnsi="Traditional Arabic"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المصدر : </w:t>
      </w:r>
      <w:r w:rsidRPr="003C49E2">
        <w:rPr>
          <w:rFonts w:ascii="Arabic Typesetting" w:hAnsi="Arabic Typesetting" w:cs="Traditional Arabic" w:hint="cs"/>
          <w:sz w:val="32"/>
          <w:szCs w:val="32"/>
          <w:rtl/>
        </w:rPr>
        <w:t xml:space="preserve">عائشة الميناوي: مرجع سبق ذكره، </w:t>
      </w:r>
      <w:r w:rsidRPr="003C49E2">
        <w:rPr>
          <w:rFonts w:ascii="Arabic Typesetting" w:hAnsi="Arabic Typesetting" w:cs="Traditional Arabic"/>
          <w:sz w:val="32"/>
          <w:szCs w:val="32"/>
          <w:rtl/>
        </w:rPr>
        <w:t>ص 15</w:t>
      </w:r>
    </w:p>
    <w:p w:rsidR="008248CD" w:rsidRPr="00962FB8" w:rsidRDefault="008248CD" w:rsidP="008248CD">
      <w:pPr>
        <w:bidi/>
        <w:spacing w:after="0" w:line="240" w:lineRule="auto"/>
        <w:ind w:left="282" w:right="-284" w:hanging="1"/>
        <w:jc w:val="lowKashida"/>
        <w:rPr>
          <w:rFonts w:ascii="Arabic Typesetting" w:hAnsi="Arabic Typesetting" w:cs="Traditional Arabic"/>
          <w:b/>
          <w:bCs/>
          <w:sz w:val="32"/>
          <w:szCs w:val="32"/>
          <w:vertAlign w:val="superscript"/>
          <w:rtl/>
        </w:rPr>
      </w:pPr>
      <w:r w:rsidRPr="003C49E2">
        <w:rPr>
          <w:rFonts w:ascii="Arabic Typesetting" w:hAnsi="Arabic Typesetting" w:cs="Traditional Arabic"/>
          <w:sz w:val="32"/>
          <w:szCs w:val="32"/>
          <w:rtl/>
        </w:rPr>
        <w:lastRenderedPageBreak/>
        <w:t xml:space="preserve">   </w:t>
      </w:r>
      <w:r w:rsidRPr="003C49E2">
        <w:rPr>
          <w:rFonts w:ascii="Arabic Typesetting" w:hAnsi="Arabic Typesetting" w:cs="Traditional Arabic" w:hint="cs"/>
          <w:sz w:val="32"/>
          <w:szCs w:val="32"/>
          <w:rtl/>
        </w:rPr>
        <w:tab/>
      </w:r>
      <w:r w:rsidRPr="003C49E2">
        <w:rPr>
          <w:rFonts w:ascii="Arabic Typesetting" w:hAnsi="Arabic Typesetting" w:cs="Traditional Arabic"/>
          <w:sz w:val="32"/>
          <w:szCs w:val="32"/>
          <w:rtl/>
        </w:rPr>
        <w:t xml:space="preserve">   </w:t>
      </w:r>
      <w:r w:rsidRPr="00962FB8">
        <w:rPr>
          <w:rFonts w:ascii="Arabic Typesetting" w:hAnsi="Arabic Typesetting" w:cs="Traditional Arabic"/>
          <w:sz w:val="32"/>
          <w:szCs w:val="32"/>
          <w:rtl/>
        </w:rPr>
        <w:t>يوضح هذا الشكل نموذج لاتخاذ القرار الاستهلاكي، بحيث يحاول المستهلك تفسير المعلومات في البيئة المحيطة به، وهذه العملية تخلق معرفة ومعاني أو معتقدات جديدة حول البيئة، وتتطلب عملية التفسير التعرض للمعلومات من خلال الانتباه والاستيعاب</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 xml:space="preserve"> بحيث يتحكم الانتباه في كيفية اختيار المستهلك للمعلومات التي يفسرها والمعلومات التي يستع</w:t>
      </w:r>
      <w:r>
        <w:rPr>
          <w:rFonts w:ascii="Arabic Typesetting" w:hAnsi="Arabic Typesetting" w:cs="Traditional Arabic" w:hint="cs"/>
          <w:sz w:val="32"/>
          <w:szCs w:val="32"/>
          <w:rtl/>
        </w:rPr>
        <w:t>ب</w:t>
      </w:r>
      <w:r w:rsidRPr="00962FB8">
        <w:rPr>
          <w:rFonts w:ascii="Arabic Typesetting" w:hAnsi="Arabic Typesetting" w:cs="Traditional Arabic"/>
          <w:sz w:val="32"/>
          <w:szCs w:val="32"/>
          <w:rtl/>
        </w:rPr>
        <w:t xml:space="preserve">دها </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كما تشير  عملية الاستيعاب إلى كيفية تحديد المستهلك للمعاني الموضوعية للمعلومات، ويركز التكامل على كيفية دمج المعرفة من اجل تقييم المنتجات</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 xml:space="preserve"> مما يساعد على الاختيار بين بدائل السلوك، وإذا تم الاختيار فانه يصل إلى نية الشراء، حيث يستخدم التكامل للاختيار بين سلوكيات أخرى  بخلاف الشراء، مثل اتخاذ قرار حول رحلة التسوق مثلا: هل يتم دفع ثمن المشتريات بالبطاقات أو نقدا </w:t>
      </w:r>
      <w:r w:rsidRPr="00962FB8">
        <w:rPr>
          <w:rFonts w:ascii="Arabic Typesetting" w:hAnsi="Arabic Typesetting" w:cs="Traditional Arabic"/>
          <w:b/>
          <w:bCs/>
          <w:sz w:val="32"/>
          <w:szCs w:val="32"/>
          <w:vertAlign w:val="superscript"/>
          <w:rtl/>
        </w:rPr>
        <w:t>"</w:t>
      </w:r>
      <w:r w:rsidRPr="00962FB8">
        <w:rPr>
          <w:rStyle w:val="Appelnotedebasdep"/>
          <w:rFonts w:ascii="Arabic Typesetting" w:hAnsi="Arabic Typesetting" w:cs="Traditional Arabic"/>
          <w:sz w:val="32"/>
          <w:szCs w:val="32"/>
          <w:rtl/>
        </w:rPr>
        <w:footnoteReference w:id="50"/>
      </w:r>
      <w:r w:rsidRPr="00962FB8">
        <w:rPr>
          <w:rFonts w:ascii="Arabic Typesetting" w:hAnsi="Arabic Typesetting" w:cs="Traditional Arabic" w:hint="cs"/>
          <w:b/>
          <w:bCs/>
          <w:sz w:val="32"/>
          <w:szCs w:val="32"/>
          <w:vertAlign w:val="superscript"/>
          <w:rtl/>
        </w:rPr>
        <w:t>.</w:t>
      </w:r>
    </w:p>
    <w:p w:rsidR="008248CD" w:rsidRPr="00962FB8" w:rsidRDefault="008248CD" w:rsidP="008248CD">
      <w:pPr>
        <w:pStyle w:val="Titre8"/>
        <w:ind w:left="282" w:right="-284" w:hanging="1"/>
        <w:jc w:val="both"/>
        <w:rPr>
          <w:rFonts w:ascii="Arabic Typesetting" w:hAnsi="Arabic Typesetting"/>
          <w:sz w:val="32"/>
          <w:szCs w:val="32"/>
          <w:rtl/>
        </w:rPr>
      </w:pPr>
      <w:r w:rsidRPr="00962FB8">
        <w:rPr>
          <w:rFonts w:ascii="Arabic Typesetting" w:hAnsi="Arabic Typesetting"/>
          <w:sz w:val="32"/>
          <w:szCs w:val="32"/>
          <w:rtl/>
        </w:rPr>
        <w:t xml:space="preserve">   ثالث: التعلم والتذكر</w:t>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962FB8">
        <w:rPr>
          <w:rFonts w:ascii="Arabic Typesetting" w:hAnsi="Arabic Typesetting" w:cs="Traditional Arabic"/>
          <w:sz w:val="32"/>
          <w:szCs w:val="32"/>
          <w:rtl/>
        </w:rPr>
        <w:t>يعرف</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التعلم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بأنه التغير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في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السلوك</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الذي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ينتج</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الخبرة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المكتسبة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التجارب</w:t>
      </w:r>
      <w:r>
        <w:rPr>
          <w:rFonts w:ascii="Arabic Typesetting" w:hAnsi="Arabic Typesetting" w:cs="Traditional Arabic" w:hint="cs"/>
          <w:sz w:val="32"/>
          <w:szCs w:val="32"/>
          <w:rtl/>
        </w:rPr>
        <w:t xml:space="preserve"> السابقة  </w:t>
      </w:r>
      <w:r w:rsidRPr="00962FB8">
        <w:rPr>
          <w:rFonts w:ascii="Arabic Typesetting" w:hAnsi="Arabic Typesetting" w:cs="Traditional Arabic"/>
          <w:sz w:val="32"/>
          <w:szCs w:val="32"/>
          <w:rtl/>
        </w:rPr>
        <w: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والتي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يتم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تدعيمها</w:t>
      </w:r>
      <w:r w:rsidRPr="00962FB8">
        <w:rPr>
          <w:rStyle w:val="Appelnotedebasdep"/>
          <w:rFonts w:ascii="Arabic Typesetting" w:hAnsi="Arabic Typesetting" w:cs="Traditional Arabic"/>
          <w:sz w:val="32"/>
          <w:szCs w:val="32"/>
        </w:rPr>
        <w:footnoteReference w:id="51"/>
      </w:r>
      <w:r w:rsidRPr="00962FB8">
        <w:rPr>
          <w:rFonts w:ascii="Arabic Typesetting" w:hAnsi="Arabic Typesetting" w:cs="Traditional Arabic"/>
          <w:sz w:val="32"/>
          <w:szCs w:val="32"/>
        </w:rPr>
        <w:t>.«</w:t>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962FB8">
        <w:rPr>
          <w:rFonts w:ascii="Arabic Typesetting" w:hAnsi="Arabic Typesetting" w:cs="Traditional Arabic"/>
          <w:sz w:val="32"/>
          <w:szCs w:val="32"/>
          <w:rtl/>
        </w:rPr>
        <w:t>وهو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 xml:space="preserve">أيضا </w:t>
      </w:r>
      <w:r w:rsidRPr="00962FB8">
        <w:rPr>
          <w:rFonts w:ascii="Arabic Typesetting" w:hAnsi="Arabic Typesetting" w:cs="Traditional Arabic"/>
          <w:sz w:val="32"/>
          <w:szCs w:val="32"/>
        </w:rPr>
        <w:t>»:</w:t>
      </w:r>
      <w:r w:rsidRPr="00962FB8">
        <w:rPr>
          <w:rFonts w:ascii="Arabic Typesetting" w:hAnsi="Arabic Typesetting" w:cs="Traditional Arabic"/>
          <w:sz w:val="32"/>
          <w:szCs w:val="32"/>
          <w:rtl/>
        </w:rPr>
        <w:t>تراكم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المعرفة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طريق</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الخبرات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المكتسبة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بتكرار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التجربة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وغير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ذلك</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بما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يؤثر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على السلوك</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تجاه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التغيير</w:t>
      </w:r>
      <w:r w:rsidRPr="00962FB8">
        <w:rPr>
          <w:rStyle w:val="Appelnotedebasdep"/>
          <w:rFonts w:ascii="Arabic Typesetting" w:hAnsi="Arabic Typesetting" w:cs="Traditional Arabic"/>
          <w:sz w:val="32"/>
          <w:szCs w:val="32"/>
        </w:rPr>
        <w:footnoteReference w:id="52"/>
      </w:r>
      <w:r w:rsidRPr="00962FB8">
        <w:rPr>
          <w:rFonts w:ascii="Arabic Typesetting" w:hAnsi="Arabic Typesetting" w:cs="Traditional Arabic"/>
          <w:sz w:val="32"/>
          <w:szCs w:val="32"/>
        </w:rPr>
        <w:t>.«</w:t>
      </w:r>
    </w:p>
    <w:p w:rsidR="008248CD" w:rsidRPr="008C3A4C"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962FB8">
        <w:rPr>
          <w:rFonts w:ascii="Arabic Typesetting" w:hAnsi="Arabic Typesetting" w:cs="Traditional Arabic"/>
          <w:sz w:val="32"/>
          <w:szCs w:val="32"/>
          <w:rtl/>
        </w:rPr>
        <w:t>ونشير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هنا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إلى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عنصر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التغيير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في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السلوك</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يرتبط</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بالأداء</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الحسن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فقط</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وإنما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يمكن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اعتبار العادات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السيئة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والتعصب</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وغيرها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التصرفات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السلبية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المتعلمة</w:t>
      </w:r>
      <w:r w:rsidRPr="00962FB8">
        <w:rPr>
          <w:rFonts w:ascii="Arabic Typesetting" w:hAnsi="Arabic Typesetting" w:cs="Traditional Arabic"/>
          <w:sz w:val="32"/>
          <w:szCs w:val="32"/>
        </w:rPr>
        <w:t>.</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كما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يعرف</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التعلم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على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أنه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المتغيرات في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سلوك</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الفرد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نحو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الاستجابة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تحت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تأثير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خبراته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ملاحظاته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للأنشطة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التسويقية</w:t>
      </w:r>
      <w:r w:rsidRPr="00962FB8">
        <w:rPr>
          <w:rStyle w:val="Appelnotedebasdep"/>
          <w:rFonts w:ascii="Arabic Typesetting" w:hAnsi="Arabic Typesetting" w:cs="Traditional Arabic"/>
          <w:sz w:val="32"/>
          <w:szCs w:val="32"/>
        </w:rPr>
        <w:footnoteReference w:id="53"/>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sz w:val="32"/>
          <w:szCs w:val="32"/>
          <w:rtl/>
        </w:rPr>
        <w:t>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يعرف</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التعلم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أيضا</w:t>
      </w:r>
      <w:r w:rsidRPr="00962FB8">
        <w:rPr>
          <w:rFonts w:ascii="Arabic Typesetting" w:hAnsi="Arabic Typesetting" w:cs="Traditional Arabic"/>
          <w:sz w:val="32"/>
          <w:szCs w:val="32"/>
        </w:rPr>
        <w:t xml:space="preserve">» : </w:t>
      </w:r>
      <w:r w:rsidRPr="00962FB8">
        <w:rPr>
          <w:rFonts w:ascii="Arabic Typesetting" w:hAnsi="Arabic Typesetting" w:cs="Traditional Arabic"/>
          <w:sz w:val="32"/>
          <w:szCs w:val="32"/>
          <w:rtl/>
        </w:rPr>
        <w:t>بأنه كافة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الإجراءات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والعمليات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المستمرة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والمنتظمة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والمقصودة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وغير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المقصودة</w:t>
      </w:r>
      <w:r>
        <w:rPr>
          <w:rFonts w:ascii="Arabic Typesetting" w:hAnsi="Arabic Typesetting" w:cs="Traditional Arabic" w:hint="cs"/>
          <w:sz w:val="32"/>
          <w:szCs w:val="32"/>
          <w:rtl/>
        </w:rPr>
        <w: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لإعطاء</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إكساب</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الأفراد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المعرفة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والمعلومات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يحتاجونها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عند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شراء</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هو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مطروح</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 أفكار،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مفاهيم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،سلع</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خدمات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بالإضافة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إلى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تعديل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أفكارهم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،معتقداتهم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،مواقفهم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والأنماط</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السلوكية نحو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هذا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الشيء</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ذاك</w:t>
      </w:r>
      <w:r w:rsidRPr="00962FB8">
        <w:rPr>
          <w:rStyle w:val="Appelnotedebasdep"/>
          <w:rFonts w:ascii="Arabic Typesetting" w:hAnsi="Arabic Typesetting" w:cs="Traditional Arabic"/>
          <w:sz w:val="32"/>
          <w:szCs w:val="32"/>
        </w:rPr>
        <w:footnoteReference w:id="54"/>
      </w:r>
      <w:r w:rsidRPr="00962FB8">
        <w:rPr>
          <w:rFonts w:ascii="Arabic Typesetting" w:hAnsi="Arabic Typesetting" w:cs="Traditional Arabic"/>
          <w:sz w:val="32"/>
          <w:szCs w:val="32"/>
        </w:rPr>
        <w:t>.«</w:t>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962FB8">
        <w:rPr>
          <w:rFonts w:ascii="Arabic Typesetting" w:hAnsi="Arabic Typesetting" w:cs="Traditional Arabic" w:hint="cs"/>
          <w:sz w:val="32"/>
          <w:szCs w:val="32"/>
          <w:rtl/>
        </w:rPr>
        <w:t>1</w:t>
      </w:r>
      <w:r w:rsidRPr="00962FB8">
        <w:rPr>
          <w:rFonts w:ascii="Arabic Typesetting" w:hAnsi="Arabic Typesetting" w:cs="Traditional Arabic"/>
          <w:sz w:val="32"/>
          <w:szCs w:val="32"/>
        </w:rPr>
        <w:t>-</w:t>
      </w:r>
      <w:r w:rsidRPr="00962FB8">
        <w:rPr>
          <w:rFonts w:ascii="Arabic Typesetting" w:hAnsi="Arabic Typesetting" w:cs="Traditional Arabic"/>
          <w:b/>
          <w:bCs/>
          <w:sz w:val="32"/>
          <w:szCs w:val="32"/>
        </w:rPr>
        <w:t xml:space="preserve">1 </w:t>
      </w:r>
      <w:r w:rsidRPr="00962FB8">
        <w:rPr>
          <w:rFonts w:ascii="Arabic Typesetting" w:hAnsi="Arabic Typesetting" w:cs="Traditional Arabic"/>
          <w:b/>
          <w:bCs/>
          <w:sz w:val="32"/>
          <w:szCs w:val="32"/>
          <w:rtl/>
        </w:rPr>
        <w:t>المبادئ</w:t>
      </w:r>
      <w:r w:rsidRPr="00962FB8">
        <w:rPr>
          <w:rFonts w:ascii="Arabic Typesetting" w:hAnsi="Arabic Typesetting" w:cs="Traditional Arabic"/>
          <w:b/>
          <w:bCs/>
          <w:sz w:val="32"/>
          <w:szCs w:val="32"/>
        </w:rPr>
        <w:t xml:space="preserve"> </w:t>
      </w:r>
      <w:r w:rsidRPr="00962FB8">
        <w:rPr>
          <w:rFonts w:ascii="Arabic Typesetting" w:hAnsi="Arabic Typesetting" w:cs="Traditional Arabic"/>
          <w:b/>
          <w:bCs/>
          <w:sz w:val="32"/>
          <w:szCs w:val="32"/>
          <w:rtl/>
        </w:rPr>
        <w:t>الأساسية</w:t>
      </w:r>
      <w:r w:rsidRPr="00962FB8">
        <w:rPr>
          <w:rFonts w:ascii="Arabic Typesetting" w:hAnsi="Arabic Typesetting" w:cs="Traditional Arabic"/>
          <w:b/>
          <w:bCs/>
          <w:sz w:val="32"/>
          <w:szCs w:val="32"/>
        </w:rPr>
        <w:t xml:space="preserve"> </w:t>
      </w:r>
      <w:r w:rsidRPr="00962FB8">
        <w:rPr>
          <w:rFonts w:ascii="Arabic Typesetting" w:hAnsi="Arabic Typesetting" w:cs="Traditional Arabic"/>
          <w:b/>
          <w:bCs/>
          <w:sz w:val="32"/>
          <w:szCs w:val="32"/>
          <w:rtl/>
        </w:rPr>
        <w:t>للتعلم</w:t>
      </w:r>
      <w:r w:rsidRPr="00962FB8">
        <w:rPr>
          <w:rFonts w:ascii="Arabic Typesetting" w:hAnsi="Arabic Typesetting" w:cs="Traditional Arabic"/>
          <w:b/>
          <w:bCs/>
          <w:sz w:val="32"/>
          <w:szCs w:val="32"/>
        </w:rPr>
        <w:t>:</w:t>
      </w:r>
      <w:r w:rsidRPr="00962FB8">
        <w:rPr>
          <w:rFonts w:ascii="Arabic Typesetting" w:hAnsi="Arabic Typesetting" w:cs="Traditional Arabic"/>
          <w:sz w:val="32"/>
          <w:szCs w:val="32"/>
          <w:rtl/>
        </w:rPr>
        <w:t>يتفق</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العلماء</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على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أنه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حتى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يحدث</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التعلم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تتوافر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المبادئ</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التالية</w:t>
      </w:r>
      <w:r w:rsidRPr="00962FB8">
        <w:rPr>
          <w:rFonts w:ascii="Arabic Typesetting" w:hAnsi="Arabic Typesetting" w:cs="Traditional Arabic"/>
          <w:sz w:val="32"/>
          <w:szCs w:val="32"/>
        </w:rPr>
        <w:t>:</w:t>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b/>
          <w:bCs/>
          <w:sz w:val="32"/>
          <w:szCs w:val="32"/>
          <w:rtl/>
        </w:rPr>
        <w:t>أ</w:t>
      </w:r>
      <w:r w:rsidRPr="00962FB8">
        <w:rPr>
          <w:rFonts w:ascii="Arabic Typesetting" w:hAnsi="Arabic Typesetting" w:cs="Traditional Arabic"/>
          <w:b/>
          <w:bCs/>
          <w:sz w:val="32"/>
          <w:szCs w:val="32"/>
        </w:rPr>
        <w:t xml:space="preserve">- </w:t>
      </w:r>
      <w:r w:rsidRPr="00962FB8">
        <w:rPr>
          <w:rFonts w:ascii="Arabic Typesetting" w:hAnsi="Arabic Typesetting" w:cs="Traditional Arabic"/>
          <w:b/>
          <w:bCs/>
          <w:sz w:val="32"/>
          <w:szCs w:val="32"/>
          <w:rtl/>
        </w:rPr>
        <w:t>الدوافع</w:t>
      </w:r>
      <w:r w:rsidRPr="00962FB8">
        <w:rPr>
          <w:rFonts w:ascii="Arabic Typesetting" w:hAnsi="Arabic Typesetting" w:cs="Traditional Arabic"/>
          <w:b/>
          <w:bCs/>
          <w:sz w:val="32"/>
          <w:szCs w:val="32"/>
        </w:rPr>
        <w:t xml:space="preserve"> Motivation</w:t>
      </w:r>
      <w:r w:rsidRPr="00962FB8">
        <w:rPr>
          <w:rFonts w:ascii="Arabic Typesetting" w:hAnsi="Arabic Typesetting" w:cs="Traditional Arabic"/>
          <w:sz w:val="32"/>
          <w:szCs w:val="32"/>
        </w:rPr>
        <w:t>:</w:t>
      </w:r>
      <w:r w:rsidRPr="00962FB8">
        <w:rPr>
          <w:rFonts w:ascii="Arabic Typesetting" w:hAnsi="Arabic Typesetting" w:cs="Traditional Arabic"/>
          <w:sz w:val="32"/>
          <w:szCs w:val="32"/>
          <w:rtl/>
        </w:rPr>
        <w:t xml:space="preserve"> تشكل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الدوافع</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نقطة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الانطلاق</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الأولى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لحدوث</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التعلم</w:t>
      </w:r>
      <w:r w:rsidRPr="00962FB8">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حيث</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تلعب</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 xml:space="preserve"> الحاجات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والأهداف</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دور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المنبه،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كما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كشف</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دوافع</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المستهلك</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يعتبر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أهم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المهام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يجب</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يقوم بها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المسوق</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لتحديد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الدافع</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الأساسي</w:t>
      </w:r>
      <w:r w:rsidRPr="00962FB8">
        <w:rPr>
          <w:rFonts w:ascii="Arabic Typesetting" w:hAnsi="Arabic Typesetting" w:cs="Traditional Arabic"/>
          <w:sz w:val="32"/>
          <w:szCs w:val="32"/>
        </w:rPr>
        <w:t>.</w:t>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b/>
          <w:bCs/>
          <w:sz w:val="32"/>
          <w:szCs w:val="32"/>
          <w:rtl/>
        </w:rPr>
        <w:t xml:space="preserve">الإيحاءات: </w:t>
      </w:r>
      <w:r w:rsidRPr="00962FB8">
        <w:rPr>
          <w:rFonts w:ascii="Arabic Typesetting" w:hAnsi="Arabic Typesetting" w:cs="Traditional Arabic"/>
          <w:b/>
          <w:bCs/>
          <w:sz w:val="32"/>
          <w:szCs w:val="32"/>
        </w:rPr>
        <w:t>:Cues</w:t>
      </w:r>
      <w:r w:rsidRPr="00962FB8">
        <w:rPr>
          <w:rFonts w:ascii="Arabic Typesetting" w:hAnsi="Arabic Typesetting" w:cs="Traditional Arabic"/>
          <w:sz w:val="32"/>
          <w:szCs w:val="32"/>
          <w:rtl/>
        </w:rPr>
        <w:t xml:space="preserve"> تقوم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الإيحاءات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بدور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الموجه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للدوافع</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كونها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تعمل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كقوة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رئيسية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لاستمالة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الأفراد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للتعلم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وقد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تتمثل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الإيحاءات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في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أمور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ترتبط</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بالماركة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السلعة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الخدمة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خلال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إيحاءات منه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مثل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السعر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،نوعية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الإعلان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،طريقة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العرض</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الخ</w:t>
      </w:r>
      <w:r w:rsidRPr="00962FB8">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962FB8">
        <w:rPr>
          <w:rFonts w:ascii="Arabic Typesetting" w:hAnsi="Arabic Typesetting" w:cs="Traditional Arabic"/>
          <w:sz w:val="32"/>
          <w:szCs w:val="32"/>
          <w:rtl/>
        </w:rPr>
        <w:t>ويكمن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دور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الإيحاءات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بشكل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عام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في مساعدة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الأفراد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على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الانتباه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والاهتمام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قبلهم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لإشباع</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الحاجات</w:t>
      </w:r>
      <w:r w:rsidRPr="00962FB8">
        <w:rPr>
          <w:rFonts w:ascii="Arabic Typesetting" w:hAnsi="Arabic Typesetting" w:cs="Traditional Arabic"/>
          <w:sz w:val="32"/>
          <w:szCs w:val="32"/>
        </w:rPr>
        <w:t>.</w:t>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962FB8">
        <w:rPr>
          <w:rFonts w:ascii="Arabic Typesetting" w:hAnsi="Arabic Typesetting" w:cs="Traditional Arabic"/>
          <w:b/>
          <w:bCs/>
          <w:sz w:val="32"/>
          <w:szCs w:val="32"/>
          <w:rtl/>
        </w:rPr>
        <w:t>ج</w:t>
      </w:r>
      <w:r w:rsidRPr="00962FB8">
        <w:rPr>
          <w:rFonts w:ascii="Arabic Typesetting" w:hAnsi="Arabic Typesetting" w:cs="Traditional Arabic"/>
          <w:b/>
          <w:bCs/>
          <w:sz w:val="32"/>
          <w:szCs w:val="32"/>
        </w:rPr>
        <w:t xml:space="preserve">- </w:t>
      </w:r>
      <w:r w:rsidRPr="00962FB8">
        <w:rPr>
          <w:rFonts w:ascii="Arabic Typesetting" w:hAnsi="Arabic Typesetting" w:cs="Traditional Arabic"/>
          <w:b/>
          <w:bCs/>
          <w:sz w:val="32"/>
          <w:szCs w:val="32"/>
          <w:rtl/>
        </w:rPr>
        <w:t>الاستجابة</w:t>
      </w:r>
      <w:r w:rsidRPr="00962FB8">
        <w:rPr>
          <w:rFonts w:ascii="Arabic Typesetting" w:hAnsi="Arabic Typesetting" w:cs="Traditional Arabic"/>
          <w:b/>
          <w:bCs/>
          <w:sz w:val="32"/>
          <w:szCs w:val="32"/>
        </w:rPr>
        <w:t>:Répons</w:t>
      </w:r>
      <w:r w:rsidRPr="00962FB8">
        <w:rPr>
          <w:rFonts w:ascii="Arabic Typesetting" w:hAnsi="Arabic Typesetting" w:cs="Traditional Arabic"/>
          <w:sz w:val="32"/>
          <w:szCs w:val="32"/>
          <w:rtl/>
        </w:rPr>
        <w:t xml:space="preserve"> تتحدد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كيفية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تصرف</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الفرد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نحو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المنبه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الذي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تعرض</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إليه</w:t>
      </w:r>
      <w:r>
        <w:rPr>
          <w:rFonts w:ascii="Arabic Typesetting" w:hAnsi="Arabic Typesetting" w:cs="Traditional Arabic" w:hint="cs"/>
          <w:sz w:val="32"/>
          <w:szCs w:val="32"/>
          <w:rtl/>
        </w:rPr>
        <w:t>، حسب</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نوع</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الاستجابة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 xml:space="preserve"> التي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حدثت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والحاجة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يتم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إشباعها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وقد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يتعلم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الفرد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حتى</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ولو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كانت</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استجابته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غير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ملموسة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 ظاهرة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للعيان</w:t>
      </w:r>
      <w:r w:rsidRPr="00962FB8">
        <w:rPr>
          <w:rFonts w:ascii="Arabic Typesetting" w:hAnsi="Arabic Typesetting" w:cs="Traditional Arabic"/>
          <w:sz w:val="32"/>
          <w:szCs w:val="32"/>
        </w:rPr>
        <w:t>.</w:t>
      </w:r>
    </w:p>
    <w:p w:rsidR="008248CD" w:rsidRPr="00962FB8"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962FB8">
        <w:rPr>
          <w:rFonts w:ascii="Arabic Typesetting" w:hAnsi="Arabic Typesetting" w:cs="Traditional Arabic"/>
          <w:b/>
          <w:bCs/>
          <w:sz w:val="32"/>
          <w:szCs w:val="32"/>
          <w:rtl/>
        </w:rPr>
        <w:t>د</w:t>
      </w:r>
      <w:r w:rsidRPr="00962FB8">
        <w:rPr>
          <w:rFonts w:ascii="Arabic Typesetting" w:hAnsi="Arabic Typesetting" w:cs="Traditional Arabic"/>
          <w:b/>
          <w:bCs/>
          <w:sz w:val="32"/>
          <w:szCs w:val="32"/>
        </w:rPr>
        <w:t xml:space="preserve">- </w:t>
      </w:r>
      <w:r w:rsidRPr="00962FB8">
        <w:rPr>
          <w:rFonts w:ascii="Arabic Typesetting" w:hAnsi="Arabic Typesetting" w:cs="Traditional Arabic"/>
          <w:b/>
          <w:bCs/>
          <w:sz w:val="32"/>
          <w:szCs w:val="32"/>
          <w:rtl/>
        </w:rPr>
        <w:t xml:space="preserve">التعزيز </w:t>
      </w:r>
      <w:r w:rsidRPr="00962FB8">
        <w:rPr>
          <w:rFonts w:ascii="Arabic Typesetting" w:hAnsi="Arabic Typesetting" w:cs="Traditional Arabic"/>
          <w:b/>
          <w:bCs/>
          <w:sz w:val="32"/>
          <w:szCs w:val="32"/>
        </w:rPr>
        <w:t>Renforcement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 xml:space="preserve"> :من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المعروف</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التعزيز</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يزيد</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احتمال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حدوث</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استجابة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معينة في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المستقبل</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كنتيجة</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لإيحاء</w:t>
      </w:r>
      <w:r>
        <w:rPr>
          <w:rFonts w:ascii="Arabic Typesetting" w:hAnsi="Arabic Typesetting" w:cs="Traditional Arabic" w:hint="cs"/>
          <w:sz w:val="32"/>
          <w:szCs w:val="32"/>
          <w:rtl/>
        </w:rPr>
        <w: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منبه</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مثير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أيقظ</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أو</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أظهر</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دافعا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معينا</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وبالتالي</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يتم</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التعزيز</w:t>
      </w:r>
      <w:r w:rsidRPr="00962FB8">
        <w:rPr>
          <w:rFonts w:ascii="Arabic Typesetting" w:hAnsi="Arabic Typesetting" w:cs="Traditional Arabic"/>
          <w:sz w:val="32"/>
          <w:szCs w:val="32"/>
        </w:rPr>
        <w:t xml:space="preserve"> </w:t>
      </w:r>
      <w:r w:rsidRPr="00962FB8">
        <w:rPr>
          <w:rFonts w:ascii="Arabic Typesetting" w:hAnsi="Arabic Typesetting" w:cs="Traditional Arabic"/>
          <w:sz w:val="32"/>
          <w:szCs w:val="32"/>
          <w:rtl/>
        </w:rPr>
        <w:t>ويحدث التعلم</w:t>
      </w:r>
      <w:r w:rsidRPr="00962FB8">
        <w:rPr>
          <w:rFonts w:ascii="Arabic Typesetting" w:hAnsi="Arabic Typesetting" w:cs="Traditional Arabic"/>
          <w:sz w:val="32"/>
          <w:szCs w:val="32"/>
        </w:rPr>
        <w:t>.</w:t>
      </w:r>
    </w:p>
    <w:p w:rsidR="008248CD" w:rsidRPr="00962FB8" w:rsidRDefault="008248CD" w:rsidP="008248CD">
      <w:pPr>
        <w:bidi/>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sz w:val="32"/>
          <w:szCs w:val="32"/>
          <w:rtl/>
        </w:rPr>
        <w:lastRenderedPageBreak/>
        <w:t xml:space="preserve">  </w:t>
      </w:r>
      <w:r w:rsidRPr="00962FB8">
        <w:rPr>
          <w:rFonts w:ascii="Arabic Typesetting" w:hAnsi="Arabic Typesetting" w:cs="Traditional Arabic" w:hint="cs"/>
          <w:b/>
          <w:bCs/>
          <w:sz w:val="32"/>
          <w:szCs w:val="32"/>
          <w:rtl/>
        </w:rPr>
        <w:t>1-2-المقاربات الأساسية للتعلم:</w:t>
      </w:r>
      <w:r w:rsidRPr="00962FB8">
        <w:rPr>
          <w:rFonts w:ascii="Arabic Typesetting" w:hAnsi="Arabic Typesetting" w:cs="Traditional Arabic"/>
          <w:sz w:val="32"/>
          <w:szCs w:val="32"/>
          <w:rtl/>
        </w:rPr>
        <w:t xml:space="preserve">  يمكننا ملاحظة ثلاثة أنواع من المقاربات في دراستنا للتعلم هي: </w:t>
      </w:r>
    </w:p>
    <w:p w:rsidR="008248CD" w:rsidRPr="00962FB8"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962FB8">
        <w:rPr>
          <w:rFonts w:ascii="Arabic Typesetting" w:hAnsi="Arabic Typesetting" w:cs="Traditional Arabic"/>
          <w:b/>
          <w:bCs/>
          <w:sz w:val="32"/>
          <w:szCs w:val="32"/>
          <w:rtl/>
        </w:rPr>
        <w:t xml:space="preserve">   </w:t>
      </w:r>
      <w:r w:rsidRPr="00962FB8">
        <w:rPr>
          <w:rFonts w:ascii="Arabic Typesetting" w:hAnsi="Arabic Typesetting" w:cs="Traditional Arabic"/>
          <w:b/>
          <w:bCs/>
          <w:sz w:val="32"/>
          <w:szCs w:val="32"/>
        </w:rPr>
        <w:t xml:space="preserve">1 </w:t>
      </w:r>
      <w:r w:rsidRPr="00962FB8">
        <w:rPr>
          <w:rFonts w:ascii="Arabic Typesetting" w:hAnsi="Arabic Typesetting" w:cs="Traditional Arabic" w:hint="cs"/>
          <w:b/>
          <w:bCs/>
          <w:sz w:val="32"/>
          <w:szCs w:val="32"/>
          <w:rtl/>
        </w:rPr>
        <w:t>-</w:t>
      </w:r>
      <w:r w:rsidRPr="00962FB8">
        <w:rPr>
          <w:rFonts w:ascii="Arabic Typesetting" w:hAnsi="Arabic Typesetting" w:cs="Traditional Arabic"/>
          <w:b/>
          <w:bCs/>
          <w:sz w:val="32"/>
          <w:szCs w:val="32"/>
          <w:rtl/>
        </w:rPr>
        <w:t xml:space="preserve"> التعلم الكلاسيكي : (</w:t>
      </w:r>
      <w:r w:rsidRPr="00962FB8">
        <w:rPr>
          <w:rFonts w:ascii="Arabic Typesetting" w:hAnsi="Arabic Typesetting" w:cs="Traditional Arabic"/>
          <w:b/>
          <w:bCs/>
          <w:sz w:val="32"/>
          <w:szCs w:val="32"/>
        </w:rPr>
        <w:t xml:space="preserve">l’apprentissage Classique </w:t>
      </w:r>
      <w:r w:rsidRPr="00962FB8">
        <w:rPr>
          <w:rFonts w:ascii="Arabic Typesetting" w:hAnsi="Arabic Typesetting" w:cs="Traditional Arabic"/>
          <w:b/>
          <w:bCs/>
          <w:sz w:val="32"/>
          <w:szCs w:val="32"/>
          <w:rtl/>
        </w:rPr>
        <w:t xml:space="preserve"> )</w:t>
      </w:r>
    </w:p>
    <w:p w:rsidR="008248CD" w:rsidRPr="00962FB8" w:rsidRDefault="008248CD" w:rsidP="008248CD">
      <w:pPr>
        <w:bidi/>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sz w:val="32"/>
          <w:szCs w:val="32"/>
          <w:rtl/>
        </w:rPr>
        <w:t xml:space="preserve">  وتستمد هذه المقاربة أساسها من تجربة(</w:t>
      </w:r>
      <w:r w:rsidRPr="00962FB8">
        <w:rPr>
          <w:rFonts w:ascii="Arabic Typesetting" w:hAnsi="Arabic Typesetting" w:cs="Traditional Arabic"/>
          <w:sz w:val="32"/>
          <w:szCs w:val="32"/>
        </w:rPr>
        <w:t>Pavlov</w:t>
      </w:r>
      <w:r w:rsidRPr="00962FB8">
        <w:rPr>
          <w:rFonts w:ascii="Arabic Typesetting" w:hAnsi="Arabic Typesetting" w:cs="Traditional Arabic"/>
          <w:sz w:val="32"/>
          <w:szCs w:val="32"/>
          <w:rtl/>
        </w:rPr>
        <w:t xml:space="preserve"> )  بافلوف على الحيوان عندما أظهرت أن تكرار ظهور مؤثر معين وهو الجرس يقوم الحيوان بتقديم استجابة وهي إسالة اللعاب والمصاحب لتقديم الطعام</w:t>
      </w:r>
      <w:r>
        <w:rPr>
          <w:rFonts w:ascii="Arabic Typesetting" w:hAnsi="Arabic Typesetting" w:cs="Traditional Arabic" w:hint="cs"/>
          <w:sz w:val="32"/>
          <w:szCs w:val="32"/>
          <w:rtl/>
        </w:rPr>
        <w:t>،</w:t>
      </w:r>
      <w:r w:rsidRPr="00962FB8">
        <w:rPr>
          <w:rStyle w:val="Appelnotedebasdep"/>
          <w:rFonts w:ascii="Arabic Typesetting" w:hAnsi="Arabic Typesetting" w:cs="Traditional Arabic"/>
          <w:sz w:val="32"/>
          <w:szCs w:val="32"/>
          <w:rtl/>
        </w:rPr>
        <w:footnoteReference w:id="55"/>
      </w:r>
      <w:r w:rsidRPr="00962FB8">
        <w:rPr>
          <w:rFonts w:ascii="Arabic Typesetting" w:hAnsi="Arabic Typesetting" w:cs="Traditional Arabic"/>
          <w:sz w:val="32"/>
          <w:szCs w:val="32"/>
          <w:rtl/>
        </w:rPr>
        <w:t xml:space="preserve"> بحيث أن الحيوان أخذ في إصدار نفس رد الفعل حتى لو لم يقدم له الطعام، أي انه يستجيب للجرس دون المصاحب له ( وهو الطعام )، وقد تم إسقاط هذه التجربة على الإنسان وتم استخدامها في مجال التسويق، بالربط بين عنصرين الأول (المنتج، أو العلامة التجارية ) </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ويسمي المحفز الشرطي (</w:t>
      </w:r>
      <w:r w:rsidRPr="00962FB8">
        <w:rPr>
          <w:rFonts w:ascii="Arabic Typesetting" w:hAnsi="Arabic Typesetting" w:cs="Traditional Arabic"/>
          <w:sz w:val="32"/>
          <w:szCs w:val="32"/>
        </w:rPr>
        <w:t xml:space="preserve">Stimulus  conditionné </w:t>
      </w:r>
      <w:r w:rsidRPr="00962FB8">
        <w:rPr>
          <w:rFonts w:ascii="Arabic Typesetting" w:hAnsi="Arabic Typesetting" w:cs="Traditional Arabic"/>
          <w:sz w:val="32"/>
          <w:szCs w:val="32"/>
          <w:rtl/>
        </w:rPr>
        <w:t xml:space="preserve"> ) الذي يحدث على المستهلك رد فعل حيادي مع عنصر خارجي آخر </w:t>
      </w:r>
      <w:r>
        <w:rPr>
          <w:rFonts w:ascii="Arabic Typesetting" w:hAnsi="Arabic Typesetting" w:cs="Traditional Arabic" w:hint="cs"/>
          <w:sz w:val="32"/>
          <w:szCs w:val="32"/>
          <w:rtl/>
        </w:rPr>
        <w:t xml:space="preserve">، </w:t>
      </w:r>
      <w:r w:rsidRPr="00962FB8">
        <w:rPr>
          <w:rFonts w:ascii="Arabic Typesetting" w:hAnsi="Arabic Typesetting" w:cs="Traditional Arabic"/>
          <w:sz w:val="32"/>
          <w:szCs w:val="32"/>
          <w:rtl/>
        </w:rPr>
        <w:t>يسمى المنبه أو المحفز غير الشرطي والذي يحدث عادة أثرا في نفس المستهلك ويسمى(</w:t>
      </w:r>
      <w:r w:rsidRPr="00962FB8">
        <w:rPr>
          <w:rFonts w:ascii="Arabic Typesetting" w:hAnsi="Arabic Typesetting" w:cs="Traditional Arabic"/>
          <w:sz w:val="32"/>
          <w:szCs w:val="32"/>
        </w:rPr>
        <w:t xml:space="preserve">Stimulus non conditionné </w:t>
      </w:r>
      <w:r w:rsidRPr="00962FB8">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 xml:space="preserve"> </w:t>
      </w:r>
      <w:r>
        <w:rPr>
          <w:rFonts w:ascii="Arabic Typesetting" w:hAnsi="Arabic Typesetting" w:cs="Traditional Arabic" w:hint="cs"/>
          <w:sz w:val="32"/>
          <w:szCs w:val="32"/>
          <w:rtl/>
        </w:rPr>
        <w:t>ف</w:t>
      </w:r>
      <w:r w:rsidRPr="00962FB8">
        <w:rPr>
          <w:rFonts w:ascii="Arabic Typesetting" w:hAnsi="Arabic Typesetting" w:cs="Traditional Arabic"/>
          <w:sz w:val="32"/>
          <w:szCs w:val="32"/>
          <w:rtl/>
        </w:rPr>
        <w:t>الجمع بين هاذين المحفزين بصفة دائمة، يجعل المحفز الشرطي يحدث نفس الأثر الذي يحدثه المحفز غير الشرطي.</w:t>
      </w:r>
    </w:p>
    <w:p w:rsidR="008248CD" w:rsidRPr="00962FB8" w:rsidRDefault="008248CD" w:rsidP="008248CD">
      <w:pPr>
        <w:bidi/>
        <w:spacing w:after="0" w:line="240" w:lineRule="auto"/>
        <w:ind w:left="282" w:right="-284" w:hanging="1"/>
        <w:jc w:val="both"/>
        <w:rPr>
          <w:rFonts w:ascii="Arabic Typesetting" w:hAnsi="Arabic Typesetting" w:cs="Traditional Arabic"/>
          <w:b/>
          <w:bCs/>
          <w:sz w:val="32"/>
          <w:szCs w:val="32"/>
          <w:rtl/>
          <w:lang w:bidi="ar-DZ"/>
        </w:rPr>
      </w:pPr>
      <w:r w:rsidRPr="00962FB8">
        <w:rPr>
          <w:rFonts w:ascii="Arabic Typesetting" w:hAnsi="Arabic Typesetting" w:cs="Traditional Arabic"/>
          <w:b/>
          <w:bCs/>
          <w:sz w:val="32"/>
          <w:szCs w:val="32"/>
          <w:rtl/>
        </w:rPr>
        <w:t xml:space="preserve">  2) التعلم الوسائلي :</w:t>
      </w:r>
      <w:r w:rsidRPr="00962FB8">
        <w:rPr>
          <w:rFonts w:ascii="Arabic Typesetting" w:hAnsi="Arabic Typesetting" w:cs="Traditional Arabic"/>
          <w:b/>
          <w:bCs/>
          <w:sz w:val="32"/>
          <w:szCs w:val="32"/>
          <w:rtl/>
          <w:lang w:bidi="ar-DZ"/>
        </w:rPr>
        <w:t xml:space="preserve"> (</w:t>
      </w:r>
      <w:r w:rsidRPr="00962FB8">
        <w:rPr>
          <w:rFonts w:ascii="Arabic Typesetting" w:hAnsi="Arabic Typesetting" w:cs="Traditional Arabic"/>
          <w:b/>
          <w:bCs/>
          <w:sz w:val="32"/>
          <w:szCs w:val="32"/>
        </w:rPr>
        <w:t>(l'approche instrumental</w:t>
      </w:r>
    </w:p>
    <w:p w:rsidR="008248CD" w:rsidRPr="00962FB8" w:rsidRDefault="008248CD" w:rsidP="008248CD">
      <w:pPr>
        <w:bidi/>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b/>
          <w:bCs/>
          <w:sz w:val="32"/>
          <w:szCs w:val="32"/>
          <w:rtl/>
        </w:rPr>
        <w:t xml:space="preserve">    </w:t>
      </w:r>
      <w:r w:rsidRPr="00962FB8">
        <w:rPr>
          <w:rFonts w:ascii="Arabic Typesetting" w:hAnsi="Arabic Typesetting" w:cs="Traditional Arabic"/>
          <w:sz w:val="32"/>
          <w:szCs w:val="32"/>
          <w:rtl/>
        </w:rPr>
        <w:t>في هذا النوع من التعلم، يلعب مفهوم التعزيز، أو التعلم عن طريق التعزيز (</w:t>
      </w:r>
      <w:r w:rsidRPr="00962FB8">
        <w:rPr>
          <w:rFonts w:ascii="Arabic Typesetting" w:hAnsi="Arabic Typesetting" w:cs="Traditional Arabic"/>
          <w:sz w:val="32"/>
          <w:szCs w:val="32"/>
        </w:rPr>
        <w:t>renforcement</w:t>
      </w:r>
      <w:r w:rsidRPr="00962FB8">
        <w:rPr>
          <w:rFonts w:ascii="Arabic Typesetting" w:hAnsi="Arabic Typesetting" w:cs="Traditional Arabic"/>
          <w:sz w:val="32"/>
          <w:szCs w:val="32"/>
          <w:rtl/>
        </w:rPr>
        <w:t>) دور كبير حيث لا يوجد منبه تتبعه استجابة بطريقة آلية كما في النوع الأول( التعلم الكلاسيكي)، إنما يتم التعلم عن طريق تجريب المنتج، ويجب أن تقوم الإستراتيجية التسويقية أساسا على توفير فرص يتمكن المستهلك من خلالها من استعمال المنتج مثل: توفير العينات المجانية، أو تقديم منتجات جديدة بأسعار خاصة وعمل مسابقات، فإذا كان رد فعل المستهلك إيجابي تجاه هذه المنتجات ( مع هذه الفرص )</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 xml:space="preserve"> فهذا يسهل الخطوة التالية وهي الشراء وبالتالي الاستجابة المرغوبة.</w:t>
      </w:r>
      <w:r w:rsidRPr="00962FB8">
        <w:rPr>
          <w:rStyle w:val="Appelnotedebasdep"/>
          <w:rFonts w:ascii="Arabic Typesetting" w:hAnsi="Arabic Typesetting" w:cs="Traditional Arabic"/>
          <w:b/>
          <w:bCs/>
          <w:sz w:val="32"/>
          <w:szCs w:val="32"/>
          <w:rtl/>
        </w:rPr>
        <w:footnoteReference w:id="56"/>
      </w:r>
      <w:r w:rsidRPr="00962FB8">
        <w:rPr>
          <w:rFonts w:ascii="Arabic Typesetting" w:hAnsi="Arabic Typesetting" w:cs="Traditional Arabic"/>
          <w:sz w:val="32"/>
          <w:szCs w:val="32"/>
          <w:rtl/>
        </w:rPr>
        <w:t xml:space="preserve"> </w:t>
      </w:r>
    </w:p>
    <w:p w:rsidR="008248CD" w:rsidRPr="00962FB8" w:rsidRDefault="008248CD" w:rsidP="008248CD">
      <w:pPr>
        <w:bidi/>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sz w:val="32"/>
          <w:szCs w:val="32"/>
          <w:rtl/>
        </w:rPr>
        <w:t xml:space="preserve">    ويملك هذا النوع قيمة قد تأثر إيجابا (شراء متكرر) </w:t>
      </w:r>
      <w:r>
        <w:rPr>
          <w:rFonts w:ascii="Arabic Typesetting" w:hAnsi="Arabic Typesetting" w:cs="Traditional Arabic" w:hint="cs"/>
          <w:sz w:val="32"/>
          <w:szCs w:val="32"/>
          <w:rtl/>
        </w:rPr>
        <w:t>،</w:t>
      </w:r>
      <w:r w:rsidRPr="00962FB8">
        <w:rPr>
          <w:rFonts w:ascii="Arabic Typesetting" w:hAnsi="Arabic Typesetting" w:cs="Traditional Arabic"/>
          <w:sz w:val="32"/>
          <w:szCs w:val="32"/>
          <w:rtl/>
        </w:rPr>
        <w:t>أو سلبا (العقاب) فقد لا تؤدي  تجربة المنتج إلى النتيجة المبتغاة، إنما قد لا تفي ولا تحقق رغبة المستهلك وهذا ما يجعله ينتقل إلى منتج آخر.</w:t>
      </w:r>
    </w:p>
    <w:p w:rsidR="008248CD" w:rsidRPr="00962FB8" w:rsidRDefault="008248CD" w:rsidP="008248CD">
      <w:pPr>
        <w:tabs>
          <w:tab w:val="right" w:pos="423"/>
        </w:tabs>
        <w:bidi/>
        <w:spacing w:after="0" w:line="240" w:lineRule="auto"/>
        <w:ind w:left="282" w:right="-284" w:hanging="142"/>
        <w:jc w:val="both"/>
        <w:rPr>
          <w:rFonts w:ascii="Arabic Typesetting" w:hAnsi="Arabic Typesetting" w:cs="Traditional Arabic"/>
          <w:sz w:val="32"/>
          <w:szCs w:val="32"/>
          <w:rtl/>
        </w:rPr>
      </w:pPr>
      <w:r w:rsidRPr="00962FB8">
        <w:rPr>
          <w:rFonts w:ascii="Arabic Typesetting" w:hAnsi="Arabic Typesetting" w:cs="Traditional Arabic"/>
          <w:sz w:val="32"/>
          <w:szCs w:val="32"/>
          <w:rtl/>
        </w:rPr>
        <w:t xml:space="preserve">    ويختلف التعلم الوسائلي عن التعلم الكلاسيكي في نقطتين أساسيتين هما:</w:t>
      </w:r>
      <w:r w:rsidRPr="00962FB8">
        <w:rPr>
          <w:rStyle w:val="Appelnotedebasdep"/>
          <w:rFonts w:ascii="Arabic Typesetting" w:hAnsi="Arabic Typesetting" w:cs="Traditional Arabic"/>
          <w:sz w:val="32"/>
          <w:szCs w:val="32"/>
          <w:rtl/>
        </w:rPr>
        <w:footnoteReference w:id="57"/>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962FB8">
        <w:rPr>
          <w:rFonts w:ascii="Arabic Typesetting" w:hAnsi="Arabic Typesetting" w:cs="Traditional Arabic"/>
          <w:sz w:val="32"/>
          <w:szCs w:val="32"/>
          <w:rtl/>
        </w:rPr>
        <w:t>أ) ردود الفعل في هذا النوع تكون مدروسة وإرادية على عكس النوع الأول</w:t>
      </w:r>
      <w:r w:rsidRPr="003C49E2">
        <w:rPr>
          <w:rFonts w:ascii="Arabic Typesetting" w:hAnsi="Arabic Typesetting" w:cs="Traditional Arabic"/>
          <w:sz w:val="32"/>
          <w:szCs w:val="32"/>
          <w:rtl/>
        </w:rPr>
        <w:t xml:space="preserve"> .</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ب) التعلم يكون نتيجة لتصرف فعلي سابق، وليس نتيجة الجمع بين نوعين من المنبهات  بحيث أن نتيجة التصرف هي التي تقود مباشرة نحو إعادة الشراء </w:t>
      </w:r>
      <w:r w:rsidRPr="003C49E2">
        <w:rPr>
          <w:rFonts w:ascii="Arabic Typesetting" w:hAnsi="Arabic Typesetting" w:cs="Traditional Arabic" w:hint="cs"/>
          <w:sz w:val="32"/>
          <w:szCs w:val="32"/>
          <w:rtl/>
        </w:rPr>
        <w:t>أو</w:t>
      </w:r>
      <w:r w:rsidRPr="003C49E2">
        <w:rPr>
          <w:rFonts w:ascii="Arabic Typesetting" w:hAnsi="Arabic Typesetting" w:cs="Traditional Arabic"/>
          <w:sz w:val="32"/>
          <w:szCs w:val="32"/>
          <w:rtl/>
        </w:rPr>
        <w:t xml:space="preserve"> عدمه .</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lastRenderedPageBreak/>
        <w:t xml:space="preserve">  </w:t>
      </w:r>
      <w:r w:rsidRPr="003C49E2">
        <w:rPr>
          <w:rFonts w:ascii="Arabic Typesetting" w:hAnsi="Arabic Typesetting" w:cs="Traditional Arabic" w:hint="cs"/>
          <w:b/>
          <w:bCs/>
          <w:sz w:val="32"/>
          <w:szCs w:val="32"/>
          <w:rtl/>
        </w:rPr>
        <w:t xml:space="preserve">2-الذاكرة: </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sz w:val="32"/>
          <w:szCs w:val="32"/>
          <w:rtl/>
        </w:rPr>
        <w:t>بعد أن تعرضنا للتعلم كواحد من المؤثرات على سلوك المستهلك، ستتم الإشارة إلى مؤثر أخر مرتبط ومتعلق بالتعلم وهو التذكر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la mémorisation</w:t>
      </w:r>
      <w:r w:rsidRPr="003C49E2">
        <w:rPr>
          <w:rFonts w:ascii="Arabic Typesetting" w:hAnsi="Arabic Typesetting" w:cs="Traditional Arabic"/>
          <w:sz w:val="32"/>
          <w:szCs w:val="32"/>
          <w:rtl/>
        </w:rPr>
        <w:t xml:space="preserve"> " فأهمية الذاكرة تظهر عند جمع المعلومات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وكذا عند استرجاعها ساعة الشراء، وعند جمع المعلومات والاحتفاظ بها تلعب الذاكرة دور الوحدة المركزية لجهاز الإعلام الآلي، بحيث تنسخ كل المعلومات المفترض إعادة استخدامها.</w:t>
      </w:r>
      <w:r w:rsidRPr="003C49E2">
        <w:rPr>
          <w:rStyle w:val="Appelnotedebasdep"/>
          <w:rFonts w:ascii="Arabic Typesetting" w:hAnsi="Arabic Typesetting" w:cs="Traditional Arabic"/>
          <w:sz w:val="32"/>
          <w:szCs w:val="32"/>
          <w:rtl/>
        </w:rPr>
        <w:footnoteReference w:id="58"/>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استقبال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المعلومات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وتنظيمها</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الإشارة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الكيفية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إرسالها والكيفية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تخزين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الممررة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الذاكرة.</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 xml:space="preserve">2-1- </w:t>
      </w:r>
      <w:r w:rsidRPr="003C49E2">
        <w:rPr>
          <w:rFonts w:ascii="Arabic Typesetting" w:hAnsi="Arabic Typesetting" w:cs="Traditional Arabic"/>
          <w:b/>
          <w:bCs/>
          <w:sz w:val="32"/>
          <w:szCs w:val="32"/>
          <w:rtl/>
        </w:rPr>
        <w:t>هيكل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الذاكرة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ثلاث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بيوت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لحين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معالجتها</w:t>
      </w:r>
      <w:r w:rsidRPr="003C49E2">
        <w:rPr>
          <w:rStyle w:val="Appelnotedebasdep"/>
          <w:rFonts w:ascii="Arabic Typesetting" w:hAnsi="Arabic Typesetting" w:cs="Traditional Arabic"/>
          <w:sz w:val="32"/>
          <w:szCs w:val="32"/>
        </w:rPr>
        <w:footnoteReference w:id="59"/>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42"/>
        </w:num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A6454C">
        <w:rPr>
          <w:rFonts w:ascii="Arabic Typesetting" w:hAnsi="Arabic Typesetting" w:cs="Traditional Arabic"/>
          <w:b/>
          <w:bCs/>
          <w:sz w:val="32"/>
          <w:szCs w:val="32"/>
          <w:rtl/>
        </w:rPr>
        <w:t>مخزن</w:t>
      </w:r>
      <w:r w:rsidRPr="00A6454C">
        <w:rPr>
          <w:rFonts w:ascii="Arabic Typesetting" w:hAnsi="Arabic Typesetting" w:cs="Traditional Arabic"/>
          <w:b/>
          <w:bCs/>
          <w:sz w:val="32"/>
          <w:szCs w:val="32"/>
        </w:rPr>
        <w:t xml:space="preserve"> </w:t>
      </w:r>
      <w:r w:rsidRPr="00A6454C">
        <w:rPr>
          <w:rFonts w:ascii="Arabic Typesetting" w:hAnsi="Arabic Typesetting" w:cs="Traditional Arabic"/>
          <w:b/>
          <w:bCs/>
          <w:sz w:val="32"/>
          <w:szCs w:val="32"/>
          <w:rtl/>
        </w:rPr>
        <w:t>الحواس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والبيانات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حواسنا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لكنها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تبقى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ثواني 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مخزن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الحواس،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يبدو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ظاهريا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السهل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إيصال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الصعب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إبقائها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حواسهم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ذاكرتهم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ثوان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محدودة</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42"/>
        </w:num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sidRPr="00A6454C">
        <w:rPr>
          <w:rFonts w:ascii="Arabic Typesetting" w:hAnsi="Arabic Typesetting" w:cs="Traditional Arabic"/>
          <w:b/>
          <w:bCs/>
          <w:sz w:val="32"/>
          <w:szCs w:val="32"/>
          <w:rtl/>
        </w:rPr>
        <w:t>الذاكرة</w:t>
      </w:r>
      <w:r w:rsidRPr="00A6454C">
        <w:rPr>
          <w:rFonts w:ascii="Arabic Typesetting" w:hAnsi="Arabic Typesetting" w:cs="Traditional Arabic"/>
          <w:b/>
          <w:bCs/>
          <w:sz w:val="32"/>
          <w:szCs w:val="32"/>
        </w:rPr>
        <w:t xml:space="preserve"> </w:t>
      </w:r>
      <w:r w:rsidRPr="00A6454C">
        <w:rPr>
          <w:rFonts w:ascii="Arabic Typesetting" w:hAnsi="Arabic Typesetting" w:cs="Traditional Arabic"/>
          <w:b/>
          <w:bCs/>
          <w:sz w:val="32"/>
          <w:szCs w:val="32"/>
          <w:rtl/>
        </w:rPr>
        <w:t>قصيرة</w:t>
      </w:r>
      <w:r w:rsidRPr="00A6454C">
        <w:rPr>
          <w:rFonts w:ascii="Arabic Typesetting" w:hAnsi="Arabic Typesetting" w:cs="Traditional Arabic"/>
          <w:b/>
          <w:bCs/>
          <w:sz w:val="32"/>
          <w:szCs w:val="32"/>
        </w:rPr>
        <w:t xml:space="preserve"> </w:t>
      </w:r>
      <w:r w:rsidRPr="00A6454C">
        <w:rPr>
          <w:rFonts w:ascii="Arabic Typesetting" w:hAnsi="Arabic Typesetting" w:cs="Traditional Arabic"/>
          <w:b/>
          <w:bCs/>
          <w:sz w:val="32"/>
          <w:szCs w:val="32"/>
          <w:rtl/>
        </w:rPr>
        <w:t>الأجل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الذاكرة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الفعلية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تمرير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للاحتفاظ</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لفترة قصيرة،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تحويل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الفترة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الزمنية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فقدانها</w:t>
      </w:r>
      <w:r w:rsidRPr="003C49E2">
        <w:rPr>
          <w:rFonts w:ascii="Arabic Typesetting" w:hAnsi="Arabic Typesetting" w:cs="Traditional Arabic"/>
          <w:sz w:val="32"/>
          <w:szCs w:val="32"/>
        </w:rPr>
        <w:t>.</w:t>
      </w:r>
    </w:p>
    <w:p w:rsidR="008248CD" w:rsidRPr="00A6454C" w:rsidRDefault="008248CD" w:rsidP="008248CD">
      <w:pPr>
        <w:pStyle w:val="Paragraphedeliste"/>
        <w:numPr>
          <w:ilvl w:val="0"/>
          <w:numId w:val="85"/>
        </w:numPr>
        <w:autoSpaceDE w:val="0"/>
        <w:autoSpaceDN w:val="0"/>
        <w:bidi/>
        <w:adjustRightInd w:val="0"/>
        <w:spacing w:after="0" w:line="240" w:lineRule="auto"/>
        <w:ind w:left="283" w:right="-284" w:firstLine="0"/>
        <w:jc w:val="both"/>
        <w:rPr>
          <w:rFonts w:ascii="Arabic Typesetting" w:hAnsi="Arabic Typesetting" w:cs="Traditional Arabic"/>
          <w:sz w:val="32"/>
          <w:szCs w:val="32"/>
        </w:rPr>
      </w:pPr>
      <w:r w:rsidRPr="00A6454C">
        <w:rPr>
          <w:rFonts w:ascii="Arabic Typesetting" w:hAnsi="Arabic Typesetting" w:cs="Traditional Arabic"/>
          <w:b/>
          <w:bCs/>
          <w:sz w:val="32"/>
          <w:szCs w:val="32"/>
          <w:rtl/>
        </w:rPr>
        <w:t>الذاكرة</w:t>
      </w:r>
      <w:r w:rsidRPr="00A6454C">
        <w:rPr>
          <w:rFonts w:ascii="Arabic Typesetting" w:hAnsi="Arabic Typesetting" w:cs="Traditional Arabic"/>
          <w:b/>
          <w:bCs/>
          <w:sz w:val="32"/>
          <w:szCs w:val="32"/>
        </w:rPr>
        <w:t xml:space="preserve"> </w:t>
      </w:r>
      <w:r w:rsidRPr="00A6454C">
        <w:rPr>
          <w:rFonts w:ascii="Arabic Typesetting" w:hAnsi="Arabic Typesetting" w:cs="Traditional Arabic"/>
          <w:b/>
          <w:bCs/>
          <w:sz w:val="32"/>
          <w:szCs w:val="32"/>
          <w:rtl/>
        </w:rPr>
        <w:t>طويلة</w:t>
      </w:r>
      <w:r w:rsidRPr="00A6454C">
        <w:rPr>
          <w:rFonts w:ascii="Arabic Typesetting" w:hAnsi="Arabic Typesetting" w:cs="Traditional Arabic"/>
          <w:b/>
          <w:bCs/>
          <w:sz w:val="32"/>
          <w:szCs w:val="32"/>
        </w:rPr>
        <w:t xml:space="preserve"> </w:t>
      </w:r>
      <w:r w:rsidRPr="00A6454C">
        <w:rPr>
          <w:rFonts w:ascii="Arabic Typesetting" w:hAnsi="Arabic Typesetting" w:cs="Traditional Arabic"/>
          <w:b/>
          <w:bCs/>
          <w:sz w:val="32"/>
          <w:szCs w:val="32"/>
          <w:rtl/>
        </w:rPr>
        <w:t>الأجل</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وتقوم</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بالاحتفاظ</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بالمعلومات</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لمدة</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أطول</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لكن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قد</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يتم</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نسيان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بعضها خلال</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نقلها</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من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الذاكرة</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قصيرة</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الأجل،</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يقوم</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هذا</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المخزن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بتنظيم</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المعلومات</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على</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شكل</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مخازن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فرعية ومن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الممكن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للبيانات</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في</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هذا</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المخزن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أن</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تدوم</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لعدة</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أيام</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وأسابيع</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وربما</w:t>
      </w:r>
      <w:r w:rsidRPr="00A6454C">
        <w:rPr>
          <w:rFonts w:ascii="Arabic Typesetting" w:hAnsi="Arabic Typesetting" w:cs="Traditional Arabic"/>
          <w:sz w:val="32"/>
          <w:szCs w:val="32"/>
        </w:rPr>
        <w:t xml:space="preserve"> </w:t>
      </w:r>
      <w:r w:rsidRPr="00A6454C">
        <w:rPr>
          <w:rFonts w:ascii="Arabic Typesetting" w:hAnsi="Arabic Typesetting" w:cs="Traditional Arabic"/>
          <w:sz w:val="32"/>
          <w:szCs w:val="32"/>
          <w:rtl/>
        </w:rPr>
        <w:t>لسنوات</w:t>
      </w:r>
      <w:r w:rsidRPr="00A6454C">
        <w:rPr>
          <w:rFonts w:ascii="Arabic Typesetting" w:hAnsi="Arabic Typesetting" w:cs="Traditional Arabic"/>
          <w:sz w:val="32"/>
          <w:szCs w:val="32"/>
        </w:rPr>
        <w:t>.</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hint="cs"/>
          <w:sz w:val="32"/>
          <w:szCs w:val="32"/>
          <w:rtl/>
        </w:rPr>
        <w:t>2</w:t>
      </w:r>
      <w:r w:rsidRPr="003C49E2">
        <w:rPr>
          <w:rFonts w:ascii="Arabic Typesetting" w:hAnsi="Arabic Typesetting" w:cs="Traditional Arabic" w:hint="cs"/>
          <w:b/>
          <w:bCs/>
          <w:sz w:val="32"/>
          <w:szCs w:val="32"/>
          <w:rtl/>
        </w:rPr>
        <w:t xml:space="preserve">-2- أنواع الذاكرة : </w:t>
      </w:r>
      <w:r w:rsidRPr="003C49E2">
        <w:rPr>
          <w:rFonts w:ascii="Arabic Typesetting" w:hAnsi="Arabic Typesetting" w:cs="Traditional Arabic"/>
          <w:b/>
          <w:bCs/>
          <w:sz w:val="32"/>
          <w:szCs w:val="32"/>
          <w:rtl/>
        </w:rPr>
        <w:t xml:space="preserve"> يمكن التمييز بين عدة أنواع من الذاكرة منها</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lang w:bidi="ar-DZ"/>
        </w:rPr>
        <w:t>1</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الذاكرة قصيرة المدى</w:t>
      </w:r>
      <w:r w:rsidRPr="003C49E2">
        <w:rPr>
          <w:rFonts w:ascii="Arabic Typesetting" w:hAnsi="Arabic Typesetting" w:cs="Traditional Arabic"/>
          <w:b/>
          <w:bCs/>
          <w:sz w:val="32"/>
          <w:szCs w:val="32"/>
        </w:rPr>
        <w:t>( Mémoire a court  terme)</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تتميز الذاكرة قصيرة المدى بالتخزين المؤقت للمعلومات قبل إرسالها إلى الذاكرة طويلة المدى، بحيث تبقى بها المعلومة ما بين 20 إلى 40 ثانية فإذا تم تحويلها ودراستها (ترجمتها )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فإنها تنتقل إلى جهات أخرى مختصة، وإلا فإنها ستمحى تاركة مكانها لمعلومات أخرى</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ويستند الباحثون على هذا النوع من الذاكرة عند استخدامهم للإعلانات.</w:t>
      </w:r>
      <w:r w:rsidRPr="003C49E2">
        <w:rPr>
          <w:rStyle w:val="Appelnotedebasdep"/>
          <w:rFonts w:ascii="Arabic Typesetting" w:hAnsi="Arabic Typesetting" w:cs="Traditional Arabic"/>
          <w:sz w:val="32"/>
          <w:szCs w:val="32"/>
          <w:rtl/>
        </w:rPr>
        <w:footnoteReference w:id="60"/>
      </w:r>
    </w:p>
    <w:p w:rsidR="008248CD" w:rsidRPr="003C49E2" w:rsidRDefault="008248CD" w:rsidP="008248CD">
      <w:pPr>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والذاكرة قصيرة المدى تكون مستعدة لحفظ المعلومات المعروضة في أول ونهاية الحصة (</w:t>
      </w:r>
      <w:r w:rsidRPr="003C49E2">
        <w:rPr>
          <w:rFonts w:ascii="Arabic Typesetting" w:hAnsi="Arabic Typesetting" w:cs="Traditional Arabic"/>
          <w:sz w:val="32"/>
          <w:szCs w:val="32"/>
        </w:rPr>
        <w:t xml:space="preserve">effet de primauté et de récence </w:t>
      </w:r>
      <w:r w:rsidRPr="003C49E2">
        <w:rPr>
          <w:rFonts w:ascii="Arabic Typesetting" w:hAnsi="Arabic Typesetting" w:cs="Traditional Arabic"/>
          <w:sz w:val="32"/>
          <w:szCs w:val="32"/>
          <w:rtl/>
        </w:rPr>
        <w:t xml:space="preserve"> )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ولوحظ هذا الأثر في مجال الإعلانات، لذا يفضل المعلنون، تقديم ومضاتهم الاشهارية في أول أو في آخر سلسلة للإعلانات، ويكون ثمنها أكبر، إلا أن قدرة استيعابها محدودة قدرها الباحثون في حدود سبع وحدات في المتوسط (زائد أو ناقص 2)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وذلك بحسب الأفراد  وهذه الوحدات  قد تكون، حرف، عدد وقد تكون أكثر من هذا، كلمات مترابطة مثلا أو أفكار.</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2-الذاكرة طويلة المدى </w:t>
      </w:r>
      <w:r w:rsidRPr="003C49E2">
        <w:rPr>
          <w:rFonts w:ascii="Arabic Typesetting" w:hAnsi="Arabic Typesetting" w:cs="Traditional Arabic"/>
          <w:b/>
          <w:bCs/>
          <w:sz w:val="32"/>
          <w:szCs w:val="32"/>
        </w:rPr>
        <w:t xml:space="preserve">à long terme)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b/>
          <w:bCs/>
          <w:sz w:val="32"/>
          <w:szCs w:val="32"/>
        </w:rPr>
        <w:t>Mémoire</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sz w:val="32"/>
          <w:szCs w:val="32"/>
          <w:rtl/>
        </w:rPr>
        <w:t xml:space="preserve">يحتفظ هذا النوع من الذاكرة  بالمعلومات لمدة أطول، بحيث يحتاج هذا النوع إلى ترتيب المعلومات بغرض تسهيل عملية استرجاعها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 xml:space="preserve">قدرة </w:t>
      </w:r>
      <w:r w:rsidRPr="003C49E2">
        <w:rPr>
          <w:rFonts w:ascii="Arabic Typesetting" w:hAnsi="Arabic Typesetting" w:cs="Traditional Arabic" w:hint="cs"/>
          <w:sz w:val="32"/>
          <w:szCs w:val="32"/>
          <w:rtl/>
        </w:rPr>
        <w:t>إست</w:t>
      </w:r>
      <w:r w:rsidRPr="003C49E2">
        <w:rPr>
          <w:rFonts w:ascii="Arabic Typesetting" w:hAnsi="Arabic Typesetting" w:cs="Traditional Arabic"/>
          <w:sz w:val="32"/>
          <w:szCs w:val="32"/>
          <w:rtl/>
          <w:lang w:bidi="ar-DZ"/>
        </w:rPr>
        <w:t>ي</w:t>
      </w:r>
      <w:r w:rsidRPr="003C49E2">
        <w:rPr>
          <w:rFonts w:ascii="Arabic Typesetting" w:hAnsi="Arabic Typesetting" w:cs="Traditional Arabic"/>
          <w:sz w:val="32"/>
          <w:szCs w:val="32"/>
          <w:rtl/>
        </w:rPr>
        <w:t>عاب الذاكرة طويلة الأجل محدودة ، فربما تنسى المعلومات التي تم حفظها أو تطغى عليها معلومات أخرى</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ويمكننا هنا التمييز بين نوعين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الذاكرة الضمنية</w:t>
      </w:r>
      <w:r>
        <w:rPr>
          <w:rFonts w:ascii="Arabic Typesetting" w:hAnsi="Arabic Typesetting" w:cs="Traditional Arabic" w:hint="cs"/>
          <w:sz w:val="32"/>
          <w:szCs w:val="32"/>
          <w:rtl/>
        </w:rPr>
        <w:t>"</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Pr>
        <w:t>Mémoire implicite</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 xml:space="preserve"> والذاكرة الواضحة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Pr>
        <w:t xml:space="preserve">explicite </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Mémoire</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la</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بحيث تحتفظ الذاكرة الضمنية بكلمات، علامات تجارية، صور  بطريقة غير إرادية ( عند تصفح مجلة، وأنت تمشي في الشارع، في الحافلة )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فالمستهلك معرض لعدد كبير من الرسائل مصادفة هذا التعرض يخلق نوع من العائلية اتجاه العلامة </w:t>
      </w:r>
      <w:r w:rsidRPr="003C49E2">
        <w:rPr>
          <w:rFonts w:ascii="Arabic Typesetting" w:hAnsi="Arabic Typesetting" w:cs="Traditional Arabic"/>
          <w:sz w:val="32"/>
          <w:szCs w:val="32"/>
        </w:rPr>
        <w:t xml:space="preserve">familiarité </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تجعل لقائه الثاني بها في (إحدى المحلات مثلا )يحدث التفضيل اتجاه هذه العلامة دون أخرى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وحتى دون أن يتذكر أين التقى بها للمرة الأولى لذا تعمل المؤسسات على الاستفادة من هذا النوع من الذاكرة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لمحاولة جعل تعرض المستهلك للعلامة يكون لمدة لطول وبطريقة أفضل، للاستفادة من الذاكرة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الضمنية.</w:t>
      </w:r>
      <w:r w:rsidRPr="003C49E2">
        <w:rPr>
          <w:rStyle w:val="Appelnotedebasdep"/>
          <w:rFonts w:ascii="Arabic Typesetting" w:hAnsi="Arabic Typesetting" w:cs="Traditional Arabic"/>
          <w:sz w:val="32"/>
          <w:szCs w:val="32"/>
          <w:rtl/>
        </w:rPr>
        <w:footnoteReference w:id="61"/>
      </w:r>
    </w:p>
    <w:p w:rsidR="008248CD"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أما الذاكرة التفسيرية أوالتصريحية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وتسمى بذلك كون المستهلك واعي عند تسجيل المعلومة وتكون مرتبطة بذكرى إرادية أو حدث ما، ويمكننا هنا التمييز بين نوعين من الذاكرة التصريحية وهما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الذاكرة التي ترتكز على حفظ المعلومات على شكل مخططات وترتبها ويتم من خلالها حفظ المعلومات الأساسية  والعالمية(مثل العلامات التجارية، أقسام المنتجات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 ويسمى هذا النوع من الذاكرة بالذاكرة </w:t>
      </w:r>
      <w:r w:rsidRPr="003C49E2">
        <w:rPr>
          <w:rFonts w:ascii="Arabic Typesetting" w:hAnsi="Arabic Typesetting" w:cs="Traditional Arabic"/>
          <w:sz w:val="32"/>
          <w:szCs w:val="32"/>
        </w:rPr>
        <w:t>sémantique)</w:t>
      </w:r>
      <w:r w:rsidRPr="003C49E2">
        <w:rPr>
          <w:rFonts w:ascii="Arabic Typesetting" w:hAnsi="Arabic Typesetting" w:cs="Traditional Arabic"/>
          <w:sz w:val="32"/>
          <w:szCs w:val="32"/>
          <w:rtl/>
        </w:rPr>
        <w:t>)</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أما النوع الثاني فيكون مرتبط بأحداث شخصية (ولادة أحد الأبناء ، لقاء في عطلة ، رحلة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)،وللوصول لتذكر المعلومة يجب تذكر الحلقة المرتبطة بها (استعمال ذكريات قديمة لإحداث استجابة نحو منتج ما) وتسمى هذه الذاكرة بالذاكرة الحلقية أو الذاكرة المرحلية (</w:t>
      </w:r>
      <w:r w:rsidRPr="003C49E2">
        <w:rPr>
          <w:rFonts w:ascii="Arabic Typesetting" w:hAnsi="Arabic Typesetting" w:cs="Traditional Arabic"/>
          <w:sz w:val="32"/>
          <w:szCs w:val="32"/>
        </w:rPr>
        <w:t>Mémoire épisodique</w:t>
      </w:r>
      <w:r w:rsidRPr="003C49E2">
        <w:rPr>
          <w:rStyle w:val="Appelnotedebasdep"/>
          <w:rFonts w:ascii="Arabic Typesetting" w:hAnsi="Arabic Typesetting" w:cs="Traditional Arabic"/>
          <w:sz w:val="32"/>
          <w:szCs w:val="32"/>
          <w:rtl/>
        </w:rPr>
        <w:footnoteReference w:id="62"/>
      </w:r>
      <w:r w:rsidRPr="003C49E2">
        <w:rPr>
          <w:rFonts w:ascii="Arabic Typesetting" w:hAnsi="Arabic Typesetting" w:cs="Traditional Arabic"/>
          <w:sz w:val="32"/>
          <w:szCs w:val="32"/>
          <w:rtl/>
        </w:rPr>
        <w:t xml:space="preserve"> )</w:t>
      </w:r>
    </w:p>
    <w:p w:rsidR="008248CD" w:rsidRDefault="008248CD" w:rsidP="008248CD">
      <w:pPr>
        <w:ind w:right="-284"/>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BA3E86" w:rsidP="008248CD">
      <w:pPr>
        <w:bidi/>
        <w:spacing w:after="0" w:line="240" w:lineRule="auto"/>
        <w:ind w:left="282" w:right="-142" w:hanging="1"/>
        <w:jc w:val="center"/>
        <w:rPr>
          <w:rFonts w:ascii="Traditional Arabic" w:hAnsi="Traditional Arabic" w:cs="Traditional Arabic"/>
          <w:b/>
          <w:bCs/>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667456" behindDoc="0" locked="0" layoutInCell="1" allowOverlap="1">
                <wp:simplePos x="0" y="0"/>
                <wp:positionH relativeFrom="column">
                  <wp:posOffset>1628775</wp:posOffset>
                </wp:positionH>
                <wp:positionV relativeFrom="paragraph">
                  <wp:posOffset>251460</wp:posOffset>
                </wp:positionV>
                <wp:extent cx="866775" cy="2333625"/>
                <wp:effectExtent l="6985" t="6985" r="12065" b="12065"/>
                <wp:wrapNone/>
                <wp:docPr id="169"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333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AE59" id="Rectangle 734" o:spid="_x0000_s1026" style="position:absolute;margin-left:128.25pt;margin-top:19.8pt;width:68.25pt;height:18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"/>
            </w:pict>
          </mc:Fallback>
        </mc:AlternateContent>
      </w:r>
      <w:r w:rsidR="008248CD" w:rsidRPr="003C49E2">
        <w:rPr>
          <w:rFonts w:ascii="Traditional Arabic" w:hAnsi="Traditional Arabic" w:cs="Traditional Arabic" w:hint="cs"/>
          <w:b/>
          <w:bCs/>
          <w:sz w:val="32"/>
          <w:szCs w:val="32"/>
          <w:rtl/>
        </w:rPr>
        <w:t>شكل بياني رقم (30) : يوضح عمليات الذاكرة</w:t>
      </w:r>
    </w:p>
    <w:p w:rsidR="008248CD" w:rsidRPr="003C49E2" w:rsidRDefault="00BA3E86" w:rsidP="008248CD">
      <w:pPr>
        <w:bidi/>
        <w:spacing w:after="0" w:line="240" w:lineRule="auto"/>
        <w:ind w:left="282" w:right="-142" w:hanging="1"/>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5000625</wp:posOffset>
                </wp:positionH>
                <wp:positionV relativeFrom="paragraph">
                  <wp:posOffset>107315</wp:posOffset>
                </wp:positionV>
                <wp:extent cx="1009650" cy="1990725"/>
                <wp:effectExtent l="6985" t="12700" r="12065" b="6350"/>
                <wp:wrapNone/>
                <wp:docPr id="168"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990725"/>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rtl/>
                                <w:lang w:bidi="ar-DZ"/>
                              </w:rPr>
                            </w:pPr>
                            <w:r>
                              <w:rPr>
                                <w:rFonts w:hint="cs"/>
                                <w:rtl/>
                                <w:lang w:bidi="ar-DZ"/>
                              </w:rPr>
                              <w:t>ذاكرة</w:t>
                            </w:r>
                          </w:p>
                          <w:p w:rsidR="001063E2" w:rsidRDefault="001063E2" w:rsidP="008248CD">
                            <w:pPr>
                              <w:jc w:val="center"/>
                              <w:rPr>
                                <w:rtl/>
                                <w:lang w:bidi="ar-DZ"/>
                              </w:rPr>
                            </w:pPr>
                            <w:r>
                              <w:rPr>
                                <w:rFonts w:hint="cs"/>
                                <w:rtl/>
                                <w:lang w:bidi="ar-DZ"/>
                              </w:rPr>
                              <w:t>طويلة</w:t>
                            </w:r>
                          </w:p>
                          <w:p w:rsidR="001063E2" w:rsidRDefault="001063E2" w:rsidP="008248CD">
                            <w:pPr>
                              <w:jc w:val="center"/>
                              <w:rPr>
                                <w:lang w:bidi="ar-DZ"/>
                              </w:rPr>
                            </w:pPr>
                            <w:r>
                              <w:rPr>
                                <w:rFonts w:hint="cs"/>
                                <w:rtl/>
                                <w:lang w:bidi="ar-DZ"/>
                              </w:rPr>
                              <w:t>الأجل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6" o:spid="_x0000_s1075" style="position:absolute;left:0;text-align:left;margin-left:393.75pt;margin-top:8.45pt;width:79.5pt;height:15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">
                <v:textbox>
                  <w:txbxContent>
                    <w:p w:rsidR="001063E2" w:rsidRDefault="001063E2" w:rsidP="008248CD">
                      <w:pPr>
                        <w:jc w:val="center"/>
                        <w:rPr>
                          <w:rtl/>
                          <w:lang w:bidi="ar-DZ"/>
                        </w:rPr>
                      </w:pPr>
                      <w:r>
                        <w:rPr>
                          <w:rFonts w:hint="cs"/>
                          <w:rtl/>
                          <w:lang w:bidi="ar-DZ"/>
                        </w:rPr>
                        <w:t>ذاكرة</w:t>
                      </w:r>
                    </w:p>
                    <w:p w:rsidR="001063E2" w:rsidRDefault="001063E2" w:rsidP="008248CD">
                      <w:pPr>
                        <w:jc w:val="center"/>
                        <w:rPr>
                          <w:rtl/>
                          <w:lang w:bidi="ar-DZ"/>
                        </w:rPr>
                      </w:pPr>
                      <w:r>
                        <w:rPr>
                          <w:rFonts w:hint="cs"/>
                          <w:rtl/>
                          <w:lang w:bidi="ar-DZ"/>
                        </w:rPr>
                        <w:t>طويلة</w:t>
                      </w:r>
                    </w:p>
                    <w:p w:rsidR="001063E2" w:rsidRDefault="001063E2" w:rsidP="008248CD">
                      <w:pPr>
                        <w:jc w:val="center"/>
                        <w:rPr>
                          <w:lang w:bidi="ar-DZ"/>
                        </w:rPr>
                      </w:pPr>
                      <w:r>
                        <w:rPr>
                          <w:rFonts w:hint="cs"/>
                          <w:rtl/>
                          <w:lang w:bidi="ar-DZ"/>
                        </w:rPr>
                        <w:t>الأجل</w:t>
                      </w:r>
                    </w:p>
                  </w:txbxContent>
                </v:textbox>
              </v: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74624" behindDoc="0" locked="0" layoutInCell="1" allowOverlap="1">
                <wp:simplePos x="0" y="0"/>
                <wp:positionH relativeFrom="column">
                  <wp:posOffset>2847975</wp:posOffset>
                </wp:positionH>
                <wp:positionV relativeFrom="paragraph">
                  <wp:posOffset>202565</wp:posOffset>
                </wp:positionV>
                <wp:extent cx="933450" cy="1952625"/>
                <wp:effectExtent l="6985" t="12700" r="12065" b="6350"/>
                <wp:wrapNone/>
                <wp:docPr id="167"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952625"/>
                        </a:xfrm>
                        <a:prstGeom prst="rect">
                          <a:avLst/>
                        </a:prstGeom>
                        <a:solidFill>
                          <a:srgbClr val="FFFFFF"/>
                        </a:solidFill>
                        <a:ln w="9525">
                          <a:solidFill>
                            <a:srgbClr val="000000"/>
                          </a:solidFill>
                          <a:miter lim="800000"/>
                          <a:headEnd/>
                          <a:tailEnd/>
                        </a:ln>
                      </wps:spPr>
                      <wps:txbx>
                        <w:txbxContent>
                          <w:p w:rsidR="001063E2" w:rsidRDefault="001063E2" w:rsidP="008248CD">
                            <w:pPr>
                              <w:rPr>
                                <w:rtl/>
                                <w:lang w:bidi="ar-DZ"/>
                              </w:rPr>
                            </w:pPr>
                            <w:r>
                              <w:rPr>
                                <w:rFonts w:hint="cs"/>
                                <w:rtl/>
                                <w:lang w:bidi="ar-DZ"/>
                              </w:rPr>
                              <w:t xml:space="preserve">العمليات </w:t>
                            </w:r>
                          </w:p>
                          <w:p w:rsidR="001063E2" w:rsidRDefault="001063E2" w:rsidP="008248CD">
                            <w:pPr>
                              <w:rPr>
                                <w:rtl/>
                                <w:lang w:bidi="ar-DZ"/>
                              </w:rPr>
                            </w:pPr>
                            <w:r>
                              <w:rPr>
                                <w:rFonts w:hint="cs"/>
                                <w:rtl/>
                                <w:lang w:bidi="ar-DZ"/>
                              </w:rPr>
                              <w:t xml:space="preserve">الإعداد </w:t>
                            </w:r>
                          </w:p>
                          <w:p w:rsidR="001063E2" w:rsidRDefault="001063E2" w:rsidP="008248CD">
                            <w:pPr>
                              <w:rPr>
                                <w:rtl/>
                                <w:lang w:bidi="ar-DZ"/>
                              </w:rPr>
                            </w:pPr>
                            <w:r>
                              <w:rPr>
                                <w:rFonts w:hint="cs"/>
                                <w:rtl/>
                                <w:lang w:bidi="ar-DZ"/>
                              </w:rPr>
                              <w:t xml:space="preserve">الترميز </w:t>
                            </w:r>
                          </w:p>
                          <w:p w:rsidR="001063E2" w:rsidRDefault="001063E2" w:rsidP="008248CD">
                            <w:pPr>
                              <w:rPr>
                                <w:lang w:bidi="ar-DZ"/>
                              </w:rPr>
                            </w:pPr>
                            <w:r>
                              <w:rPr>
                                <w:rFonts w:hint="cs"/>
                                <w:rtl/>
                                <w:lang w:bidi="ar-DZ"/>
                              </w:rPr>
                              <w:t xml:space="preserve">ذاكرة قصيرة الأجل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1" o:spid="_x0000_s1076" style="position:absolute;left:0;text-align:left;margin-left:224.25pt;margin-top:15.95pt;width:73.5pt;height:15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">
                <v:textbox>
                  <w:txbxContent>
                    <w:p w:rsidR="001063E2" w:rsidRDefault="001063E2" w:rsidP="008248CD">
                      <w:pPr>
                        <w:rPr>
                          <w:rtl/>
                          <w:lang w:bidi="ar-DZ"/>
                        </w:rPr>
                      </w:pPr>
                      <w:r>
                        <w:rPr>
                          <w:rFonts w:hint="cs"/>
                          <w:rtl/>
                          <w:lang w:bidi="ar-DZ"/>
                        </w:rPr>
                        <w:t xml:space="preserve">العمليات </w:t>
                      </w:r>
                    </w:p>
                    <w:p w:rsidR="001063E2" w:rsidRDefault="001063E2" w:rsidP="008248CD">
                      <w:pPr>
                        <w:rPr>
                          <w:rtl/>
                          <w:lang w:bidi="ar-DZ"/>
                        </w:rPr>
                      </w:pPr>
                      <w:r>
                        <w:rPr>
                          <w:rFonts w:hint="cs"/>
                          <w:rtl/>
                          <w:lang w:bidi="ar-DZ"/>
                        </w:rPr>
                        <w:t xml:space="preserve">الإعداد </w:t>
                      </w:r>
                    </w:p>
                    <w:p w:rsidR="001063E2" w:rsidRDefault="001063E2" w:rsidP="008248CD">
                      <w:pPr>
                        <w:rPr>
                          <w:rtl/>
                          <w:lang w:bidi="ar-DZ"/>
                        </w:rPr>
                      </w:pPr>
                      <w:r>
                        <w:rPr>
                          <w:rFonts w:hint="cs"/>
                          <w:rtl/>
                          <w:lang w:bidi="ar-DZ"/>
                        </w:rPr>
                        <w:t xml:space="preserve">الترميز </w:t>
                      </w:r>
                    </w:p>
                    <w:p w:rsidR="001063E2" w:rsidRDefault="001063E2" w:rsidP="008248CD">
                      <w:pPr>
                        <w:rPr>
                          <w:lang w:bidi="ar-DZ"/>
                        </w:rPr>
                      </w:pPr>
                      <w:r>
                        <w:rPr>
                          <w:rFonts w:hint="cs"/>
                          <w:rtl/>
                          <w:lang w:bidi="ar-DZ"/>
                        </w:rPr>
                        <w:t xml:space="preserve">ذاكرة قصيرة الأجل </w:t>
                      </w:r>
                    </w:p>
                  </w:txbxContent>
                </v:textbox>
              </v: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8480" behindDoc="0" locked="0" layoutInCell="1" allowOverlap="1">
                <wp:simplePos x="0" y="0"/>
                <wp:positionH relativeFrom="column">
                  <wp:posOffset>1724025</wp:posOffset>
                </wp:positionH>
                <wp:positionV relativeFrom="paragraph">
                  <wp:posOffset>36195</wp:posOffset>
                </wp:positionV>
                <wp:extent cx="657225" cy="342900"/>
                <wp:effectExtent l="6985" t="8255" r="12065" b="10795"/>
                <wp:wrapNone/>
                <wp:docPr id="166"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بصر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5" o:spid="_x0000_s1077" style="position:absolute;left:0;text-align:left;margin-left:135.75pt;margin-top:2.85pt;width:51.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">
                <v:textbox>
                  <w:txbxContent>
                    <w:p w:rsidR="001063E2" w:rsidRDefault="001063E2" w:rsidP="008248CD">
                      <w:pPr>
                        <w:rPr>
                          <w:lang w:bidi="ar-DZ"/>
                        </w:rPr>
                      </w:pPr>
                      <w:r>
                        <w:rPr>
                          <w:rFonts w:hint="cs"/>
                          <w:rtl/>
                          <w:lang w:bidi="ar-DZ"/>
                        </w:rPr>
                        <w:t xml:space="preserve">بصر   </w:t>
                      </w:r>
                    </w:p>
                  </w:txbxContent>
                </v:textbox>
              </v:rect>
            </w:pict>
          </mc:Fallback>
        </mc:AlternateContent>
      </w:r>
    </w:p>
    <w:p w:rsidR="008248CD" w:rsidRPr="003C49E2" w:rsidRDefault="00BA3E86" w:rsidP="008248CD">
      <w:pPr>
        <w:bidi/>
        <w:spacing w:after="0" w:line="240" w:lineRule="auto"/>
        <w:ind w:left="282" w:right="-142" w:hanging="1"/>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75648" behindDoc="0" locked="0" layoutInCell="1" allowOverlap="1">
                <wp:simplePos x="0" y="0"/>
                <wp:positionH relativeFrom="column">
                  <wp:posOffset>3933825</wp:posOffset>
                </wp:positionH>
                <wp:positionV relativeFrom="paragraph">
                  <wp:posOffset>170815</wp:posOffset>
                </wp:positionV>
                <wp:extent cx="857250" cy="418465"/>
                <wp:effectExtent l="6985" t="8255" r="12065" b="11430"/>
                <wp:wrapNone/>
                <wp:docPr id="165"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846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تحويل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2" o:spid="_x0000_s1078" style="position:absolute;left:0;text-align:left;margin-left:309.75pt;margin-top:13.45pt;width:67.5pt;height:3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">
                <v:textbox>
                  <w:txbxContent>
                    <w:p w:rsidR="001063E2" w:rsidRDefault="001063E2" w:rsidP="008248CD">
                      <w:pPr>
                        <w:rPr>
                          <w:lang w:bidi="ar-DZ"/>
                        </w:rPr>
                      </w:pPr>
                      <w:r>
                        <w:rPr>
                          <w:rFonts w:hint="cs"/>
                          <w:rtl/>
                          <w:lang w:bidi="ar-DZ"/>
                        </w:rPr>
                        <w:t xml:space="preserve">تحويل    </w:t>
                      </w:r>
                    </w:p>
                  </w:txbxContent>
                </v:textbox>
              </v: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1724025</wp:posOffset>
                </wp:positionH>
                <wp:positionV relativeFrom="paragraph">
                  <wp:posOffset>170815</wp:posOffset>
                </wp:positionV>
                <wp:extent cx="657225" cy="342900"/>
                <wp:effectExtent l="6985" t="8255" r="12065" b="10795"/>
                <wp:wrapNone/>
                <wp:docPr id="164"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لمس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6" o:spid="_x0000_s1079" style="position:absolute;left:0;text-align:left;margin-left:135.75pt;margin-top:13.45pt;width:51.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">
                <v:textbox>
                  <w:txbxContent>
                    <w:p w:rsidR="001063E2" w:rsidRDefault="001063E2" w:rsidP="008248CD">
                      <w:pPr>
                        <w:rPr>
                          <w:lang w:bidi="ar-DZ"/>
                        </w:rPr>
                      </w:pPr>
                      <w:r>
                        <w:rPr>
                          <w:rFonts w:hint="cs"/>
                          <w:rtl/>
                          <w:lang w:bidi="ar-DZ"/>
                        </w:rPr>
                        <w:t xml:space="preserve">لمس   </w:t>
                      </w:r>
                    </w:p>
                  </w:txbxContent>
                </v:textbox>
              </v: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266065</wp:posOffset>
                </wp:positionV>
                <wp:extent cx="914400" cy="1304925"/>
                <wp:effectExtent l="6985" t="8255" r="12065" b="10795"/>
                <wp:wrapNone/>
                <wp:docPr id="163"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04925"/>
                        </a:xfrm>
                        <a:prstGeom prst="rect">
                          <a:avLst/>
                        </a:prstGeom>
                        <a:solidFill>
                          <a:srgbClr val="FFFFFF"/>
                        </a:solidFill>
                        <a:ln w="9525">
                          <a:solidFill>
                            <a:srgbClr val="000000"/>
                          </a:solidFill>
                          <a:miter lim="800000"/>
                          <a:headEnd/>
                          <a:tailEnd/>
                        </a:ln>
                      </wps:spPr>
                      <wps:txbx>
                        <w:txbxContent>
                          <w:p w:rsidR="001063E2" w:rsidRDefault="001063E2" w:rsidP="008248CD">
                            <w:pPr>
                              <w:rPr>
                                <w:rtl/>
                                <w:lang w:bidi="ar-DZ"/>
                              </w:rPr>
                            </w:pPr>
                            <w:r>
                              <w:rPr>
                                <w:rFonts w:hint="cs"/>
                                <w:rtl/>
                                <w:lang w:bidi="ar-DZ"/>
                              </w:rPr>
                              <w:t xml:space="preserve"> المحيط    </w:t>
                            </w:r>
                          </w:p>
                          <w:p w:rsidR="001063E2" w:rsidRDefault="001063E2" w:rsidP="008248CD">
                            <w:pPr>
                              <w:rPr>
                                <w:lang w:bidi="ar-DZ"/>
                              </w:rPr>
                            </w:pPr>
                            <w:r>
                              <w:rPr>
                                <w:rFonts w:hint="cs"/>
                                <w:rtl/>
                                <w:lang w:bidi="ar-DZ"/>
                              </w:rPr>
                              <w:t xml:space="preserve">البيئة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2" o:spid="_x0000_s1080" style="position:absolute;left:0;text-align:left;margin-left:15.75pt;margin-top:20.95pt;width:1in;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">
                <v:textbox>
                  <w:txbxContent>
                    <w:p w:rsidR="001063E2" w:rsidRDefault="001063E2" w:rsidP="008248CD">
                      <w:pPr>
                        <w:rPr>
                          <w:rtl/>
                          <w:lang w:bidi="ar-DZ"/>
                        </w:rPr>
                      </w:pPr>
                      <w:r>
                        <w:rPr>
                          <w:rFonts w:hint="cs"/>
                          <w:rtl/>
                          <w:lang w:bidi="ar-DZ"/>
                        </w:rPr>
                        <w:t xml:space="preserve"> المحيط    </w:t>
                      </w:r>
                    </w:p>
                    <w:p w:rsidR="001063E2" w:rsidRDefault="001063E2" w:rsidP="008248CD">
                      <w:pPr>
                        <w:rPr>
                          <w:lang w:bidi="ar-DZ"/>
                        </w:rPr>
                      </w:pPr>
                      <w:r>
                        <w:rPr>
                          <w:rFonts w:hint="cs"/>
                          <w:rtl/>
                          <w:lang w:bidi="ar-DZ"/>
                        </w:rPr>
                        <w:t xml:space="preserve">البيئة     </w:t>
                      </w:r>
                    </w:p>
                  </w:txbxContent>
                </v:textbox>
              </v:rect>
            </w:pict>
          </mc:Fallback>
        </mc:AlternateContent>
      </w:r>
    </w:p>
    <w:p w:rsidR="008248CD" w:rsidRPr="003C49E2" w:rsidRDefault="00BA3E86" w:rsidP="008248CD">
      <w:pPr>
        <w:bidi/>
        <w:spacing w:after="0" w:line="240" w:lineRule="auto"/>
        <w:ind w:left="282" w:right="-142" w:hanging="1"/>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70528" behindDoc="0" locked="0" layoutInCell="1" allowOverlap="1">
                <wp:simplePos x="0" y="0"/>
                <wp:positionH relativeFrom="column">
                  <wp:posOffset>1724025</wp:posOffset>
                </wp:positionH>
                <wp:positionV relativeFrom="paragraph">
                  <wp:posOffset>285750</wp:posOffset>
                </wp:positionV>
                <wp:extent cx="657225" cy="342900"/>
                <wp:effectExtent l="6985" t="7620" r="12065" b="11430"/>
                <wp:wrapNone/>
                <wp:docPr id="162"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سمع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7" o:spid="_x0000_s1081" style="position:absolute;left:0;text-align:left;margin-left:135.75pt;margin-top:22.5pt;width:51.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">
                <v:textbox>
                  <w:txbxContent>
                    <w:p w:rsidR="001063E2" w:rsidRDefault="001063E2" w:rsidP="008248CD">
                      <w:pPr>
                        <w:rPr>
                          <w:lang w:bidi="ar-DZ"/>
                        </w:rPr>
                      </w:pPr>
                      <w:r>
                        <w:rPr>
                          <w:rFonts w:hint="cs"/>
                          <w:rtl/>
                          <w:lang w:bidi="ar-DZ"/>
                        </w:rPr>
                        <w:t xml:space="preserve">سمع   </w:t>
                      </w:r>
                    </w:p>
                  </w:txbxContent>
                </v:textbox>
              </v:rect>
            </w:pict>
          </mc:Fallback>
        </mc:AlternateContent>
      </w:r>
    </w:p>
    <w:p w:rsidR="008248CD" w:rsidRPr="003C49E2" w:rsidRDefault="00BA3E86" w:rsidP="008248CD">
      <w:pPr>
        <w:bidi/>
        <w:spacing w:after="0" w:line="240" w:lineRule="auto"/>
        <w:ind w:left="282" w:right="-142" w:hanging="1"/>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76672" behindDoc="0" locked="0" layoutInCell="1" allowOverlap="1">
                <wp:simplePos x="0" y="0"/>
                <wp:positionH relativeFrom="column">
                  <wp:posOffset>3933825</wp:posOffset>
                </wp:positionH>
                <wp:positionV relativeFrom="paragraph">
                  <wp:posOffset>148590</wp:posOffset>
                </wp:positionV>
                <wp:extent cx="857250" cy="9525"/>
                <wp:effectExtent l="6985" t="60325" r="21590" b="44450"/>
                <wp:wrapNone/>
                <wp:docPr id="161" name="AutoShap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6E287" id="AutoShape 743" o:spid="_x0000_s1026" type="#_x0000_t32" style="position:absolute;margin-left:309.75pt;margin-top:11.7pt;width:67.5pt;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">
                <v:stroke endarrow="block"/>
              </v:shape>
            </w:pict>
          </mc:Fallback>
        </mc:AlternateContent>
      </w:r>
    </w:p>
    <w:p w:rsidR="008248CD" w:rsidRPr="003C49E2" w:rsidRDefault="00BA3E86" w:rsidP="008248CD">
      <w:pPr>
        <w:bidi/>
        <w:spacing w:after="0" w:line="240" w:lineRule="auto"/>
        <w:ind w:left="282" w:right="-142" w:hanging="1"/>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78720" behindDoc="0" locked="0" layoutInCell="1" allowOverlap="1">
                <wp:simplePos x="0" y="0"/>
                <wp:positionH relativeFrom="column">
                  <wp:posOffset>3981450</wp:posOffset>
                </wp:positionH>
                <wp:positionV relativeFrom="paragraph">
                  <wp:posOffset>235585</wp:posOffset>
                </wp:positionV>
                <wp:extent cx="809625" cy="495300"/>
                <wp:effectExtent l="6985" t="12700" r="12065" b="6350"/>
                <wp:wrapNone/>
                <wp:docPr id="160"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9530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إسترجاع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5" o:spid="_x0000_s1082" style="position:absolute;left:0;text-align:left;margin-left:313.5pt;margin-top:18.55pt;width:63.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">
                <v:textbox>
                  <w:txbxContent>
                    <w:p w:rsidR="001063E2" w:rsidRDefault="001063E2" w:rsidP="008248CD">
                      <w:pPr>
                        <w:rPr>
                          <w:lang w:bidi="ar-DZ"/>
                        </w:rPr>
                      </w:pPr>
                      <w:r>
                        <w:rPr>
                          <w:rFonts w:hint="cs"/>
                          <w:rtl/>
                          <w:lang w:bidi="ar-DZ"/>
                        </w:rPr>
                        <w:t xml:space="preserve">إسترجاع  </w:t>
                      </w:r>
                    </w:p>
                  </w:txbxContent>
                </v:textbox>
              </v: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77696" behindDoc="0" locked="0" layoutInCell="1" allowOverlap="1">
                <wp:simplePos x="0" y="0"/>
                <wp:positionH relativeFrom="column">
                  <wp:posOffset>3981450</wp:posOffset>
                </wp:positionH>
                <wp:positionV relativeFrom="paragraph">
                  <wp:posOffset>69215</wp:posOffset>
                </wp:positionV>
                <wp:extent cx="809625" cy="9525"/>
                <wp:effectExtent l="16510" t="46355" r="12065" b="58420"/>
                <wp:wrapNone/>
                <wp:docPr id="159"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C18E7" id="AutoShape 744" o:spid="_x0000_s1026" type="#_x0000_t32" style="position:absolute;margin-left:313.5pt;margin-top:5.45pt;width:63.75pt;height:.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">
                <v:stroke endarrow="block"/>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2495550</wp:posOffset>
                </wp:positionH>
                <wp:positionV relativeFrom="paragraph">
                  <wp:posOffset>20955</wp:posOffset>
                </wp:positionV>
                <wp:extent cx="352425" cy="0"/>
                <wp:effectExtent l="6985" t="55245" r="21590" b="59055"/>
                <wp:wrapNone/>
                <wp:docPr id="158" name="AutoShap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33097" id="AutoShape 740" o:spid="_x0000_s1026" type="#_x0000_t32" style="position:absolute;margin-left:196.5pt;margin-top:1.65pt;width:2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">
                <v:stroke endarrow="block"/>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71552" behindDoc="0" locked="0" layoutInCell="1" allowOverlap="1">
                <wp:simplePos x="0" y="0"/>
                <wp:positionH relativeFrom="column">
                  <wp:posOffset>1724025</wp:posOffset>
                </wp:positionH>
                <wp:positionV relativeFrom="paragraph">
                  <wp:posOffset>78740</wp:posOffset>
                </wp:positionV>
                <wp:extent cx="657225" cy="342900"/>
                <wp:effectExtent l="6985" t="8255" r="12065" b="10795"/>
                <wp:wrapNone/>
                <wp:docPr id="157"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شم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8" o:spid="_x0000_s1083" style="position:absolute;left:0;text-align:left;margin-left:135.75pt;margin-top:6.2pt;width:51.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">
                <v:textbox>
                  <w:txbxContent>
                    <w:p w:rsidR="001063E2" w:rsidRDefault="001063E2" w:rsidP="008248CD">
                      <w:pPr>
                        <w:rPr>
                          <w:lang w:bidi="ar-DZ"/>
                        </w:rPr>
                      </w:pPr>
                      <w:r>
                        <w:rPr>
                          <w:rFonts w:hint="cs"/>
                          <w:rtl/>
                          <w:lang w:bidi="ar-DZ"/>
                        </w:rPr>
                        <w:t xml:space="preserve">شم   </w:t>
                      </w:r>
                    </w:p>
                  </w:txbxContent>
                </v:textbox>
              </v: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1114425</wp:posOffset>
                </wp:positionH>
                <wp:positionV relativeFrom="paragraph">
                  <wp:posOffset>69215</wp:posOffset>
                </wp:positionV>
                <wp:extent cx="438150" cy="9525"/>
                <wp:effectExtent l="6985" t="46355" r="21590" b="58420"/>
                <wp:wrapNone/>
                <wp:docPr id="156" name="AutoShap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40DFD" id="AutoShape 733" o:spid="_x0000_s1026" type="#_x0000_t32" style="position:absolute;margin-left:87.75pt;margin-top:5.45pt;width:34.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a9NQIAAGM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">
                <v:stroke endarrow="block"/>
              </v:shape>
            </w:pict>
          </mc:Fallback>
        </mc:AlternateContent>
      </w:r>
    </w:p>
    <w:p w:rsidR="008248CD" w:rsidRPr="003C49E2" w:rsidRDefault="00BA3E86" w:rsidP="008248CD">
      <w:pPr>
        <w:bidi/>
        <w:spacing w:after="0" w:line="240" w:lineRule="auto"/>
        <w:ind w:left="282" w:right="-142" w:hanging="1"/>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80768" behindDoc="0" locked="0" layoutInCell="1" allowOverlap="1">
                <wp:simplePos x="0" y="0"/>
                <wp:positionH relativeFrom="column">
                  <wp:posOffset>5200650</wp:posOffset>
                </wp:positionH>
                <wp:positionV relativeFrom="paragraph">
                  <wp:posOffset>118110</wp:posOffset>
                </wp:positionV>
                <wp:extent cx="609600" cy="366395"/>
                <wp:effectExtent l="6985" t="8255" r="12065" b="6350"/>
                <wp:wrapNone/>
                <wp:docPr id="155" name="Rectangl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6639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تخزين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7" o:spid="_x0000_s1084" style="position:absolute;left:0;text-align:left;margin-left:409.5pt;margin-top:9.3pt;width:48pt;height:2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">
                <v:textbox>
                  <w:txbxContent>
                    <w:p w:rsidR="001063E2" w:rsidRDefault="001063E2" w:rsidP="008248CD">
                      <w:pPr>
                        <w:rPr>
                          <w:lang w:bidi="ar-DZ"/>
                        </w:rPr>
                      </w:pPr>
                      <w:r>
                        <w:rPr>
                          <w:rFonts w:hint="cs"/>
                          <w:rtl/>
                          <w:lang w:bidi="ar-DZ"/>
                        </w:rPr>
                        <w:t xml:space="preserve">تخزين  </w:t>
                      </w:r>
                    </w:p>
                  </w:txbxContent>
                </v:textbox>
              </v: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72576" behindDoc="0" locked="0" layoutInCell="1" allowOverlap="1">
                <wp:simplePos x="0" y="0"/>
                <wp:positionH relativeFrom="column">
                  <wp:posOffset>1724025</wp:posOffset>
                </wp:positionH>
                <wp:positionV relativeFrom="paragraph">
                  <wp:posOffset>236855</wp:posOffset>
                </wp:positionV>
                <wp:extent cx="657225" cy="342900"/>
                <wp:effectExtent l="6985" t="12700" r="12065" b="6350"/>
                <wp:wrapNone/>
                <wp:docPr id="154"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تذوق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9" o:spid="_x0000_s1085" style="position:absolute;left:0;text-align:left;margin-left:135.75pt;margin-top:18.65pt;width:51.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">
                <v:textbox>
                  <w:txbxContent>
                    <w:p w:rsidR="001063E2" w:rsidRDefault="001063E2" w:rsidP="008248CD">
                      <w:pPr>
                        <w:rPr>
                          <w:lang w:bidi="ar-DZ"/>
                        </w:rPr>
                      </w:pPr>
                      <w:r>
                        <w:rPr>
                          <w:rFonts w:hint="cs"/>
                          <w:rtl/>
                          <w:lang w:bidi="ar-DZ"/>
                        </w:rPr>
                        <w:t xml:space="preserve">تذوق  </w:t>
                      </w:r>
                    </w:p>
                  </w:txbxContent>
                </v:textbox>
              </v:rect>
            </w:pict>
          </mc:Fallback>
        </mc:AlternateContent>
      </w:r>
    </w:p>
    <w:p w:rsidR="008248CD" w:rsidRPr="003C49E2" w:rsidRDefault="008248CD" w:rsidP="008248CD">
      <w:pPr>
        <w:bidi/>
        <w:spacing w:after="0" w:line="240" w:lineRule="auto"/>
        <w:ind w:left="282" w:right="-142" w:hanging="1"/>
        <w:jc w:val="both"/>
        <w:rPr>
          <w:rFonts w:ascii="Traditional Arabic" w:hAnsi="Traditional Arabic" w:cs="Traditional Arabic"/>
          <w:sz w:val="32"/>
          <w:szCs w:val="32"/>
          <w:rtl/>
        </w:rPr>
      </w:pPr>
    </w:p>
    <w:p w:rsidR="008248CD" w:rsidRPr="003C49E2" w:rsidRDefault="008248CD" w:rsidP="008248CD">
      <w:pPr>
        <w:bidi/>
        <w:spacing w:after="0" w:line="240" w:lineRule="auto"/>
        <w:ind w:left="282" w:right="-142" w:hanging="1"/>
        <w:jc w:val="both"/>
        <w:rPr>
          <w:rFonts w:ascii="Traditional Arabic" w:hAnsi="Traditional Arabic" w:cs="Traditional Arabic"/>
          <w:sz w:val="32"/>
          <w:szCs w:val="32"/>
        </w:rPr>
      </w:pPr>
    </w:p>
    <w:p w:rsidR="008248CD" w:rsidRPr="003C49E2" w:rsidRDefault="008248CD" w:rsidP="008248CD">
      <w:pPr>
        <w:bidi/>
        <w:spacing w:after="0" w:line="240" w:lineRule="auto"/>
        <w:ind w:left="282" w:right="-142" w:hanging="1"/>
        <w:jc w:val="center"/>
        <w:rPr>
          <w:rFonts w:ascii="Arabic Typesetting" w:hAnsi="Arabic Typesetting" w:cs="Traditional Arabic"/>
          <w:sz w:val="32"/>
          <w:szCs w:val="32"/>
          <w:rtl/>
        </w:rPr>
      </w:pPr>
      <w:r w:rsidRPr="003C49E2">
        <w:rPr>
          <w:rFonts w:ascii="Arabic Typesetting" w:hAnsi="Arabic Typesetting" w:cs="Traditional Arabic"/>
          <w:sz w:val="32"/>
          <w:szCs w:val="32"/>
        </w:rPr>
        <w:t>Source :Denis Dorpy Pierre Volle , comportement du consomateur :concept et outils,Dunod,2003,p84</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   رابعــا: الاتجاهات (</w:t>
      </w:r>
      <w:r w:rsidRPr="003C49E2">
        <w:rPr>
          <w:rFonts w:ascii="Arabic Typesetting" w:hAnsi="Arabic Typesetting" w:cs="Traditional Arabic"/>
          <w:b/>
          <w:bCs/>
          <w:sz w:val="32"/>
          <w:szCs w:val="32"/>
        </w:rPr>
        <w:t xml:space="preserve">les attitudes </w:t>
      </w:r>
      <w:r w:rsidRPr="003C49E2">
        <w:rPr>
          <w:rFonts w:ascii="Arabic Typesetting" w:hAnsi="Arabic Typesetting" w:cs="Traditional Arabic"/>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hint="cs"/>
          <w:b/>
          <w:bCs/>
          <w:sz w:val="32"/>
          <w:szCs w:val="32"/>
          <w:rtl/>
        </w:rPr>
        <w:tab/>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تعتبر الاتجاهات من أهم العوامل النفسية المؤثرة على سلوك المستهلك ، فهي تكون مبنية أساسا على معتقدات </w:t>
      </w:r>
      <w:r>
        <w:rPr>
          <w:rFonts w:ascii="Arabic Typesetting" w:hAnsi="Arabic Typesetting" w:cs="Traditional Arabic" w:hint="cs"/>
          <w:sz w:val="32"/>
          <w:szCs w:val="32"/>
          <w:rtl/>
        </w:rPr>
        <w:t>أ</w:t>
      </w:r>
      <w:r w:rsidRPr="003C49E2">
        <w:rPr>
          <w:rFonts w:ascii="Arabic Typesetting" w:hAnsi="Arabic Typesetting" w:cs="Traditional Arabic"/>
          <w:sz w:val="32"/>
          <w:szCs w:val="32"/>
          <w:rtl/>
        </w:rPr>
        <w:t>دراكها المستهلك وتؤثر على سلوكه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ويعرف </w:t>
      </w:r>
      <w:r w:rsidRPr="003C49E2">
        <w:rPr>
          <w:rFonts w:ascii="Arabic Typesetting" w:hAnsi="Arabic Typesetting" w:cs="Traditional Arabic"/>
          <w:sz w:val="32"/>
          <w:szCs w:val="32"/>
        </w:rPr>
        <w:t xml:space="preserve">kotler </w:t>
      </w:r>
      <w:r w:rsidRPr="003C49E2">
        <w:rPr>
          <w:rFonts w:ascii="Arabic Typesetting" w:hAnsi="Arabic Typesetting" w:cs="Traditional Arabic"/>
          <w:sz w:val="32"/>
          <w:szCs w:val="32"/>
          <w:rtl/>
        </w:rPr>
        <w:t xml:space="preserve"> الاتجاهات على أنها: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اعتقاد مرتبط بأحد العناصر المعرفية التفسيرية ، يحمله شخص تجاه شيء معين</w:t>
      </w:r>
      <w:r w:rsidRPr="003C49E2">
        <w:rPr>
          <w:rFonts w:ascii="Arabic Typesetting" w:hAnsi="Arabic Typesetting" w:cs="Traditional Arabic"/>
          <w:sz w:val="32"/>
          <w:szCs w:val="32"/>
        </w:rPr>
        <w:t>« </w:t>
      </w:r>
      <w:r w:rsidRPr="003C49E2">
        <w:rPr>
          <w:rFonts w:ascii="Arabic Typesetting" w:hAnsi="Arabic Typesetting" w:cs="Traditional Arabic"/>
          <w:sz w:val="32"/>
          <w:szCs w:val="32"/>
          <w:vertAlign w:val="superscript"/>
          <w:rtl/>
        </w:rPr>
        <w:t>"</w:t>
      </w:r>
      <w:r w:rsidRPr="003C49E2">
        <w:rPr>
          <w:rStyle w:val="Appelnotedebasdep"/>
          <w:rFonts w:ascii="Arabic Typesetting" w:hAnsi="Arabic Typesetting" w:cs="Traditional Arabic"/>
          <w:sz w:val="32"/>
          <w:szCs w:val="32"/>
          <w:rtl/>
        </w:rPr>
        <w:footnoteReference w:id="63"/>
      </w:r>
      <w:r w:rsidRPr="003C49E2">
        <w:rPr>
          <w:rFonts w:ascii="Arabic Typesetting" w:hAnsi="Arabic Typesetting" w:cs="Traditional Arabic"/>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ف</w:t>
      </w:r>
      <w:r w:rsidRPr="003C49E2">
        <w:rPr>
          <w:rFonts w:ascii="Arabic Typesetting" w:hAnsi="Arabic Typesetting" w:cs="Traditional Arabic"/>
          <w:sz w:val="32"/>
          <w:szCs w:val="32"/>
          <w:rtl/>
        </w:rPr>
        <w:t>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النفسية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المعتقدات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والمفاهيم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والمشاعر</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تؤدي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ميول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سلوكية  نحو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مواقف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الاتجاهات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بأنها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تعبير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المشاعر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الداخلية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والتي تعكس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تكشف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ميول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إيجابية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سلبية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نحو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شيء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 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خدمة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اسم تجاري</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عكسها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الكشف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بواسطة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نتاج ميول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تلاحظ</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مباشرة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استنتاجها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هؤلاء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تحليل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أنماطهم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والاستهلاكية</w:t>
      </w:r>
      <w:r w:rsidRPr="003C49E2">
        <w:rPr>
          <w:rStyle w:val="Appelnotedebasdep"/>
          <w:rFonts w:ascii="Arabic Typesetting" w:hAnsi="Arabic Typesetting" w:cs="Traditional Arabic"/>
          <w:sz w:val="32"/>
          <w:szCs w:val="32"/>
        </w:rPr>
        <w:footnoteReference w:id="64"/>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آخر</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 xml:space="preserve"> الاتجاه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نسق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مستديم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المعتقدات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شيء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موقف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يهيئ</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الاستجابة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بطريقة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تفضيلية</w:t>
      </w:r>
      <w:r w:rsidRPr="003C49E2">
        <w:rPr>
          <w:rStyle w:val="Appelnotedebasdep"/>
          <w:rFonts w:ascii="Arabic Typesetting" w:hAnsi="Arabic Typesetting" w:cs="Traditional Arabic"/>
          <w:sz w:val="32"/>
          <w:szCs w:val="32"/>
          <w:rtl/>
        </w:rPr>
        <w:footnoteReference w:id="65"/>
      </w:r>
      <w:r w:rsidRPr="003C49E2">
        <w:rPr>
          <w:rFonts w:ascii="Arabic Typesetting" w:hAnsi="Arabic Typesetting" w:cs="Traditional Arabic"/>
          <w:sz w:val="32"/>
          <w:szCs w:val="32"/>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من خلال دراستنا للتعاريف السابقة يمكن القول أن الاتجاه عبارة عن نتيجة للتعرض للمنبهات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وكذا التعلم ويقودنا مباشرة نحو سلوك المستهلك، فعن طريق هذه المنبهات والتعلم، ينشئ المستهلك اعتقادات قد تكون مع أو ضد المنتج أو العلامة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وبالتالي يتصرف وفق معتقداته  تلك، والتي تكون أساس اختياره في النهاية، ومن النادر جدا أن يتجه المستهلك لشراء منتج يحمل عنه اعتقادا سلبيا.</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ولان الاتجاه ناتج من عملية نفسية بحتة فانه من الصعب ملاحظتها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لكن يمكن استنتاجها من خلال أقوال </w:t>
      </w:r>
      <w:r w:rsidRPr="003C49E2">
        <w:rPr>
          <w:rFonts w:ascii="Arabic Typesetting" w:hAnsi="Arabic Typesetting" w:cs="Traditional Arabic" w:hint="cs"/>
          <w:sz w:val="32"/>
          <w:szCs w:val="32"/>
          <w:rtl/>
        </w:rPr>
        <w:t>وسلوكيا</w:t>
      </w:r>
      <w:r w:rsidRPr="003C49E2">
        <w:rPr>
          <w:rFonts w:ascii="Arabic Typesetting" w:hAnsi="Arabic Typesetting" w:cs="Traditional Arabic" w:hint="eastAsia"/>
          <w:sz w:val="32"/>
          <w:szCs w:val="32"/>
          <w:rtl/>
        </w:rPr>
        <w:t>ت</w:t>
      </w:r>
      <w:r w:rsidRPr="003C49E2">
        <w:rPr>
          <w:rFonts w:ascii="Arabic Typesetting" w:hAnsi="Arabic Typesetting" w:cs="Traditional Arabic"/>
          <w:sz w:val="32"/>
          <w:szCs w:val="32"/>
          <w:rtl/>
        </w:rPr>
        <w:t xml:space="preserve"> المستهلكين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لذلك يتجه </w:t>
      </w:r>
      <w:r w:rsidRPr="003C49E2">
        <w:rPr>
          <w:rFonts w:ascii="Arabic Typesetting" w:hAnsi="Arabic Typesetting" w:cs="Traditional Arabic" w:hint="cs"/>
          <w:sz w:val="32"/>
          <w:szCs w:val="32"/>
          <w:rtl/>
        </w:rPr>
        <w:t>مختص</w:t>
      </w:r>
      <w:r>
        <w:rPr>
          <w:rFonts w:ascii="Arabic Typesetting" w:hAnsi="Arabic Typesetting" w:cs="Traditional Arabic" w:hint="cs"/>
          <w:sz w:val="32"/>
          <w:szCs w:val="32"/>
          <w:rtl/>
        </w:rPr>
        <w:t>وا</w:t>
      </w:r>
      <w:r w:rsidRPr="003C49E2">
        <w:rPr>
          <w:rFonts w:ascii="Arabic Typesetting" w:hAnsi="Arabic Typesetting" w:cs="Traditional Arabic"/>
          <w:sz w:val="32"/>
          <w:szCs w:val="32"/>
          <w:rtl/>
        </w:rPr>
        <w:t xml:space="preserve"> التسويق نحو تقديرها من خلال أسئلة واستنتاجات عن سلوك المستهلك.</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lastRenderedPageBreak/>
        <w:t>مما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سبق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نخلص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 xml:space="preserve">: </w:t>
      </w:r>
      <w:r w:rsidRPr="003C49E2">
        <w:rPr>
          <w:rStyle w:val="Appelnotedebasdep"/>
          <w:rFonts w:ascii="Arabic Typesetting" w:hAnsi="Arabic Typesetting" w:cs="Traditional Arabic"/>
          <w:sz w:val="32"/>
          <w:szCs w:val="32"/>
        </w:rPr>
        <w:footnoteReference w:id="66"/>
      </w:r>
    </w:p>
    <w:p w:rsidR="008248CD" w:rsidRPr="003C49E2" w:rsidRDefault="008248CD" w:rsidP="008248CD">
      <w:pPr>
        <w:pStyle w:val="Paragraphedeliste"/>
        <w:numPr>
          <w:ilvl w:val="0"/>
          <w:numId w:val="20"/>
        </w:num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مكتسبة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ومتعلمة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وليست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وراثية</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20"/>
        </w:num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قوة</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20"/>
        </w:num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بالثبات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والتعميم</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بسهولة</w:t>
      </w:r>
      <w:r w:rsidRPr="003C49E2">
        <w:rPr>
          <w:rFonts w:ascii="Arabic Typesetting" w:hAnsi="Arabic Typesetting" w:cs="Traditional Arabic" w:hint="cs"/>
          <w:sz w:val="32"/>
          <w:szCs w:val="32"/>
          <w:rtl/>
        </w:rPr>
        <w:t>".</w:t>
      </w:r>
    </w:p>
    <w:p w:rsidR="008248CD" w:rsidRPr="003C49E2" w:rsidRDefault="008248CD" w:rsidP="008248CD">
      <w:pPr>
        <w:pStyle w:val="Paragraphedeliste"/>
        <w:numPr>
          <w:ilvl w:val="0"/>
          <w:numId w:val="20"/>
        </w:num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ترتبط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بمثيرات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ومواقف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معينة</w:t>
      </w:r>
      <w:r w:rsidRPr="003C49E2">
        <w:rPr>
          <w:rFonts w:ascii="Arabic Typesetting" w:hAnsi="Arabic Typesetting" w:cs="Traditional Arabic"/>
          <w:sz w:val="32"/>
          <w:szCs w:val="32"/>
        </w:rPr>
        <w:t>.</w:t>
      </w:r>
    </w:p>
    <w:p w:rsidR="008248CD" w:rsidRPr="00A02E38" w:rsidRDefault="008248CD" w:rsidP="008248CD">
      <w:pPr>
        <w:pStyle w:val="Paragraphedeliste"/>
        <w:numPr>
          <w:ilvl w:val="0"/>
          <w:numId w:val="20"/>
        </w:numPr>
        <w:bidi/>
        <w:spacing w:after="0" w:line="240" w:lineRule="auto"/>
        <w:ind w:left="282" w:right="-284" w:hanging="1"/>
        <w:jc w:val="both"/>
        <w:rPr>
          <w:rFonts w:ascii="Arabic Typesetting" w:hAnsi="Arabic Typesetting" w:cs="Traditional Arabic"/>
          <w:sz w:val="32"/>
          <w:szCs w:val="32"/>
          <w:rtl/>
        </w:rPr>
      </w:pPr>
      <w:r w:rsidRPr="00A02E38">
        <w:rPr>
          <w:rFonts w:ascii="Arabic Typesetting" w:hAnsi="Arabic Typesetting" w:cs="Traditional Arabic"/>
          <w:sz w:val="32"/>
          <w:szCs w:val="32"/>
          <w:rtl/>
        </w:rPr>
        <w:t>يرتكز</w:t>
      </w:r>
      <w:r w:rsidRPr="00A02E38">
        <w:rPr>
          <w:rFonts w:ascii="Arabic Typesetting" w:hAnsi="Arabic Typesetting" w:cs="Traditional Arabic"/>
          <w:sz w:val="32"/>
          <w:szCs w:val="32"/>
        </w:rPr>
        <w:t xml:space="preserve"> </w:t>
      </w:r>
      <w:r w:rsidRPr="00A02E38">
        <w:rPr>
          <w:rFonts w:ascii="Arabic Typesetting" w:hAnsi="Arabic Typesetting" w:cs="Traditional Arabic"/>
          <w:sz w:val="32"/>
          <w:szCs w:val="32"/>
          <w:rtl/>
        </w:rPr>
        <w:t>الاتجاه</w:t>
      </w:r>
      <w:r w:rsidRPr="00A02E38">
        <w:rPr>
          <w:rFonts w:ascii="Arabic Typesetting" w:hAnsi="Arabic Typesetting" w:cs="Traditional Arabic"/>
          <w:sz w:val="32"/>
          <w:szCs w:val="32"/>
        </w:rPr>
        <w:t xml:space="preserve"> </w:t>
      </w:r>
      <w:r w:rsidRPr="00A02E38">
        <w:rPr>
          <w:rFonts w:ascii="Arabic Typesetting" w:hAnsi="Arabic Typesetting" w:cs="Traditional Arabic"/>
          <w:sz w:val="32"/>
          <w:szCs w:val="32"/>
          <w:rtl/>
        </w:rPr>
        <w:t>على</w:t>
      </w:r>
      <w:r w:rsidRPr="00A02E38">
        <w:rPr>
          <w:rFonts w:ascii="Arabic Typesetting" w:hAnsi="Arabic Typesetting" w:cs="Traditional Arabic"/>
          <w:sz w:val="32"/>
          <w:szCs w:val="32"/>
        </w:rPr>
        <w:t xml:space="preserve"> </w:t>
      </w:r>
      <w:r w:rsidRPr="00A02E38">
        <w:rPr>
          <w:rFonts w:ascii="Arabic Typesetting" w:hAnsi="Arabic Typesetting" w:cs="Traditional Arabic"/>
          <w:sz w:val="32"/>
          <w:szCs w:val="32"/>
          <w:rtl/>
        </w:rPr>
        <w:t>المعتقدات</w:t>
      </w:r>
      <w:r w:rsidRPr="00A02E38">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أ) المكونات الأساسية للاتجاه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ينقسم أو يتفرع الاتجاه إلى ثلاثة مكونات رئيسية، كل منها مرتبط بجانب خاص، ويؤثر بطريقة ما على سلوك المستهلك هذه المكونات هي :</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1) المكون الإدراكي :</w:t>
      </w:r>
      <w:r w:rsidRPr="003C49E2">
        <w:rPr>
          <w:rFonts w:ascii="Arabic Typesetting" w:hAnsi="Arabic Typesetting" w:cs="Traditional Arabic"/>
          <w:b/>
          <w:bCs/>
          <w:sz w:val="32"/>
          <w:szCs w:val="32"/>
        </w:rPr>
        <w:t xml:space="preserve"> la composante cognitive</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أساسه المعارف والمعتقدات التي يحملها المستهلك عن منتج، علامة، أو متجر ما، وهي غالبا عبارة عن أفكار تعود المستهلكون تناقلها، مثل الاعتقاد بان المنتجات المرتفعة الثمن دائما مرتفعة الجودة وغيرها من الاعتقادات المشابهة.</w:t>
      </w:r>
      <w:r w:rsidRPr="003C49E2">
        <w:rPr>
          <w:rStyle w:val="Appelnotedebasdep"/>
          <w:rFonts w:ascii="Arabic Typesetting" w:hAnsi="Arabic Typesetting" w:cs="Traditional Arabic"/>
          <w:sz w:val="32"/>
          <w:szCs w:val="32"/>
          <w:rtl/>
        </w:rPr>
        <w:footnoteReference w:id="67"/>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2) المكون التأثيري :</w:t>
      </w:r>
      <w:r w:rsidRPr="003C49E2">
        <w:rPr>
          <w:rFonts w:ascii="Arabic Typesetting" w:hAnsi="Arabic Typesetting" w:cs="Traditional Arabic"/>
          <w:b/>
          <w:bCs/>
          <w:sz w:val="32"/>
          <w:szCs w:val="32"/>
        </w:rPr>
        <w:t xml:space="preserve"> affective</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b/>
          <w:bCs/>
          <w:sz w:val="32"/>
          <w:szCs w:val="32"/>
        </w:rPr>
        <w:t>la composante</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أ</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ساس هذا المكون الجانب الشعوري، وإحساس المستهلك تجاه المنتج أو العلامة، بحيث يحدد التقدير العام للاتجاه نحو شيء معين سواء اتجاه تفضيلي (إيجابي)، محايد أو غير تفضيلي (سلبي).</w:t>
      </w:r>
    </w:p>
    <w:p w:rsidR="008248CD" w:rsidRPr="003C49E2" w:rsidRDefault="008248CD" w:rsidP="008248CD">
      <w:pPr>
        <w:spacing w:after="0" w:line="240" w:lineRule="auto"/>
        <w:ind w:left="282" w:right="283" w:hanging="1"/>
        <w:jc w:val="right"/>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3) المكون السلوكي: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ويرتكز هذا المكون على ميل الفرد لسلوك مسلك معين تجاه هدف محدد وطبقا لبعض التفسيرات، فهذا المكون يمثل السلوك الفعلي ويطلق عليه في مجال بحوث التسويق (نية المستهلك للشراء).</w:t>
      </w:r>
      <w:r w:rsidRPr="003C49E2">
        <w:rPr>
          <w:rStyle w:val="Appelnotedebasdep"/>
          <w:rFonts w:ascii="Arabic Typesetting" w:hAnsi="Arabic Typesetting" w:cs="Traditional Arabic"/>
          <w:sz w:val="32"/>
          <w:szCs w:val="32"/>
          <w:rtl/>
        </w:rPr>
        <w:footnoteReference w:id="68"/>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ب) </w:t>
      </w:r>
      <w:r w:rsidRPr="003C49E2">
        <w:rPr>
          <w:rFonts w:ascii="Arabic Typesetting" w:hAnsi="Arabic Typesetting" w:cs="Traditional Arabic"/>
          <w:b/>
          <w:bCs/>
          <w:sz w:val="32"/>
          <w:szCs w:val="32"/>
          <w:rtl/>
        </w:rPr>
        <w:t>تكوين الاتجاه :</w:t>
      </w:r>
      <w:r w:rsidRPr="003C49E2">
        <w:rPr>
          <w:rFonts w:ascii="Arabic Typesetting" w:hAnsi="Arabic Typesetting" w:cs="Traditional Arabic"/>
          <w:sz w:val="32"/>
          <w:szCs w:val="32"/>
          <w:rtl/>
        </w:rPr>
        <w:t xml:space="preserve"> هناك عوامل كثيرة تساعد على تكوين الاتجاه نذكر منها:</w:t>
      </w:r>
      <w:r w:rsidRPr="003C49E2">
        <w:rPr>
          <w:rStyle w:val="Appelnotedebasdep"/>
          <w:rFonts w:ascii="Arabic Typesetting" w:hAnsi="Arabic Typesetting" w:cs="Traditional Arabic"/>
          <w:sz w:val="32"/>
          <w:szCs w:val="32"/>
          <w:rtl/>
        </w:rPr>
        <w:footnoteReference w:id="69"/>
      </w:r>
    </w:p>
    <w:p w:rsidR="008248CD" w:rsidRPr="003C49E2" w:rsidRDefault="008248CD" w:rsidP="008248CD">
      <w:pPr>
        <w:tabs>
          <w:tab w:val="right" w:pos="-143"/>
          <w:tab w:val="right" w:pos="565"/>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ثقافة المجتمع التي تدخل مباشرة في تكوين الاتجاه مثل : الدين،اللغة،العادات والتقاليد. </w:t>
      </w:r>
    </w:p>
    <w:p w:rsidR="008248CD" w:rsidRPr="003C49E2" w:rsidRDefault="008248CD" w:rsidP="008248CD">
      <w:pPr>
        <w:tabs>
          <w:tab w:val="right" w:pos="565"/>
        </w:tabs>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المعلومات والخيارات السابقة.</w:t>
      </w:r>
    </w:p>
    <w:p w:rsidR="008248CD" w:rsidRPr="003C49E2" w:rsidRDefault="008248CD" w:rsidP="008248CD">
      <w:pPr>
        <w:tabs>
          <w:tab w:val="right" w:pos="-285"/>
        </w:tabs>
        <w:bidi/>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النماذج التي يقتدي بها في حياته مثل : الطفل يقتدي بوالده.</w:t>
      </w:r>
    </w:p>
    <w:p w:rsidR="008248CD" w:rsidRPr="003C49E2" w:rsidRDefault="008248CD" w:rsidP="008248CD">
      <w:pPr>
        <w:tabs>
          <w:tab w:val="right" w:pos="-285"/>
        </w:tabs>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كما  تلعب وكالات الإعلان دورا هاما في تكوين الاتجاه ، كونها تؤثر على المستهلك بصفة مباشرة</w:t>
      </w:r>
      <w:r w:rsidRPr="003C49E2">
        <w:rPr>
          <w:rFonts w:ascii="Arabic Typesetting" w:hAnsi="Arabic Typesetting" w:cs="Traditional Arabic" w:hint="cs"/>
          <w:sz w:val="32"/>
          <w:szCs w:val="32"/>
          <w:rtl/>
        </w:rPr>
        <w:t>.</w:t>
      </w:r>
    </w:p>
    <w:p w:rsidR="008248CD" w:rsidRPr="003C49E2" w:rsidRDefault="008248CD" w:rsidP="008248CD">
      <w:pPr>
        <w:tabs>
          <w:tab w:val="right" w:pos="-285"/>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ج) </w:t>
      </w:r>
      <w:r w:rsidRPr="003C49E2">
        <w:rPr>
          <w:rFonts w:ascii="Arabic Typesetting" w:hAnsi="Arabic Typesetting" w:cs="Traditional Arabic"/>
          <w:b/>
          <w:bCs/>
          <w:sz w:val="32"/>
          <w:szCs w:val="32"/>
          <w:rtl/>
        </w:rPr>
        <w:t>طرق قياس الاتجاه :</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لمعرفة مدى استجابة المستهلك لمنبه دون الآخر، واتجاهه نحو علامة دون الأخرى أو منتج ما، يتم قياس اتجاهه وذلك عن طريق واحدة من طرق القياس التالية:</w:t>
      </w:r>
      <w:r w:rsidRPr="003C49E2">
        <w:rPr>
          <w:rStyle w:val="Appelnotedebasdep"/>
          <w:rFonts w:ascii="Arabic Typesetting" w:hAnsi="Arabic Typesetting" w:cs="Traditional Arabic"/>
          <w:sz w:val="32"/>
          <w:szCs w:val="32"/>
          <w:rtl/>
        </w:rPr>
        <w:footnoteReference w:id="70"/>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 xml:space="preserve">    1) إجراء مسح شامل لاتجاهات الأفراد عن طريق عقد مقابلات معهم</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عن طريق توزيع قوائم أسئلة يجيب عليها الأفراد</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وتستخدم هذه لدراسة رغبات المستهلكين واتجاهاتهم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ونجاح هذه الطريقة يعتمد على دقة تصميم قوائم الأسئلة وعلى صحة وسلامة ودقة إجراء المقابلة.</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2</w:t>
      </w:r>
      <w:r w:rsidRPr="003C49E2">
        <w:rPr>
          <w:rFonts w:ascii="Arabic Typesetting" w:hAnsi="Arabic Typesetting" w:cs="Traditional Arabic"/>
          <w:sz w:val="32"/>
          <w:szCs w:val="32"/>
          <w:rtl/>
        </w:rPr>
        <w:t>) إجراء الاختبارات التي يتم بموجبها معرفة استعداد الفرد بالاستجابة حيال مواقف معينة، وتأخذ هذه الاختبارات الأشكال التالية :</w:t>
      </w:r>
    </w:p>
    <w:p w:rsidR="008248CD" w:rsidRPr="003C49E2" w:rsidRDefault="008248CD" w:rsidP="008248CD">
      <w:pPr>
        <w:pStyle w:val="Paragraphedeliste"/>
        <w:numPr>
          <w:ilvl w:val="0"/>
          <w:numId w:val="21"/>
        </w:numPr>
        <w:tabs>
          <w:tab w:val="right" w:pos="567"/>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الاختبار المفتوح حيث توضع أسئلة، ويترك للشخص حرية الإجابة عليها بأسلوبه الخاص وبالطريقة التي يرغبها </w:t>
      </w:r>
    </w:p>
    <w:p w:rsidR="008248CD" w:rsidRPr="003C49E2" w:rsidRDefault="008248CD" w:rsidP="008248CD">
      <w:pPr>
        <w:pStyle w:val="Paragraphedeliste"/>
        <w:numPr>
          <w:ilvl w:val="0"/>
          <w:numId w:val="21"/>
        </w:numPr>
        <w:tabs>
          <w:tab w:val="right" w:pos="567"/>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الاختبارات ذات الإجابة القصيرة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وفيها يوجه للشخص أسئلة قصيرة لا يحتاج الإجابة عليها وقتا طويلا ومن أنواعها:</w:t>
      </w:r>
    </w:p>
    <w:p w:rsidR="008248CD" w:rsidRPr="003C49E2" w:rsidRDefault="008248CD" w:rsidP="008248CD">
      <w:pPr>
        <w:pStyle w:val="Paragraphedeliste"/>
        <w:numPr>
          <w:ilvl w:val="0"/>
          <w:numId w:val="21"/>
        </w:numPr>
        <w:tabs>
          <w:tab w:val="right" w:pos="567"/>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أسئلة الصواب والخطأ. </w:t>
      </w:r>
    </w:p>
    <w:p w:rsidR="008248CD" w:rsidRPr="003C49E2" w:rsidRDefault="008248CD" w:rsidP="008248CD">
      <w:pPr>
        <w:pStyle w:val="Paragraphedeliste"/>
        <w:numPr>
          <w:ilvl w:val="0"/>
          <w:numId w:val="21"/>
        </w:numPr>
        <w:tabs>
          <w:tab w:val="right" w:pos="567"/>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أسئلة الاختيارات المتعددة، وفيها تكتب أمام كل سؤال عدد من الإجابات يتم اختيار واحدة منها أو أكثر.</w:t>
      </w:r>
    </w:p>
    <w:p w:rsidR="008248CD" w:rsidRPr="003C49E2" w:rsidRDefault="008248CD" w:rsidP="008248CD">
      <w:pPr>
        <w:pStyle w:val="Paragraphedeliste"/>
        <w:numPr>
          <w:ilvl w:val="0"/>
          <w:numId w:val="21"/>
        </w:numPr>
        <w:tabs>
          <w:tab w:val="right" w:pos="567"/>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أسئلة تكميلية، وعادة ما تكون لشرح سؤال قبله و التوسع فيه. </w:t>
      </w:r>
    </w:p>
    <w:p w:rsidR="008248CD" w:rsidRPr="003C49E2" w:rsidRDefault="008248CD" w:rsidP="008248CD">
      <w:pPr>
        <w:pStyle w:val="Paragraphedeliste"/>
        <w:numPr>
          <w:ilvl w:val="0"/>
          <w:numId w:val="21"/>
        </w:numPr>
        <w:tabs>
          <w:tab w:val="right" w:pos="567"/>
        </w:tabs>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الاختبارات النفسية، والتي تهدف لكشف نمط تفكير و السلوك النفسي للمستجوب.</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تعتبر العوامل النفسية من أهم المؤثرات على سلوك 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لذا اهتم الدارسون بسلوكه بهذه العوامل، نظرا لأهميتها من جهة، وكذا لدرجة التعقيد التي تتميز بها وصعوبة فهمها، كونها مرتبطة بالمستهلك أولا وأخيرا، لا يمكن فهمهما وتحليلها إلا بدراسة المستهلك في حد ذاته من جميع جوانبه ، لذا حاولنا تحديد هذه العوامل النفسية ودراستها، إلا أن هناك عدد آخر منها لم نقم بتناولها منها: التفصيل، الإشباع.</w:t>
      </w:r>
    </w:p>
    <w:p w:rsidR="008248CD" w:rsidRPr="003C49E2" w:rsidRDefault="008248CD" w:rsidP="008248CD">
      <w:pPr>
        <w:spacing w:after="0" w:line="240" w:lineRule="auto"/>
        <w:ind w:left="282" w:right="282" w:hanging="1"/>
        <w:jc w:val="right"/>
        <w:rPr>
          <w:rFonts w:ascii="Arabic Typesetting" w:hAnsi="Arabic Typesetting" w:cs="Traditional Arabic"/>
          <w:b/>
          <w:bCs/>
          <w:sz w:val="32"/>
          <w:szCs w:val="32"/>
          <w:rtl/>
        </w:rPr>
      </w:pPr>
      <w:r w:rsidRPr="003C49E2">
        <w:rPr>
          <w:rFonts w:ascii="Arabic Typesetting" w:hAnsi="Arabic Typesetting" w:cs="Traditional Arabic"/>
          <w:sz w:val="32"/>
          <w:szCs w:val="32"/>
          <w:rtl/>
        </w:rPr>
        <w:br w:type="page"/>
      </w:r>
      <w:r w:rsidRPr="003C49E2">
        <w:rPr>
          <w:rFonts w:ascii="Arabic Typesetting" w:hAnsi="Arabic Typesetting" w:cs="Traditional Arabic"/>
          <w:b/>
          <w:bCs/>
          <w:sz w:val="32"/>
          <w:szCs w:val="32"/>
          <w:rtl/>
        </w:rPr>
        <w:lastRenderedPageBreak/>
        <w:t xml:space="preserve">3-2- عوامل التأثير الخارجية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أولا :  العوامل الاجتماعية والثقافية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رغم أن العوامل النفسية تعتبر من أهم المؤثرات على سلوك الفرد كونها تتعلق به وحده، وتتدخل في قراره الشرائي مباشرة، إلا أننا لا نستطيع اعتبار سلوك المستهلك سلوكا فرديا منعزلا، ل</w:t>
      </w:r>
      <w:r>
        <w:rPr>
          <w:rFonts w:ascii="Arabic Typesetting" w:hAnsi="Arabic Typesetting" w:cs="Traditional Arabic" w:hint="cs"/>
          <w:sz w:val="32"/>
          <w:szCs w:val="32"/>
          <w:rtl/>
        </w:rPr>
        <w:t>أ</w:t>
      </w:r>
      <w:r w:rsidRPr="003C49E2">
        <w:rPr>
          <w:rFonts w:ascii="Arabic Typesetting" w:hAnsi="Arabic Typesetting" w:cs="Traditional Arabic"/>
          <w:sz w:val="32"/>
          <w:szCs w:val="32"/>
          <w:rtl/>
        </w:rPr>
        <w:t>ن القرار الشرائي تتدخل فيه عناصر أخرى، قد تؤدي إلى تغييره تماما، وهي عناصر يأخذها الفرد بعين الاعتبار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ألا وهي الجماعات الاجتماعية( الأهل، الأصدقاء، الزملاء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الخ) </w:t>
      </w:r>
      <w:r w:rsidRPr="003C49E2">
        <w:rPr>
          <w:rStyle w:val="Appelnotedebasdep"/>
          <w:rFonts w:ascii="Arabic Typesetting" w:hAnsi="Arabic Typesetting" w:cs="Traditional Arabic"/>
          <w:sz w:val="32"/>
          <w:szCs w:val="32"/>
          <w:rtl/>
        </w:rPr>
        <w:footnoteReference w:id="71"/>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وتلعب العوامل الاجتماعية دورا هاما حيث أن أغلب حاجات الفرد أنشأت وتدعمت وتم تحديد خطوطها العريضة من خلال المجتمع الذي يعيش فيه الفرد ، كما أن الطريقة التي يحاول من خلالها الفرد استثمار حاجاته العامة للانتماء للرفاهية وتحقيق الذات مرتبطة بالجماعة الاجتماعية التي ينتمي إليها، من هذه الناحية كل فرد ينتمي إلى عدد من الجماعات الاجتماعية مثل: مجموعة ثقافية وطنية، طبقة اجتماعية، جماعة دينية، وبالتأكيد إلى عائلة، وكل واحد من هذه الجماعات عادة ما يكون حاملا لقيم ومعايير كثيرا ما يستخدمها الفرد.</w:t>
      </w:r>
      <w:r w:rsidRPr="003C49E2">
        <w:rPr>
          <w:rStyle w:val="Appelnotedebasdep"/>
          <w:rFonts w:ascii="Arabic Typesetting" w:hAnsi="Arabic Typesetting" w:cs="Traditional Arabic"/>
          <w:sz w:val="32"/>
          <w:szCs w:val="32"/>
          <w:rtl/>
        </w:rPr>
        <w:footnoteReference w:id="72"/>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ونتطرق من خلال هذا المطلب إلى أكثر العوامل الاجتماعية والثقافية تأثيرا على سلوك المستهلكين، وهي عديدة ومتنوعة و أهمها:</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أولا</w:t>
      </w:r>
      <w:r w:rsidRPr="003C49E2">
        <w:rPr>
          <w:rFonts w:ascii="Arabic Typesetting" w:hAnsi="Arabic Typesetting" w:cs="Traditional Arabic"/>
          <w:b/>
          <w:bCs/>
          <w:sz w:val="32"/>
          <w:szCs w:val="32"/>
          <w:rtl/>
        </w:rPr>
        <w:t xml:space="preserve">- الجماعات المرجعية </w:t>
      </w:r>
      <w:r w:rsidRPr="003C49E2">
        <w:rPr>
          <w:rFonts w:ascii="Arabic Typesetting" w:hAnsi="Arabic Typesetting" w:cs="Traditional Arabic"/>
          <w:b/>
          <w:bCs/>
          <w:sz w:val="32"/>
          <w:szCs w:val="32"/>
        </w:rPr>
        <w:t>les groupe de référence</w:t>
      </w:r>
      <w:r w:rsidRPr="003C49E2">
        <w:rPr>
          <w:rFonts w:ascii="Arabic Typesetting" w:hAnsi="Arabic Typesetting" w:cs="Traditional Arabic"/>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خلال الحياة اليومية التي يعيشها الفرد  يكون عرضة لتأثير عدة جماعات على </w:t>
      </w:r>
      <w:r w:rsidRPr="003C49E2">
        <w:rPr>
          <w:rFonts w:ascii="Arabic Typesetting" w:hAnsi="Arabic Typesetting" w:cs="Traditional Arabic" w:hint="cs"/>
          <w:sz w:val="32"/>
          <w:szCs w:val="32"/>
          <w:rtl/>
        </w:rPr>
        <w:t>اتجاهاته</w:t>
      </w:r>
      <w:r w:rsidRPr="003C49E2">
        <w:rPr>
          <w:rFonts w:ascii="Arabic Typesetting" w:hAnsi="Arabic Typesetting" w:cs="Traditional Arabic"/>
          <w:sz w:val="32"/>
          <w:szCs w:val="32"/>
          <w:rtl/>
        </w:rPr>
        <w:t xml:space="preserve">  ومعتقداته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وذلك من خلال  </w:t>
      </w:r>
      <w:r w:rsidRPr="003C49E2">
        <w:rPr>
          <w:rFonts w:ascii="Arabic Typesetting" w:hAnsi="Arabic Typesetting" w:cs="Traditional Arabic" w:hint="cs"/>
          <w:sz w:val="32"/>
          <w:szCs w:val="32"/>
          <w:rtl/>
        </w:rPr>
        <w:t>انتماءه</w:t>
      </w:r>
      <w:r w:rsidRPr="003C49E2">
        <w:rPr>
          <w:rFonts w:ascii="Arabic Typesetting" w:hAnsi="Arabic Typesetting" w:cs="Traditional Arabic"/>
          <w:sz w:val="32"/>
          <w:szCs w:val="32"/>
          <w:rtl/>
        </w:rPr>
        <w:t xml:space="preserve"> إليها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وهذه الجماعات المرجعية التي يتأثر بها الفرد قد تكون جماعات أولية مثل:الأصدقاء وزملاء العمل، وجماعات ثانوية مثل: الجمعيات والنوادي التي ينتمي إليها.</w:t>
      </w:r>
      <w:r w:rsidRPr="003C49E2">
        <w:rPr>
          <w:rStyle w:val="Appelnotedebasdep"/>
          <w:rFonts w:ascii="Arabic Typesetting" w:hAnsi="Arabic Typesetting" w:cs="Traditional Arabic"/>
          <w:b/>
          <w:bCs/>
          <w:sz w:val="32"/>
          <w:szCs w:val="32"/>
          <w:rtl/>
        </w:rPr>
        <w:footnoteReference w:id="73"/>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ويقصد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كذلك</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تأثيرا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مباشرا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مباشر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فالجماعات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مباشر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تسميتهم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العضوية والتي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ينتمي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بقوة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قربا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كالأسرة،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الأصدقاء،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والجيران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وتسمى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بالمجموعات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علاقة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تفاعلية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أقل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الاستمرارية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بالنسبة</w:t>
      </w:r>
      <w:r w:rsidRPr="003C49E2">
        <w:rPr>
          <w:rFonts w:ascii="Arabic Typesetting" w:hAnsi="Arabic Typesetting" w:cs="Traditional Arabic"/>
          <w:sz w:val="32"/>
          <w:szCs w:val="32"/>
        </w:rPr>
        <w:t xml:space="preserve"> : </w:t>
      </w:r>
      <w:r w:rsidRPr="003C49E2">
        <w:rPr>
          <w:rFonts w:ascii="Arabic Typesetting" w:hAnsi="Arabic Typesetting" w:cs="Traditional Arabic"/>
          <w:sz w:val="32"/>
          <w:szCs w:val="32"/>
          <w:rtl/>
        </w:rPr>
        <w:t>للنقابات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والاتحادات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والجمعيات</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sz w:val="32"/>
          <w:szCs w:val="32"/>
        </w:rPr>
        <w:footnoteReference w:id="74"/>
      </w:r>
    </w:p>
    <w:p w:rsidR="008248CD" w:rsidRDefault="008248CD" w:rsidP="008248CD">
      <w:pPr>
        <w:rPr>
          <w:rFonts w:ascii="Arabic Typesetting" w:hAnsi="Arabic Typesetting" w:cs="Traditional Arabic"/>
          <w:sz w:val="32"/>
          <w:szCs w:val="32"/>
        </w:rPr>
      </w:pPr>
      <w:r>
        <w:rPr>
          <w:rFonts w:ascii="Arabic Typesetting" w:hAnsi="Arabic Typesetting" w:cs="Traditional Arabic"/>
          <w:sz w:val="32"/>
          <w:szCs w:val="32"/>
        </w:rPr>
        <w:br w:type="page"/>
      </w:r>
    </w:p>
    <w:p w:rsidR="008248CD" w:rsidRPr="003C49E2" w:rsidRDefault="008248CD" w:rsidP="008248CD">
      <w:pPr>
        <w:tabs>
          <w:tab w:val="right" w:pos="283"/>
        </w:tabs>
        <w:bidi/>
        <w:spacing w:after="0" w:line="240" w:lineRule="auto"/>
        <w:ind w:left="425" w:right="-142" w:hanging="426"/>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 xml:space="preserve">    </w:t>
      </w:r>
      <w:r w:rsidRPr="003C49E2">
        <w:rPr>
          <w:rFonts w:ascii="Arabic Typesetting" w:hAnsi="Arabic Typesetting" w:cs="Traditional Arabic" w:hint="cs"/>
          <w:b/>
          <w:bCs/>
          <w:sz w:val="32"/>
          <w:szCs w:val="32"/>
          <w:rtl/>
        </w:rPr>
        <w:t>1-</w:t>
      </w:r>
      <w:r w:rsidRPr="003C49E2">
        <w:rPr>
          <w:rFonts w:ascii="Arabic Typesetting" w:hAnsi="Arabic Typesetting" w:cs="Traditional Arabic"/>
          <w:b/>
          <w:bCs/>
          <w:sz w:val="32"/>
          <w:szCs w:val="32"/>
          <w:rtl/>
        </w:rPr>
        <w:t xml:space="preserve"> أنواع الجماعات المرجعية :</w:t>
      </w:r>
      <w:r w:rsidRPr="003C49E2">
        <w:rPr>
          <w:rFonts w:ascii="Arabic Typesetting" w:hAnsi="Arabic Typesetting" w:cs="Traditional Arabic"/>
          <w:sz w:val="32"/>
          <w:szCs w:val="32"/>
          <w:rtl/>
        </w:rPr>
        <w:t>هنالك العديد من أنواع الجماعات المرجعية التي تتحكم في الفرد وتؤثر على سلوكه ويمكننا إجمالها في ثلاثة تقسيمات أساسية:</w:t>
      </w:r>
      <w:r w:rsidRPr="003C49E2">
        <w:rPr>
          <w:rStyle w:val="Appelnotedebasdep"/>
          <w:rFonts w:ascii="Arabic Typesetting" w:hAnsi="Arabic Typesetting" w:cs="Traditional Arabic"/>
          <w:sz w:val="32"/>
          <w:szCs w:val="32"/>
          <w:rtl/>
        </w:rPr>
        <w:footnoteReference w:id="75"/>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أ) الجماعات الأولية والجماعات الثانوية:</w:t>
      </w:r>
      <w:r w:rsidRPr="003C49E2">
        <w:rPr>
          <w:rFonts w:ascii="Arabic Typesetting" w:hAnsi="Arabic Typesetting" w:cs="Traditional Arabic"/>
          <w:sz w:val="32"/>
          <w:szCs w:val="32"/>
          <w:rtl/>
        </w:rPr>
        <w:t xml:space="preserve"> الجماعات الأولية هي تلك الجماعات التي يكون اتصال الفرد بها يتم بفترات متكررة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ويكون رأيها مهما بالنسبة إليه مثل: الأهل، الأصدقاء، الزملاء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أما الجماعات الثانوية فهي الجماعات التي يكون اتصال الفرد بها بفترات متقطعة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ولا يكون رأيها دائما مهما بالنسبة له، مثل: الجمعيات، النوادي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ب) الجماعات الرسمية وغير الرسمية: </w:t>
      </w:r>
      <w:r w:rsidRPr="003C49E2">
        <w:rPr>
          <w:rFonts w:ascii="Arabic Typesetting" w:hAnsi="Arabic Typesetting" w:cs="Traditional Arabic"/>
          <w:sz w:val="32"/>
          <w:szCs w:val="32"/>
          <w:rtl/>
        </w:rPr>
        <w:t xml:space="preserve">تعتبر الجماعات الرسمية تلك الجماعات التي تتميز بالتنظيم، وتسير وفق منهج و أهداف محددة، بحيث تتميز بالرسمية كل الجماعات التي لديها أعضاء ورئيس وسكرتيرة وأمين الصندوق وبالإضافة إلى اجتماعاتها بصفة منتظمة، وسعيها لتحقيق أهداف مسطرة مسبقا مثل: جمعيات حماية البيئة، تحسين المستوى التعليمي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بينما توصف بغير الرسمية الجماعات التي لا تنطوي تحت إطار نظامي، بحيث لا تتم لقاءاتها بصفة رسمية وليس لديها أهداف محددة: مثل التقاء بعض المتقاعدين وتنظيمهم لرحلات، أو التقاء ربات البيوت في في منزل كل واحدة منهم بالتناوب ..الخ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وتعتبر الجماعات غير الرسمية الأكثر تأثيرا على سلوك الفرد.</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ج) الجماعات الكبيرة والجماعات الصغيرة: </w:t>
      </w:r>
      <w:r w:rsidRPr="003C49E2">
        <w:rPr>
          <w:rFonts w:ascii="Arabic Typesetting" w:hAnsi="Arabic Typesetting" w:cs="Traditional Arabic"/>
          <w:sz w:val="32"/>
          <w:szCs w:val="32"/>
          <w:rtl/>
        </w:rPr>
        <w:t>هذا التصنيف يتم أساسا بالاعتماد على عدد أفراد الجماعة بحيث يتم تحديد الحد الأعلى للجماعة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والحد الأدنى للجماعة الكبيرة وقد يتم اتخاذ عدد الأفراد الذين يتعرف عليهم الفرد في الجماعة كمقياس لتحديد حجمها.</w:t>
      </w:r>
      <w:r w:rsidRPr="003C49E2">
        <w:rPr>
          <w:rFonts w:ascii="Arabic Typesetting" w:hAnsi="Arabic Typesetting" w:cs="Traditional Arabic"/>
          <w:b/>
          <w:bCs/>
          <w:sz w:val="32"/>
          <w:szCs w:val="32"/>
          <w:rtl/>
        </w:rPr>
        <w:t xml:space="preserve"> </w:t>
      </w:r>
    </w:p>
    <w:p w:rsidR="008248CD" w:rsidRPr="003C49E2" w:rsidRDefault="008248CD" w:rsidP="008248CD">
      <w:pPr>
        <w:tabs>
          <w:tab w:val="right" w:pos="423"/>
        </w:tabs>
        <w:bidi/>
        <w:spacing w:after="0" w:line="240" w:lineRule="auto"/>
        <w:ind w:left="282" w:right="-142" w:hanging="709"/>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hint="cs"/>
          <w:b/>
          <w:bCs/>
          <w:sz w:val="32"/>
          <w:szCs w:val="32"/>
          <w:rtl/>
        </w:rPr>
        <w:t>-2-</w:t>
      </w:r>
      <w:r w:rsidRPr="003C49E2">
        <w:rPr>
          <w:rFonts w:ascii="Arabic Typesetting" w:hAnsi="Arabic Typesetting" w:cs="Traditional Arabic"/>
          <w:b/>
          <w:bCs/>
          <w:sz w:val="32"/>
          <w:szCs w:val="32"/>
          <w:rtl/>
        </w:rPr>
        <w:t xml:space="preserve"> تأثير الجماعات المرجعية على سلوك المستهلك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تلعب الجماعات المرجعية دورا جد مهم في التأثير على سلوك المستهلكين وتتدخل مباشرة في تحديد أنماط سلوكهم، لذا يهتم رجال التسويق بدراسة مدى هذا التأثير ويحاولون الاستفادة منه، وقد يتعلق هذا التأثير بالعوامل التالية: </w:t>
      </w:r>
      <w:r w:rsidRPr="003C49E2">
        <w:rPr>
          <w:rStyle w:val="Appelnotedebasdep"/>
          <w:rFonts w:ascii="Arabic Typesetting" w:hAnsi="Arabic Typesetting" w:cs="Traditional Arabic"/>
          <w:sz w:val="32"/>
          <w:szCs w:val="32"/>
          <w:rtl/>
        </w:rPr>
        <w:footnoteReference w:id="76"/>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1- في كثير من الحالات نظرا لنقص المعلومات المتعلقة بالمنتج أو العلامة يلجأ المستهلك إلى الجماعات المرجعية، والتي ستمده بالمعلومات وبالتالي تساعده على اتخاذ القرار الشرائي المناسب، أما إذا توفرت للمستهلك المعلومات والخبرة فان دور الجماعة المرجعية يتراجع نوعا ما.</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2 - يتأثر سلوك المستهلك بالجماعات المرجعية التي يثق بها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والتي تجذبه أكثر من غيرها، وخاصة إذا كانت ذات مركز قوي، بحيث عند احتياجه لمعلومات عن منتج أو علامة معينة يلجأ إلى هذه الجماعة .</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 xml:space="preserve">    3 - يمكن التمييز بين نوعين من السلع: سلع بارزة مثل السيارات، الآلات الكهرومنزلية، الملابس وسلع اقل بروزا كالأغذية ومساحيق الغسيل..الخ، فالسلع البارزة والتي تمثل رمزا لوضع المستهلك وشخصيته غالبا ما يتردد كثيرا في اتخاذ القرار الشرائي بخصوصها ، لذا يلجا لاستشارة الجماعات المرجعية، ويراعي تأثيرها عليه، بينما لا تحتاج السلع الأقل بروزا إلى كل هذا التعقيد </w:t>
      </w:r>
      <w:r>
        <w:rPr>
          <w:rFonts w:ascii="Arabic Typesetting" w:hAnsi="Arabic Typesetting" w:cs="Traditional Arabic" w:hint="cs"/>
          <w:sz w:val="32"/>
          <w:szCs w:val="32"/>
          <w:rtl/>
        </w:rPr>
        <w:t>عند شرائها</w:t>
      </w:r>
      <w:r w:rsidRPr="003C49E2">
        <w:rPr>
          <w:rFonts w:ascii="Arabic Typesetting" w:hAnsi="Arabic Typesetting" w:cs="Traditional Arabic"/>
          <w:sz w:val="32"/>
          <w:szCs w:val="32"/>
          <w:rtl/>
        </w:rPr>
        <w:t>، وهذا ما يؤدي إلى تضا</w:t>
      </w:r>
      <w:r>
        <w:rPr>
          <w:rFonts w:ascii="Arabic Typesetting" w:hAnsi="Arabic Typesetting" w:cs="Traditional Arabic" w:hint="cs"/>
          <w:sz w:val="32"/>
          <w:szCs w:val="32"/>
          <w:rtl/>
        </w:rPr>
        <w:t>ؤ</w:t>
      </w:r>
      <w:r w:rsidRPr="003C49E2">
        <w:rPr>
          <w:rFonts w:ascii="Arabic Typesetting" w:hAnsi="Arabic Typesetting" w:cs="Traditional Arabic"/>
          <w:sz w:val="32"/>
          <w:szCs w:val="32"/>
          <w:rtl/>
        </w:rPr>
        <w:t>ل تأثير الجماعات.</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4 - بالإضافة لما سبق فان تأثير الجماعات المرجعية قد يمس العلامة أو المنتج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وذلك حسب نوعية المنتج ، ففي حالات يدخل تأثير الجماعة المرجعية على فئة السلعة، وفي حالات أخرى فالتأثير يقتصر على القرارات المتعلقة بالعلامة فمثلا: عند شراء الملابس نهتم بالعلامة التجارية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وتكون الأساس الأول للقرار الشرائي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بينما في حالات الأثاث المنزلي فيكون المنتج في حد ذاته الأساس الشرائي الأول للقرار الشرائي، بينما في حالات الأثاث المنزلي فيكون المنتج في حد ذاته الأساس الأول للاختيار بعيدا عن العلامة.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ثانيا: الأسـرة </w:t>
      </w:r>
      <w:r w:rsidRPr="003C49E2">
        <w:rPr>
          <w:rFonts w:ascii="Arabic Typesetting" w:hAnsi="Arabic Typesetting" w:cs="Traditional Arabic"/>
          <w:b/>
          <w:bCs/>
          <w:sz w:val="32"/>
          <w:szCs w:val="32"/>
        </w:rPr>
        <w:t xml:space="preserve">  la famille</w:t>
      </w:r>
      <w:r w:rsidRPr="003C49E2">
        <w:rPr>
          <w:rFonts w:ascii="Arabic Typesetting" w:hAnsi="Arabic Typesetting" w:cs="Traditional Arabic"/>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hint="cs"/>
          <w:b/>
          <w:bCs/>
          <w:sz w:val="32"/>
          <w:szCs w:val="32"/>
          <w:rtl/>
        </w:rPr>
        <w:tab/>
      </w:r>
      <w:r w:rsidRPr="003C49E2">
        <w:rPr>
          <w:rFonts w:ascii="Arabic Typesetting" w:hAnsi="Arabic Typesetting" w:cs="Traditional Arabic"/>
          <w:sz w:val="32"/>
          <w:szCs w:val="32"/>
          <w:rtl/>
        </w:rPr>
        <w:t xml:space="preserve">تعتبر الأسرة النواة الأساسية لبناء المجتمع  فتتكون من اثنين أو </w:t>
      </w:r>
      <w:r w:rsidRPr="003C49E2">
        <w:rPr>
          <w:rFonts w:ascii="Arabic Typesetting" w:hAnsi="Arabic Typesetting" w:cs="Traditional Arabic" w:hint="cs"/>
          <w:sz w:val="32"/>
          <w:szCs w:val="32"/>
          <w:rtl/>
        </w:rPr>
        <w:t>أكثر</w:t>
      </w:r>
      <w:r w:rsidRPr="003C49E2">
        <w:rPr>
          <w:rFonts w:ascii="Arabic Typesetting" w:hAnsi="Arabic Typesetting" w:cs="Traditional Arabic"/>
          <w:sz w:val="32"/>
          <w:szCs w:val="32"/>
          <w:rtl/>
        </w:rPr>
        <w:t xml:space="preserve"> قد تربطهم رابطة الدم ، أو الزواج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ويجمعهم مسكن موحد على الغالب</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وهي من أقوى مصادر التأثير الاجتماعي في سلوك المستهلك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بحيث تعتبر قرارات الشراء قرارات مشتركة ، خاصة بين أفراد الأسرة المصغرة ، ففي كثير من الأحيان قد يشتري الفرد السلعة دون أن يكون مستهلكا لها ، وذلك دائما بتأثر من العائلة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ت</w:t>
      </w:r>
      <w:r w:rsidRPr="003C49E2">
        <w:rPr>
          <w:rFonts w:ascii="Arabic Typesetting" w:hAnsi="Arabic Typesetting" w:cs="Traditional Arabic"/>
          <w:sz w:val="32"/>
          <w:szCs w:val="32"/>
          <w:rtl/>
        </w:rPr>
        <w:t>عتبر الأسرة</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أساس الجماعات المرجعية فهي تمثل </w:t>
      </w:r>
      <w:r w:rsidRPr="003C49E2">
        <w:rPr>
          <w:rFonts w:ascii="Arabic Typesetting" w:hAnsi="Arabic Typesetting" w:cs="Traditional Arabic" w:hint="cs"/>
          <w:sz w:val="32"/>
          <w:szCs w:val="32"/>
          <w:rtl/>
        </w:rPr>
        <w:t>أول</w:t>
      </w:r>
      <w:r w:rsidRPr="003C49E2">
        <w:rPr>
          <w:rFonts w:ascii="Arabic Typesetting" w:hAnsi="Arabic Typesetting" w:cs="Traditional Arabic"/>
          <w:sz w:val="32"/>
          <w:szCs w:val="32"/>
          <w:rtl/>
        </w:rPr>
        <w:t xml:space="preserve"> ما يتواصل معه الفرد  من العالم الخارجي ، </w:t>
      </w:r>
      <w:r w:rsidRPr="003C49E2">
        <w:rPr>
          <w:rFonts w:ascii="Arabic Typesetting" w:hAnsi="Arabic Typesetting" w:cs="Traditional Arabic" w:hint="cs"/>
          <w:sz w:val="32"/>
          <w:szCs w:val="32"/>
          <w:rtl/>
        </w:rPr>
        <w:t>فالأسرة</w:t>
      </w:r>
      <w:r w:rsidRPr="003C49E2">
        <w:rPr>
          <w:rFonts w:ascii="Arabic Typesetting" w:hAnsi="Arabic Typesetting" w:cs="Traditional Arabic"/>
          <w:sz w:val="32"/>
          <w:szCs w:val="32"/>
          <w:rtl/>
        </w:rPr>
        <w:t xml:space="preserve">  هي المسؤولة عن عملية التنشئة </w:t>
      </w:r>
      <w:r w:rsidRPr="003C49E2">
        <w:rPr>
          <w:rFonts w:ascii="Arabic Typesetting" w:hAnsi="Arabic Typesetting" w:cs="Traditional Arabic" w:hint="cs"/>
          <w:sz w:val="32"/>
          <w:szCs w:val="32"/>
          <w:rtl/>
        </w:rPr>
        <w:t>الاجتماعية</w:t>
      </w:r>
      <w:r w:rsidRPr="003C49E2">
        <w:rPr>
          <w:rFonts w:ascii="Arabic Typesetting" w:hAnsi="Arabic Typesetting" w:cs="Traditional Arabic"/>
          <w:sz w:val="32"/>
          <w:szCs w:val="32"/>
          <w:rtl/>
        </w:rPr>
        <w:t xml:space="preserve">، كونها تقوم بتعليم  وترسيخ المبادئ </w:t>
      </w:r>
      <w:r w:rsidRPr="003C49E2">
        <w:rPr>
          <w:rFonts w:ascii="Arabic Typesetting" w:hAnsi="Arabic Typesetting" w:cs="Traditional Arabic" w:hint="cs"/>
          <w:sz w:val="32"/>
          <w:szCs w:val="32"/>
          <w:rtl/>
        </w:rPr>
        <w:t>الأساسية</w:t>
      </w:r>
      <w:r w:rsidRPr="003C49E2">
        <w:rPr>
          <w:rFonts w:ascii="Arabic Typesetting" w:hAnsi="Arabic Typesetting" w:cs="Traditional Arabic"/>
          <w:sz w:val="32"/>
          <w:szCs w:val="32"/>
          <w:rtl/>
        </w:rPr>
        <w:t xml:space="preserve">  للفرد ، كما تتكون </w:t>
      </w:r>
      <w:r w:rsidRPr="003C49E2">
        <w:rPr>
          <w:rFonts w:ascii="Arabic Typesetting" w:hAnsi="Arabic Typesetting" w:cs="Traditional Arabic" w:hint="cs"/>
          <w:sz w:val="32"/>
          <w:szCs w:val="32"/>
          <w:rtl/>
        </w:rPr>
        <w:t>الأسرة</w:t>
      </w:r>
      <w:r w:rsidRPr="003C49E2">
        <w:rPr>
          <w:rFonts w:ascii="Arabic Typesetting" w:hAnsi="Arabic Typesetting" w:cs="Traditional Arabic"/>
          <w:sz w:val="32"/>
          <w:szCs w:val="32"/>
          <w:rtl/>
        </w:rPr>
        <w:t xml:space="preserve">  من عدة أشكال وهي : </w:t>
      </w:r>
    </w:p>
    <w:p w:rsidR="008248CD" w:rsidRPr="00D062C5" w:rsidRDefault="008248CD" w:rsidP="008248CD">
      <w:pPr>
        <w:pStyle w:val="Paragraphedeliste"/>
        <w:numPr>
          <w:ilvl w:val="0"/>
          <w:numId w:val="86"/>
        </w:numPr>
        <w:bidi/>
        <w:spacing w:after="0" w:line="240" w:lineRule="auto"/>
        <w:ind w:right="-142"/>
        <w:jc w:val="both"/>
        <w:rPr>
          <w:rFonts w:ascii="Arabic Typesetting" w:hAnsi="Arabic Typesetting" w:cs="Traditional Arabic"/>
          <w:sz w:val="32"/>
          <w:szCs w:val="32"/>
        </w:rPr>
      </w:pPr>
      <w:r w:rsidRPr="00D062C5">
        <w:rPr>
          <w:rFonts w:ascii="Arabic Typesetting" w:hAnsi="Arabic Typesetting" w:cs="Traditional Arabic" w:hint="cs"/>
          <w:sz w:val="32"/>
          <w:szCs w:val="32"/>
          <w:rtl/>
        </w:rPr>
        <w:t>النوع</w:t>
      </w:r>
      <w:r w:rsidRPr="00D062C5">
        <w:rPr>
          <w:rFonts w:ascii="Arabic Typesetting" w:hAnsi="Arabic Typesetting" w:cs="Traditional Arabic"/>
          <w:sz w:val="32"/>
          <w:szCs w:val="32"/>
          <w:rtl/>
        </w:rPr>
        <w:t xml:space="preserve"> الأول زوج وز</w:t>
      </w:r>
      <w:r w:rsidRPr="00D062C5">
        <w:rPr>
          <w:rFonts w:ascii="Arabic Typesetting" w:hAnsi="Arabic Typesetting" w:cs="Traditional Arabic" w:hint="cs"/>
          <w:sz w:val="32"/>
          <w:szCs w:val="32"/>
          <w:rtl/>
        </w:rPr>
        <w:t>و</w:t>
      </w:r>
      <w:r w:rsidRPr="00D062C5">
        <w:rPr>
          <w:rFonts w:ascii="Arabic Typesetting" w:hAnsi="Arabic Typesetting" w:cs="Traditional Arabic"/>
          <w:sz w:val="32"/>
          <w:szCs w:val="32"/>
          <w:rtl/>
        </w:rPr>
        <w:t>جة فقط</w:t>
      </w:r>
    </w:p>
    <w:p w:rsidR="008248CD" w:rsidRPr="00D062C5" w:rsidRDefault="008248CD" w:rsidP="008248CD">
      <w:pPr>
        <w:pStyle w:val="Paragraphedeliste"/>
        <w:numPr>
          <w:ilvl w:val="0"/>
          <w:numId w:val="86"/>
        </w:numPr>
        <w:bidi/>
        <w:spacing w:after="0" w:line="240" w:lineRule="auto"/>
        <w:ind w:right="-142"/>
        <w:jc w:val="both"/>
        <w:rPr>
          <w:rFonts w:ascii="Arabic Typesetting" w:hAnsi="Arabic Typesetting" w:cs="Traditional Arabic"/>
          <w:sz w:val="32"/>
          <w:szCs w:val="32"/>
        </w:rPr>
      </w:pPr>
      <w:r w:rsidRPr="00D062C5">
        <w:rPr>
          <w:rFonts w:ascii="Arabic Typesetting" w:hAnsi="Arabic Typesetting" w:cs="Traditional Arabic"/>
          <w:sz w:val="32"/>
          <w:szCs w:val="32"/>
          <w:rtl/>
        </w:rPr>
        <w:t xml:space="preserve">النوع الثاني زوج وزوجة إضافة للأولاد </w:t>
      </w:r>
    </w:p>
    <w:p w:rsidR="008248CD" w:rsidRPr="00D062C5" w:rsidRDefault="008248CD" w:rsidP="008248CD">
      <w:pPr>
        <w:pStyle w:val="Paragraphedeliste"/>
        <w:numPr>
          <w:ilvl w:val="0"/>
          <w:numId w:val="86"/>
        </w:numPr>
        <w:bidi/>
        <w:spacing w:after="0" w:line="240" w:lineRule="auto"/>
        <w:ind w:right="-142"/>
        <w:jc w:val="both"/>
        <w:rPr>
          <w:rFonts w:ascii="Arabic Typesetting" w:hAnsi="Arabic Typesetting" w:cs="Traditional Arabic"/>
          <w:sz w:val="32"/>
          <w:szCs w:val="32"/>
        </w:rPr>
      </w:pPr>
      <w:r w:rsidRPr="00D062C5">
        <w:rPr>
          <w:rFonts w:ascii="Arabic Typesetting" w:hAnsi="Arabic Typesetting" w:cs="Traditional Arabic"/>
          <w:sz w:val="32"/>
          <w:szCs w:val="32"/>
          <w:rtl/>
        </w:rPr>
        <w:t xml:space="preserve">النوع الثالث: زوج وزوجة والأولاد إضافة لأحد الأجداد أو كلاهما ويعتبر النوع الثالث  الأكثر شيوعا  في المجتمع الجزائري  وأغلب المجتمعات العربية  نتيجة للدين السائد  وكذا العادات والتقاليد في المنطقة </w:t>
      </w:r>
      <w:r w:rsidRPr="003C49E2">
        <w:rPr>
          <w:rStyle w:val="Appelnotedebasdep"/>
          <w:rFonts w:ascii="Arabic Typesetting" w:hAnsi="Arabic Typesetting" w:cs="Traditional Arabic"/>
          <w:sz w:val="32"/>
          <w:szCs w:val="32"/>
          <w:rtl/>
        </w:rPr>
        <w:footnoteReference w:id="77"/>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firstLine="143"/>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 xml:space="preserve">1- دورة حياة الأسرة : </w:t>
      </w:r>
    </w:p>
    <w:p w:rsidR="008248CD" w:rsidRPr="003C49E2" w:rsidRDefault="008248CD" w:rsidP="008248CD">
      <w:pPr>
        <w:spacing w:after="0" w:line="240" w:lineRule="auto"/>
        <w:ind w:left="-142" w:right="282"/>
        <w:jc w:val="right"/>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أما عن تأثير دورة حياة </w:t>
      </w:r>
      <w:r w:rsidRPr="003C49E2">
        <w:rPr>
          <w:rFonts w:ascii="Arabic Typesetting" w:hAnsi="Arabic Typesetting" w:cs="Traditional Arabic" w:hint="cs"/>
          <w:sz w:val="32"/>
          <w:szCs w:val="32"/>
          <w:rtl/>
        </w:rPr>
        <w:t>الأسرة</w:t>
      </w:r>
      <w:r w:rsidRPr="003C49E2">
        <w:rPr>
          <w:rFonts w:ascii="Arabic Typesetting" w:hAnsi="Arabic Typesetting" w:cs="Traditional Arabic"/>
          <w:sz w:val="32"/>
          <w:szCs w:val="32"/>
          <w:rtl/>
        </w:rPr>
        <w:t xml:space="preserve"> فهي  تعتبر من أهم عوامل التأثير على سلوك المستهلك ، فكل مرحلة من </w:t>
      </w:r>
      <w:r>
        <w:rPr>
          <w:rFonts w:ascii="Arabic Typesetting" w:hAnsi="Arabic Typesetting" w:cs="Traditional Arabic" w:hint="cs"/>
          <w:sz w:val="32"/>
          <w:szCs w:val="32"/>
          <w:rtl/>
        </w:rPr>
        <w:t>م</w:t>
      </w:r>
      <w:r w:rsidRPr="003C49E2">
        <w:rPr>
          <w:rFonts w:ascii="Arabic Typesetting" w:hAnsi="Arabic Typesetting" w:cs="Traditional Arabic"/>
          <w:sz w:val="32"/>
          <w:szCs w:val="32"/>
          <w:rtl/>
        </w:rPr>
        <w:t>راحل هذه الدورة لها طابعها الشرائي الخاص، ولها تأثيرها على سلوك المستهلكين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ويرى باحثوا التسويق أن دورة حياة الأسرة تكون مقسمة كما يلي :</w:t>
      </w:r>
      <w:r w:rsidRPr="003C49E2">
        <w:rPr>
          <w:rStyle w:val="Appelnotedebasdep"/>
          <w:rFonts w:ascii="Arabic Typesetting" w:hAnsi="Arabic Typesetting" w:cs="Traditional Arabic"/>
          <w:sz w:val="32"/>
          <w:szCs w:val="32"/>
          <w:rtl/>
        </w:rPr>
        <w:footnoteReference w:id="78"/>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مرحلة العزوبية: </w:t>
      </w:r>
      <w:r w:rsidRPr="003C49E2">
        <w:rPr>
          <w:rFonts w:ascii="Arabic Typesetting" w:hAnsi="Arabic Typesetting" w:cs="Traditional Arabic"/>
          <w:sz w:val="32"/>
          <w:szCs w:val="32"/>
          <w:rtl/>
        </w:rPr>
        <w:t>وتشمل البالغين الذين يعيشون مستقلين عن آبا</w:t>
      </w:r>
      <w:r>
        <w:rPr>
          <w:rFonts w:ascii="Arabic Typesetting" w:hAnsi="Arabic Typesetting" w:cs="Traditional Arabic" w:hint="cs"/>
          <w:sz w:val="32"/>
          <w:szCs w:val="32"/>
          <w:rtl/>
        </w:rPr>
        <w:t>ئ</w:t>
      </w:r>
      <w:r w:rsidRPr="003C49E2">
        <w:rPr>
          <w:rFonts w:ascii="Arabic Typesetting" w:hAnsi="Arabic Typesetting" w:cs="Traditional Arabic"/>
          <w:sz w:val="32"/>
          <w:szCs w:val="32"/>
          <w:rtl/>
        </w:rPr>
        <w:t>هم ولم يسبق لهم الزواج، وتكون إمكانيتهم المالية محدودة، ويتجهون أكثر نحو الموضة، وأدوات وسبل التسلية والترفيه.</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المتزوجون حديثا بدون أولاد:</w:t>
      </w:r>
      <w:r w:rsidRPr="003C49E2">
        <w:rPr>
          <w:rFonts w:ascii="Arabic Typesetting" w:hAnsi="Arabic Typesetting" w:cs="Traditional Arabic"/>
          <w:sz w:val="32"/>
          <w:szCs w:val="32"/>
          <w:rtl/>
        </w:rPr>
        <w:t xml:space="preserve"> تكون قدراتهم المالية </w:t>
      </w:r>
      <w:r w:rsidRPr="003C49E2">
        <w:rPr>
          <w:rFonts w:ascii="Arabic Typesetting" w:hAnsi="Arabic Typesetting" w:cs="Traditional Arabic" w:hint="cs"/>
          <w:sz w:val="32"/>
          <w:szCs w:val="32"/>
          <w:rtl/>
        </w:rPr>
        <w:t>أفضل</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ويتجهون </w:t>
      </w:r>
      <w:r w:rsidRPr="003C49E2">
        <w:rPr>
          <w:rFonts w:ascii="Arabic Typesetting" w:hAnsi="Arabic Typesetting" w:cs="Traditional Arabic" w:hint="cs"/>
          <w:sz w:val="32"/>
          <w:szCs w:val="32"/>
          <w:rtl/>
        </w:rPr>
        <w:t>أكثر</w:t>
      </w:r>
      <w:r w:rsidRPr="003C49E2">
        <w:rPr>
          <w:rFonts w:ascii="Arabic Typesetting" w:hAnsi="Arabic Typesetting" w:cs="Traditional Arabic"/>
          <w:sz w:val="32"/>
          <w:szCs w:val="32"/>
          <w:rtl/>
        </w:rPr>
        <w:t xml:space="preserve"> نحو شراء السلع المعمرة مثل: الأدوات الكهرومنزلية.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المتزوجون ولديهم أطفال تحت سن السادسة: </w:t>
      </w:r>
      <w:r w:rsidRPr="003C49E2">
        <w:rPr>
          <w:rFonts w:ascii="Arabic Typesetting" w:hAnsi="Arabic Typesetting" w:cs="Traditional Arabic"/>
          <w:sz w:val="32"/>
          <w:szCs w:val="32"/>
          <w:rtl/>
        </w:rPr>
        <w:t>نلاحظ أن مشتريات الأسرة المنزلية ترتفع بشكل ملحوظ في هذه المرحلة، وتنخفض بالمقابل القدرة المالية (السيولة )، وعدم الرضا عن المركز المالي، وتواصل الأسرة هنا شراء السلع المعمرة إلا أنها تهتم أيضا بشراء ملابس، أطعمة وأدوية الأطفال وكذا اللعب.</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المتزوجون ولديهم أطفال بعد السادسة:</w:t>
      </w:r>
      <w:r w:rsidRPr="003C49E2">
        <w:rPr>
          <w:rFonts w:ascii="Arabic Typesetting" w:hAnsi="Arabic Typesetting" w:cs="Traditional Arabic"/>
          <w:sz w:val="32"/>
          <w:szCs w:val="32"/>
          <w:rtl/>
        </w:rPr>
        <w:t xml:space="preserve"> يتحسن المستوى المالي ويقل التأثر بالإعلان وتتعدد الأطعمة، ويزيد حجمها، بالإضافة إلى الاهتمام بأدوات النظافة، الدراجات وأدوات الموسيقي.</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المتزوجون ولديهم أولاد يعتمدون على أنفسهم :</w:t>
      </w:r>
      <w:r w:rsidRPr="003C49E2">
        <w:rPr>
          <w:rFonts w:ascii="Arabic Typesetting" w:hAnsi="Arabic Typesetting" w:cs="Traditional Arabic"/>
          <w:sz w:val="32"/>
          <w:szCs w:val="32"/>
          <w:rtl/>
        </w:rPr>
        <w:t xml:space="preserve"> المستوى المادي يكون جيدا نظرا لحصول بعض الأولاد على وظائف، يسود التعقل في </w:t>
      </w:r>
      <w:r w:rsidRPr="003C49E2">
        <w:rPr>
          <w:rFonts w:ascii="Arabic Typesetting" w:hAnsi="Arabic Typesetting" w:cs="Traditional Arabic" w:hint="cs"/>
          <w:sz w:val="32"/>
          <w:szCs w:val="32"/>
          <w:rtl/>
        </w:rPr>
        <w:t>السلوكيا</w:t>
      </w:r>
      <w:r w:rsidRPr="003C49E2">
        <w:rPr>
          <w:rFonts w:ascii="Arabic Typesetting" w:hAnsi="Arabic Typesetting" w:cs="Traditional Arabic" w:hint="eastAsia"/>
          <w:sz w:val="32"/>
          <w:szCs w:val="32"/>
          <w:rtl/>
        </w:rPr>
        <w:t>ت</w:t>
      </w:r>
      <w:r w:rsidRPr="003C49E2">
        <w:rPr>
          <w:rFonts w:ascii="Arabic Typesetting" w:hAnsi="Arabic Typesetting" w:cs="Traditional Arabic"/>
          <w:sz w:val="32"/>
          <w:szCs w:val="32"/>
          <w:rtl/>
        </w:rPr>
        <w:t xml:space="preserve"> الشرائية، ويرتفع مستوى الادخار ، تتوجه الأسرة إلى شراء السلع المعمرة ، والسلع الكمالية ، وكذا الحصول على خدمات طبية خاصة ، مع التركيز في كل هذا على الذوق والجودة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كبار السن لا يعيش الأولاد معهم وما زال رب الأسرة في العمل</w:t>
      </w:r>
      <w:r w:rsidRPr="003C49E2">
        <w:rPr>
          <w:rFonts w:ascii="Arabic Typesetting" w:hAnsi="Arabic Typesetting" w:cs="Traditional Arabic"/>
          <w:sz w:val="32"/>
          <w:szCs w:val="32"/>
          <w:rtl/>
        </w:rPr>
        <w:t>: يكتفون بحجم الدخل المتوفر، يتوجهون أكثر إلى القراءة والسفر، ويقبلون أكثر على الأدوية والرعاية الطبية، لا يهتمون كثيرا بالمنتجات الجديدة وشراء الكماليات.</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كبار السن الذين أحيلوا على التقاعد :</w:t>
      </w:r>
      <w:r w:rsidRPr="003C49E2">
        <w:rPr>
          <w:rFonts w:ascii="Arabic Typesetting" w:hAnsi="Arabic Typesetting" w:cs="Traditional Arabic"/>
          <w:sz w:val="32"/>
          <w:szCs w:val="32"/>
          <w:rtl/>
        </w:rPr>
        <w:t xml:space="preserve"> انخفاض مستوى الدخل والإقبال على شراء الأدوية والإنف</w:t>
      </w:r>
      <w:r>
        <w:rPr>
          <w:rFonts w:ascii="Arabic Typesetting" w:hAnsi="Arabic Typesetting" w:cs="Traditional Arabic"/>
          <w:sz w:val="32"/>
          <w:szCs w:val="32"/>
          <w:rtl/>
        </w:rPr>
        <w:t>اق على الخدمات الطبية وأدواتها</w:t>
      </w:r>
      <w:r>
        <w:rPr>
          <w:rFonts w:ascii="Arabic Typesetting" w:hAnsi="Arabic Typesetting" w:cs="Traditional Arabic" w:hint="cs"/>
          <w:sz w:val="32"/>
          <w:szCs w:val="32"/>
          <w:rtl/>
        </w:rPr>
        <w:t>، ر</w:t>
      </w:r>
      <w:r w:rsidRPr="003C49E2">
        <w:rPr>
          <w:rFonts w:ascii="Arabic Typesetting" w:hAnsi="Arabic Typesetting" w:cs="Traditional Arabic"/>
          <w:sz w:val="32"/>
          <w:szCs w:val="32"/>
          <w:rtl/>
        </w:rPr>
        <w:t>غم أن هذه المراحل تعتبر شائعة إلا أن هنالك حالات أخرى قد تحدث وتكون أيضا منعرجا في النمط الاستهلاكي للأسر، ففي كثير من الأحيان نجد أسرة من زوجين كبيرين في السن بدون أطفال، كما أننا قد نجد أسرة ببالغ واحد، لأن الزوج الأخر قد توفي وهذا أيضا يؤثر على السلوك الشرائي، ونلاحظ أن هذا النوع من الأسر أو الأفراد الذين يبقون وحيدين يتوجهون نحو نوع معين من السلع والخدمات مثل: الرحلات التامين، الأنشطة الاجتماعية الهادفة لتقليل العزلة لهذه الفئة.</w:t>
      </w:r>
      <w:r w:rsidRPr="003C49E2">
        <w:rPr>
          <w:rStyle w:val="Appelnotedebasdep"/>
          <w:rFonts w:ascii="Arabic Typesetting" w:hAnsi="Arabic Typesetting" w:cs="Traditional Arabic"/>
          <w:sz w:val="32"/>
          <w:szCs w:val="32"/>
          <w:rtl/>
        </w:rPr>
        <w:footnoteReference w:id="79"/>
      </w:r>
    </w:p>
    <w:p w:rsidR="008248CD" w:rsidRPr="003C49E2" w:rsidRDefault="008248CD" w:rsidP="008248CD">
      <w:pPr>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lastRenderedPageBreak/>
        <w:t xml:space="preserve"> رابعا: تأثير الطبقات الاجتماعية : </w:t>
      </w:r>
      <w:r w:rsidRPr="003C49E2">
        <w:rPr>
          <w:rFonts w:ascii="Arabic Typesetting" w:hAnsi="Arabic Typesetting" w:cs="Traditional Arabic"/>
          <w:b/>
          <w:bCs/>
          <w:sz w:val="32"/>
          <w:szCs w:val="32"/>
        </w:rPr>
        <w:t>les classes sociales</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يختلف مفهوم الطبقة الاجتماعية من مجال لآخر، إلا انه يتوحد في مجال معين، هو انتما</w:t>
      </w:r>
      <w:r>
        <w:rPr>
          <w:rFonts w:ascii="Arabic Typesetting" w:hAnsi="Arabic Typesetting" w:cs="Traditional Arabic" w:hint="cs"/>
          <w:sz w:val="32"/>
          <w:szCs w:val="32"/>
          <w:rtl/>
        </w:rPr>
        <w:t>ئه</w:t>
      </w:r>
      <w:r w:rsidRPr="003C49E2">
        <w:rPr>
          <w:rFonts w:ascii="Arabic Typesetting" w:hAnsi="Arabic Typesetting" w:cs="Traditional Arabic"/>
          <w:sz w:val="32"/>
          <w:szCs w:val="32"/>
          <w:rtl/>
        </w:rPr>
        <w:t xml:space="preserve"> لعلم الاجتماع، كما يختلف هذا المفهوم من باحث لآخر، بحيث يقسم كارل ماركس الطبقات الاجتماعية على أساس العلاقات الإنتاجية، إلى قسمين طبقة البروليتاريا (طبقة العمال</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b/>
          <w:bCs/>
          <w:sz w:val="32"/>
          <w:szCs w:val="32"/>
        </w:rPr>
        <w:t xml:space="preserve">le prolétariat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والطبقة البرجوازية</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b/>
          <w:bCs/>
          <w:sz w:val="32"/>
          <w:szCs w:val="32"/>
        </w:rPr>
        <w:t>la bourgeoisie</w:t>
      </w:r>
      <w:r w:rsidRPr="003C49E2">
        <w:rPr>
          <w:rFonts w:ascii="Arabic Typesetting" w:hAnsi="Arabic Typesetting" w:cs="Traditional Arabic"/>
          <w:b/>
          <w:b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vertAlign w:val="superscript"/>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بينما يعتمد ماكس و </w:t>
      </w:r>
      <w:r>
        <w:rPr>
          <w:rFonts w:ascii="Arabic Typesetting" w:hAnsi="Arabic Typesetting" w:cs="Traditional Arabic" w:hint="cs"/>
          <w:sz w:val="32"/>
          <w:szCs w:val="32"/>
          <w:rtl/>
        </w:rPr>
        <w:t>ف</w:t>
      </w:r>
      <w:r w:rsidRPr="003C49E2">
        <w:rPr>
          <w:rFonts w:ascii="Arabic Typesetting" w:hAnsi="Arabic Typesetting" w:cs="Traditional Arabic" w:hint="cs"/>
          <w:sz w:val="32"/>
          <w:szCs w:val="32"/>
          <w:rtl/>
        </w:rPr>
        <w:t>يبر</w:t>
      </w:r>
      <w:r w:rsidRPr="003C49E2">
        <w:rPr>
          <w:rFonts w:ascii="Arabic Typesetting" w:hAnsi="Arabic Typesetting" w:cs="Traditional Arabic"/>
          <w:sz w:val="32"/>
          <w:szCs w:val="32"/>
          <w:rtl/>
        </w:rPr>
        <w:t xml:space="preserve"> على معايير أخرى في تقسيمه للطبقات الاجتماعية وهي الدخل، السلطة، المكانة، بحيث ترتكز الطبقة الاجتماعية على توزيع الموارد المادية (الدخل، التراث،</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 الموارد الرمزية (المعارف</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بطريقة أخرى قد تقسم الطبقات الاجتماعية على أساس وضعيتها المالية أو التاريخ الأسري ( هنالك أسر عريقة ومعروفة )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كما من الممكن أن تقسم على أساس ما تمتلكه من معارف ومستوى علمي.</w:t>
      </w:r>
      <w:r w:rsidRPr="003C49E2">
        <w:rPr>
          <w:rStyle w:val="Appelnotedebasdep"/>
          <w:rFonts w:ascii="Arabic Typesetting" w:hAnsi="Arabic Typesetting" w:cs="Traditional Arabic"/>
          <w:sz w:val="32"/>
          <w:szCs w:val="32"/>
          <w:rtl/>
        </w:rPr>
        <w:footnoteReference w:id="80"/>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الطبيعي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تحتوي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داخلها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طبقات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متفاوتة،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تعريفها 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أنها</w:t>
      </w:r>
      <w:r w:rsidRPr="003C49E2">
        <w:rPr>
          <w:rFonts w:ascii="Arabic Typesetting" w:hAnsi="Arabic Typesetting" w:cs="Traditional Arabic"/>
          <w:sz w:val="32"/>
          <w:szCs w:val="32"/>
        </w:rPr>
        <w:t>: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المتجانسة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موضوع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التدريب،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المهنة،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الإقامة</w:t>
      </w:r>
      <w:r w:rsidRPr="003C49E2">
        <w:rPr>
          <w:rStyle w:val="Appelnotedebasdep"/>
          <w:rFonts w:ascii="Arabic Typesetting" w:hAnsi="Arabic Typesetting" w:cs="Traditional Arabic"/>
          <w:sz w:val="32"/>
          <w:szCs w:val="32"/>
        </w:rPr>
        <w:footnoteReference w:id="81"/>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التجانس النسبي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للأقسام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الأجزاء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المرتبة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بشكل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هرمي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أعضاؤها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بقيم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اهتمامات مشتركة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متشابه</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ت</w:t>
      </w:r>
      <w:r w:rsidRPr="003C49E2">
        <w:rPr>
          <w:rFonts w:ascii="Arabic Typesetting" w:hAnsi="Arabic Typesetting" w:cs="Traditional Arabic"/>
          <w:sz w:val="32"/>
          <w:szCs w:val="32"/>
          <w:rtl/>
        </w:rPr>
        <w:t>تحدد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فقط</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مؤشرات 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كالمهنة،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الإقامة</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للمنتوجات،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المتاجر</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فقد  يستخدم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الأغنياء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منتوجات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يستخدمها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الأقل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دخلا،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ثلاث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طبقات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وسطى،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دنيا</w:t>
      </w:r>
      <w:r w:rsidRPr="003C49E2">
        <w:rPr>
          <w:rStyle w:val="Appelnotedebasdep"/>
          <w:rFonts w:ascii="Arabic Typesetting" w:hAnsi="Arabic Typesetting" w:cs="Traditional Arabic"/>
          <w:sz w:val="32"/>
          <w:szCs w:val="32"/>
          <w:rtl/>
        </w:rPr>
        <w:footnoteReference w:id="82"/>
      </w:r>
    </w:p>
    <w:p w:rsidR="008248CD" w:rsidRPr="003C49E2" w:rsidRDefault="008248CD" w:rsidP="008248CD">
      <w:pPr>
        <w:pStyle w:val="Paragraphedeliste"/>
        <w:numPr>
          <w:ilvl w:val="0"/>
          <w:numId w:val="22"/>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*الطبقة العليا</w:t>
      </w:r>
      <w:r w:rsidRPr="003C49E2">
        <w:rPr>
          <w:rFonts w:ascii="Arabic Typesetting" w:hAnsi="Arabic Typesetting" w:cs="Traditional Arabic"/>
          <w:b/>
          <w:bCs/>
          <w:sz w:val="32"/>
          <w:szCs w:val="32"/>
        </w:rPr>
        <w:t>Upper</w:t>
      </w:r>
      <w:r w:rsidRPr="003C49E2">
        <w:rPr>
          <w:rFonts w:ascii="Arabic Typesetting" w:hAnsi="Arabic Typesetting" w:cs="Traditional Arabic"/>
          <w:sz w:val="32"/>
          <w:szCs w:val="32"/>
        </w:rPr>
        <w:t xml:space="preserve">  </w:t>
      </w:r>
    </w:p>
    <w:p w:rsidR="008248CD" w:rsidRPr="003C49E2" w:rsidRDefault="008248CD" w:rsidP="008248CD">
      <w:pPr>
        <w:pStyle w:val="Paragraphedeliste"/>
        <w:numPr>
          <w:ilvl w:val="0"/>
          <w:numId w:val="22"/>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الطبقة الوسطي </w:t>
      </w:r>
      <w:r w:rsidRPr="003C49E2">
        <w:rPr>
          <w:rFonts w:ascii="Arabic Typesetting" w:hAnsi="Arabic Typesetting" w:cs="Traditional Arabic"/>
          <w:b/>
          <w:bCs/>
          <w:sz w:val="32"/>
          <w:szCs w:val="32"/>
        </w:rPr>
        <w:t>middle</w:t>
      </w:r>
    </w:p>
    <w:p w:rsidR="008248CD" w:rsidRPr="003C49E2" w:rsidRDefault="008248CD" w:rsidP="008248CD">
      <w:pPr>
        <w:pStyle w:val="Paragraphedeliste"/>
        <w:numPr>
          <w:ilvl w:val="0"/>
          <w:numId w:val="22"/>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الطبقة الدنيا  </w:t>
      </w:r>
      <w:r w:rsidRPr="003C49E2">
        <w:rPr>
          <w:rFonts w:ascii="Arabic Typesetting" w:hAnsi="Arabic Typesetting" w:cs="Traditional Arabic"/>
          <w:b/>
          <w:bCs/>
          <w:sz w:val="32"/>
          <w:szCs w:val="32"/>
        </w:rPr>
        <w:t>lower</w:t>
      </w:r>
      <w:r w:rsidRPr="003C49E2">
        <w:rPr>
          <w:rFonts w:ascii="Arabic Typesetting" w:hAnsi="Arabic Typesetting" w:cs="Traditional Arabic"/>
          <w:sz w:val="32"/>
          <w:szCs w:val="32"/>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بالإضافة إلى كل التقسيمات، هناك تقسيم عملي أكثر، وهو تقسيم الطبقات على أساس الدخل.</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ما تجدر الإشارة إليه هو أن الطبقات الاجتماعية تتواجد في كل المجتمعات الإنسانية تقريبا، لكن يختلف ارتباط أفراد كل طبقة من مجتمع لآخر، فقد يكون الارتباط بين أفراد الطبقة قويا بحيث لا يستطيع الفرد الانتقال من طبقة إلى أخرى كما هو الحال في الهند، ويختلف السلوك الاستهلاكي باختلاف الطبقة الاجتماعية التي ينتمي إليها الفرد، فهو يختار السلع والمنتجات التي </w:t>
      </w:r>
      <w:r w:rsidRPr="003C49E2">
        <w:rPr>
          <w:rFonts w:ascii="Arabic Typesetting" w:hAnsi="Arabic Typesetting" w:cs="Traditional Arabic" w:hint="cs"/>
          <w:sz w:val="32"/>
          <w:szCs w:val="32"/>
          <w:rtl/>
        </w:rPr>
        <w:t>تتلا</w:t>
      </w:r>
      <w:r>
        <w:rPr>
          <w:rFonts w:ascii="Arabic Typesetting" w:hAnsi="Arabic Typesetting" w:cs="Traditional Arabic" w:hint="cs"/>
          <w:sz w:val="32"/>
          <w:szCs w:val="32"/>
          <w:rtl/>
        </w:rPr>
        <w:t>ء</w:t>
      </w:r>
      <w:r w:rsidRPr="003C49E2">
        <w:rPr>
          <w:rFonts w:ascii="Arabic Typesetting" w:hAnsi="Arabic Typesetting" w:cs="Traditional Arabic" w:hint="cs"/>
          <w:sz w:val="32"/>
          <w:szCs w:val="32"/>
          <w:rtl/>
        </w:rPr>
        <w:t>م</w:t>
      </w:r>
      <w:r w:rsidRPr="003C49E2">
        <w:rPr>
          <w:rFonts w:ascii="Arabic Typesetting" w:hAnsi="Arabic Typesetting" w:cs="Traditional Arabic"/>
          <w:sz w:val="32"/>
          <w:szCs w:val="32"/>
          <w:rtl/>
        </w:rPr>
        <w:t xml:space="preserve"> مع طبقته من حيث السعر والنوعية والعلامة، كما انه يختار أماكن التسوق التي تتلاءم مع مستواه، وحتى وسائل الترفيه، بطريقة أخرى كل طبقة اجتماعية تفرض شرطا استهلاكية خاصة بها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لذا يهتم خبراء التسويق بدراسة الطبقات الاجتماعية لمعرفة بمدى تأثيرها على سلوك الفرد وتحكمها في عاداته الاستهلاكية.</w:t>
      </w:r>
    </w:p>
    <w:p w:rsidR="008248CD" w:rsidRPr="003C49E2" w:rsidRDefault="008248CD" w:rsidP="008248CD">
      <w:pPr>
        <w:spacing w:after="0"/>
        <w:jc w:val="right"/>
        <w:rPr>
          <w:rFonts w:ascii="Arabic Typesetting" w:hAnsi="Arabic Typesetting" w:cs="Traditional Arabic"/>
          <w:sz w:val="32"/>
          <w:szCs w:val="32"/>
          <w:rtl/>
        </w:rPr>
      </w:pPr>
      <w:r>
        <w:rPr>
          <w:rFonts w:ascii="Arabic Typesetting" w:hAnsi="Arabic Typesetting" w:cs="Traditional Arabic"/>
          <w:sz w:val="32"/>
          <w:szCs w:val="32"/>
          <w:rtl/>
        </w:rPr>
        <w:br w:type="page"/>
      </w: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b/>
          <w:bCs/>
          <w:sz w:val="32"/>
          <w:szCs w:val="32"/>
          <w:rtl/>
        </w:rPr>
        <w:t xml:space="preserve">خامسا: قـادة الـرأي </w:t>
      </w:r>
      <w:r w:rsidRPr="003C49E2">
        <w:rPr>
          <w:rFonts w:ascii="Arabic Typesetting" w:hAnsi="Arabic Typesetting" w:cs="Traditional Arabic" w:hint="cs"/>
          <w:b/>
          <w:bCs/>
          <w:sz w:val="32"/>
          <w:szCs w:val="32"/>
          <w:rtl/>
        </w:rPr>
        <w:t>:</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يمثل قادة الرأي أفرادا ذو ميزات خاصة في المجتمع، ويتمتعون بقدرة فائقة للتأثير في الآخرين، بحيث يحتلون مكانة خاصة في ذهن المستهلك، وفي كثير من الأحيان يعتبرون مثله الأعلى لذا يسعى لتقليدهم بطريقة أو بأخرى في عادتهم الشرائية، وهم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امتداد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طبيعي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المرجعية</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لابد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قائد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وبعبارة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قائد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تأثيرا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الآخرين،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يكونوا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أشخاص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مشهورين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 معروفين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أفرادها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كالفنانين،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لاعبي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الإعلاميين،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ووجهاء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w:t>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فالمستوى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الأوسع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الجمهور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طريق الجاذبية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وقوة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يمتلكونها،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بمثابة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الأداة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الترويجية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للوصول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 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سبيل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المثال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ظهورهم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بالإعلانات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الشركة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اقتناءها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مما يثير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الحافز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تقليدهم.</w:t>
      </w:r>
      <w:r w:rsidRPr="003C49E2">
        <w:rPr>
          <w:rStyle w:val="Appelnotedebasdep"/>
          <w:rFonts w:ascii="Arabic Typesetting" w:hAnsi="Arabic Typesetting" w:cs="Traditional Arabic"/>
          <w:sz w:val="32"/>
          <w:szCs w:val="32"/>
          <w:rtl/>
        </w:rPr>
        <w:footnoteReference w:id="83"/>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 xml:space="preserve">سادسا: تأثير الثقافـة </w:t>
      </w:r>
      <w:r>
        <w:rPr>
          <w:rFonts w:ascii="Arabic Typesetting" w:hAnsi="Arabic Typesetting" w:cs="Traditional Arabic" w:hint="cs"/>
          <w:b/>
          <w:bCs/>
          <w:sz w:val="32"/>
          <w:szCs w:val="32"/>
          <w:rtl/>
        </w:rPr>
        <w:t>:</w:t>
      </w:r>
      <w:r w:rsidRPr="003C49E2">
        <w:rPr>
          <w:rFonts w:ascii="Arabic Typesetting" w:hAnsi="Arabic Typesetting" w:cs="Traditional Arabic"/>
          <w:sz w:val="32"/>
          <w:szCs w:val="32"/>
          <w:rtl/>
        </w:rPr>
        <w:t>تعتبر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الثقافة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حاسما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رغباته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أصلا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القيم والمعتقدات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الدلالات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اقتبسها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عائلته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أصبحت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معيارا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شخصيا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يتفاعل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بصفته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فردا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Pr>
          <w:rFonts w:ascii="Arabic Typesetting" w:hAnsi="Arabic Typesetting" w:cs="Traditional Arabic" w:hint="cs"/>
          <w:sz w:val="32"/>
          <w:szCs w:val="32"/>
          <w:rtl/>
        </w:rPr>
        <w:t>،</w:t>
      </w:r>
      <w:r w:rsidRPr="003C49E2">
        <w:rPr>
          <w:rStyle w:val="Appelnotedebasdep"/>
          <w:rFonts w:ascii="Arabic Typesetting" w:hAnsi="Arabic Typesetting" w:cs="Traditional Arabic"/>
          <w:sz w:val="32"/>
          <w:szCs w:val="32"/>
        </w:rPr>
        <w:footnoteReference w:id="84"/>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فهي</w:t>
      </w:r>
      <w:r>
        <w:rPr>
          <w:rFonts w:ascii="Arabic Typesetting" w:hAnsi="Arabic Typesetting" w:cs="Traditional Arabic" w:hint="cs"/>
          <w:sz w:val="32"/>
          <w:szCs w:val="32"/>
          <w:rtl/>
        </w:rPr>
        <w:t xml:space="preserve"> ذلك</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مركب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المعرفة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والعقائد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والفنون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والأخلاقيات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والقانون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والعادات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والقيم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والتقاليد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المختلفة 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يكتسبها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باعتباره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عضوا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اعتبارها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نمطا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يتبعه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أعضاء المجتمع</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المعتقدات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والقيم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والعادات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يتعلمها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سلوكهم كمستهلكين</w:t>
      </w:r>
      <w:r w:rsidRPr="003C49E2">
        <w:rPr>
          <w:rStyle w:val="Appelnotedebasdep"/>
          <w:rFonts w:ascii="Arabic Typesetting" w:hAnsi="Arabic Typesetting" w:cs="Traditional Arabic"/>
          <w:sz w:val="32"/>
          <w:szCs w:val="32"/>
          <w:rtl/>
        </w:rPr>
        <w:footnoteReference w:id="85"/>
      </w:r>
      <w:r w:rsidRPr="003C49E2">
        <w:rPr>
          <w:rFonts w:ascii="Arabic Typesetting" w:hAnsi="Arabic Typesetting" w:cs="Traditional Arabic"/>
          <w:sz w:val="32"/>
          <w:szCs w:val="32"/>
          <w:rtl/>
        </w:rPr>
        <w:t>.</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Pr>
        <w:t xml:space="preserve">. </w:t>
      </w:r>
    </w:p>
    <w:p w:rsidR="008248CD" w:rsidRDefault="008248CD" w:rsidP="008248CD">
      <w:pPr>
        <w:bidi/>
        <w:spacing w:after="0" w:line="240" w:lineRule="auto"/>
        <w:ind w:left="282" w:right="-142" w:hanging="1"/>
        <w:jc w:val="both"/>
        <w:rPr>
          <w:rFonts w:ascii="Arabic Typesetting" w:hAnsi="Arabic Typesetting" w:cs="Traditional Arabic"/>
          <w:b/>
          <w:bCs/>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تلعب الثقافة دورا جد هام في التأثير على سلوك المستهلك، كون هذا الأخير يستند على ثقافته في اختيار سلوكه لذا على رجل التسويق قبل الدخول إلى سوق معين، معرفة ثقافة المستهلكين ومن ثم تحسين المنتج بما يتلاءم مع هذه الثقافة فلا يمكن بيع الخمور في سوق مستهلكوه مسلمون، كما يجب أن يصاغ اسم أو علامة منتجه بما يتلاءم  مع المستهلكين ويفهم من طرفهم و يتناسب مع لغتهم، بمعنى أن يأخذ كل العناصر المكونة للثقافة بعين الاعتبار ويحاول الاستفادة منها، وما تجدر الإشارة إليه هو أن الثقافة ليست ثابتة ودائمة، إنما هي قابلة للتغيير من يوم لآخر، وتتقبل التعديل، لتتلاءم مع التطورات وعلى المختصين اخذ هذه النقاط بعين الاعتبار. ويمكننا في دراستنا للثقافة تمييز نوعين من الثقافات</w:t>
      </w:r>
      <w:r w:rsidRPr="003C49E2">
        <w:rPr>
          <w:rFonts w:ascii="Arabic Typesetting" w:hAnsi="Arabic Typesetting" w:cs="Traditional Arabic"/>
          <w:b/>
          <w:bCs/>
          <w:sz w:val="32"/>
          <w:szCs w:val="32"/>
          <w:vertAlign w:val="superscript"/>
          <w:rtl/>
        </w:rPr>
        <w:t>"5"</w:t>
      </w:r>
      <w:r w:rsidRPr="003C49E2">
        <w:rPr>
          <w:rFonts w:ascii="Arabic Typesetting" w:hAnsi="Arabic Typesetting" w:cs="Traditional Arabic"/>
          <w:sz w:val="32"/>
          <w:szCs w:val="32"/>
          <w:rtl/>
        </w:rPr>
        <w:t xml:space="preserve"> الثقافة الكلية وهي المتعلقة بكل شيء يحيط بنا، وهي من صنع الإنسان مثل: العادات والتقاليد والأعراف وأنماط الحياة، والثقافة الفرعية أو الجزئية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وهي تلك التي تضم مجموعة صغيرة لها صفات مميزة، ومنها الثقافة القومية ،الثقافة الدينية، الثقافة العرقية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الخ ولا تكون من صنع الإنسان إنما موروث حضاري.</w:t>
      </w:r>
      <w:r w:rsidRPr="003C49E2">
        <w:rPr>
          <w:rFonts w:ascii="Arabic Typesetting" w:hAnsi="Arabic Typesetting" w:cs="Traditional Arabic"/>
          <w:b/>
          <w:bCs/>
          <w:sz w:val="32"/>
          <w:szCs w:val="32"/>
          <w:rtl/>
        </w:rPr>
        <w:t xml:space="preserve">  </w:t>
      </w:r>
    </w:p>
    <w:p w:rsidR="008248CD" w:rsidRDefault="008248CD" w:rsidP="008248CD">
      <w:pPr>
        <w:rPr>
          <w:rFonts w:ascii="Arabic Typesetting" w:hAnsi="Arabic Typesetting" w:cs="Traditional Arabic"/>
          <w:b/>
          <w:bCs/>
          <w:sz w:val="32"/>
          <w:szCs w:val="32"/>
          <w:rtl/>
        </w:rPr>
      </w:pPr>
      <w:r>
        <w:rPr>
          <w:rFonts w:ascii="Arabic Typesetting" w:hAnsi="Arabic Typesetting" w:cs="Traditional Arabic"/>
          <w:b/>
          <w:bCs/>
          <w:sz w:val="32"/>
          <w:szCs w:val="32"/>
          <w:rtl/>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lastRenderedPageBreak/>
        <w:t xml:space="preserve">سابعا : العوامل الاقتصادية والشخصية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بالإضافة إلى كل العوامل السالفة الذكر والتي تؤثر في سلوك المستهلك، وتعد دافعا نحو اقتناءه سلعة دون الأخرى، فإننا لا يمكن إهمال العوامل الاقتصادية التي تعتبر قيدا يجب أن لا يتجاوزه المستهلك، ويستند النموذج الاقتصادي في تفسير السلوك الاستهلاكي على أن الفرد يتصرف برشد وعقلانية، أي في حدود ما تسمح يه إمكانياته الاقتصادية </w:t>
      </w:r>
      <w:r w:rsidRPr="003C49E2">
        <w:rPr>
          <w:rStyle w:val="Appelnotedebasdep"/>
          <w:rFonts w:ascii="Arabic Typesetting" w:hAnsi="Arabic Typesetting" w:cs="Traditional Arabic"/>
          <w:sz w:val="32"/>
          <w:szCs w:val="32"/>
          <w:rtl/>
        </w:rPr>
        <w:footnoteReference w:id="86"/>
      </w:r>
    </w:p>
    <w:p w:rsidR="008248CD" w:rsidRPr="003C49E2" w:rsidRDefault="008248CD" w:rsidP="008248CD">
      <w:pPr>
        <w:pStyle w:val="Paragraphedeliste"/>
        <w:numPr>
          <w:ilvl w:val="0"/>
          <w:numId w:val="23"/>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العوامل الاقتصادية</w:t>
      </w:r>
      <w:r w:rsidRPr="003C49E2">
        <w:rPr>
          <w:rFonts w:ascii="Arabic Typesetting" w:hAnsi="Arabic Typesetting" w:cs="Traditional Arabic" w:hint="cs"/>
          <w:sz w:val="32"/>
          <w:szCs w:val="32"/>
          <w:rtl/>
        </w:rPr>
        <w:t xml:space="preserve"> : </w:t>
      </w:r>
      <w:r w:rsidRPr="003C49E2">
        <w:rPr>
          <w:rFonts w:ascii="Arabic Typesetting" w:hAnsi="Arabic Typesetting" w:cs="Traditional Arabic"/>
          <w:sz w:val="32"/>
          <w:szCs w:val="32"/>
          <w:rtl/>
        </w:rPr>
        <w:t xml:space="preserve"> وتتمثل العوامل الاقتصادية فيما يلي</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أولا: الدخل </w:t>
      </w:r>
      <w:r>
        <w:rPr>
          <w:rFonts w:ascii="Arabic Typesetting" w:hAnsi="Arabic Typesetting" w:cs="Traditional Arabic" w:hint="cs"/>
          <w:b/>
          <w:bCs/>
          <w:sz w:val="32"/>
          <w:szCs w:val="32"/>
          <w:rtl/>
        </w:rPr>
        <w:t>:</w:t>
      </w:r>
      <w:r w:rsidRPr="003C49E2">
        <w:rPr>
          <w:rFonts w:ascii="Arabic Typesetting" w:hAnsi="Arabic Typesetting" w:cs="Traditional Arabic"/>
          <w:sz w:val="32"/>
          <w:szCs w:val="32"/>
          <w:rtl/>
        </w:rPr>
        <w:t>يمثل الدخل القوة الشرائية التي تمكن من الحصول على كميات من السلع والخدمات، كما انه عبارة على العائد الذي يتقاضاه نتيجة القيام بجهد معين، وبالتالي فحجم الدخل والتغيرات بالزيادة والنقصان سوف تأثر على السلوك الاستهلاكي للفرد، كما أن اتجاه الفرد نحو الادخار ومن ثم الاستثمار يؤثر كذلك على قراره الشرائي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ويرتبط سلوك المستهلك بمستوى الدخل والعلاقة بينهما تتضح في الجوانب الآتية :</w:t>
      </w:r>
      <w:r w:rsidRPr="003C49E2">
        <w:rPr>
          <w:rStyle w:val="Appelnotedebasdep"/>
          <w:rFonts w:ascii="Arabic Typesetting" w:hAnsi="Arabic Typesetting" w:cs="Traditional Arabic"/>
          <w:sz w:val="32"/>
          <w:szCs w:val="32"/>
          <w:rtl/>
        </w:rPr>
        <w:footnoteReference w:id="87"/>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1</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القدرة على تحمل المخاطر :</w:t>
      </w:r>
      <w:r w:rsidRPr="003C49E2">
        <w:rPr>
          <w:rFonts w:ascii="Arabic Typesetting" w:hAnsi="Arabic Typesetting" w:cs="Traditional Arabic"/>
          <w:sz w:val="32"/>
          <w:szCs w:val="32"/>
          <w:rtl/>
        </w:rPr>
        <w:t>يتمتع ذوي الدخل المرتفع بقدرة على اتخاذ القرارات الشرائية بطريقة أسرع، نظرا لقدرتهم على الحصول على البديل بطريقة سهلة إذا كان اختيارهم في غير محله، كما أنهم يفضلون المنتجات ذات الماركات المعروفة، والجودة العالية لتفادي البحث عن الصيانة.</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2</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 البحث والتسوق:</w:t>
      </w:r>
      <w:r w:rsidRPr="003C49E2">
        <w:rPr>
          <w:rFonts w:ascii="Arabic Typesetting" w:hAnsi="Arabic Typesetting" w:cs="Traditional Arabic"/>
          <w:sz w:val="32"/>
          <w:szCs w:val="32"/>
          <w:rtl/>
        </w:rPr>
        <w:t xml:space="preserve">نظرا للانشغال الدائم الذي يعيشه الأفراد في عصرنا هذا </w:t>
      </w:r>
      <w:r w:rsidRPr="003C49E2">
        <w:rPr>
          <w:rFonts w:ascii="Arabic Typesetting" w:hAnsi="Arabic Typesetting" w:cs="Traditional Arabic" w:hint="cs"/>
          <w:sz w:val="32"/>
          <w:szCs w:val="32"/>
          <w:rtl/>
        </w:rPr>
        <w:t>فإنهم</w:t>
      </w:r>
      <w:r w:rsidRPr="003C49E2">
        <w:rPr>
          <w:rFonts w:ascii="Arabic Typesetting" w:hAnsi="Arabic Typesetting" w:cs="Traditional Arabic"/>
          <w:sz w:val="32"/>
          <w:szCs w:val="32"/>
          <w:rtl/>
        </w:rPr>
        <w:t xml:space="preserve"> لا يجدون الوقت اللازم للتسوق والبحث عن المنتجات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فقد تطورت وسائل جديدة مثل: شراء منتجات ذات علامة معروفة، أو الشراء بالكتالوجات، إذا كان المستهلك صاحب دخل مرتفع فالعملية تتم بسرعة، أما إذا كان دخله منخفض، فان عمليات التسوق تستغرق وقتا أطول، كما أن القرار الشرائي يكون أصعب</w:t>
      </w:r>
      <w:r>
        <w:rPr>
          <w:rFonts w:ascii="Arabic Typesetting" w:hAnsi="Arabic Typesetting" w:cs="Traditional Arabic" w:hint="cs"/>
          <w:sz w:val="32"/>
          <w:szCs w:val="32"/>
          <w:rtl/>
        </w:rPr>
        <w:t>.</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3</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 الخبرة والمعرفة بالمنتجات :</w:t>
      </w:r>
      <w:r w:rsidRPr="003C49E2">
        <w:rPr>
          <w:rFonts w:ascii="Arabic Typesetting" w:hAnsi="Arabic Typesetting" w:cs="Traditional Arabic"/>
          <w:sz w:val="32"/>
          <w:szCs w:val="32"/>
          <w:rtl/>
        </w:rPr>
        <w:t xml:space="preserve">عادة ما يقوم أصحاب الدخول المرتفعة بشراء منتجات ذات جودة عالية، إلا أنهم لا يملكون الخبرة والمعرفة بالمنتجات، كونهم لا يهتمون بمزاياها وكيفية استخدامها، نظرا كما أشرنا سابقا لعدم توفر الوقت لهم للاهتمام بهذه الأمور، بينما يكون أصحاب الدخول المتوسطة </w:t>
      </w:r>
      <w:r w:rsidRPr="003C49E2">
        <w:rPr>
          <w:rFonts w:ascii="Arabic Typesetting" w:hAnsi="Arabic Typesetting" w:cs="Traditional Arabic" w:hint="cs"/>
          <w:sz w:val="32"/>
          <w:szCs w:val="32"/>
          <w:rtl/>
        </w:rPr>
        <w:t>أكثر</w:t>
      </w:r>
      <w:r w:rsidRPr="003C49E2">
        <w:rPr>
          <w:rFonts w:ascii="Arabic Typesetting" w:hAnsi="Arabic Typesetting" w:cs="Traditional Arabic"/>
          <w:sz w:val="32"/>
          <w:szCs w:val="32"/>
          <w:rtl/>
        </w:rPr>
        <w:t xml:space="preserve"> اهتماما و معرفة بالمنتج، وطرق استخدامه والتعليمات المتعلقة به، لامتلاكهم كم اقل من المال </w:t>
      </w:r>
      <w:r w:rsidRPr="003C49E2">
        <w:rPr>
          <w:rFonts w:ascii="Arabic Typesetting" w:hAnsi="Arabic Typesetting" w:cs="Traditional Arabic" w:hint="cs"/>
          <w:sz w:val="32"/>
          <w:szCs w:val="32"/>
          <w:rtl/>
        </w:rPr>
        <w:t>وأكثر</w:t>
      </w:r>
      <w:r w:rsidRPr="003C49E2">
        <w:rPr>
          <w:rFonts w:ascii="Arabic Typesetting" w:hAnsi="Arabic Typesetting" w:cs="Traditional Arabic"/>
          <w:sz w:val="32"/>
          <w:szCs w:val="32"/>
          <w:rtl/>
        </w:rPr>
        <w:t xml:space="preserve"> من الوقت، بمعنى أن أصحاب الدخول المتوسطة لديهم خبرة ومعرفة أكثر بالمنتجات</w:t>
      </w:r>
    </w:p>
    <w:p w:rsidR="0036186C"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w:t>
      </w:r>
      <w:r w:rsidRPr="003C49E2">
        <w:rPr>
          <w:rFonts w:ascii="Arabic Typesetting" w:hAnsi="Arabic Typesetting" w:cs="Traditional Arabic"/>
          <w:b/>
          <w:bCs/>
          <w:sz w:val="32"/>
          <w:szCs w:val="32"/>
          <w:rtl/>
        </w:rPr>
        <w:t>4</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 xml:space="preserve"> الطلب على الجودة :</w:t>
      </w:r>
      <w:r w:rsidRPr="003C49E2">
        <w:rPr>
          <w:rFonts w:ascii="Arabic Typesetting" w:hAnsi="Arabic Typesetting" w:cs="Traditional Arabic"/>
          <w:sz w:val="32"/>
          <w:szCs w:val="32"/>
          <w:rtl/>
        </w:rPr>
        <w:t>بصفة عامة يبحث أصحاب الدخول المرتفعة عن منتجات ذات جودة عالية من حيث الأداء، وكذا الشكل العام الذي يسمح بتمييزهم عن غيرهم، وإظهار مستوى الثراء والتفاخر بين الآخرين، بينما أصحاب الدخل المتوسط تهمهم الجودة في الأداء، وذلك بما يتناسب مع مستواهم المادي ولا يشترطون الترفيه والتفاخر.</w:t>
      </w:r>
    </w:p>
    <w:p w:rsidR="0036186C" w:rsidRDefault="0036186C">
      <w:pPr>
        <w:rPr>
          <w:rFonts w:ascii="Arabic Typesetting" w:hAnsi="Arabic Typesetting" w:cs="Traditional Arabic"/>
          <w:sz w:val="32"/>
          <w:szCs w:val="32"/>
          <w:rtl/>
        </w:rPr>
      </w:pPr>
      <w:r>
        <w:rPr>
          <w:rFonts w:ascii="Arabic Typesetting" w:hAnsi="Arabic Typesetting" w:cs="Traditional Arabic"/>
          <w:sz w:val="32"/>
          <w:szCs w:val="32"/>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ب-</w:t>
      </w:r>
      <w:r w:rsidRPr="003C49E2">
        <w:rPr>
          <w:rFonts w:ascii="Arabic Typesetting" w:hAnsi="Arabic Typesetting" w:cs="Traditional Arabic"/>
          <w:b/>
          <w:bCs/>
          <w:sz w:val="32"/>
          <w:szCs w:val="32"/>
          <w:rtl/>
        </w:rPr>
        <w:t xml:space="preserve"> العوامل  الشخصية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xml:space="preserve">-1 </w:t>
      </w:r>
      <w:r w:rsidRPr="003C49E2">
        <w:rPr>
          <w:rFonts w:ascii="Arabic Typesetting" w:hAnsi="Arabic Typesetting" w:cs="Traditional Arabic"/>
          <w:b/>
          <w:bCs/>
          <w:sz w:val="32"/>
          <w:szCs w:val="32"/>
          <w:rtl/>
        </w:rPr>
        <w:t>العمر</w:t>
      </w:r>
      <w:r w:rsidR="0036186C" w:rsidRPr="003C49E2">
        <w:rPr>
          <w:rFonts w:ascii="Arabic Typesetting" w:hAnsi="Arabic Typesetting" w:cs="Traditional Arabic"/>
          <w:b/>
          <w:bCs/>
          <w:sz w:val="32"/>
          <w:szCs w:val="32"/>
        </w:rPr>
        <w:t>:Age</w:t>
      </w:r>
      <w:r w:rsidRPr="003C49E2">
        <w:rPr>
          <w:rFonts w:ascii="Arabic Typesetting" w:hAnsi="Arabic Typesetting" w:cs="Traditional Arabic"/>
          <w:sz w:val="32"/>
          <w:szCs w:val="32"/>
          <w:rtl/>
        </w:rPr>
        <w:t xml:space="preserve"> 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تبعا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للمرحلة العمرية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يعيشها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يعتقده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مناسبا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بأسلوب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يختلف 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تقسيمها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يلي</w:t>
      </w:r>
      <w:r>
        <w:rPr>
          <w:rStyle w:val="Appelnotedebasdep"/>
          <w:rFonts w:ascii="Arabic Typesetting" w:hAnsi="Arabic Typesetting" w:cs="Traditional Arabic"/>
          <w:sz w:val="32"/>
          <w:szCs w:val="32"/>
        </w:rPr>
        <w:footnoteReference w:id="88"/>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أ</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مرحلة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الطفولة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حتى</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العاشرة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العمر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تمتاز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المرحلة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بالحركية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السريعة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حجم الأطفال،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يتطلب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متابعة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بالكميات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بالأحجام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المتقاربة،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الممكن 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للأطفال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تفاوت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الحجم</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ب</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مرحلة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المراهقة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حتى</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سن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الخامس</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عشر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أفرادها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بأنواع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الحاجات والملابس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لإيصالها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الوسيلة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تحفيزهم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للضغط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أوليائهم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 شرائها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ج</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مرحلة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الشباب</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حتى</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سن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الثلاثين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تمتاز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بسعي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الشباب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لمتابعة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محاولة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اقتنائه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 الآخرين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التصرف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معهم</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د</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tl/>
        </w:rPr>
        <w:t>مرحلة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الكهول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حتى</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سن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الستين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تختفي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العاطفة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بعض قراراته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و</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مرحلة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الشيخوخة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تتميز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المرحلة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بالثبات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الرغبة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التجديد</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Pr>
        <w:t>-2</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المنصب</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 xml:space="preserve">الوظيفة </w:t>
      </w:r>
      <w:r w:rsidRPr="003C49E2">
        <w:rPr>
          <w:rFonts w:ascii="Arabic Typesetting" w:hAnsi="Arabic Typesetting" w:cs="Traditional Arabic"/>
          <w:b/>
          <w:bCs/>
          <w:sz w:val="32"/>
          <w:szCs w:val="32"/>
        </w:rPr>
        <w:t>Occupation</w:t>
      </w:r>
      <w:r w:rsidRPr="003C49E2">
        <w:rPr>
          <w:rFonts w:ascii="Arabic Typesetting" w:hAnsi="Arabic Typesetting" w:cs="Traditional Arabic"/>
          <w:b/>
          <w:bCs/>
          <w:sz w:val="32"/>
          <w:szCs w:val="32"/>
          <w:rtl/>
        </w:rPr>
        <w:t>:</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تؤثر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وظيفة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  باختياره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يحتاجها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توافقها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وظيفته،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إدارة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تراعي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خصوصية الوظيفة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منتجاتها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يتوافق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احتياجات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المشترين</w:t>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xml:space="preserve">-3 </w:t>
      </w:r>
      <w:r w:rsidRPr="003C49E2">
        <w:rPr>
          <w:rFonts w:ascii="Arabic Typesetting" w:hAnsi="Arabic Typesetting" w:cs="Traditional Arabic"/>
          <w:b/>
          <w:bCs/>
          <w:sz w:val="32"/>
          <w:szCs w:val="32"/>
          <w:rtl/>
        </w:rPr>
        <w:t>نمط</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الحياة</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Pr>
        <w:t>:Life Style</w:t>
      </w:r>
      <w:r w:rsidRPr="003C49E2">
        <w:rPr>
          <w:rFonts w:ascii="Arabic Typesetting" w:hAnsi="Arabic Typesetting" w:cs="Traditional Arabic"/>
          <w:sz w:val="32"/>
          <w:szCs w:val="32"/>
          <w:rtl/>
        </w:rPr>
        <w:t>: 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يشتركوا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الثقافة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الاجتماعية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الوظيفية،و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لكنهم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يختلفون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أنماط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حياتهم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نمط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الحياة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إرجاعه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معيشة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العالم المحيط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الأنشطة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المختلفة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اهتماماته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آرائه،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فنمط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الحياة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يفسر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طبيعة 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تفاعله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المسوقين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يبحثون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القائمة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tl/>
        </w:rPr>
        <w:t xml:space="preserve"> 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أنماط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الحياة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المجاميع</w:t>
      </w:r>
      <w:r w:rsidRPr="003C49E2">
        <w:rPr>
          <w:rFonts w:ascii="Arabic Typesetting" w:hAnsi="Arabic Typesetting" w:cs="Traditional Arabic"/>
          <w:sz w:val="32"/>
          <w:szCs w:val="32"/>
        </w:rPr>
        <w:t>.</w:t>
      </w:r>
    </w:p>
    <w:p w:rsidR="008248CD" w:rsidRDefault="008248CD" w:rsidP="008248CD">
      <w:pPr>
        <w:rPr>
          <w:rFonts w:ascii="Arabic Typesetting" w:hAnsi="Arabic Typesetting" w:cs="Traditional Arabic"/>
          <w:sz w:val="32"/>
          <w:szCs w:val="32"/>
        </w:rPr>
      </w:pPr>
      <w:r>
        <w:rPr>
          <w:rFonts w:ascii="Arabic Typesetting" w:hAnsi="Arabic Typesetting" w:cs="Traditional Arabic"/>
          <w:sz w:val="32"/>
          <w:szCs w:val="32"/>
        </w:rPr>
        <w:br w:type="page"/>
      </w:r>
    </w:p>
    <w:p w:rsidR="008248CD" w:rsidRPr="003C49E2" w:rsidRDefault="008248CD" w:rsidP="008248CD">
      <w:pPr>
        <w:spacing w:after="0" w:line="240" w:lineRule="auto"/>
        <w:ind w:left="282" w:right="282" w:hanging="1"/>
        <w:jc w:val="right"/>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w:t>
      </w:r>
      <w:r w:rsidRPr="003C49E2">
        <w:rPr>
          <w:rFonts w:ascii="Arabic Typesetting" w:hAnsi="Arabic Typesetting" w:cs="Traditional Arabic"/>
          <w:b/>
          <w:bCs/>
          <w:sz w:val="32"/>
          <w:szCs w:val="32"/>
        </w:rPr>
        <w:t xml:space="preserve">Personality </w:t>
      </w:r>
      <w:r w:rsidRPr="003C49E2">
        <w:rPr>
          <w:rFonts w:ascii="Arabic Typesetting" w:hAnsi="Arabic Typesetting" w:cs="Traditional Arabic"/>
          <w:b/>
          <w:bCs/>
          <w:sz w:val="32"/>
          <w:szCs w:val="32"/>
          <w:rtl/>
        </w:rPr>
        <w:t xml:space="preserve">الشخصية: </w:t>
      </w:r>
      <w:r w:rsidRPr="003C49E2">
        <w:rPr>
          <w:rFonts w:ascii="Arabic Typesetting" w:hAnsi="Arabic Typesetting" w:cs="Traditional Arabic"/>
          <w:b/>
          <w:bCs/>
          <w:sz w:val="32"/>
          <w:szCs w:val="32"/>
        </w:rPr>
        <w:t>-4</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 لكل فرد شخصية تترجم من خلال </w:t>
      </w:r>
      <w:r w:rsidRPr="003C49E2">
        <w:rPr>
          <w:rFonts w:ascii="Arabic Typesetting" w:hAnsi="Arabic Typesetting" w:cs="Traditional Arabic" w:hint="cs"/>
          <w:sz w:val="32"/>
          <w:szCs w:val="32"/>
          <w:rtl/>
        </w:rPr>
        <w:t>سلوكيات</w:t>
      </w:r>
      <w:r w:rsidRPr="003C49E2">
        <w:rPr>
          <w:rFonts w:ascii="Arabic Typesetting" w:hAnsi="Arabic Typesetting" w:cs="Traditional Arabic" w:hint="eastAsia"/>
          <w:sz w:val="32"/>
          <w:szCs w:val="32"/>
          <w:rtl/>
        </w:rPr>
        <w:t>ه</w:t>
      </w:r>
      <w:r w:rsidRPr="003C49E2">
        <w:rPr>
          <w:rFonts w:ascii="Arabic Typesetting" w:hAnsi="Arabic Typesetting" w:cs="Traditional Arabic"/>
          <w:sz w:val="32"/>
          <w:szCs w:val="32"/>
          <w:rtl/>
        </w:rPr>
        <w:t xml:space="preserve"> الشرائية وتسمى الشخصيـة " مجموعة الخصائص النفسية المميزة والتي توجد رد فعل مستقر ومتلائم مع المحيط</w:t>
      </w:r>
      <w:r w:rsidRPr="003C49E2">
        <w:rPr>
          <w:rStyle w:val="Appelnotedebasdep"/>
          <w:rFonts w:ascii="Arabic Typesetting" w:hAnsi="Arabic Typesetting" w:cs="Traditional Arabic"/>
          <w:sz w:val="32"/>
          <w:szCs w:val="32"/>
        </w:rPr>
        <w:footnoteReference w:id="89"/>
      </w:r>
      <w:r w:rsidRPr="003C49E2">
        <w:rPr>
          <w:rFonts w:ascii="Arabic Typesetting" w:hAnsi="Arabic Typesetting" w:cs="Traditional Arabic"/>
          <w:sz w:val="32"/>
          <w:szCs w:val="32"/>
          <w:vertAlign w:val="superscript"/>
          <w:rtl/>
        </w:rPr>
        <w:t>.</w:t>
      </w:r>
      <w:r>
        <w:rPr>
          <w:rFonts w:ascii="Arabic Typesetting" w:hAnsi="Arabic Typesetting" w:cs="Traditional Arabic" w:hint="cs"/>
          <w:sz w:val="32"/>
          <w:szCs w:val="32"/>
          <w:rtl/>
        </w:rPr>
        <w:t>،</w:t>
      </w:r>
      <w:r>
        <w:rPr>
          <w:rFonts w:ascii="Arabic Typesetting" w:hAnsi="Arabic Typesetting" w:cs="Traditional Arabic" w:hint="cs"/>
          <w:sz w:val="32"/>
          <w:szCs w:val="32"/>
          <w:vertAlign w:val="superscript"/>
          <w:rtl/>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الإحساسات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b/>
          <w:bCs/>
          <w:sz w:val="32"/>
          <w:szCs w:val="32"/>
          <w:rtl/>
        </w:rPr>
        <w:t>،</w:t>
      </w:r>
      <w:r>
        <w:rPr>
          <w:rFonts w:ascii="Arabic Typesetting" w:hAnsi="Arabic Typesetting" w:cs="Traditional Arabic" w:hint="cs"/>
          <w:b/>
          <w:bCs/>
          <w:sz w:val="32"/>
          <w:szCs w:val="32"/>
          <w:rtl/>
        </w:rPr>
        <w:t xml:space="preserve"> </w:t>
      </w:r>
      <w:r w:rsidRPr="003C49E2">
        <w:rPr>
          <w:rFonts w:ascii="Arabic Typesetting" w:hAnsi="Arabic Typesetting" w:cs="Traditional Arabic"/>
          <w:sz w:val="32"/>
          <w:szCs w:val="32"/>
          <w:rtl/>
        </w:rPr>
        <w:t>الداخلية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تنعكس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استجابات</w:t>
      </w:r>
      <w:r>
        <w:rPr>
          <w:rFonts w:ascii="Arabic Typesetting" w:hAnsi="Arabic Typesetting" w:cs="Traditional Arabic" w:hint="cs"/>
          <w:sz w:val="32"/>
          <w:szCs w:val="32"/>
          <w:rtl/>
        </w:rPr>
        <w:t>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الناجم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بعاملين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هما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المميزة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اكتسبه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خبرة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حياته</w:t>
      </w:r>
      <w:r w:rsidRPr="003C49E2">
        <w:rPr>
          <w:rFonts w:ascii="Arabic Typesetting" w:hAnsi="Arabic Typesetting" w:cs="Traditional Arabic"/>
          <w:sz w:val="32"/>
          <w:szCs w:val="32"/>
        </w:rPr>
        <w:t>.</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الخارجية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يتخذ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موقفاً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تجاهه</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w:t>
      </w:r>
      <w:r w:rsidRPr="003C49E2">
        <w:rPr>
          <w:rStyle w:val="Appelnotedebasdep"/>
          <w:rFonts w:ascii="Arabic Typesetting" w:hAnsi="Arabic Typesetting" w:cs="Traditional Arabic"/>
          <w:sz w:val="32"/>
          <w:szCs w:val="32"/>
          <w:rtl/>
        </w:rPr>
        <w:footnoteReference w:id="90"/>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إذن الشخصية هي مجموعة الخصائص التي تميز فردا عن الآخر،  وتدفعه إلى اتخاذ هذا القرار دون الآخر، لذا تعتبر من أهم العوامل المؤثرة على السلوك الاستهلاكي للفرد لذا فعلى رجل التسويق الاهتمام بهذا المجال، ومحاولة الربط بين الشخصية </w:t>
      </w:r>
      <w:r w:rsidRPr="003C49E2">
        <w:rPr>
          <w:rFonts w:ascii="Arabic Typesetting" w:hAnsi="Arabic Typesetting" w:cs="Traditional Arabic" w:hint="cs"/>
          <w:sz w:val="32"/>
          <w:szCs w:val="32"/>
          <w:rtl/>
        </w:rPr>
        <w:t>والمنتج</w:t>
      </w:r>
      <w:r w:rsidRPr="003C49E2">
        <w:rPr>
          <w:rFonts w:ascii="Arabic Typesetting" w:hAnsi="Arabic Typesetting" w:cs="Traditional Arabic"/>
          <w:sz w:val="32"/>
          <w:szCs w:val="32"/>
          <w:rtl/>
        </w:rPr>
        <w:t xml:space="preserve"> أو العلامة، باختلاف خصائص الفرد الشخصية يختلف نوع المنتج أو العلامة التي يطلبها الفرد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 xml:space="preserve">4-1- </w:t>
      </w:r>
      <w:r w:rsidRPr="003C49E2">
        <w:rPr>
          <w:rFonts w:ascii="Arabic Typesetting" w:hAnsi="Arabic Typesetting" w:cs="Traditional Arabic"/>
          <w:b/>
          <w:bCs/>
          <w:sz w:val="32"/>
          <w:szCs w:val="32"/>
          <w:rtl/>
        </w:rPr>
        <w:t>محددات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الشخصية</w:t>
      </w:r>
      <w:r w:rsidRPr="003C49E2">
        <w:rPr>
          <w:rFonts w:ascii="Arabic Typesetting" w:hAnsi="Arabic Typesetting" w:cs="Traditional Arabic"/>
          <w:b/>
          <w:bCs/>
          <w:sz w:val="32"/>
          <w:szCs w:val="32"/>
        </w:rPr>
        <w:t>:</w:t>
      </w:r>
      <w:r w:rsidRPr="003C49E2">
        <w:rPr>
          <w:rFonts w:ascii="Arabic Typesetting" w:hAnsi="Arabic Typesetting" w:cs="Traditional Arabic"/>
          <w:sz w:val="32"/>
          <w:szCs w:val="32"/>
          <w:rtl/>
        </w:rPr>
        <w:t>تتأثر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المحددات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البيولوجية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وتشمل</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الوراثة،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الطبيعية،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ومعدل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النضج</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المحددات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الثقافية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والحضارية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محددات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العائلة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والجماعات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المرجعية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وتشمل</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المنزلية،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الآخرين</w:t>
      </w:r>
      <w:r w:rsidRPr="003C49E2">
        <w:rPr>
          <w:rStyle w:val="Appelnotedebasdep"/>
          <w:rFonts w:ascii="Arabic Typesetting" w:hAnsi="Arabic Typesetting" w:cs="Traditional Arabic"/>
          <w:sz w:val="32"/>
          <w:szCs w:val="32"/>
          <w:rtl/>
        </w:rPr>
        <w:footnoteReference w:id="91"/>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4-2-</w:t>
      </w:r>
      <w:r w:rsidRPr="003C49E2">
        <w:rPr>
          <w:rFonts w:ascii="Arabic Typesetting" w:hAnsi="Arabic Typesetting" w:cs="Traditional Arabic"/>
          <w:b/>
          <w:bCs/>
          <w:sz w:val="32"/>
          <w:szCs w:val="32"/>
          <w:rtl/>
        </w:rPr>
        <w:t>خصائص</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الشخصية</w:t>
      </w:r>
      <w:r w:rsidRPr="003C49E2">
        <w:rPr>
          <w:rFonts w:ascii="Arabic Typesetting" w:hAnsi="Arabic Typesetting" w:cs="Traditional Arabic"/>
          <w:sz w:val="32"/>
          <w:szCs w:val="32"/>
        </w:rPr>
        <w:t>1.</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شيء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ملموس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محسوس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التعقيد كما تتضمن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مكونات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وعناصر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عديدة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جسمية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ونفسية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وانفعالية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وشعورية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شعورية.</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2</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تتفاعل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المكونات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والعناصر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تشتمل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لتشكل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متناسقا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نظاما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متكاملا</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3</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وجود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تمايز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واختلاف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الناس 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الثبات</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الاستقرار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النسبي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ولكنها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متطورة.</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4-بما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تتميز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النسبي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التنبؤ</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مواقف مشابهة</w:t>
      </w:r>
      <w:r w:rsidRPr="003C49E2">
        <w:rPr>
          <w:rStyle w:val="Appelnotedebasdep"/>
          <w:rFonts w:ascii="Arabic Typesetting" w:hAnsi="Arabic Typesetting" w:cs="Traditional Arabic"/>
          <w:sz w:val="32"/>
          <w:szCs w:val="32"/>
        </w:rPr>
        <w:footnoteReference w:id="92"/>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فيما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سبق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تعرضنا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الداخلية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المستهلك،وتعرفنا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ديناميكية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 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المكونات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السيكولوجية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للفرد</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سمات الشخصية مرتكز أساسي يعتمد عليه رجال التسويق ويأخذونه بعين الاعتبار  في  تخطيط سياستهم التسويقية والترويجية وفيما يلي الجدول التالي يوضح أهم سمات المصدر  والسمات  الظاهرة على الشخصية </w:t>
      </w:r>
      <w:r>
        <w:rPr>
          <w:rFonts w:ascii="Arabic Typesetting" w:hAnsi="Arabic Typesetting" w:cs="Traditional Arabic" w:hint="cs"/>
          <w:sz w:val="32"/>
          <w:szCs w:val="32"/>
          <w:rtl/>
        </w:rPr>
        <w:t>.</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جدول رقم (10): يوضح سمات المصدر والسمات الظاهرة في الشخصية</w:t>
      </w:r>
    </w:p>
    <w:tbl>
      <w:tblPr>
        <w:tblStyle w:val="Grilledutableau"/>
        <w:bidiVisual/>
        <w:tblW w:w="0" w:type="auto"/>
        <w:tblLook w:val="04A0" w:firstRow="1" w:lastRow="0" w:firstColumn="1" w:lastColumn="0" w:noHBand="0" w:noVBand="1"/>
      </w:tblPr>
      <w:tblGrid>
        <w:gridCol w:w="2232"/>
        <w:gridCol w:w="2552"/>
        <w:gridCol w:w="2370"/>
        <w:gridCol w:w="2416"/>
      </w:tblGrid>
      <w:tr w:rsidR="008248CD" w:rsidRPr="003C49E2" w:rsidTr="00655485">
        <w:tc>
          <w:tcPr>
            <w:tcW w:w="223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سمات المصدر </w:t>
            </w:r>
          </w:p>
        </w:tc>
        <w:tc>
          <w:tcPr>
            <w:tcW w:w="255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السمات الظاهرة </w:t>
            </w:r>
          </w:p>
        </w:tc>
        <w:tc>
          <w:tcPr>
            <w:tcW w:w="2370"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سمات المصدر</w:t>
            </w:r>
          </w:p>
        </w:tc>
        <w:tc>
          <w:tcPr>
            <w:tcW w:w="2416"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السمات الظاهرة </w:t>
            </w:r>
          </w:p>
        </w:tc>
      </w:tr>
      <w:tr w:rsidR="008248CD" w:rsidRPr="003C49E2" w:rsidTr="00655485">
        <w:tc>
          <w:tcPr>
            <w:tcW w:w="223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متحفظ</w:t>
            </w:r>
          </w:p>
        </w:tc>
        <w:tc>
          <w:tcPr>
            <w:tcW w:w="255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انتقادي ، منعزل</w:t>
            </w:r>
          </w:p>
        </w:tc>
        <w:tc>
          <w:tcPr>
            <w:tcW w:w="2370"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صريح</w:t>
            </w:r>
          </w:p>
        </w:tc>
        <w:tc>
          <w:tcPr>
            <w:tcW w:w="2416"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متكبر</w:t>
            </w:r>
          </w:p>
        </w:tc>
      </w:tr>
      <w:tr w:rsidR="008248CD" w:rsidRPr="003C49E2" w:rsidTr="00655485">
        <w:tc>
          <w:tcPr>
            <w:tcW w:w="223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متواضع</w:t>
            </w:r>
          </w:p>
        </w:tc>
        <w:tc>
          <w:tcPr>
            <w:tcW w:w="255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مستقر، هادئ، متعايش</w:t>
            </w:r>
          </w:p>
        </w:tc>
        <w:tc>
          <w:tcPr>
            <w:tcW w:w="2370"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الثقة بالذات</w:t>
            </w:r>
          </w:p>
        </w:tc>
        <w:tc>
          <w:tcPr>
            <w:tcW w:w="2416"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وديع ، مؤدب،مستقل</w:t>
            </w:r>
          </w:p>
        </w:tc>
      </w:tr>
      <w:tr w:rsidR="008248CD" w:rsidRPr="003C49E2" w:rsidTr="00655485">
        <w:tc>
          <w:tcPr>
            <w:tcW w:w="223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واعي </w:t>
            </w:r>
          </w:p>
        </w:tc>
        <w:tc>
          <w:tcPr>
            <w:tcW w:w="255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قليل الكلام ، جامد</w:t>
            </w:r>
          </w:p>
        </w:tc>
        <w:tc>
          <w:tcPr>
            <w:tcW w:w="2370"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محافظ</w:t>
            </w:r>
          </w:p>
        </w:tc>
        <w:tc>
          <w:tcPr>
            <w:tcW w:w="2416"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يحترم أفكار وأراء الآخرين</w:t>
            </w:r>
          </w:p>
        </w:tc>
      </w:tr>
      <w:tr w:rsidR="008248CD" w:rsidRPr="003C49E2" w:rsidTr="00655485">
        <w:tc>
          <w:tcPr>
            <w:tcW w:w="223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خجول</w:t>
            </w:r>
          </w:p>
        </w:tc>
        <w:tc>
          <w:tcPr>
            <w:tcW w:w="255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حساس ضد أي تهديدات</w:t>
            </w:r>
          </w:p>
        </w:tc>
        <w:tc>
          <w:tcPr>
            <w:tcW w:w="2370"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غ/*//5ر منظم</w:t>
            </w:r>
          </w:p>
        </w:tc>
        <w:tc>
          <w:tcPr>
            <w:tcW w:w="2416"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لا مبالي لا يهتم بالقواعد الاجتماعية</w:t>
            </w:r>
          </w:p>
        </w:tc>
      </w:tr>
      <w:tr w:rsidR="008248CD" w:rsidRPr="003C49E2" w:rsidTr="00655485">
        <w:tc>
          <w:tcPr>
            <w:tcW w:w="223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عملي </w:t>
            </w:r>
          </w:p>
        </w:tc>
        <w:tc>
          <w:tcPr>
            <w:tcW w:w="2552"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واقعي</w:t>
            </w:r>
          </w:p>
        </w:tc>
        <w:tc>
          <w:tcPr>
            <w:tcW w:w="2370"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مسترخي4ج</w:t>
            </w:r>
          </w:p>
        </w:tc>
        <w:tc>
          <w:tcPr>
            <w:tcW w:w="2416" w:type="dxa"/>
          </w:tcPr>
          <w:p w:rsidR="008248CD" w:rsidRPr="003C49E2" w:rsidRDefault="008248CD" w:rsidP="00655485">
            <w:pPr>
              <w:autoSpaceDE w:val="0"/>
              <w:autoSpaceDN w:val="0"/>
              <w:bidi/>
              <w:adjustRightInd w:val="0"/>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فاقد للحس </w:t>
            </w:r>
          </w:p>
        </w:tc>
      </w:tr>
    </w:tbl>
    <w:p w:rsidR="008248CD" w:rsidRPr="00987E06" w:rsidRDefault="008248CD" w:rsidP="008248CD">
      <w:pPr>
        <w:autoSpaceDE w:val="0"/>
        <w:autoSpaceDN w:val="0"/>
        <w:bidi/>
        <w:adjustRightInd w:val="0"/>
        <w:spacing w:after="0" w:line="240" w:lineRule="auto"/>
        <w:ind w:left="282" w:right="-142" w:hanging="1"/>
        <w:jc w:val="center"/>
        <w:rPr>
          <w:rFonts w:ascii="Arabic Typesetting" w:hAnsi="Arabic Typesetting" w:cs="Traditional Arabic"/>
          <w:sz w:val="24"/>
          <w:szCs w:val="24"/>
          <w:rtl/>
        </w:rPr>
      </w:pPr>
      <w:r w:rsidRPr="00987E06">
        <w:rPr>
          <w:rFonts w:ascii="Arabic Typesetting" w:hAnsi="Arabic Typesetting" w:cs="Traditional Arabic" w:hint="cs"/>
          <w:sz w:val="24"/>
          <w:szCs w:val="24"/>
          <w:rtl/>
        </w:rPr>
        <w:t>المصدر: عائشة مصطفى الميناوي: سلوك المستهلك "المفاهيم والإستراتيجيات"، مكتبة عين شمس،ط2،القاهرة،ص85.</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4-3- نظريات الشخصية : يسعى رجال التسويق إلى دراسة شخصية المستهلكين بهدف صياغة إستراتيجياتها  التسويقية  بصفة عامة ،  والإستراتيجية الترويجية بصفة خاصة  وتركز نظريات الشخصية على دراستها من وجهات نظر مختلفة  وتتمثل أهم هذه النظريات فيما يلي:</w:t>
      </w:r>
    </w:p>
    <w:p w:rsidR="008248CD" w:rsidRPr="003C49E2" w:rsidRDefault="008248CD" w:rsidP="008248CD">
      <w:pPr>
        <w:pStyle w:val="Paragraphedeliste"/>
        <w:numPr>
          <w:ilvl w:val="0"/>
          <w:numId w:val="24"/>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نظرية السمات:</w:t>
      </w:r>
      <w:r w:rsidRPr="003C49E2">
        <w:rPr>
          <w:rFonts w:ascii="Arabic Typesetting" w:hAnsi="Arabic Typesetting" w:cs="Traditional Arabic" w:hint="cs"/>
          <w:sz w:val="32"/>
          <w:szCs w:val="32"/>
          <w:rtl/>
        </w:rPr>
        <w:t xml:space="preserve"> يتمثل مضمون هذه النظرية في أن الشخصية الإنسانية  تتكون  من عدد من السمات  والتي من خلالها تتم الاستعدادات والاستجابات العامة للفرد ، وتعتمد مقاييس عديدة لقياس خصائص المستهلك ومن بينها:"مقياس جدول إدوارد للتفضيلات الشخصية</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والذي يتكون من 14 كلمة"الإنجاز،درجة الإذعان،حب الظهور،الخصائص المستهلك ومن بينها:"مقياس جدول إدوارد للتفضيلات الشخصية  والذي يتكون من 14 كلمة"الإنجاز،درجة الإذعان،حب الظهور،الاستقلالية،الانتماء،القدرة على</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التحليل،درجة الاعتماد،تقدير الذات،تقديم المساعدة،درجة تقبل التغيير،القدرة على التحمل أو الثبات،الموقف من الجنس الأخر،الاندفاع والعدوانية"</w:t>
      </w:r>
      <w:r w:rsidRPr="003C49E2">
        <w:rPr>
          <w:rStyle w:val="Appelnotedebasdep"/>
          <w:rFonts w:ascii="Arabic Typesetting" w:hAnsi="Arabic Typesetting" w:cs="Traditional Arabic"/>
          <w:sz w:val="32"/>
          <w:szCs w:val="32"/>
          <w:rtl/>
        </w:rPr>
        <w:footnoteReference w:id="93"/>
      </w:r>
      <w:r w:rsidRPr="003C49E2">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مقياس"جوردن" ويتمثل في قياس بعض السمات  مثل السيطرة والمسؤولية  والاستقرار العاطفي الاجتماعي</w:t>
      </w:r>
      <w:r w:rsidRPr="003C49E2">
        <w:rPr>
          <w:rStyle w:val="Appelnotedebasdep"/>
          <w:rFonts w:ascii="Arabic Typesetting" w:hAnsi="Arabic Typesetting" w:cs="Traditional Arabic"/>
          <w:sz w:val="32"/>
          <w:szCs w:val="32"/>
          <w:rtl/>
        </w:rPr>
        <w:footnoteReference w:id="94"/>
      </w:r>
      <w:r w:rsidRPr="003C49E2">
        <w:rPr>
          <w:rFonts w:ascii="Arabic Typesetting" w:hAnsi="Arabic Typesetting" w:cs="Traditional Arabic" w:hint="cs"/>
          <w:sz w:val="32"/>
          <w:szCs w:val="32"/>
          <w:rtl/>
        </w:rPr>
        <w:t xml:space="preserve"> ، تستخدم هذه النظرية في تجزئة السوق  وتخطيط الحملات الترويجية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 xml:space="preserve">2-نظرية التحليل النفسي لفرويد: </w:t>
      </w:r>
      <w:r w:rsidRPr="003C49E2">
        <w:rPr>
          <w:rFonts w:ascii="Arabic Typesetting" w:hAnsi="Arabic Typesetting" w:cs="Traditional Arabic" w:hint="cs"/>
          <w:sz w:val="32"/>
          <w:szCs w:val="32"/>
          <w:rtl/>
        </w:rPr>
        <w:t>تستند الشخصية على الجانب اللاشعوري ، أي على أساس الحاجات البيولوجية والجنسية  وتعتبر المحرك الأساسي لها</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تتكون الشخصية حسب فرويد من ثلاثة مكونات هي "الأنا، الأنا الأعلى، الذات"</w:t>
      </w:r>
      <w:r w:rsidRPr="003C49E2">
        <w:rPr>
          <w:rStyle w:val="Appelnotedebasdep"/>
          <w:rFonts w:ascii="Arabic Typesetting" w:hAnsi="Arabic Typesetting" w:cs="Traditional Arabic"/>
          <w:sz w:val="32"/>
          <w:szCs w:val="32"/>
          <w:rtl/>
        </w:rPr>
        <w:footnoteReference w:id="95"/>
      </w:r>
      <w:r w:rsidRPr="003C49E2">
        <w:rPr>
          <w:rFonts w:ascii="Arabic Typesetting" w:hAnsi="Arabic Typesetting" w:cs="Traditional Arabic" w:hint="cs"/>
          <w:sz w:val="32"/>
          <w:szCs w:val="32"/>
          <w:rtl/>
        </w:rPr>
        <w:t>.</w:t>
      </w:r>
    </w:p>
    <w:p w:rsidR="008248CD" w:rsidRPr="003C49E2" w:rsidRDefault="008248CD" w:rsidP="008248CD">
      <w:pPr>
        <w:spacing w:after="0" w:line="240" w:lineRule="auto"/>
        <w:ind w:left="282" w:right="423" w:hanging="1"/>
        <w:jc w:val="right"/>
        <w:rPr>
          <w:rFonts w:ascii="Arabic Typesetting" w:hAnsi="Arabic Typesetting" w:cs="Traditional Arabic"/>
          <w:b/>
          <w:bCs/>
          <w:sz w:val="32"/>
          <w:szCs w:val="32"/>
          <w:rtl/>
        </w:rPr>
      </w:pPr>
      <w:r w:rsidRPr="003C49E2">
        <w:rPr>
          <w:rFonts w:ascii="Arabic Typesetting" w:hAnsi="Arabic Typesetting" w:cs="Traditional Arabic"/>
          <w:sz w:val="32"/>
          <w:szCs w:val="32"/>
        </w:rPr>
        <w:br w:type="page"/>
      </w:r>
      <w:r w:rsidRPr="003C49E2">
        <w:rPr>
          <w:rFonts w:ascii="Arabic Typesetting" w:hAnsi="Arabic Typesetting" w:cs="Traditional Arabic"/>
          <w:b/>
          <w:bCs/>
          <w:sz w:val="32"/>
          <w:szCs w:val="32"/>
          <w:rtl/>
        </w:rPr>
        <w:lastRenderedPageBreak/>
        <w:t>4</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 xml:space="preserve">- السلوك الشرائي التقليدي : </w:t>
      </w:r>
      <w:r w:rsidRPr="003C49E2">
        <w:rPr>
          <w:rFonts w:ascii="Arabic Typesetting" w:hAnsi="Arabic Typesetting" w:cs="Traditional Arabic" w:hint="cs"/>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تختلف العوامل التي تؤثر على المستهلك من ذاتية إلى اجتماعية وثقافية وحتى اقتصادية، إلا أنها تسهم جميعا في تحديد سلوكه و دفعه </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نحو اختيار دون الآخر، إلا أن ما تجدر الإشارة إليه هو أن السلوك الاستهلاكي والتأثير فيه يستمر حتى تقرير الشراء وحتى بعد ذلك.</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إلا أن دراسة المؤثرات على السلوك وحدها ليست كافية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ففي كثير من الأحيان يغير المستهلك سلوكه أثناء عملية الشراء لسبب أو لآخر.</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لذا سنقوم بدراسة مرحلة أخرى مهمة في السلوك الاستهلاكي وتحديده، وهي مرحلة الشراء الفعلي وكيف يتم اتخاذ هذا القرار ؟ وماهي أهم مراحله ؟ وهذا ما سنحاول دراسته في المبحث الموالي. </w:t>
      </w:r>
    </w:p>
    <w:p w:rsidR="008248CD" w:rsidRPr="003C49E2" w:rsidRDefault="008248CD" w:rsidP="008248CD">
      <w:pPr>
        <w:tabs>
          <w:tab w:val="left" w:pos="3391"/>
        </w:tabs>
        <w:autoSpaceDE w:val="0"/>
        <w:autoSpaceDN w:val="0"/>
        <w:bidi/>
        <w:adjustRightInd w:val="0"/>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4-1- مفهوم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السلوك</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 xml:space="preserve">الشرائي وأنواعه </w:t>
      </w:r>
      <w:r w:rsidRPr="003C49E2">
        <w:rPr>
          <w:rFonts w:ascii="Arabic Typesetting" w:hAnsi="Arabic Typesetting" w:cs="Traditional Arabic"/>
          <w:b/>
          <w:bCs/>
          <w:sz w:val="32"/>
          <w:szCs w:val="32"/>
        </w:rPr>
        <w:t>:</w:t>
      </w:r>
      <w:r w:rsidRPr="003C49E2">
        <w:rPr>
          <w:rFonts w:ascii="Arabic Typesetting" w:hAnsi="Arabic Typesetting" w:cs="Traditional Arabic"/>
          <w:b/>
          <w:bCs/>
          <w:sz w:val="32"/>
          <w:szCs w:val="32"/>
        </w:rPr>
        <w:tab/>
      </w:r>
    </w:p>
    <w:p w:rsidR="008248CD" w:rsidRPr="003C49E2" w:rsidRDefault="008248CD" w:rsidP="008248CD">
      <w:pPr>
        <w:autoSpaceDE w:val="0"/>
        <w:autoSpaceDN w:val="0"/>
        <w:bidi/>
        <w:adjustRightInd w:val="0"/>
        <w:spacing w:after="0" w:line="240" w:lineRule="auto"/>
        <w:ind w:left="282" w:right="-142" w:hanging="1"/>
        <w:jc w:val="both"/>
        <w:rPr>
          <w:rFonts w:ascii="Arabic Typesetting" w:eastAsia="TimesNewRomanPSMT" w:hAnsi="Arabic Typesetting" w:cs="Traditional Arabic"/>
          <w:sz w:val="32"/>
          <w:szCs w:val="32"/>
          <w:rtl/>
        </w:rPr>
      </w:pPr>
      <w:r w:rsidRPr="003C49E2">
        <w:rPr>
          <w:rFonts w:ascii="Arabic Typesetting" w:hAnsi="Arabic Typesetting" w:cs="Traditional Arabic"/>
          <w:b/>
          <w:bCs/>
          <w:sz w:val="32"/>
          <w:szCs w:val="32"/>
          <w:rtl/>
        </w:rPr>
        <w:t xml:space="preserve">أولا : مفهوم السلوك الشرائي </w:t>
      </w:r>
      <w:r>
        <w:rPr>
          <w:rFonts w:ascii="Arabic Typesetting" w:hAnsi="Arabic Typesetting" w:cs="Traditional Arabic" w:hint="cs"/>
          <w:b/>
          <w:bCs/>
          <w:sz w:val="32"/>
          <w:szCs w:val="32"/>
          <w:rtl/>
        </w:rPr>
        <w:t>:</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المقصود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الممارسات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hint="cs"/>
          <w:sz w:val="32"/>
          <w:szCs w:val="32"/>
          <w:rtl/>
        </w:rPr>
        <w:t xml:space="preserve"> </w:t>
      </w:r>
      <w:r w:rsidRPr="003C49E2">
        <w:rPr>
          <w:rFonts w:ascii="Arabic Typesetting" w:eastAsia="TimesNewRomanPSMT" w:hAnsi="Arabic Typesetting" w:cs="Traditional Arabic" w:hint="cs"/>
          <w:sz w:val="32"/>
          <w:szCs w:val="32"/>
          <w:rtl/>
        </w:rPr>
        <w:t xml:space="preserve">المستهلك </w:t>
      </w:r>
      <w:r w:rsidRPr="003C49E2">
        <w:rPr>
          <w:rFonts w:ascii="Arabic Typesetting" w:eastAsia="TimesNewRomanPSMT" w:hAnsi="Arabic Typesetting" w:cs="Traditional Arabic"/>
          <w:sz w:val="32"/>
          <w:szCs w:val="32"/>
        </w:rPr>
        <w:t>Customers</w:t>
      </w:r>
      <w:r>
        <w:rPr>
          <w:rFonts w:ascii="Arabic Typesetting" w:eastAsia="TimesNewRomanPSMT" w:hAnsi="Arabic Typesetting" w:cs="Traditional Arabic" w:hint="cs"/>
          <w:sz w:val="32"/>
          <w:szCs w:val="32"/>
          <w:rtl/>
        </w:rPr>
        <w:t xml:space="preserve"> </w:t>
      </w:r>
      <w:r w:rsidRPr="003C49E2">
        <w:rPr>
          <w:rFonts w:ascii="Arabic Typesetting" w:hAnsi="Arabic Typesetting" w:cs="Traditional Arabic"/>
          <w:sz w:val="32"/>
          <w:szCs w:val="32"/>
          <w:rtl/>
        </w:rPr>
        <w:t>سواء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أكان</w:t>
      </w:r>
      <w:r w:rsidRPr="003C49E2">
        <w:rPr>
          <w:rFonts w:ascii="Arabic Typesetting" w:eastAsia="TimesNewRomanPSMT" w:hAnsi="Arabic Typesetting" w:cs="Traditional Arabic"/>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eastAsia="TimesNewRomanPSMT" w:hAnsi="Arabic Typesetting" w:cs="Traditional Arabic"/>
          <w:sz w:val="32"/>
          <w:szCs w:val="32"/>
          <w:rtl/>
        </w:rPr>
      </w:pPr>
      <w:r w:rsidRPr="003C49E2">
        <w:rPr>
          <w:rFonts w:ascii="Arabic Typesetting" w:eastAsia="TimesNewRomanPSMT" w:hAnsi="Arabic Typesetting" w:cs="Traditional Arabic" w:hint="cs"/>
          <w:b/>
          <w:bCs/>
          <w:sz w:val="32"/>
          <w:szCs w:val="32"/>
          <w:rtl/>
        </w:rPr>
        <w:t>-</w:t>
      </w:r>
      <w:r w:rsidRPr="003C49E2">
        <w:rPr>
          <w:rFonts w:ascii="Arabic Typesetting" w:eastAsia="TimesNewRomanPSMT" w:hAnsi="Arabic Typesetting" w:cs="Traditional Arabic"/>
          <w:b/>
          <w:bCs/>
          <w:sz w:val="32"/>
          <w:szCs w:val="32"/>
        </w:rPr>
        <w:t xml:space="preserve"> </w:t>
      </w:r>
      <w:r w:rsidRPr="003C49E2">
        <w:rPr>
          <w:rFonts w:ascii="Arabic Typesetting" w:hAnsi="Arabic Typesetting" w:cs="Traditional Arabic"/>
          <w:b/>
          <w:bCs/>
          <w:sz w:val="32"/>
          <w:szCs w:val="32"/>
          <w:rtl/>
        </w:rPr>
        <w:t>مستهلكاً</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نهائياً</w:t>
      </w:r>
      <w:r w:rsidRPr="003C49E2">
        <w:rPr>
          <w:rFonts w:ascii="Arabic Typesetting" w:hAnsi="Arabic Typesetting" w:cs="Traditional Arabic"/>
          <w:b/>
          <w:bCs/>
          <w:sz w:val="32"/>
          <w:szCs w:val="32"/>
        </w:rPr>
        <w:t xml:space="preserve"> </w:t>
      </w:r>
      <w:r w:rsidRPr="003C49E2">
        <w:rPr>
          <w:rFonts w:ascii="Arabic Typesetting" w:eastAsia="TimesNewRomanPSMT" w:hAnsi="Arabic Typesetting" w:cs="Traditional Arabic"/>
          <w:b/>
          <w:bCs/>
          <w:sz w:val="32"/>
          <w:szCs w:val="32"/>
        </w:rPr>
        <w:t>Final Consumer</w:t>
      </w:r>
      <w:r w:rsidRPr="003C49E2">
        <w:rPr>
          <w:rFonts w:ascii="Arabic Typesetting" w:eastAsia="TimesNewRomanPSMT" w:hAnsi="Arabic Typesetting" w:cs="Traditional Arabic"/>
          <w:sz w:val="32"/>
          <w:szCs w:val="32"/>
        </w:rPr>
        <w:t xml:space="preserve"> </w:t>
      </w:r>
      <w:r w:rsidRPr="003C49E2">
        <w:rPr>
          <w:rFonts w:ascii="Arabic Typesetting" w:eastAsia="TimesNewRomanPSMT" w:hAnsi="Arabic Typesetting" w:cs="Traditional Arabic"/>
          <w:sz w:val="32"/>
          <w:szCs w:val="32"/>
          <w:rtl/>
        </w:rPr>
        <w:t>:</w:t>
      </w:r>
      <w:r w:rsidRPr="003C49E2">
        <w:rPr>
          <w:rFonts w:ascii="Arabic Typesetting" w:hAnsi="Arabic Typesetting" w:cs="Traditional Arabic"/>
          <w:sz w:val="32"/>
          <w:szCs w:val="32"/>
          <w:rtl/>
        </w:rPr>
        <w:t xml:space="preserve"> العميل 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استهلاكه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w:t>
      </w:r>
    </w:p>
    <w:p w:rsidR="008248CD" w:rsidRPr="003C49E2" w:rsidRDefault="008248CD" w:rsidP="008248CD">
      <w:pPr>
        <w:tabs>
          <w:tab w:val="right" w:pos="142"/>
          <w:tab w:val="right" w:pos="283"/>
        </w:tabs>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w:t>
      </w:r>
      <w:r w:rsidRPr="003C49E2">
        <w:rPr>
          <w:rFonts w:ascii="Arabic Typesetting" w:hAnsi="Arabic Typesetting" w:cs="Traditional Arabic"/>
          <w:b/>
          <w:bCs/>
          <w:sz w:val="32"/>
          <w:szCs w:val="32"/>
          <w:rtl/>
        </w:rPr>
        <w:t>مشتري</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 xml:space="preserve">أعمال </w:t>
      </w:r>
      <w:r w:rsidRPr="003C49E2">
        <w:rPr>
          <w:rFonts w:ascii="Arabic Typesetting" w:eastAsia="TimesNewRomanPSMT" w:hAnsi="Arabic Typesetting" w:cs="Traditional Arabic"/>
          <w:b/>
          <w:bCs/>
          <w:sz w:val="32"/>
          <w:szCs w:val="32"/>
        </w:rPr>
        <w:t>Business Buyer</w:t>
      </w:r>
      <w:r w:rsidRPr="003C49E2">
        <w:rPr>
          <w:rFonts w:ascii="Arabic Typesetting" w:eastAsia="TimesNewRomanPSMT" w:hAnsi="Arabic Typesetting" w:cs="Traditional Arabic"/>
          <w:b/>
          <w:bCs/>
          <w:sz w:val="32"/>
          <w:szCs w:val="32"/>
          <w:rtl/>
        </w:rPr>
        <w:t xml:space="preserve"> :</w:t>
      </w:r>
      <w:r w:rsidRPr="003C49E2">
        <w:rPr>
          <w:rFonts w:ascii="Arabic Typesetting" w:eastAsia="TimesNewRomanPSMT" w:hAnsi="Arabic Typesetting" w:cs="Traditional Arabic"/>
          <w:sz w:val="32"/>
          <w:szCs w:val="32"/>
          <w:rtl/>
        </w:rPr>
        <w:t xml:space="preserve">الذي </w:t>
      </w:r>
      <w:r w:rsidRPr="003C49E2">
        <w:rPr>
          <w:rFonts w:ascii="Arabic Typesetting" w:hAnsi="Arabic Typesetting" w:cs="Traditional Arabic"/>
          <w:sz w:val="32"/>
          <w:szCs w:val="32"/>
          <w:rtl/>
        </w:rPr>
        <w:t>يشتري</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إعادة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تصنيعها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تأجيرها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للآخرين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بغرض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أرباح</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النحو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يقصد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للمستهلك </w:t>
      </w:r>
      <w:r w:rsidRPr="003C49E2">
        <w:rPr>
          <w:rFonts w:ascii="Arabic Typesetting" w:eastAsia="TimesNewRomanPSMT" w:hAnsi="Arabic Typesetting" w:cs="Traditional Arabic"/>
          <w:sz w:val="32"/>
          <w:szCs w:val="32"/>
        </w:rPr>
        <w:t>Consumer Buying Behavior</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w:t>
      </w:r>
      <w:r w:rsidRPr="003C49E2">
        <w:rPr>
          <w:rFonts w:ascii="Arabic Typesetting" w:hAnsi="Arabic Typesetting" w:cs="Traditional Arabic"/>
          <w:sz w:val="32"/>
          <w:szCs w:val="32"/>
        </w:rPr>
        <w:t>:</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تصرفات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النهائيين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استهلاكهم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الشخصي</w:t>
      </w:r>
      <w:r w:rsidRPr="003C49E2">
        <w:rPr>
          <w:rStyle w:val="Appelnotedebasdep"/>
          <w:rFonts w:ascii="Arabic Typesetting" w:hAnsi="Arabic Typesetting" w:cs="Traditional Arabic"/>
          <w:sz w:val="32"/>
          <w:szCs w:val="32"/>
        </w:rPr>
        <w:footnoteReference w:id="96"/>
      </w:r>
      <w:r w:rsidRPr="003C49E2">
        <w:rPr>
          <w:rFonts w:ascii="Arabic Typesetting" w:hAnsi="Arabic Typesetting" w:cs="Traditional Arabic"/>
          <w:sz w:val="32"/>
          <w:szCs w:val="32"/>
          <w:rtl/>
        </w:rPr>
        <w:t>.</w:t>
      </w:r>
      <w:r w:rsidRPr="003C49E2">
        <w:rPr>
          <w:rFonts w:ascii="Arabic Typesetting" w:hAnsi="Arabic Typesetting" w:cs="Traditional Arabic" w:hint="cs"/>
          <w:sz w:val="32"/>
          <w:szCs w:val="32"/>
          <w:rtl/>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ديناميكية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الخطوات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التأثيرات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يمر</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لاتخاذ 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معظم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أساس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اعتبار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صعوبة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 القول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عبارة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المراحل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يسلكها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اجل</w:t>
      </w:r>
      <w:r w:rsidRPr="003C49E2">
        <w:rPr>
          <w:rFonts w:ascii="Arabic Typesetting" w:hAnsi="Arabic Typesetting" w:cs="Traditional Arabic"/>
          <w:sz w:val="32"/>
          <w:szCs w:val="32"/>
        </w:rPr>
        <w:t xml:space="preserve"> </w:t>
      </w:r>
      <w:r>
        <w:rPr>
          <w:rFonts w:ascii="Arabic Typesetting" w:hAnsi="Arabic Typesetting" w:cs="Traditional Arabic"/>
          <w:sz w:val="32"/>
          <w:szCs w:val="32"/>
          <w:rtl/>
        </w:rPr>
        <w:t>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تتعلق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بتلبية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تخصه</w:t>
      </w:r>
      <w:r w:rsidRPr="003C49E2">
        <w:rPr>
          <w:rStyle w:val="Appelnotedebasdep"/>
          <w:rFonts w:ascii="Arabic Typesetting" w:hAnsi="Arabic Typesetting" w:cs="Traditional Arabic"/>
          <w:sz w:val="32"/>
          <w:szCs w:val="32"/>
          <w:rtl/>
        </w:rPr>
        <w:footnoteReference w:id="97"/>
      </w:r>
      <w:r w:rsidRPr="003C49E2">
        <w:rPr>
          <w:rFonts w:ascii="Arabic Typesetting" w:hAnsi="Arabic Typesetting" w:cs="Traditional Arabic"/>
          <w:sz w:val="32"/>
          <w:szCs w:val="32"/>
          <w:rtl/>
        </w:rPr>
        <w:t>.</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lastRenderedPageBreak/>
        <w:t>ثانيا : أنواع</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السلوك</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الشرائي</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وفقاً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لمصفوفة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أنماط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 ينتهجه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وفقا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لبعدين،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هما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الشرائية  </w:t>
      </w:r>
      <w:r w:rsidRPr="003C49E2">
        <w:rPr>
          <w:rFonts w:ascii="Arabic Typesetting" w:eastAsia="TimesNewRomanPSMT" w:hAnsi="Arabic Typesetting" w:cs="Traditional Arabic"/>
          <w:sz w:val="32"/>
          <w:szCs w:val="32"/>
        </w:rPr>
        <w:t>Involvement</w:t>
      </w:r>
      <w:r w:rsidRPr="003C49E2">
        <w:rPr>
          <w:rFonts w:ascii="Arabic Typesetting" w:hAnsi="Arabic Typesetting" w:cs="Traditional Arabic"/>
          <w:sz w:val="32"/>
          <w:szCs w:val="32"/>
          <w:rtl/>
        </w:rPr>
        <w:t xml:space="preserve"> : 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يقصد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الجهد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eastAsia="TimesNewRomanPSMT" w:hAnsi="Arabic Typesetting" w:cs="Traditional Arabic"/>
          <w:sz w:val="32"/>
          <w:szCs w:val="32"/>
        </w:rPr>
        <w:t xml:space="preserve"> </w:t>
      </w:r>
      <w:r w:rsidRPr="003C49E2">
        <w:rPr>
          <w:rFonts w:ascii="Arabic Typesetting" w:hAnsi="Arabic Typesetting" w:cs="Traditional Arabic"/>
          <w:sz w:val="32"/>
          <w:szCs w:val="32"/>
          <w:rtl/>
        </w:rPr>
        <w:t>يبذله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مرحلة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مراحل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سعيه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 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لمساعدته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المفاضلة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الاختيار</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الاختلاف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eastAsia="TimesNewRomanPSMT" w:hAnsi="Arabic Typesetting" w:cs="Traditional Arabic"/>
          <w:sz w:val="32"/>
          <w:szCs w:val="32"/>
        </w:rPr>
        <w:t>Brands</w:t>
      </w:r>
      <w:r w:rsidRPr="003C49E2">
        <w:rPr>
          <w:rFonts w:ascii="Arabic Typesetting" w:hAnsi="Arabic Typesetting" w:cs="Traditional Arabic"/>
          <w:sz w:val="32"/>
          <w:szCs w:val="32"/>
          <w:rtl/>
        </w:rPr>
        <w:t xml:space="preserve"> للمنتوج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أربعة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أنواع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المحتملة،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مصفوفة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 ناتجة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تقاطع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البعدين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السابقين</w:t>
      </w:r>
      <w:r w:rsidRPr="003C49E2">
        <w:rPr>
          <w:rFonts w:ascii="Arabic Typesetting" w:hAnsi="Arabic Typesetting" w:cs="Traditional Arabic"/>
          <w:sz w:val="32"/>
          <w:szCs w:val="32"/>
        </w:rPr>
        <w:t>:</w:t>
      </w:r>
    </w:p>
    <w:p w:rsidR="008248CD" w:rsidRPr="003C49E2" w:rsidRDefault="008248CD" w:rsidP="008248CD">
      <w:pPr>
        <w:tabs>
          <w:tab w:val="left" w:pos="806"/>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سلوك شرائي معقد</w:t>
      </w:r>
      <w:r w:rsidRPr="003C49E2">
        <w:rPr>
          <w:rFonts w:ascii="Arabic Typesetting" w:hAnsi="Arabic Typesetting" w:cs="Traditional Arabic"/>
          <w:b/>
          <w:bCs/>
          <w:sz w:val="32"/>
          <w:szCs w:val="32"/>
        </w:rPr>
        <w:t xml:space="preserve"> Complex Buying Behavior</w:t>
      </w:r>
    </w:p>
    <w:p w:rsidR="008248CD" w:rsidRPr="003C49E2" w:rsidRDefault="008248CD" w:rsidP="008248CD">
      <w:pPr>
        <w:tabs>
          <w:tab w:val="left" w:pos="806"/>
        </w:tabs>
        <w:bidi/>
        <w:spacing w:after="0" w:line="240" w:lineRule="auto"/>
        <w:ind w:left="282" w:right="-142" w:hanging="1"/>
        <w:jc w:val="both"/>
        <w:rPr>
          <w:rFonts w:ascii="Arabic Typesetting" w:eastAsia="Wingdings-Regular"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يظهر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 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ينتهج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 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بأنها منتوجات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مرتفعة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متكررة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يجهل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 خصائصها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يحتاج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b/>
          <w:bCs/>
          <w:sz w:val="32"/>
          <w:szCs w:val="32"/>
        </w:rPr>
        <w:t xml:space="preserve"> </w:t>
      </w:r>
      <w:r w:rsidRPr="003C49E2">
        <w:rPr>
          <w:rStyle w:val="Appelnotedebasdep"/>
          <w:rFonts w:ascii="Arabic Typesetting" w:hAnsi="Arabic Typesetting" w:cs="Traditional Arabic"/>
          <w:b/>
          <w:bCs/>
          <w:sz w:val="32"/>
          <w:szCs w:val="32"/>
        </w:rPr>
        <w:footnoteReference w:id="98"/>
      </w:r>
    </w:p>
    <w:p w:rsidR="008248CD" w:rsidRPr="003C49E2" w:rsidRDefault="008248CD" w:rsidP="008248CD">
      <w:pPr>
        <w:spacing w:after="0" w:line="240" w:lineRule="auto"/>
        <w:ind w:left="282" w:right="282" w:hanging="1"/>
        <w:jc w:val="right"/>
        <w:rPr>
          <w:rFonts w:ascii="Arabic Typesetting" w:eastAsia="Wingdings-Regular" w:hAnsi="Arabic Typesetting" w:cs="Traditional Arabic"/>
          <w:sz w:val="32"/>
          <w:szCs w:val="32"/>
        </w:rPr>
      </w:pPr>
      <w:r w:rsidRPr="003C49E2">
        <w:rPr>
          <w:rFonts w:ascii="Arabic Typesetting" w:hAnsi="Arabic Typesetting" w:cs="Traditional Arabic"/>
          <w:b/>
          <w:bCs/>
          <w:sz w:val="32"/>
          <w:szCs w:val="32"/>
        </w:rPr>
        <w:t>:Variety-Seeking Buying Behavior</w:t>
      </w:r>
      <w:r w:rsidRPr="003C49E2">
        <w:rPr>
          <w:rFonts w:ascii="Arabic Typesetting" w:hAnsi="Arabic Typesetting" w:cs="Traditional Arabic"/>
          <w:b/>
          <w:bCs/>
          <w:sz w:val="32"/>
          <w:szCs w:val="32"/>
          <w:rtl/>
        </w:rPr>
        <w:t xml:space="preserve"> باحث عن التنوع </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سلوك شرائي</w:t>
      </w:r>
      <w:r>
        <w:rPr>
          <w:rFonts w:ascii="Arabic Typesetting" w:hAnsi="Arabic Typesetting" w:cs="Traditional Arabic" w:hint="cs"/>
          <w:b/>
          <w:bCs/>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ينتج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ينخفض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 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للمنتجات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 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الباحث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الحلويات،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الفندقية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والسياحية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فعادة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يبذل 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جهدا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المفاضلة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سلوك شرائي اعتيادي</w:t>
      </w:r>
      <w:r w:rsidRPr="003C49E2">
        <w:rPr>
          <w:rFonts w:ascii="Arabic Typesetting" w:hAnsi="Arabic Typesetting" w:cs="Traditional Arabic" w:hint="cs"/>
          <w:b/>
          <w:bCs/>
          <w:sz w:val="32"/>
          <w:szCs w:val="32"/>
          <w:rtl/>
        </w:rPr>
        <w:t xml:space="preserve"> : </w:t>
      </w:r>
      <w:r w:rsidRPr="003C49E2">
        <w:rPr>
          <w:rFonts w:ascii="Arabic Typesetting" w:hAnsi="Arabic Typesetting" w:cs="Traditional Arabic"/>
          <w:b/>
          <w:bCs/>
          <w:sz w:val="32"/>
          <w:szCs w:val="32"/>
        </w:rPr>
        <w:t xml:space="preserve"> Habitual Buying Behavior</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ينخفض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 قليلة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للمنتجات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فالمنتجات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 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الاعتيادي،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كالملح،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الخبز،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بتكرار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معدلات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شرائها،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انخفاض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أثمانها،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 وجود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واضحة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يجهد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كثيرا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 حولها،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لمساعدته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Pr>
          <w:rFonts w:ascii="Arabic Typesetting" w:hAnsi="Arabic Typesetting" w:cs="Traditional Arabic" w:hint="cs"/>
          <w:sz w:val="32"/>
          <w:szCs w:val="32"/>
          <w:rtl/>
        </w:rPr>
        <w:t>.</w:t>
      </w:r>
    </w:p>
    <w:p w:rsidR="008248CD" w:rsidRPr="003C49E2" w:rsidRDefault="008248CD" w:rsidP="008248CD">
      <w:pPr>
        <w:autoSpaceDE w:val="0"/>
        <w:autoSpaceDN w:val="0"/>
        <w:adjustRightInd w:val="0"/>
        <w:spacing w:after="0" w:line="240" w:lineRule="auto"/>
        <w:ind w:left="282" w:right="282" w:hanging="1"/>
        <w:jc w:val="right"/>
        <w:rPr>
          <w:rFonts w:ascii="Arabic Typesetting" w:hAnsi="Arabic Typesetting" w:cs="Traditional Arabic"/>
          <w:b/>
          <w:bCs/>
          <w:sz w:val="32"/>
          <w:szCs w:val="32"/>
          <w:rtl/>
        </w:rPr>
      </w:pPr>
      <w:r w:rsidRPr="003C49E2">
        <w:rPr>
          <w:rFonts w:ascii="Arabic Typesetting" w:hAnsi="Arabic Typesetting" w:cs="Traditional Arabic"/>
          <w:b/>
          <w:bCs/>
          <w:sz w:val="32"/>
          <w:szCs w:val="32"/>
        </w:rPr>
        <w:t xml:space="preserve">Dissonance-reducing Buying Behavior </w:t>
      </w:r>
      <w:r w:rsidRPr="003C49E2">
        <w:rPr>
          <w:rFonts w:ascii="Arabic Typesetting" w:hAnsi="Arabic Typesetting" w:cs="Traditional Arabic"/>
          <w:b/>
          <w:bCs/>
          <w:sz w:val="32"/>
          <w:szCs w:val="32"/>
          <w:rtl/>
        </w:rPr>
        <w:t>سلوك شرائي مشوش</w:t>
      </w:r>
      <w:r w:rsidRPr="003C49E2">
        <w:rPr>
          <w:rFonts w:ascii="Arabic Typesetting" w:hAnsi="Arabic Typesetting" w:cs="Traditional Arabic" w:hint="cs"/>
          <w:b/>
          <w:bCs/>
          <w:sz w:val="32"/>
          <w:szCs w:val="32"/>
          <w:rtl/>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يحدث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قليلة 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للمنتوج</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 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مشوشاً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كالسجاد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متكررة،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مرتفعة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الثمن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لكن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الوقت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اختلافات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جوهرية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Style w:val="Appelnotedebasdep"/>
          <w:rFonts w:ascii="Arabic Typesetting" w:hAnsi="Arabic Typesetting" w:cs="Traditional Arabic"/>
          <w:sz w:val="32"/>
          <w:szCs w:val="32"/>
        </w:rPr>
        <w:footnoteReference w:id="99"/>
      </w:r>
      <w:r w:rsidRPr="003C49E2">
        <w:rPr>
          <w:rFonts w:ascii="Arabic Typesetting" w:hAnsi="Arabic Typesetting" w:cs="Traditional Arabic"/>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4-2  مراحل عملية اتخاذ القرار الشرائي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 xml:space="preserve">    تعتبر عملية اتخاذ القرار الشرائي المرحلة الفعلية والواقعية لعملية الشراء، فبعد مجمل المؤثرات التي يتعرض لها المستهلك، والتي تمت الإشارة إليها سابقا، يصل إلى شراء ا</w:t>
      </w:r>
      <w:r w:rsidRPr="003C49E2">
        <w:rPr>
          <w:rFonts w:ascii="Arabic Typesetting" w:hAnsi="Arabic Typesetting" w:cs="Traditional Arabic"/>
          <w:sz w:val="32"/>
          <w:szCs w:val="32"/>
          <w:rtl/>
          <w:lang w:bidi="ar-DZ"/>
        </w:rPr>
        <w:t>لمنتج</w:t>
      </w:r>
      <w:r w:rsidRPr="003C49E2">
        <w:rPr>
          <w:rFonts w:ascii="Arabic Typesetting" w:hAnsi="Arabic Typesetting" w:cs="Traditional Arabic"/>
          <w:sz w:val="32"/>
          <w:szCs w:val="32"/>
          <w:rtl/>
        </w:rPr>
        <w:t xml:space="preserve"> ويختلف القرار الشرائي باختلاف نوع المشتريات، فيكون سهلا بسيطا لبعض </w:t>
      </w:r>
      <w:r w:rsidRPr="003C49E2">
        <w:rPr>
          <w:rFonts w:ascii="Arabic Typesetting" w:hAnsi="Arabic Typesetting" w:cs="Traditional Arabic"/>
          <w:sz w:val="32"/>
          <w:szCs w:val="32"/>
          <w:rtl/>
          <w:lang w:bidi="ar-DZ"/>
        </w:rPr>
        <w:t xml:space="preserve">المنتجات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rPr>
        <w:t xml:space="preserve">بينما يكون </w:t>
      </w:r>
      <w:r w:rsidRPr="003C49E2">
        <w:rPr>
          <w:rFonts w:ascii="Arabic Typesetting" w:hAnsi="Arabic Typesetting" w:cs="Traditional Arabic" w:hint="cs"/>
          <w:sz w:val="32"/>
          <w:szCs w:val="32"/>
          <w:rtl/>
        </w:rPr>
        <w:t>أكثر</w:t>
      </w:r>
      <w:r w:rsidRPr="003C49E2">
        <w:rPr>
          <w:rFonts w:ascii="Arabic Typesetting" w:hAnsi="Arabic Typesetting" w:cs="Traditional Arabic"/>
          <w:sz w:val="32"/>
          <w:szCs w:val="32"/>
          <w:rtl/>
        </w:rPr>
        <w:t xml:space="preserve"> تعقيدا أو صعوبة في حالات أخرى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 عادة تمر عملية اتخاذ القرار الشرائي بثلاث مراحل رئيسية سنحاول التطرق إليها من خلال هذا </w:t>
      </w:r>
      <w:r>
        <w:rPr>
          <w:rFonts w:ascii="Arabic Typesetting" w:hAnsi="Arabic Typesetting" w:cs="Traditional Arabic" w:hint="cs"/>
          <w:sz w:val="32"/>
          <w:szCs w:val="32"/>
          <w:rtl/>
        </w:rPr>
        <w:t>العنصر</w:t>
      </w:r>
      <w:r w:rsidRPr="003C49E2">
        <w:rPr>
          <w:rFonts w:ascii="Arabic Typesetting" w:hAnsi="Arabic Typesetting" w:cs="Traditional Arabic"/>
          <w:sz w:val="32"/>
          <w:szCs w:val="32"/>
          <w:rtl/>
        </w:rPr>
        <w:t xml:space="preserve"> والإشارة إلى أهم العناصر المحددة لهذا القرار</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عملية القرار الشرائي تستهلك فترة طويلة فت</w:t>
      </w:r>
      <w:r w:rsidRPr="003C49E2">
        <w:rPr>
          <w:rFonts w:ascii="Arabic Typesetting" w:hAnsi="Arabic Typesetting" w:cs="Traditional Arabic"/>
          <w:sz w:val="32"/>
          <w:szCs w:val="32"/>
          <w:rtl/>
          <w:lang w:bidi="ar-DZ"/>
        </w:rPr>
        <w:t>بد</w:t>
      </w:r>
      <w:r w:rsidRPr="003C49E2">
        <w:rPr>
          <w:rFonts w:ascii="Arabic Typesetting" w:hAnsi="Arabic Typesetting" w:cs="Traditional Arabic"/>
          <w:sz w:val="32"/>
          <w:szCs w:val="32"/>
          <w:rtl/>
        </w:rPr>
        <w:t>أ قبل صنع القرار بفترة طويلة وتستمر إلى ما بعد الشراء الفعلي</w:t>
      </w:r>
      <w:r>
        <w:rPr>
          <w:rFonts w:ascii="Arabic Typesetting" w:hAnsi="Arabic Typesetting" w:cs="Traditional Arabic" w:hint="cs"/>
          <w:sz w:val="32"/>
          <w:szCs w:val="32"/>
          <w:rtl/>
        </w:rPr>
        <w:t xml:space="preserve"> وتشمل المراحل التالية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4-2-1- مرحلة ما قبل الشراء</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تعتبر هذه المرحلة هي تلك التي تسبق عملية الشراء التي يتم فيها تقرير الشراء، وتبدأ عادة هذه المرحلة بالشعور بالحاجة أو المشكلة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ومن ثم يبدأ المستهلك في البحث في عن الشراء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وذلك بجمع المعلومات المتعلقة بالمنتج الذي يرغب في شرائه، وسنتطرق لمختلف عناصر هذه المرحلة.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أولا : الشعور بالحاجة (بالمشكلة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ينشأ الشعور بالحاجة حيث يبدأ المستهلك بادراك الفرق بين الوضع الذي هو عليه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والوضع الذي يرغب في الوصول إليه</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بصيغة أخرى حينما يدرك الفرق بين الحالة الحالية والحالة المرغوبة، وذلك بشعوره بحاجة يجب إشباعها</w:t>
      </w:r>
      <w:r w:rsidRPr="003C49E2">
        <w:rPr>
          <w:rStyle w:val="Appelnotedebasdep"/>
          <w:rFonts w:ascii="Arabic Typesetting" w:hAnsi="Arabic Typesetting" w:cs="Traditional Arabic"/>
          <w:b/>
          <w:bCs/>
          <w:sz w:val="32"/>
          <w:szCs w:val="32"/>
          <w:rtl/>
        </w:rPr>
        <w:footnoteReference w:id="100"/>
      </w:r>
      <w:r w:rsidRPr="003C49E2">
        <w:rPr>
          <w:rFonts w:ascii="Arabic Typesetting" w:hAnsi="Arabic Typesetting" w:cs="Traditional Arabic"/>
          <w:b/>
          <w:bCs/>
          <w:sz w:val="32"/>
          <w:szCs w:val="32"/>
          <w:vertAlign w:val="superscript"/>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ويعتبر الشعور بالحاجة نقطة البداية في القرار الشرائي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فكلما تزايد حجم الحاجة كلما قرب موعد الشراء أكثر يعتبر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ظهور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الشعور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ينشا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الشعور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بالحاجة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بيولوجية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داخلية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كالجوع</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خارجية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ناتجة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مؤثر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خارجي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الرغبة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القيام</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بالشراء</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كالمؤثرات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الترويجية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تنشأ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نتيجة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فيبادربالبحث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يغطي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النقص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w:t>
      </w:r>
      <w:r w:rsidRPr="003C49E2">
        <w:rPr>
          <w:rStyle w:val="Appelnotedebasdep"/>
          <w:rFonts w:ascii="Arabic Typesetting" w:hAnsi="Arabic Typesetting" w:cs="Traditional Arabic"/>
          <w:sz w:val="32"/>
          <w:szCs w:val="32"/>
          <w:rtl/>
        </w:rPr>
        <w:footnoteReference w:id="101"/>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وقد ندرك هذه الحاجة، أي أننا نكون واعين بوجودها و بضرورة إشباعها في اقرب الآجال مثل : الجوع و العطش، وقد تكون هذه الحاجة كامنة لا يمكن للمستهلك إدراكها مباشرة والبحث عن إشباعها </w:t>
      </w:r>
      <w:r w:rsidRPr="003C49E2">
        <w:rPr>
          <w:rStyle w:val="Appelnotedebasdep"/>
          <w:rFonts w:ascii="Arabic Typesetting" w:hAnsi="Arabic Typesetting" w:cs="Traditional Arabic"/>
          <w:sz w:val="32"/>
          <w:szCs w:val="32"/>
          <w:rtl/>
        </w:rPr>
        <w:footnoteReference w:id="102"/>
      </w:r>
      <w:r w:rsidRPr="003C49E2">
        <w:rPr>
          <w:rFonts w:ascii="Arabic Typesetting" w:hAnsi="Arabic Typesetting" w:cs="Traditional Arabic"/>
          <w:b/>
          <w:bCs/>
          <w:sz w:val="32"/>
          <w:szCs w:val="32"/>
          <w:vertAlign w:val="superscript"/>
          <w:rtl/>
        </w:rPr>
        <w:t>"</w:t>
      </w:r>
      <w:r>
        <w:rPr>
          <w:rFonts w:ascii="Arabic Typesetting" w:hAnsi="Arabic Typesetting" w:cs="Traditional Arabic" w:hint="cs"/>
          <w:b/>
          <w:bCs/>
          <w:sz w:val="32"/>
          <w:szCs w:val="32"/>
          <w:vertAlign w:val="superscript"/>
          <w:rtl/>
        </w:rPr>
        <w:t>،</w:t>
      </w:r>
      <w:r w:rsidRPr="003C49E2">
        <w:rPr>
          <w:rFonts w:ascii="Arabic Typesetting" w:hAnsi="Arabic Typesetting" w:cs="Traditional Arabic"/>
          <w:sz w:val="32"/>
          <w:szCs w:val="32"/>
          <w:rtl/>
        </w:rPr>
        <w:t xml:space="preserve"> وتكون نتيجة عدم قدرة الاستهلاك الحالي على إشباع الحاجات (تناقصت قيمة الإشباع) ومن أمثلتها :</w:t>
      </w:r>
    </w:p>
    <w:p w:rsidR="008248CD" w:rsidRPr="003C49E2" w:rsidRDefault="008248CD" w:rsidP="008248CD">
      <w:pPr>
        <w:numPr>
          <w:ilvl w:val="0"/>
          <w:numId w:val="5"/>
        </w:numPr>
        <w:tabs>
          <w:tab w:val="clear" w:pos="375"/>
          <w:tab w:val="num" w:pos="283"/>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ظهور حاجات جديدة، فمبرر الوقت من الممكن أن تظهر حاجات جديدة لم نتعود عليها من قبل ويكون ذلك نتيجة التطور التكنولوجي أو تقدم العمر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w:t>
      </w:r>
    </w:p>
    <w:p w:rsidR="008248CD" w:rsidRPr="003C49E2" w:rsidRDefault="008248CD" w:rsidP="008248CD">
      <w:pPr>
        <w:numPr>
          <w:ilvl w:val="0"/>
          <w:numId w:val="5"/>
        </w:numPr>
        <w:tabs>
          <w:tab w:val="clear" w:pos="375"/>
          <w:tab w:val="num" w:pos="142"/>
          <w:tab w:val="num" w:pos="283"/>
        </w:tabs>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ظهور منتجات جديدة في السوق : عادة ما يصاحب ظهور منتجات جديدة في السوق ظهور حاجات جديدة، بحيث يعجب المستهلك بالمنتج ويقتنع بضرورة الحصول عليه، كما أن تناقص جودة المنتج الذي نستهلكه حاليا يدفعنا مباشرة للبحث عن منتج جديد .</w:t>
      </w:r>
    </w:p>
    <w:p w:rsidR="008248CD" w:rsidRPr="003C49E2" w:rsidRDefault="008248CD" w:rsidP="008248CD">
      <w:pPr>
        <w:tabs>
          <w:tab w:val="num" w:pos="142"/>
          <w:tab w:val="num" w:pos="283"/>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 xml:space="preserve">    وتتميز هذه المرحلة بكثير من الأهمية كونها تدفع المستهلك لاقتناء منتج دون الآخر، ويتمثل دور التسويق والاتصال خاصة هنا في إيقاظ هذه الحاجة الكامنة، وتحويلها إلى حاجة ظاهرة، ومن ثم قيادتها نحو علامة أو منتج معين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وذلك عن طريق الرسائل المختلفة مثل (الإعلان)  التي تقدمها المؤسسة، وهنا تظهر أهمية التركيز على أن تكون مختلف الرسائل الاتصالية للمؤسسة ( وخاصة الإعلان) محفوظة من طرف المستهلك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 xml:space="preserve"> ثانيـا: البحث عن المعلومات</w:t>
      </w:r>
    </w:p>
    <w:p w:rsidR="008248CD" w:rsidRPr="00B64F03"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تتحقق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الإثارة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يرغب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فإنه يبدأ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لكي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يقرر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ضوئها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وخاصة إذا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متوفر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أمامه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اللحظة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يخزن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يريدها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ذاكرته ويسعى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w:t>
      </w:r>
      <w:r>
        <w:rPr>
          <w:rFonts w:ascii="Arabic Typesetting" w:hAnsi="Arabic Typesetting" w:cs="Traditional Arabic" w:hint="cs"/>
          <w:sz w:val="32"/>
          <w:szCs w:val="32"/>
          <w:rtl/>
        </w:rPr>
        <w:t>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الوقت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مصدرين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رئيسيين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هما</w:t>
      </w:r>
      <w:r w:rsidRPr="003C49E2">
        <w:rPr>
          <w:rStyle w:val="Appelnotedebasdep"/>
          <w:rFonts w:ascii="Arabic Typesetting" w:hAnsi="Arabic Typesetting" w:cs="Traditional Arabic"/>
          <w:sz w:val="32"/>
          <w:szCs w:val="32"/>
        </w:rPr>
        <w:footnoteReference w:id="103"/>
      </w:r>
    </w:p>
    <w:p w:rsidR="008248CD" w:rsidRPr="00B64F03" w:rsidRDefault="008248CD" w:rsidP="008248CD">
      <w:pPr>
        <w:pStyle w:val="Paragraphedeliste"/>
        <w:numPr>
          <w:ilvl w:val="0"/>
          <w:numId w:val="11"/>
        </w:numPr>
        <w:tabs>
          <w:tab w:val="right" w:pos="283"/>
        </w:tabs>
        <w:autoSpaceDE w:val="0"/>
        <w:autoSpaceDN w:val="0"/>
        <w:bidi/>
        <w:adjustRightInd w:val="0"/>
        <w:spacing w:after="0" w:line="240" w:lineRule="auto"/>
        <w:ind w:left="282" w:right="-142" w:hanging="1"/>
        <w:jc w:val="both"/>
        <w:rPr>
          <w:rFonts w:ascii="Arabic Typesetting" w:hAnsi="Arabic Typesetting" w:cs="Traditional Arabic"/>
          <w:b/>
          <w:bCs/>
          <w:sz w:val="32"/>
          <w:szCs w:val="32"/>
          <w:rtl/>
        </w:rPr>
      </w:pPr>
      <w:r w:rsidRPr="00B64F03">
        <w:rPr>
          <w:rFonts w:ascii="Arabic Typesetting" w:hAnsi="Arabic Typesetting" w:cs="Traditional Arabic"/>
          <w:b/>
          <w:bCs/>
          <w:sz w:val="32"/>
          <w:szCs w:val="32"/>
          <w:rtl/>
        </w:rPr>
        <w:t>المصادر</w:t>
      </w:r>
      <w:r w:rsidRPr="00B64F03">
        <w:rPr>
          <w:rFonts w:ascii="Arabic Typesetting" w:hAnsi="Arabic Typesetting" w:cs="Traditional Arabic"/>
          <w:b/>
          <w:bCs/>
          <w:sz w:val="32"/>
          <w:szCs w:val="32"/>
        </w:rPr>
        <w:t xml:space="preserve"> </w:t>
      </w:r>
      <w:r w:rsidRPr="00B64F03">
        <w:rPr>
          <w:rFonts w:ascii="Arabic Typesetting" w:hAnsi="Arabic Typesetting" w:cs="Traditional Arabic"/>
          <w:b/>
          <w:bCs/>
          <w:sz w:val="32"/>
          <w:szCs w:val="32"/>
          <w:rtl/>
        </w:rPr>
        <w:t>الداخلية</w:t>
      </w:r>
      <w:r w:rsidRPr="00B64F03">
        <w:rPr>
          <w:rFonts w:ascii="Arabic Typesetting" w:hAnsi="Arabic Typesetting" w:cs="Traditional Arabic"/>
          <w:b/>
          <w:bCs/>
          <w:sz w:val="32"/>
          <w:szCs w:val="32"/>
        </w:rPr>
        <w:t xml:space="preserve"> </w:t>
      </w:r>
      <w:r w:rsidRPr="00B64F03">
        <w:rPr>
          <w:rFonts w:ascii="Arabic Typesetting" w:hAnsi="Arabic Typesetting" w:cs="Traditional Arabic"/>
          <w:b/>
          <w:bCs/>
          <w:sz w:val="32"/>
          <w:szCs w:val="32"/>
          <w:rtl/>
        </w:rPr>
        <w:t>للمعلومات</w:t>
      </w:r>
      <w:r w:rsidRPr="00B64F03">
        <w:rPr>
          <w:rFonts w:ascii="Arabic Typesetting" w:hAnsi="Arabic Typesetting" w:cs="Traditional Arabic"/>
          <w:b/>
          <w:bCs/>
          <w:sz w:val="32"/>
          <w:szCs w:val="32"/>
        </w:rPr>
        <w:t xml:space="preserve">  </w:t>
      </w:r>
      <w:r w:rsidRPr="00B64F03">
        <w:rPr>
          <w:rFonts w:ascii="Arabic Typesetting" w:hAnsi="Arabic Typesetting" w:cs="Traditional Arabic"/>
          <w:b/>
          <w:bCs/>
          <w:sz w:val="32"/>
          <w:szCs w:val="32"/>
          <w:rtl/>
        </w:rPr>
        <w:t>الذاتية</w:t>
      </w:r>
      <w:r w:rsidRPr="00B64F03">
        <w:rPr>
          <w:rFonts w:ascii="Arabic Typesetting" w:hAnsi="Arabic Typesetting" w:cs="Traditional Arabic"/>
          <w:b/>
          <w:bCs/>
          <w:sz w:val="32"/>
          <w:szCs w:val="32"/>
        </w:rPr>
        <w:t xml:space="preserve">: </w:t>
      </w:r>
      <w:r w:rsidRPr="00B64F03">
        <w:rPr>
          <w:rFonts w:ascii="Arabic Typesetting" w:hAnsi="Arabic Typesetting" w:cs="Traditional Arabic"/>
          <w:sz w:val="32"/>
          <w:szCs w:val="32"/>
          <w:rtl/>
        </w:rPr>
        <w:t>والتي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عادة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تكون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بمتناول</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المستهلك</w:t>
      </w:r>
      <w:r w:rsidRPr="00B64F03">
        <w:rPr>
          <w:rFonts w:ascii="Arabic Typesetting" w:hAnsi="Arabic Typesetting" w:cs="Traditional Arabic" w:hint="cs"/>
          <w:sz w:val="32"/>
          <w:szCs w:val="32"/>
          <w:rtl/>
        </w:rPr>
        <w:t>،</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والمتمثلة بخلاصة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خبراته</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وتجاربه</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السابقة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عن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مثل</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تلك</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المشكلة</w:t>
      </w:r>
      <w:r w:rsidRPr="00B64F03">
        <w:rPr>
          <w:rFonts w:ascii="Arabic Typesetting" w:hAnsi="Arabic Typesetting" w:cs="Traditional Arabic"/>
          <w:sz w:val="32"/>
          <w:szCs w:val="32"/>
        </w:rPr>
        <w:t xml:space="preserve"> </w:t>
      </w:r>
      <w:r w:rsidRPr="00B64F03">
        <w:rPr>
          <w:rFonts w:ascii="Arabic Typesetting" w:hAnsi="Arabic Typesetting" w:cs="Traditional Arabic" w:hint="cs"/>
          <w:sz w:val="32"/>
          <w:szCs w:val="32"/>
          <w:rtl/>
        </w:rPr>
        <w:t>"</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الحاجة</w:t>
      </w:r>
      <w:r w:rsidRPr="00B64F03">
        <w:rPr>
          <w:rFonts w:ascii="Arabic Typesetting" w:hAnsi="Arabic Typesetting" w:cs="Traditional Arabic"/>
          <w:sz w:val="32"/>
          <w:szCs w:val="32"/>
        </w:rPr>
        <w:t xml:space="preserve"> </w:t>
      </w:r>
      <w:r w:rsidRPr="00B64F03">
        <w:rPr>
          <w:rFonts w:ascii="Arabic Typesetting" w:hAnsi="Arabic Typesetting" w:cs="Traditional Arabic" w:hint="cs"/>
          <w:sz w:val="32"/>
          <w:szCs w:val="32"/>
          <w:rtl/>
        </w:rPr>
        <w:t>"،</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ونوع</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السلع</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والخدمات</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التي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يمكن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أن تشبعها،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ويستعرض</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تجربته</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في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اتخاذ</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القرار</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عملية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البيع</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والشراء</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التي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أجراها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سابقا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في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مثل</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هذه</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الحالة أو</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الحالات</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المتشابهة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التي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تعرض</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لها،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بالإضافة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إلى</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خبرته</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فإن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ذاكرة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المستهلك</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تعد</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مصدرا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مهما</w:t>
      </w:r>
      <w:r>
        <w:rPr>
          <w:rFonts w:ascii="Arabic Typesetting" w:hAnsi="Arabic Typesetting" w:cs="Traditional Arabic" w:hint="cs"/>
          <w:sz w:val="32"/>
          <w:szCs w:val="32"/>
          <w:rtl/>
        </w:rPr>
        <w:t xml:space="preserve"> </w:t>
      </w:r>
      <w:r w:rsidRPr="00B64F03">
        <w:rPr>
          <w:rFonts w:ascii="Arabic Typesetting" w:hAnsi="Arabic Typesetting" w:cs="Traditional Arabic"/>
          <w:sz w:val="32"/>
          <w:szCs w:val="32"/>
          <w:rtl/>
        </w:rPr>
        <w:t>للمعلومات</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عن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المشكلة،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باعتبار</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الذاكرة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هي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مخزن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للمعلومات</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التي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سجلها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أصدقائه</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وأقربائه ومطالعته</w:t>
      </w:r>
      <w:r>
        <w:rPr>
          <w:rFonts w:ascii="Arabic Typesetting" w:hAnsi="Arabic Typesetting" w:cs="Traditional Arabic" w:hint="cs"/>
          <w:sz w:val="32"/>
          <w:szCs w:val="32"/>
          <w:rtl/>
        </w:rPr>
        <w:t xml:space="preserve">، </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أو</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حصل</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عليها</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مندوبي</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المبيعات</w:t>
      </w:r>
      <w:r>
        <w:rPr>
          <w:rFonts w:ascii="Arabic Typesetting" w:hAnsi="Arabic Typesetting" w:cs="Traditional Arabic" w:hint="cs"/>
          <w:sz w:val="32"/>
          <w:szCs w:val="32"/>
          <w:rtl/>
        </w:rPr>
        <w:t>،</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أو</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من</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خلال</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الإعلانات</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الطرقية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أو</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التلفزيونية</w:t>
      </w:r>
      <w:r w:rsidRPr="00B64F03">
        <w:rPr>
          <w:rFonts w:ascii="Arabic Typesetting" w:hAnsi="Arabic Typesetting" w:cs="Traditional Arabic"/>
          <w:sz w:val="32"/>
          <w:szCs w:val="32"/>
        </w:rPr>
        <w:t xml:space="preserve"> </w:t>
      </w:r>
      <w:r w:rsidRPr="00B64F03">
        <w:rPr>
          <w:rFonts w:ascii="Arabic Typesetting" w:hAnsi="Arabic Typesetting" w:cs="Traditional Arabic"/>
          <w:sz w:val="32"/>
          <w:szCs w:val="32"/>
          <w:rtl/>
        </w:rPr>
        <w:t>أو الصحفية.</w:t>
      </w:r>
    </w:p>
    <w:p w:rsidR="008248CD" w:rsidRPr="003C49E2" w:rsidRDefault="008248CD" w:rsidP="008248CD">
      <w:pPr>
        <w:pStyle w:val="Paragraphedeliste"/>
        <w:numPr>
          <w:ilvl w:val="0"/>
          <w:numId w:val="12"/>
        </w:numPr>
        <w:tabs>
          <w:tab w:val="right" w:pos="248"/>
        </w:tabs>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المصادر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الخارجية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w:t>
      </w:r>
      <w:r w:rsidRPr="003C49E2">
        <w:rPr>
          <w:rFonts w:ascii="Arabic Typesetting" w:hAnsi="Arabic Typesetting" w:cs="Traditional Arabic" w:hint="cs"/>
          <w:sz w:val="32"/>
          <w:szCs w:val="32"/>
          <w:rtl/>
        </w:rPr>
        <w:t xml:space="preserve">ك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وتشمل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نوعين 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المصادر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هما</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sz w:val="32"/>
          <w:szCs w:val="32"/>
        </w:rPr>
        <w:t xml:space="preserve"> </w:t>
      </w:r>
      <w:r w:rsidRPr="003C49E2">
        <w:rPr>
          <w:rStyle w:val="Appelnotedebasdep"/>
          <w:rFonts w:ascii="Arabic Typesetting" w:hAnsi="Arabic Typesetting" w:cs="Traditional Arabic"/>
          <w:sz w:val="32"/>
          <w:szCs w:val="32"/>
        </w:rPr>
        <w:footnoteReference w:id="104"/>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w:t>
      </w:r>
      <w:r w:rsidRPr="003C49E2">
        <w:rPr>
          <w:rFonts w:ascii="Arabic Typesetting" w:hAnsi="Arabic Typesetting" w:cs="Traditional Arabic"/>
          <w:b/>
          <w:bCs/>
          <w:sz w:val="32"/>
          <w:szCs w:val="32"/>
          <w:rtl/>
        </w:rPr>
        <w:t>المصدر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الأول</w:t>
      </w:r>
      <w:r w:rsidRPr="003C49E2">
        <w:rPr>
          <w:rFonts w:ascii="Arabic Typesetting" w:hAnsi="Arabic Typesetting" w:cs="Traditional Arabic" w:hint="cs"/>
          <w:b/>
          <w:bCs/>
          <w:sz w:val="32"/>
          <w:szCs w:val="32"/>
          <w:rtl/>
        </w:rPr>
        <w:t xml:space="preserve"> " </w:t>
      </w:r>
      <w:r w:rsidRPr="003C49E2">
        <w:rPr>
          <w:rFonts w:ascii="Arabic Typesetting" w:hAnsi="Arabic Typesetting" w:cs="Traditional Arabic"/>
          <w:b/>
          <w:bCs/>
          <w:sz w:val="32"/>
          <w:szCs w:val="32"/>
          <w:rtl/>
        </w:rPr>
        <w:t>المصادر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الرسمية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غير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الشخصية</w:t>
      </w:r>
      <w:r w:rsidRPr="003C49E2">
        <w:rPr>
          <w:rFonts w:ascii="Arabic Typesetting" w:hAnsi="Arabic Typesetting" w:cs="Traditional Arabic" w:hint="cs"/>
          <w:b/>
          <w:bCs/>
          <w:sz w:val="32"/>
          <w:szCs w:val="32"/>
          <w:rtl/>
        </w:rPr>
        <w:t>"</w:t>
      </w:r>
      <w:r>
        <w:rPr>
          <w:rFonts w:ascii="Arabic Typesetting" w:hAnsi="Arabic Typesetting" w:cs="Traditional Arabic" w:hint="cs"/>
          <w:b/>
          <w:bCs/>
          <w:sz w:val="32"/>
          <w:szCs w:val="32"/>
          <w:rtl/>
        </w:rPr>
        <w:t>:</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وتشمل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المصادر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بنشر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 والخدمات</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المصادر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أ</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مصادر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تجارية</w:t>
      </w:r>
      <w:r w:rsidRPr="003C49E2">
        <w:rPr>
          <w:rFonts w:ascii="Arabic Typesetting" w:hAnsi="Arabic Typesetting" w:cs="Traditional Arabic"/>
          <w:b/>
          <w:bCs/>
          <w:sz w:val="32"/>
          <w:szCs w:val="32"/>
        </w:rPr>
        <w:t xml:space="preserve"> : </w:t>
      </w:r>
      <w:r w:rsidRPr="003C49E2">
        <w:rPr>
          <w:rFonts w:ascii="Arabic Typesetting" w:hAnsi="Arabic Typesetting" w:cs="Traditional Arabic"/>
          <w:sz w:val="32"/>
          <w:szCs w:val="32"/>
          <w:rtl/>
        </w:rPr>
        <w:t>تنشرها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الأعمال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بوسائل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متعددة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الإعلانات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مندوبي المبيعات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والنشرات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والكتيبات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ب</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مصادر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حكومية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مختصة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تنشر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دورية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لتزويد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المتعلقة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 والخدمات</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استخدامها،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آثارها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العامة</w:t>
      </w:r>
      <w:r>
        <w:rPr>
          <w:rFonts w:ascii="Arabic Typesetting" w:hAnsi="Arabic Typesetting" w:cs="Traditional Arabic" w:hint="cs"/>
          <w:sz w:val="32"/>
          <w:szCs w:val="32"/>
          <w:rtl/>
        </w:rPr>
        <w:t>.</w:t>
      </w:r>
    </w:p>
    <w:p w:rsidR="0036186C"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ج</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مصادر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مستقلة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وتشمل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الجمعيات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وهيئات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حماية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الهادفة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للربح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وإنما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المحافظة 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خدمة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للعلم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الهيئات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بنشر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التوعية والحماية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التعليم</w:t>
      </w:r>
      <w:r w:rsidRPr="003C49E2">
        <w:rPr>
          <w:rFonts w:ascii="Arabic Typesetting" w:hAnsi="Arabic Typesetting" w:cs="Traditional Arabic"/>
          <w:sz w:val="32"/>
          <w:szCs w:val="32"/>
        </w:rPr>
        <w:t>.</w:t>
      </w:r>
    </w:p>
    <w:p w:rsidR="0036186C" w:rsidRDefault="0036186C">
      <w:pPr>
        <w:rPr>
          <w:rFonts w:ascii="Arabic Typesetting" w:hAnsi="Arabic Typesetting" w:cs="Traditional Arabic"/>
          <w:sz w:val="32"/>
          <w:szCs w:val="32"/>
        </w:rPr>
      </w:pPr>
      <w:r>
        <w:rPr>
          <w:rFonts w:ascii="Arabic Typesetting" w:hAnsi="Arabic Typesetting" w:cs="Traditional Arabic"/>
          <w:sz w:val="32"/>
          <w:szCs w:val="32"/>
        </w:rPr>
        <w:br w:type="page"/>
      </w:r>
    </w:p>
    <w:p w:rsidR="008248CD" w:rsidRPr="003C49E2" w:rsidRDefault="008248CD" w:rsidP="008248CD">
      <w:pPr>
        <w:pStyle w:val="Paragraphedeliste"/>
        <w:numPr>
          <w:ilvl w:val="0"/>
          <w:numId w:val="12"/>
        </w:numPr>
        <w:tabs>
          <w:tab w:val="right" w:pos="283"/>
        </w:tabs>
        <w:autoSpaceDE w:val="0"/>
        <w:autoSpaceDN w:val="0"/>
        <w:bidi/>
        <w:adjustRightInd w:val="0"/>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lastRenderedPageBreak/>
        <w:t>المصدر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الثاني</w:t>
      </w:r>
      <w:r w:rsidRPr="003C49E2">
        <w:rPr>
          <w:rFonts w:ascii="Arabic Typesetting" w:hAnsi="Arabic Typesetting" w:cs="Traditional Arabic"/>
          <w:b/>
          <w:bCs/>
          <w:sz w:val="32"/>
          <w:szCs w:val="32"/>
        </w:rPr>
        <w:t>:</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المصادر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غير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الرسمية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الشخصية</w:t>
      </w:r>
      <w:r w:rsidRPr="003C49E2">
        <w:rPr>
          <w:rFonts w:ascii="Arabic Typesetting" w:hAnsi="Arabic Typesetting" w:cs="Traditional Arabic" w:hint="cs"/>
          <w:b/>
          <w:bCs/>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المصادر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العائلة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لأقارب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والأصدقاء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والجيران</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وتحتل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لإدراكه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توفر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صادقة</w:t>
      </w:r>
      <w:r>
        <w:rPr>
          <w:rFonts w:ascii="Arabic Typesetting" w:hAnsi="Arabic Typesetting" w:cs="Traditional Arabic" w:hint="cs"/>
          <w:sz w:val="32"/>
          <w:szCs w:val="32"/>
          <w:rtl/>
        </w:rPr>
        <w:t>، و</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نتائج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إحدى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أجريت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عينة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السعوديين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بإحدى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مناطق المملكة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العربية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السعودية،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مصادر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يلي</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التجربة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السابقة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أفراد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العائلة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الأقارب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الأصدقاء،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وذوي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الخبرة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وزملاء العمل،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والكتيبات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أقل،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الاتصال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بالبائع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بريديا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هاتفيا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الاعتماد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دليل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الهاتف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كمصدر للمعلومات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فجاءت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مؤخرة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القائمة</w:t>
      </w:r>
      <w:r w:rsidRPr="003C49E2">
        <w:rPr>
          <w:rStyle w:val="Appelnotedebasdep"/>
          <w:rFonts w:ascii="Arabic Typesetting" w:hAnsi="Arabic Typesetting" w:cs="Traditional Arabic"/>
          <w:sz w:val="32"/>
          <w:szCs w:val="32"/>
        </w:rPr>
        <w:footnoteReference w:id="105"/>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مصادر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تبقى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ضرورية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لرجل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خاصة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 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المعينة،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كانت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استعمالاتهم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المصادر منتظمة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تعرفه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المصادر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يلجأ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 السلعة،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إعداد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إستراتجية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اتصال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مناسب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لذلك</w:t>
      </w:r>
      <w:r w:rsidRPr="003C49E2">
        <w:rPr>
          <w:rFonts w:ascii="Arabic Typesetting" w:hAnsi="Arabic Typesetting" w:cs="Traditional Arabic"/>
          <w:sz w:val="32"/>
          <w:szCs w:val="32"/>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عندما تقوم المؤسسة بالتعريف بمنتجاتها فإنها تسهل على المستهلك عملية الاختيار، أما في حالة ما إذا لم تقم بذلك فهو مضطر للسعي بمفرده لفهم كل ما يتعلق بالمنتج الذي يريد استهلاكه، والبحث عن كل المعلومات اللازمة لتقرير الشراء من عدمه.</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وسلوك الفرد في رحلته للبحث عن المعلومات قد يأخذ ثلاث حالات أساسية هي كالتالي: </w:t>
      </w:r>
      <w:r w:rsidRPr="003C49E2">
        <w:rPr>
          <w:rStyle w:val="Appelnotedebasdep"/>
          <w:rFonts w:ascii="Arabic Typesetting" w:hAnsi="Arabic Typesetting" w:cs="Traditional Arabic"/>
          <w:sz w:val="32"/>
          <w:szCs w:val="32"/>
          <w:rtl/>
        </w:rPr>
        <w:footnoteReference w:id="106"/>
      </w:r>
    </w:p>
    <w:p w:rsidR="008248CD" w:rsidRPr="004D2927" w:rsidRDefault="008248CD" w:rsidP="008248CD">
      <w:pPr>
        <w:pStyle w:val="Paragraphedeliste"/>
        <w:numPr>
          <w:ilvl w:val="0"/>
          <w:numId w:val="25"/>
        </w:numPr>
        <w:bidi/>
        <w:spacing w:after="0" w:line="240" w:lineRule="auto"/>
        <w:ind w:left="281" w:right="-142" w:hanging="1"/>
        <w:jc w:val="both"/>
        <w:rPr>
          <w:rFonts w:ascii="Arabic Typesetting" w:hAnsi="Arabic Typesetting" w:cs="Traditional Arabic"/>
          <w:sz w:val="32"/>
          <w:szCs w:val="32"/>
          <w:rtl/>
        </w:rPr>
      </w:pPr>
      <w:r w:rsidRPr="004D2927">
        <w:rPr>
          <w:rFonts w:ascii="Arabic Typesetting" w:hAnsi="Arabic Typesetting" w:cs="Traditional Arabic" w:hint="cs"/>
          <w:b/>
          <w:bCs/>
          <w:sz w:val="32"/>
          <w:szCs w:val="32"/>
          <w:rtl/>
          <w:lang w:bidi="ar-DZ"/>
        </w:rPr>
        <w:t xml:space="preserve">- </w:t>
      </w:r>
      <w:r w:rsidRPr="004D2927">
        <w:rPr>
          <w:rFonts w:ascii="Arabic Typesetting" w:hAnsi="Arabic Typesetting" w:cs="Traditional Arabic"/>
          <w:b/>
          <w:bCs/>
          <w:sz w:val="32"/>
          <w:szCs w:val="32"/>
          <w:rtl/>
        </w:rPr>
        <w:t xml:space="preserve">السلوك </w:t>
      </w:r>
      <w:r w:rsidRPr="004D2927">
        <w:rPr>
          <w:rFonts w:ascii="Arabic Typesetting" w:hAnsi="Arabic Typesetting" w:cs="Traditional Arabic" w:hint="cs"/>
          <w:b/>
          <w:bCs/>
          <w:sz w:val="32"/>
          <w:szCs w:val="32"/>
          <w:rtl/>
        </w:rPr>
        <w:t>الأوتوماتيكي</w:t>
      </w:r>
      <w:r w:rsidRPr="004D2927">
        <w:rPr>
          <w:rFonts w:ascii="Arabic Typesetting" w:hAnsi="Arabic Typesetting" w:cs="Traditional Arabic"/>
          <w:b/>
          <w:bCs/>
          <w:sz w:val="32"/>
          <w:szCs w:val="32"/>
          <w:rtl/>
        </w:rPr>
        <w:t xml:space="preserve">  (الآلي) :</w:t>
      </w:r>
      <w:r w:rsidRPr="004D2927">
        <w:rPr>
          <w:rFonts w:ascii="Arabic Typesetting" w:hAnsi="Arabic Typesetting" w:cs="Traditional Arabic"/>
          <w:b/>
          <w:bCs/>
          <w:sz w:val="32"/>
          <w:szCs w:val="32"/>
        </w:rPr>
        <w:t>le comportement automatique</w:t>
      </w:r>
      <w:r w:rsidRPr="004D2927">
        <w:rPr>
          <w:rFonts w:ascii="Arabic Typesetting" w:hAnsi="Arabic Typesetting" w:cs="Traditional Arabic" w:hint="cs"/>
          <w:b/>
          <w:bCs/>
          <w:sz w:val="32"/>
          <w:szCs w:val="32"/>
          <w:rtl/>
        </w:rPr>
        <w:t>:</w:t>
      </w:r>
      <w:r w:rsidRPr="004D2927">
        <w:rPr>
          <w:rFonts w:ascii="Arabic Typesetting" w:hAnsi="Arabic Typesetting" w:cs="Traditional Arabic"/>
          <w:sz w:val="32"/>
          <w:szCs w:val="32"/>
          <w:rtl/>
        </w:rPr>
        <w:t>ويتمثل هذا السلوك أساسا في إعادة نفس القرار الشرائي السابق وذلك بدون محاولة البحث عن المعلومات مرة أخرى</w:t>
      </w:r>
      <w:r>
        <w:rPr>
          <w:rFonts w:ascii="Arabic Typesetting" w:hAnsi="Arabic Typesetting" w:cs="Traditional Arabic" w:hint="cs"/>
          <w:sz w:val="32"/>
          <w:szCs w:val="32"/>
          <w:rtl/>
        </w:rPr>
        <w:t>،</w:t>
      </w:r>
      <w:r w:rsidRPr="004D2927">
        <w:rPr>
          <w:rFonts w:ascii="Arabic Typesetting" w:hAnsi="Arabic Typesetting" w:cs="Traditional Arabic"/>
          <w:sz w:val="32"/>
          <w:szCs w:val="32"/>
          <w:rtl/>
        </w:rPr>
        <w:t xml:space="preserve"> وإعادة الاختيار وإنما شراء نفس المنتج الذي تم شراءه في المرة السابقة، وعادة ما يرتبط مثل هذا السلوك بالمواد الغذائية الأساسية.</w:t>
      </w:r>
    </w:p>
    <w:p w:rsidR="008248CD" w:rsidRPr="003C49E2" w:rsidRDefault="008248CD" w:rsidP="008248CD">
      <w:pPr>
        <w:pStyle w:val="Paragraphedeliste"/>
        <w:numPr>
          <w:ilvl w:val="0"/>
          <w:numId w:val="25"/>
        </w:num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lang w:bidi="ar-DZ"/>
        </w:rPr>
        <w:t xml:space="preserve">- </w:t>
      </w:r>
      <w:r w:rsidRPr="003C49E2">
        <w:rPr>
          <w:rFonts w:ascii="Arabic Typesetting" w:hAnsi="Arabic Typesetting" w:cs="Traditional Arabic"/>
          <w:b/>
          <w:bCs/>
          <w:sz w:val="32"/>
          <w:szCs w:val="32"/>
          <w:rtl/>
        </w:rPr>
        <w:t xml:space="preserve">أسلوب حل المشاكل المحدودة: </w:t>
      </w:r>
      <w:r w:rsidRPr="003C49E2">
        <w:rPr>
          <w:rFonts w:ascii="Arabic Typesetting" w:hAnsi="Arabic Typesetting" w:cs="Traditional Arabic"/>
          <w:b/>
          <w:bCs/>
          <w:sz w:val="32"/>
          <w:szCs w:val="32"/>
        </w:rPr>
        <w:t xml:space="preserve">       </w:t>
      </w:r>
      <w:r>
        <w:rPr>
          <w:rFonts w:ascii="Arabic Typesetting" w:hAnsi="Arabic Typesetting" w:cs="Traditional Arabic" w:hint="cs"/>
          <w:b/>
          <w:bCs/>
          <w:sz w:val="32"/>
          <w:szCs w:val="32"/>
          <w:rtl/>
        </w:rPr>
        <w:t>:</w:t>
      </w:r>
      <w:r w:rsidRPr="003C49E2">
        <w:rPr>
          <w:rFonts w:ascii="Arabic Typesetting" w:hAnsi="Arabic Typesetting" w:cs="Traditional Arabic"/>
          <w:b/>
          <w:bCs/>
          <w:sz w:val="32"/>
          <w:szCs w:val="32"/>
        </w:rPr>
        <w:t xml:space="preserve"> le processus de résolution limité</w:t>
      </w:r>
    </w:p>
    <w:p w:rsidR="008248CD" w:rsidRPr="004D2927" w:rsidRDefault="008248CD" w:rsidP="008248CD">
      <w:pPr>
        <w:bidi/>
        <w:spacing w:after="0" w:line="240" w:lineRule="auto"/>
        <w:ind w:left="281" w:right="-142"/>
        <w:jc w:val="both"/>
        <w:rPr>
          <w:rFonts w:ascii="Arabic Typesetting" w:hAnsi="Arabic Typesetting" w:cs="Traditional Arabic"/>
          <w:sz w:val="32"/>
          <w:szCs w:val="32"/>
          <w:rtl/>
        </w:rPr>
      </w:pPr>
      <w:r w:rsidRPr="004D2927">
        <w:rPr>
          <w:rFonts w:ascii="Arabic Typesetting" w:hAnsi="Arabic Typesetting" w:cs="Traditional Arabic"/>
          <w:sz w:val="32"/>
          <w:szCs w:val="32"/>
          <w:rtl/>
        </w:rPr>
        <w:t>هنا المستهلك لا يستعين إلا بمعارفه الخاصة، وعملية الشراء تتم وفق عناصر محددة سابقا، ويتم هذا السلوك مباشرة في نقاط البيع بحيث أن المستهلك لا يجد علامته المعتادة ويضطر لاختيار علامة أخرى.</w:t>
      </w:r>
    </w:p>
    <w:p w:rsidR="008248CD" w:rsidRPr="003C49E2" w:rsidRDefault="008248CD" w:rsidP="008248CD">
      <w:pPr>
        <w:pStyle w:val="Paragraphedeliste"/>
        <w:numPr>
          <w:ilvl w:val="0"/>
          <w:numId w:val="25"/>
        </w:num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lang w:bidi="ar-DZ"/>
        </w:rPr>
        <w:t xml:space="preserve">- </w:t>
      </w:r>
      <w:r w:rsidRPr="003C49E2">
        <w:rPr>
          <w:rFonts w:ascii="Arabic Typesetting" w:hAnsi="Arabic Typesetting" w:cs="Traditional Arabic"/>
          <w:b/>
          <w:bCs/>
          <w:sz w:val="32"/>
          <w:szCs w:val="32"/>
          <w:rtl/>
        </w:rPr>
        <w:t xml:space="preserve">أسلوب حل المشاكل الممتدة : </w:t>
      </w:r>
      <w:r w:rsidRPr="003C49E2">
        <w:rPr>
          <w:rFonts w:ascii="Arabic Typesetting" w:hAnsi="Arabic Typesetting" w:cs="Traditional Arabic"/>
          <w:b/>
          <w:bCs/>
          <w:sz w:val="32"/>
          <w:szCs w:val="32"/>
        </w:rPr>
        <w:t xml:space="preserve">  le processus de résolution  étendue</w:t>
      </w:r>
    </w:p>
    <w:p w:rsidR="008248CD" w:rsidRPr="004D2927" w:rsidRDefault="008248CD" w:rsidP="008248CD">
      <w:pPr>
        <w:bidi/>
        <w:spacing w:after="0" w:line="240" w:lineRule="auto"/>
        <w:ind w:left="281" w:right="-142"/>
        <w:jc w:val="both"/>
        <w:rPr>
          <w:rFonts w:ascii="Arabic Typesetting" w:hAnsi="Arabic Typesetting" w:cs="Traditional Arabic"/>
          <w:sz w:val="32"/>
          <w:szCs w:val="32"/>
          <w:rtl/>
        </w:rPr>
      </w:pPr>
      <w:r w:rsidRPr="004D2927">
        <w:rPr>
          <w:rFonts w:ascii="Arabic Typesetting" w:hAnsi="Arabic Typesetting" w:cs="Traditional Arabic"/>
          <w:sz w:val="32"/>
          <w:szCs w:val="32"/>
          <w:rtl/>
        </w:rPr>
        <w:t>هذه الحالة تفترض بحث أكثر عن المعلومات وتكون متعلقة أساسا بالمنتجات الجديدة</w:t>
      </w:r>
      <w:r>
        <w:rPr>
          <w:rFonts w:ascii="Arabic Typesetting" w:hAnsi="Arabic Typesetting" w:cs="Traditional Arabic" w:hint="cs"/>
          <w:sz w:val="32"/>
          <w:szCs w:val="32"/>
          <w:rtl/>
        </w:rPr>
        <w:t>،</w:t>
      </w:r>
      <w:r w:rsidRPr="004D2927">
        <w:rPr>
          <w:rFonts w:ascii="Arabic Typesetting" w:hAnsi="Arabic Typesetting" w:cs="Traditional Arabic"/>
          <w:sz w:val="32"/>
          <w:szCs w:val="32"/>
          <w:rtl/>
        </w:rPr>
        <w:t xml:space="preserve"> أو بالمنتجات التي يخاطر فيها المستهلك </w:t>
      </w:r>
      <w:r w:rsidRPr="004D2927">
        <w:rPr>
          <w:rFonts w:ascii="Arabic Typesetting" w:hAnsi="Arabic Typesetting" w:cs="Traditional Arabic" w:hint="cs"/>
          <w:sz w:val="32"/>
          <w:szCs w:val="32"/>
          <w:rtl/>
        </w:rPr>
        <w:t>"</w:t>
      </w:r>
      <w:r w:rsidRPr="004D2927">
        <w:rPr>
          <w:rFonts w:ascii="Arabic Typesetting" w:hAnsi="Arabic Typesetting" w:cs="Traditional Arabic"/>
          <w:sz w:val="32"/>
          <w:szCs w:val="32"/>
          <w:rtl/>
        </w:rPr>
        <w:t xml:space="preserve"> منتجات المخاطرة البارزة </w:t>
      </w:r>
      <w:r w:rsidRPr="004D2927">
        <w:rPr>
          <w:rFonts w:ascii="Arabic Typesetting" w:hAnsi="Arabic Typesetting" w:cs="Traditional Arabic" w:hint="cs"/>
          <w:sz w:val="32"/>
          <w:szCs w:val="32"/>
          <w:rtl/>
        </w:rPr>
        <w:t>"</w:t>
      </w:r>
      <w:r w:rsidRPr="004D2927">
        <w:rPr>
          <w:rFonts w:ascii="Arabic Typesetting" w:hAnsi="Arabic Typesetting" w:cs="Traditional Arabic"/>
          <w:sz w:val="32"/>
          <w:szCs w:val="32"/>
          <w:rtl/>
        </w:rPr>
        <w:t>، وهنا المعلومات تكون مصادرها أساسا خارجية .</w:t>
      </w:r>
    </w:p>
    <w:p w:rsidR="008248CD" w:rsidRPr="003C49E2" w:rsidRDefault="008248CD" w:rsidP="008248CD">
      <w:pPr>
        <w:spacing w:after="0" w:line="240" w:lineRule="auto"/>
        <w:ind w:right="282"/>
        <w:jc w:val="right"/>
        <w:rPr>
          <w:rFonts w:ascii="Arabic Typesetting" w:hAnsi="Arabic Typesetting" w:cs="Traditional Arabic"/>
          <w:b/>
          <w:bCs/>
          <w:sz w:val="32"/>
          <w:szCs w:val="32"/>
          <w:rtl/>
        </w:rPr>
      </w:pPr>
      <w:r>
        <w:rPr>
          <w:rFonts w:ascii="Arabic Typesetting" w:hAnsi="Arabic Typesetting" w:cs="Traditional Arabic"/>
          <w:sz w:val="32"/>
          <w:szCs w:val="32"/>
          <w:rtl/>
        </w:rPr>
        <w:br w:type="page"/>
      </w:r>
      <w:r w:rsidRPr="003C49E2">
        <w:rPr>
          <w:rFonts w:ascii="Arabic Typesetting" w:hAnsi="Arabic Typesetting" w:cs="Traditional Arabic"/>
          <w:b/>
          <w:bCs/>
          <w:sz w:val="32"/>
          <w:szCs w:val="32"/>
          <w:rtl/>
        </w:rPr>
        <w:lastRenderedPageBreak/>
        <w:t xml:space="preserve">   ثالثـا: تقييـ</w:t>
      </w:r>
      <w:r>
        <w:rPr>
          <w:rFonts w:ascii="Arabic Typesetting" w:hAnsi="Arabic Typesetting" w:cs="Traditional Arabic" w:hint="cs"/>
          <w:b/>
          <w:bCs/>
          <w:sz w:val="32"/>
          <w:szCs w:val="32"/>
          <w:rtl/>
        </w:rPr>
        <w:t>م</w:t>
      </w:r>
      <w:r w:rsidRPr="003C49E2">
        <w:rPr>
          <w:rFonts w:ascii="Arabic Typesetting" w:hAnsi="Arabic Typesetting" w:cs="Traditional Arabic"/>
          <w:b/>
          <w:bCs/>
          <w:sz w:val="32"/>
          <w:szCs w:val="32"/>
          <w:rtl/>
        </w:rPr>
        <w:t xml:space="preserve"> البدائـل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    بعد رحلة البحث عن المعلومات التي يخوضها المستهلك ينتقل إلى مرحلة جديدة، لان كل المعلومات المتعلقة بالمنتج متوفرة الآن بين يديه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 إلا أن عدد المنتجات المتوفرة في السوق والموجهة لإشباع نفس الحاجة لا منتهى، لذا على المستهلك اختيار بديل واحد من بين كل البدائل المتاحة، 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نذكر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المستخدمة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شخص</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 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الخطوات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التالية</w:t>
      </w:r>
      <w:r w:rsidRPr="003C49E2">
        <w:rPr>
          <w:rStyle w:val="Appelnotedebasdep"/>
          <w:rFonts w:ascii="Arabic Typesetting" w:hAnsi="Arabic Typesetting" w:cs="Traditional Arabic"/>
          <w:sz w:val="32"/>
          <w:szCs w:val="32"/>
          <w:rtl/>
        </w:rPr>
        <w:footnoteReference w:id="107"/>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الخطوة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الأولى</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المحددة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يبدأ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سيستخدمها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المتوفرة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أمامه</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 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الهامة</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للمنتجات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التالية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يلي</w:t>
      </w:r>
      <w:r w:rsidRPr="003C49E2">
        <w:rPr>
          <w:rFonts w:ascii="Arabic Typesetting" w:hAnsi="Arabic Typesetting" w:cs="Traditional Arabic"/>
          <w:sz w:val="32"/>
          <w:szCs w:val="32"/>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eastAsia="Wingdings-Regular" w:hAnsi="Arabic Typesetting" w:cs="Traditional Arabic"/>
          <w:sz w:val="32"/>
          <w:szCs w:val="32"/>
        </w:rPr>
      </w:pPr>
      <w:r w:rsidRPr="003C49E2">
        <w:rPr>
          <w:rFonts w:ascii="Arabic Typesetting" w:hAnsi="Arabic Typesetting" w:cs="Traditional Arabic"/>
          <w:sz w:val="32"/>
          <w:szCs w:val="32"/>
          <w:rtl/>
        </w:rPr>
        <w:t>جهاز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التسجيل</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الصوت،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الضمان؛ معجون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الأسنان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الحماية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ضد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الرحلة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الجوية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احترام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المقدمة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أثناء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السفر،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الأسعار؛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جهاز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الكاميرا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صفاء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الصورة،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الجودة</w:t>
      </w:r>
      <w:r w:rsidRPr="003C49E2">
        <w:rPr>
          <w:rFonts w:ascii="Arabic Typesetting" w:hAnsi="Arabic Typesetting" w:cs="Traditional Arabic"/>
          <w:sz w:val="32"/>
          <w:szCs w:val="32"/>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ليس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الضروري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نلاحظ</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 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احترام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مراحل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بكاملها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تظهر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كثيرا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يستثمر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 الشخص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وقتا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جهدا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كالسيارات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الأثاث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شرائها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بصفة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منتظمة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مراحل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شرائها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الخطوة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الثانية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فبالرغم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المعياري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أساسي لمعظم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أصحاب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المرتفع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يعتبرونه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ثانوياً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بمجرد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معيار</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فبالرغم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السعر يستخدم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معظم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يضعه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المقام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معيارا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حاسما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يعتبره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الآخر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ثانويا</w:t>
      </w:r>
      <w:r w:rsidRPr="003C49E2">
        <w:rPr>
          <w:rFonts w:ascii="Arabic Typesetting" w:hAnsi="Arabic Typesetting" w:cs="Traditional Arabic"/>
          <w:sz w:val="32"/>
          <w:szCs w:val="32"/>
        </w:rPr>
        <w:t>.</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ومن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ليس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بالضرورة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السابقة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يرجع وجودها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رسالة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إعلانية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تذكر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 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يتجرأ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ذكرها</w:t>
      </w:r>
      <w:r w:rsidRPr="003C49E2">
        <w:rPr>
          <w:rFonts w:ascii="Arabic Typesetting" w:hAnsi="Arabic Typesetting" w:cs="Traditional Arabic"/>
          <w:sz w:val="32"/>
          <w:szCs w:val="32"/>
        </w:rPr>
        <w:t>.</w:t>
      </w:r>
    </w:p>
    <w:p w:rsidR="008248CD" w:rsidRDefault="008248CD" w:rsidP="008248CD">
      <w:pPr>
        <w:rPr>
          <w:rFonts w:ascii="Arabic Typesetting" w:hAnsi="Arabic Typesetting" w:cs="Traditional Arabic"/>
          <w:sz w:val="32"/>
          <w:szCs w:val="32"/>
        </w:rPr>
      </w:pPr>
      <w:r>
        <w:rPr>
          <w:rFonts w:ascii="Arabic Typesetting" w:hAnsi="Arabic Typesetting" w:cs="Traditional Arabic"/>
          <w:sz w:val="32"/>
          <w:szCs w:val="32"/>
        </w:rPr>
        <w:br w:type="page"/>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Pr>
      </w:pPr>
      <w:r>
        <w:rPr>
          <w:rFonts w:ascii="Arabic Typesetting" w:hAnsi="Arabic Typesetting" w:cs="Traditional Arabic" w:hint="cs"/>
          <w:b/>
          <w:bCs/>
          <w:sz w:val="32"/>
          <w:szCs w:val="32"/>
          <w:rtl/>
        </w:rPr>
        <w:lastRenderedPageBreak/>
        <w:t>رابعا</w:t>
      </w:r>
      <w:r w:rsidRPr="003C49E2">
        <w:rPr>
          <w:rFonts w:ascii="Arabic Typesetting" w:hAnsi="Arabic Typesetting" w:cs="Traditional Arabic"/>
          <w:b/>
          <w:bCs/>
          <w:sz w:val="32"/>
          <w:szCs w:val="32"/>
          <w:rtl/>
        </w:rPr>
        <w:t xml:space="preserve"> :مرحلة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المفاضلة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بين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البدائل</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الضرورية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يبدأ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حذف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الواحدة</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تلوى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المفاضلة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توفر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اللازمة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تنقسم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المفاضلة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ثلاثة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خطوات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Style w:val="Appelnotedebasdep"/>
          <w:rFonts w:ascii="Arabic Typesetting" w:hAnsi="Arabic Typesetting" w:cs="Traditional Arabic"/>
          <w:sz w:val="32"/>
          <w:szCs w:val="32"/>
        </w:rPr>
        <w:footnoteReference w:id="108"/>
      </w:r>
    </w:p>
    <w:p w:rsidR="008248CD" w:rsidRPr="003C49E2" w:rsidRDefault="008248CD" w:rsidP="008248CD">
      <w:pPr>
        <w:pStyle w:val="Paragraphedeliste"/>
        <w:numPr>
          <w:ilvl w:val="0"/>
          <w:numId w:val="26"/>
        </w:numPr>
        <w:autoSpaceDE w:val="0"/>
        <w:autoSpaceDN w:val="0"/>
        <w:bidi/>
        <w:adjustRightInd w:val="0"/>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الخطوة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المحددة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26"/>
        </w:numPr>
        <w:autoSpaceDE w:val="0"/>
        <w:autoSpaceDN w:val="0"/>
        <w:bidi/>
        <w:adjustRightInd w:val="0"/>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الخطوة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أهمية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فبالرغم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لمعظم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أصحاب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المرتفع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يعتبرونه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ثانوي</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26"/>
        </w:numPr>
        <w:autoSpaceDE w:val="0"/>
        <w:autoSpaceDN w:val="0"/>
        <w:bidi/>
        <w:adjustRightInd w:val="0"/>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الخطوة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الثالثة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الخطوة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نركز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قيمة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بالنسبة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ذاته</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يستخدم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اثنين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الأوزان</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رأيه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طعم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الأمر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يتعلق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بالذوق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يبقى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نسبيا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وتوجد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النماذج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بطريقة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نذكر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فيما يلي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ثلاثة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قواعد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أساسية</w:t>
      </w:r>
      <w:r w:rsidRPr="003C49E2">
        <w:rPr>
          <w:rFonts w:ascii="Arabic Typesetting" w:hAnsi="Arabic Typesetting" w:cs="Traditional Arabic"/>
          <w:sz w:val="32"/>
          <w:szCs w:val="32"/>
        </w:rPr>
        <w:t xml:space="preserve">: </w:t>
      </w:r>
      <w:r w:rsidRPr="003C49E2">
        <w:rPr>
          <w:rStyle w:val="Appelnotedebasdep"/>
          <w:rFonts w:ascii="Arabic Typesetting" w:hAnsi="Arabic Typesetting" w:cs="Traditional Arabic"/>
          <w:sz w:val="32"/>
          <w:szCs w:val="32"/>
        </w:rPr>
        <w:footnoteReference w:id="109"/>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قاعدة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التعويض</w:t>
      </w:r>
      <w:r w:rsidRPr="003C49E2">
        <w:rPr>
          <w:rFonts w:ascii="Arabic Typesetting" w:hAnsi="Arabic Typesetting" w:cs="Traditional Arabic"/>
          <w:b/>
          <w:bCs/>
          <w:sz w:val="32"/>
          <w:szCs w:val="32"/>
        </w:rPr>
        <w:t xml:space="preserve"> Règle compensatoire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القاعدة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وفقا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لقائمة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المتوفرة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تتحصل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سلسلة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النقاط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لتعطي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النهائية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اكبر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نقطة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سمي</w:t>
      </w:r>
      <w:r>
        <w:rPr>
          <w:rFonts w:ascii="Arabic Typesetting" w:hAnsi="Arabic Typesetting" w:cs="Traditional Arabic" w:hint="cs"/>
          <w:sz w:val="32"/>
          <w:szCs w:val="32"/>
          <w:rtl/>
        </w:rPr>
        <w:t xml:space="preserve">ت هذه القاعدة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بقاعدة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التعويض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المعايير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يغطى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بحصولها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علامة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جيدة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آخر</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قاعدة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ليكسيكوغرافيك</w:t>
      </w:r>
      <w:r w:rsidRPr="003C49E2">
        <w:rPr>
          <w:rFonts w:ascii="Arabic Typesetting" w:hAnsi="Arabic Typesetting" w:cs="Traditional Arabic"/>
          <w:b/>
          <w:bCs/>
          <w:sz w:val="32"/>
          <w:szCs w:val="32"/>
        </w:rPr>
        <w:t xml:space="preserve">: Régle lexicographique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القاعدة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أفضل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يعتبر</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الأهم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وجهة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حدوث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تعادل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علامتين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هكذا</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قاعد</w:t>
      </w:r>
      <w:r w:rsidRPr="003C49E2">
        <w:rPr>
          <w:rFonts w:ascii="Arabic Typesetting" w:hAnsi="Arabic Typesetting" w:cs="Traditional Arabic" w:hint="cs"/>
          <w:b/>
          <w:bCs/>
          <w:sz w:val="32"/>
          <w:szCs w:val="32"/>
          <w:rtl/>
        </w:rPr>
        <w:t xml:space="preserve">ة الإقصاء </w:t>
      </w:r>
      <w:r w:rsidRPr="003C49E2">
        <w:rPr>
          <w:rFonts w:ascii="Arabic Typesetting" w:hAnsi="Arabic Typesetting" w:cs="Traditional Arabic"/>
          <w:b/>
          <w:bCs/>
          <w:sz w:val="32"/>
          <w:szCs w:val="32"/>
        </w:rPr>
        <w:t>:Régle conjonctive</w:t>
      </w:r>
      <w:r w:rsidRPr="003C49E2">
        <w:rPr>
          <w:rFonts w:ascii="Arabic Typesetting" w:hAnsi="Arabic Typesetting" w:cs="Traditional Arabic" w:hint="cs"/>
          <w:b/>
          <w:bCs/>
          <w:sz w:val="32"/>
          <w:szCs w:val="32"/>
          <w:rtl/>
        </w:rPr>
        <w:t xml:space="preserve">   </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القاعدة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نفترض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أدنى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باختيارها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بالتالي</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المختارة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اقصائية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ليست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بالعمل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الهين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w:t>
      </w:r>
      <w:r w:rsidRPr="003C49E2">
        <w:rPr>
          <w:rFonts w:ascii="Arabic Typesetting" w:hAnsi="Arabic Typesetting" w:cs="Traditional Arabic" w:hint="cs"/>
          <w:sz w:val="32"/>
          <w:szCs w:val="32"/>
          <w:rtl/>
        </w:rPr>
        <w:t>ه</w:t>
      </w:r>
      <w:r w:rsidRPr="003C49E2">
        <w:rPr>
          <w:rFonts w:ascii="Arabic Typesetting" w:hAnsi="Arabic Typesetting" w:cs="Traditional Arabic"/>
          <w:sz w:val="32"/>
          <w:szCs w:val="32"/>
          <w:rtl/>
        </w:rPr>
        <w:t>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ورغباته</w:t>
      </w:r>
      <w:r w:rsidRPr="003C49E2">
        <w:rPr>
          <w:rFonts w:ascii="Arabic Typesetting" w:hAnsi="Arabic Typesetting" w:cs="Traditional Arabic"/>
          <w:sz w:val="32"/>
          <w:szCs w:val="32"/>
        </w:rPr>
        <w:t>.</w:t>
      </w:r>
    </w:p>
    <w:p w:rsidR="008248CD" w:rsidRDefault="008248CD" w:rsidP="008248CD">
      <w:pPr>
        <w:rPr>
          <w:rFonts w:ascii="Arabic Typesetting" w:hAnsi="Arabic Typesetting" w:cs="Traditional Arabic"/>
          <w:sz w:val="32"/>
          <w:szCs w:val="32"/>
        </w:rPr>
      </w:pPr>
      <w:r>
        <w:rPr>
          <w:rFonts w:ascii="Arabic Typesetting" w:hAnsi="Arabic Typesetting" w:cs="Traditional Arabic"/>
          <w:sz w:val="32"/>
          <w:szCs w:val="32"/>
        </w:rPr>
        <w:br w:type="page"/>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b/>
          <w:bCs/>
          <w:sz w:val="32"/>
          <w:szCs w:val="32"/>
          <w:rtl/>
        </w:rPr>
        <w:lastRenderedPageBreak/>
        <w:t>خامسا:</w:t>
      </w:r>
      <w:r w:rsidRPr="003C49E2">
        <w:rPr>
          <w:rFonts w:ascii="Arabic Typesetting" w:hAnsi="Arabic Typesetting" w:cs="Traditional Arabic"/>
          <w:b/>
          <w:bCs/>
          <w:sz w:val="32"/>
          <w:szCs w:val="32"/>
          <w:rtl/>
        </w:rPr>
        <w:t xml:space="preserve">مرحلة </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قرار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الشراء</w:t>
      </w:r>
      <w:r w:rsidRPr="003C49E2">
        <w:rPr>
          <w:rFonts w:ascii="Arabic Typesetting" w:hAnsi="Arabic Typesetting" w:cs="Traditional Arabic"/>
          <w:b/>
          <w:bCs/>
          <w:sz w:val="32"/>
          <w:szCs w:val="32"/>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عند نهاية مرحلة تقييم البدائل ينتقل المستهلك إلى مرحلة أخرى، وهي مرحلة القرار الشرائي وهنا نبدأ الحديث عن الشراء الفعلي، وهي المرحلة الثانية بعد مرحلة ما قبل الشراء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وهنا تكون نية الشراء قد تكونت إلا أن هنالك عوامل تتوسط بين نية الشراء والشراء الفعلي، قد تساعد وقد تحول بين المستهلك و عملية الشراء.</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قيام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ترتيب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أمامه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مبدئي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 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مقدمة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الترتيب،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الرغم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النهائي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يأتي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مخالفا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لذلك، فمثلا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المفضل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متاح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بالمتجر،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بالتالي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يقرر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 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جاءت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المركز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انتظار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جاءت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الترتيب،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 أحيانا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تأجيل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الفعلية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البديل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حتى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المتجر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سوف 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حتى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التفاوض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سعر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المرغوب</w:t>
      </w:r>
      <w:r w:rsidRPr="003C49E2">
        <w:rPr>
          <w:rStyle w:val="Appelnotedebasdep"/>
          <w:rFonts w:ascii="Arabic Typesetting" w:hAnsi="Arabic Typesetting" w:cs="Traditional Arabic"/>
          <w:sz w:val="32"/>
          <w:szCs w:val="32"/>
          <w:rtl/>
        </w:rPr>
        <w:footnoteReference w:id="110"/>
      </w:r>
      <w:r w:rsidRPr="003C49E2">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والملاحظ أن المستهلك يكون قد رتب العلامات المختلفة حسب </w:t>
      </w:r>
      <w:r w:rsidRPr="003C49E2">
        <w:rPr>
          <w:rFonts w:ascii="Arabic Typesetting" w:hAnsi="Arabic Typesetting" w:cs="Traditional Arabic" w:hint="cs"/>
          <w:sz w:val="32"/>
          <w:szCs w:val="32"/>
          <w:rtl/>
        </w:rPr>
        <w:t>تفضيلا ت</w:t>
      </w:r>
      <w:r w:rsidRPr="003C49E2">
        <w:rPr>
          <w:rFonts w:ascii="Arabic Typesetting" w:hAnsi="Arabic Typesetting" w:cs="Traditional Arabic" w:hint="eastAsia"/>
          <w:sz w:val="32"/>
          <w:szCs w:val="32"/>
          <w:rtl/>
        </w:rPr>
        <w:t>ه</w:t>
      </w:r>
      <w:r w:rsidRPr="003C49E2">
        <w:rPr>
          <w:rFonts w:ascii="Arabic Typesetting" w:hAnsi="Arabic Typesetting" w:cs="Traditional Arabic"/>
          <w:sz w:val="32"/>
          <w:szCs w:val="32"/>
          <w:rtl/>
        </w:rPr>
        <w:t>، وتكون العلامة التي من المفروض أن يشتريها هي تلك التي يفضلها</w:t>
      </w:r>
      <w:r w:rsidRPr="003C49E2">
        <w:rPr>
          <w:rFonts w:ascii="Arabic Typesetting" w:hAnsi="Arabic Typesetting" w:cs="Traditional Arabic"/>
          <w:sz w:val="32"/>
          <w:szCs w:val="32"/>
          <w:rtl/>
          <w:lang w:bidi="ar-DZ"/>
        </w:rPr>
        <w:t>،</w:t>
      </w:r>
      <w:r w:rsidRPr="003C49E2">
        <w:rPr>
          <w:rFonts w:ascii="Arabic Typesetting" w:hAnsi="Arabic Typesetting" w:cs="Traditional Arabic"/>
          <w:sz w:val="32"/>
          <w:szCs w:val="32"/>
          <w:rtl/>
        </w:rPr>
        <w:t xml:space="preserve"> هنالك عوامل قد تغير قرار المستهلك وتؤثر عليه هذه العوامل تتمثل في:</w:t>
      </w:r>
    </w:p>
    <w:p w:rsidR="008248CD" w:rsidRPr="003C49E2" w:rsidRDefault="008248CD" w:rsidP="008248CD">
      <w:pPr>
        <w:numPr>
          <w:ilvl w:val="0"/>
          <w:numId w:val="27"/>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تأثير الآخرين: ففي كثير من الأحيان يعتزم المستهلك شراء سلعة ما، لكن أهله أو أصدقاءه يتدخلون في قراره الشرائي وقد يحولون بينه وبين المنتج المراد شراءه، كما وقد يدفعونه لشراء علامة أخرى.</w:t>
      </w:r>
    </w:p>
    <w:p w:rsidR="008248CD" w:rsidRPr="00D47B3E" w:rsidRDefault="008248CD" w:rsidP="008248CD">
      <w:pPr>
        <w:numPr>
          <w:ilvl w:val="0"/>
          <w:numId w:val="27"/>
        </w:numPr>
        <w:bidi/>
        <w:spacing w:after="0" w:line="240" w:lineRule="auto"/>
        <w:ind w:left="282" w:right="-142" w:hanging="1"/>
        <w:jc w:val="both"/>
        <w:rPr>
          <w:rFonts w:ascii="Arabic Typesetting" w:hAnsi="Arabic Typesetting" w:cs="Traditional Arabic"/>
          <w:sz w:val="32"/>
          <w:szCs w:val="32"/>
          <w:rtl/>
        </w:rPr>
      </w:pPr>
      <w:r w:rsidRPr="00D47B3E">
        <w:rPr>
          <w:rFonts w:ascii="Arabic Typesetting" w:hAnsi="Arabic Typesetting" w:cs="Traditional Arabic"/>
          <w:sz w:val="32"/>
          <w:szCs w:val="32"/>
          <w:rtl/>
        </w:rPr>
        <w:t xml:space="preserve">العوامل الظرفية غير المتوقعة: وقد تحول بين تقرير الشراء  والعزم الأكيد علـى </w:t>
      </w:r>
      <w:r w:rsidRPr="00D47B3E">
        <w:rPr>
          <w:rFonts w:ascii="Arabic Typesetting" w:hAnsi="Arabic Typesetting" w:cs="Traditional Arabic" w:hint="cs"/>
          <w:sz w:val="32"/>
          <w:szCs w:val="32"/>
          <w:rtl/>
        </w:rPr>
        <w:t xml:space="preserve"> </w:t>
      </w:r>
      <w:r w:rsidRPr="00D47B3E">
        <w:rPr>
          <w:rFonts w:ascii="Arabic Typesetting" w:hAnsi="Arabic Typesetting" w:cs="Traditional Arabic"/>
          <w:sz w:val="32"/>
          <w:szCs w:val="32"/>
          <w:rtl/>
        </w:rPr>
        <w:t xml:space="preserve">الشراء، </w:t>
      </w:r>
      <w:r>
        <w:rPr>
          <w:rFonts w:ascii="Arabic Typesetting" w:hAnsi="Arabic Typesetting" w:cs="Traditional Arabic" w:hint="cs"/>
          <w:sz w:val="32"/>
          <w:szCs w:val="32"/>
          <w:rtl/>
        </w:rPr>
        <w:t xml:space="preserve">فهي </w:t>
      </w:r>
      <w:r w:rsidRPr="00D47B3E">
        <w:rPr>
          <w:rFonts w:ascii="Arabic Typesetting" w:hAnsi="Arabic Typesetting" w:cs="Traditional Arabic"/>
          <w:sz w:val="32"/>
          <w:szCs w:val="32"/>
          <w:rtl/>
        </w:rPr>
        <w:t xml:space="preserve">عوامل لم يأخذها المستهلك بعين الاعتبار، ولم يحسب لها حسابا مثل: انخفاض دخله بصفة غير متوقعة أو عدم توفر المنتج أو العلامة المراد شراءها، يدفعه لتغيير رأيه بصفة غير متوقعة وبذلك لا نستطيع اعتبار العزم على الشراء دليل أكيد على السلوك. </w:t>
      </w:r>
      <w:r w:rsidRPr="003C49E2">
        <w:rPr>
          <w:rStyle w:val="Appelnotedebasdep"/>
          <w:rFonts w:ascii="Arabic Typesetting" w:hAnsi="Arabic Typesetting" w:cs="Traditional Arabic"/>
          <w:sz w:val="32"/>
          <w:szCs w:val="32"/>
          <w:rtl/>
        </w:rPr>
        <w:footnoteReference w:id="111"/>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والجدير بالذكر هو أن المستهلك باتخاذه لقرار الشراء، لا يتخذ قرارا واحدا إنما مجموعة قرارات متعلقة بالأبعاد المختلفة للشراء، وعادة ما تتعلق بـ : العلامة المراد شراءها، نقاط البيع، الكمية المراد شراءها، طريقة الدفع وتسلسل هذه القرارات يختلف من فرد إلى آخر، كما أن الوقت المخصص لهذه القرارات يختلف باختلاف الأفراد وحتى المنتجات المراد اقتناءها </w:t>
      </w:r>
      <w:r w:rsidRPr="003C49E2">
        <w:rPr>
          <w:rStyle w:val="Appelnotedebasdep"/>
          <w:rFonts w:ascii="Arabic Typesetting" w:hAnsi="Arabic Typesetting" w:cs="Traditional Arabic"/>
          <w:sz w:val="32"/>
          <w:szCs w:val="32"/>
          <w:rtl/>
        </w:rPr>
        <w:footnoteReference w:id="112"/>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نستطيع القول في الأخير أن القرار الشرائي ليس حتمي ونهائي بل هو قابل للتغيير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كما تختلف مراحله باختلاف الأفراد والمنتجات المراد شراءها، كما أن هنالك عوامل خارجية قد تدفعنا لتغيير قرارنا في آخر لحظة، منها الأشخاص المحيطين بنا، الذين يمتلكون قدرة التأثير، وتغيير رأينا في آخر لحظة، فالقرار الشرائي ليس حتميا إنما يتأثر بعوامل خارجية.</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ويمكننا هنا التمييز بين:</w:t>
      </w:r>
      <w:r w:rsidRPr="003C49E2">
        <w:rPr>
          <w:rStyle w:val="Appelnotedebasdep"/>
          <w:rFonts w:ascii="Arabic Typesetting" w:hAnsi="Arabic Typesetting" w:cs="Traditional Arabic"/>
          <w:sz w:val="32"/>
          <w:szCs w:val="32"/>
          <w:rtl/>
        </w:rPr>
        <w:footnoteReference w:id="113"/>
      </w:r>
    </w:p>
    <w:p w:rsidR="008248CD" w:rsidRPr="003C49E2" w:rsidRDefault="008248CD" w:rsidP="008248CD">
      <w:pPr>
        <w:pStyle w:val="Paragraphedeliste"/>
        <w:numPr>
          <w:ilvl w:val="0"/>
          <w:numId w:val="28"/>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متخذو</w:t>
      </w:r>
      <w:r w:rsidRPr="003C49E2">
        <w:rPr>
          <w:rFonts w:ascii="Arabic Typesetting" w:hAnsi="Arabic Typesetting" w:cs="Traditional Arabic"/>
          <w:b/>
          <w:bCs/>
          <w:sz w:val="32"/>
          <w:szCs w:val="32"/>
          <w:rtl/>
        </w:rPr>
        <w:t xml:space="preserve"> القرار الشرائي:</w:t>
      </w:r>
      <w:r w:rsidRPr="003C49E2">
        <w:rPr>
          <w:rFonts w:ascii="Arabic Typesetting" w:hAnsi="Arabic Typesetting" w:cs="Traditional Arabic"/>
          <w:sz w:val="32"/>
          <w:szCs w:val="32"/>
          <w:rtl/>
        </w:rPr>
        <w:t xml:space="preserve"> وهو الشخص أو الأشخاص الذين يتخذون قرار الشراء مثل: الطفل هو الذي يحدد لوالديه اللعبة التي يشترونها له، هنا الطفل يتخذ قرار الشراء لكنه لا يقوم بالشراء.</w:t>
      </w:r>
    </w:p>
    <w:p w:rsidR="008248CD" w:rsidRPr="003C49E2" w:rsidRDefault="008248CD" w:rsidP="008248CD">
      <w:pPr>
        <w:pStyle w:val="Paragraphedeliste"/>
        <w:numPr>
          <w:ilvl w:val="0"/>
          <w:numId w:val="28"/>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القائمون بالشراء:</w:t>
      </w:r>
      <w:r w:rsidRPr="003C49E2">
        <w:rPr>
          <w:rFonts w:ascii="Arabic Typesetting" w:hAnsi="Arabic Typesetting" w:cs="Traditional Arabic"/>
          <w:sz w:val="32"/>
          <w:szCs w:val="32"/>
          <w:rtl/>
        </w:rPr>
        <w:t xml:space="preserve"> وهم من يقومون بالشراء الذين ليسوا بالضرورة </w:t>
      </w:r>
      <w:r w:rsidRPr="003C49E2">
        <w:rPr>
          <w:rFonts w:ascii="Arabic Typesetting" w:hAnsi="Arabic Typesetting" w:cs="Traditional Arabic" w:hint="cs"/>
          <w:sz w:val="32"/>
          <w:szCs w:val="32"/>
          <w:rtl/>
        </w:rPr>
        <w:t>متخذو</w:t>
      </w:r>
      <w:r w:rsidRPr="003C49E2">
        <w:rPr>
          <w:rFonts w:ascii="Arabic Typesetting" w:hAnsi="Arabic Typesetting" w:cs="Traditional Arabic"/>
          <w:sz w:val="32"/>
          <w:szCs w:val="32"/>
          <w:rtl/>
        </w:rPr>
        <w:t xml:space="preserve"> القرار نفسه فمثلا عند شراء ملابس تكون الزوجة هي متخذة القرار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لكن الزوج هو الذي يقوم بعملية الشراء.</w:t>
      </w:r>
    </w:p>
    <w:p w:rsidR="008248CD" w:rsidRPr="003C49E2" w:rsidRDefault="008248CD" w:rsidP="008248CD">
      <w:pPr>
        <w:pStyle w:val="Paragraphedeliste"/>
        <w:numPr>
          <w:ilvl w:val="0"/>
          <w:numId w:val="28"/>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مستعملو السلعة (المستهلكون)</w:t>
      </w:r>
      <w:r w:rsidRPr="003C49E2">
        <w:rPr>
          <w:rFonts w:ascii="Arabic Typesetting" w:hAnsi="Arabic Typesetting" w:cs="Traditional Arabic"/>
          <w:sz w:val="32"/>
          <w:szCs w:val="32"/>
          <w:rtl/>
        </w:rPr>
        <w:t xml:space="preserve"> وهم الأشخاص الذين يستعملون السلعة أو الخدمة المشتراة مثل: الشخص الذي يتسلم هدية.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ولكن مراحل القرار الشرائي لا تنتهي بعملية الشراء وتقرير المستهلك الشراء من عدمه ولكن تستمر حتى بعد الشراء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بحيث هنالك مشاعر قد تلحق عملية الشراء، لذا لابد من دراسة مرحلة أخرى، هذه الرحلة هي التي تلي مرحلة الشراء</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lang w:bidi="ar-DZ"/>
        </w:rPr>
      </w:pPr>
      <w:r>
        <w:rPr>
          <w:rFonts w:ascii="Arabic Typesetting" w:hAnsi="Arabic Typesetting" w:cs="Traditional Arabic" w:hint="cs"/>
          <w:b/>
          <w:bCs/>
          <w:sz w:val="32"/>
          <w:szCs w:val="32"/>
          <w:rtl/>
        </w:rPr>
        <w:t>سابعا-</w:t>
      </w:r>
      <w:r w:rsidRPr="003C49E2">
        <w:rPr>
          <w:rFonts w:ascii="Arabic Typesetting" w:hAnsi="Arabic Typesetting" w:cs="Traditional Arabic"/>
          <w:b/>
          <w:bCs/>
          <w:sz w:val="32"/>
          <w:szCs w:val="32"/>
          <w:rtl/>
        </w:rPr>
        <w:t xml:space="preserve">مرحلة ما بعد الشراء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لا يعتبر القرار الشرائي الحلقة الأخيرة لسلسة الشراء، إنما تمتد إلى مرحلة أخرى جديدة، ألا وهي مرحلة ما بعد الشراء أو ما يسمى أحاسيس ما بعد الشراء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وهي مرحلة يجب أن يتبعها رجل التسويق ويهتم بالتأثير على المستهلك فيها.</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فبمجرد أن يقوم المستهلك باستخدام السلعة أو استعمالها، تبدأ المقارنة بين الأداء الفعلي لهذه السلعة والأداء الذي كان يرجوه المستهلك من استخدام مثل هذه السلعة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رد الفعل هذا قد يكون إيجابي أو سلبي فإذا نجح المنتج أو السلعة في إشباع حاجة المستهلك على </w:t>
      </w:r>
      <w:r w:rsidRPr="003C49E2">
        <w:rPr>
          <w:rFonts w:ascii="Arabic Typesetting" w:hAnsi="Arabic Typesetting" w:cs="Traditional Arabic" w:hint="cs"/>
          <w:sz w:val="32"/>
          <w:szCs w:val="32"/>
          <w:rtl/>
        </w:rPr>
        <w:t>أحسن</w:t>
      </w:r>
      <w:r w:rsidRPr="003C49E2">
        <w:rPr>
          <w:rFonts w:ascii="Arabic Typesetting" w:hAnsi="Arabic Typesetting" w:cs="Traditional Arabic"/>
          <w:sz w:val="32"/>
          <w:szCs w:val="32"/>
          <w:rtl/>
        </w:rPr>
        <w:t xml:space="preserve"> وجه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بمعنى آخر كان الأداء الفعلي للسلعة مساويا أو يفوق الأداء المرجو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فرد الفعل يكون إيجابي وسيقوم المستهلك في المستقبل بشراء السلعة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وسيقوم حتى بذكر محاسنها للمحيطين به ، وهذا ما يسم</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بحالة الرضى والتي ستخلق مستهلكا وفيا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أما إذا كان الأداء الفعلي للسلعة لا يرق</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للمستوى المطلوب فان هذا سيولد سخطا لد</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المستهلك، و سيبعده عن اقتناء السلعة، وسيدفعه لذكرها بطريقة سيئة أمام المحيطين به، هذا إن لم يقم برفع شكو</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يطالب فيها بالتعويض، وربما لن يقوم أبدا باختيار هذه السلعة، وهذه الحالة تسمى حالة عدم الرض</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w:t>
      </w:r>
      <w:r w:rsidRPr="003C49E2">
        <w:rPr>
          <w:rStyle w:val="Appelnotedebasdep"/>
          <w:rFonts w:ascii="Arabic Typesetting" w:hAnsi="Arabic Typesetting" w:cs="Traditional Arabic"/>
          <w:sz w:val="32"/>
          <w:szCs w:val="32"/>
          <w:rtl/>
        </w:rPr>
        <w:footnoteReference w:id="114"/>
      </w:r>
    </w:p>
    <w:p w:rsidR="008248CD" w:rsidRPr="003C49E2" w:rsidRDefault="008248CD" w:rsidP="008248CD">
      <w:pPr>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b/>
          <w:bCs/>
          <w:sz w:val="32"/>
          <w:szCs w:val="32"/>
          <w:rtl/>
        </w:rPr>
        <w:t>5-</w:t>
      </w:r>
      <w:r w:rsidRPr="003C49E2">
        <w:rPr>
          <w:rFonts w:ascii="Arabic Typesetting" w:hAnsi="Arabic Typesetting" w:cs="Traditional Arabic"/>
          <w:b/>
          <w:bCs/>
          <w:sz w:val="32"/>
          <w:szCs w:val="32"/>
          <w:rtl/>
        </w:rPr>
        <w:t>دراسة أهم النماذج المفسرة لسلوك المستهلك</w:t>
      </w:r>
      <w:r w:rsidRPr="003C49E2">
        <w:rPr>
          <w:rFonts w:ascii="Arabic Typesetting" w:hAnsi="Arabic Typesetting" w:cs="Traditional Arabic" w:hint="cs"/>
          <w:b/>
          <w:bCs/>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   توجد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النماذج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كيفية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التطرق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النماذج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لابد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توضيح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معنى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تقليد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محاكاة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لظاهرة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موضوع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البحث</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بمعنى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 عدد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العناصر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المكونة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للظاهرة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طبيعة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المشاهد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تتنبأ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بأشكاله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المحتملة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Style w:val="Appelnotedebasdep"/>
          <w:rFonts w:ascii="Arabic Typesetting" w:hAnsi="Arabic Typesetting" w:cs="Traditional Arabic"/>
          <w:sz w:val="32"/>
          <w:szCs w:val="32"/>
          <w:rtl/>
        </w:rPr>
        <w:footnoteReference w:id="115"/>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فهنالك النماذج التي تناولت جزءا من المؤثرات </w:t>
      </w:r>
      <w:r>
        <w:rPr>
          <w:rFonts w:ascii="Arabic Typesetting" w:hAnsi="Arabic Typesetting" w:cs="Traditional Arabic" w:hint="cs"/>
          <w:sz w:val="32"/>
          <w:szCs w:val="32"/>
          <w:rtl/>
        </w:rPr>
        <w:t xml:space="preserve"> الخاصة </w:t>
      </w:r>
      <w:r w:rsidRPr="003C49E2">
        <w:rPr>
          <w:rFonts w:ascii="Arabic Typesetting" w:hAnsi="Arabic Typesetting" w:cs="Traditional Arabic"/>
          <w:sz w:val="32"/>
          <w:szCs w:val="32"/>
          <w:rtl/>
        </w:rPr>
        <w:t>بالدراسة واعتبرتها أساس السلوك الإنساني، بينما هنالك نماذج أخر</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تناولت عدد أكبر من المؤثرات على السلوك</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تسم</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النماذج الأولى:</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ب</w:t>
      </w:r>
      <w:r w:rsidRPr="003C49E2">
        <w:rPr>
          <w:rFonts w:ascii="Arabic Typesetting" w:hAnsi="Arabic Typesetting" w:cs="Traditional Arabic"/>
          <w:sz w:val="32"/>
          <w:szCs w:val="32"/>
          <w:rtl/>
        </w:rPr>
        <w:t>النماذج الجزئية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والتي سنتناولها في مطلبنا الأول، بينما يسم</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النوع الثاني من النماذج: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النماذج الشاملة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وسنتطرق لها في مطلبنا الثاني.</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5-1- </w:t>
      </w:r>
      <w:r w:rsidRPr="003C49E2">
        <w:rPr>
          <w:rFonts w:ascii="Arabic Typesetting" w:hAnsi="Arabic Typesetting" w:cs="Traditional Arabic"/>
          <w:b/>
          <w:bCs/>
          <w:sz w:val="32"/>
          <w:szCs w:val="32"/>
          <w:rtl/>
        </w:rPr>
        <w:t xml:space="preserve">دراسة بعض النماذج الجزئية المفسرة لسلوك المستهلك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sz w:val="32"/>
          <w:szCs w:val="32"/>
          <w:rtl/>
        </w:rPr>
        <w:t xml:space="preserve">  كما يعرف النموذج أيضا على أنه"  التصوير المبسط للواقع الفعلي بحيث يسهل على الآخرين فهمه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كما يسهل إمكان معالجته ليعطي توضيحا وفهما أكثر لسلوك النظام الذي يتم تمثيله والطريقة التي يعمل بها".</w:t>
      </w:r>
      <w:r w:rsidRPr="003C49E2">
        <w:rPr>
          <w:rStyle w:val="Appelnotedebasdep"/>
          <w:rFonts w:ascii="Arabic Typesetting" w:hAnsi="Arabic Typesetting" w:cs="Traditional Arabic"/>
          <w:sz w:val="32"/>
          <w:szCs w:val="32"/>
          <w:rtl/>
        </w:rPr>
        <w:footnoteReference w:id="116"/>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من خلال التعريف نلاحظ أن النموذج ما هو إلا تمثيل مبسط لواقع ظاهرة أو عملية ما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بالإضافة إلى تبيان أهم المتغيرات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وكذا طبيعة العلاقة الموجودة بين مختلف عناصر الظاهرة وكيفية تفاعلها.</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أما إذا أردنا الحديث عن النموذج في سلوك المستهلك فانه يعرف كما يلي: " يمثل النموذج في شكل مبسط التفاعلات والنتائج المباشرة أو الرجعية لعناصر نظام اتخاذ القرار"</w:t>
      </w:r>
      <w:r>
        <w:rPr>
          <w:rFonts w:ascii="Arabic Typesetting" w:hAnsi="Arabic Typesetting" w:cs="Traditional Arabic" w:hint="cs"/>
          <w:sz w:val="32"/>
          <w:szCs w:val="32"/>
          <w:rtl/>
        </w:rPr>
        <w:t>.</w:t>
      </w:r>
      <w:r w:rsidRPr="003C49E2">
        <w:rPr>
          <w:rStyle w:val="Appelnotedebasdep"/>
          <w:rFonts w:ascii="Arabic Typesetting" w:hAnsi="Arabic Typesetting" w:cs="Traditional Arabic"/>
          <w:b/>
          <w:bCs/>
          <w:sz w:val="32"/>
          <w:szCs w:val="32"/>
          <w:rtl/>
        </w:rPr>
        <w:footnoteReference w:id="117"/>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من خلال التعريف نستطيع القول أن النموذج في سلوك المستهلك يجب أن يكون مبسطا وممثلا للواقع الفعلي، بالإضافة إلى أنه سلوك تؤثر فيه عدد كبير من العوامل المتداخلة، لذا سيسعي النموذج لشرح أهم هذه المتغيرات ويبين التداخل فيما بينها، وقد يرتكز على جزء واحد من هذه المتغيرات، كما وقد يرتكز عليها جميعا .</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ومن خلال دراستنا للنماذج المختلفة التي تفسر سلوك المستهلك نلاحظ أن هنالك من اعتمد على عدد محدد من العوامل، واعتبرتها المؤثر الأساسي والفعال على سلوك المستهلك، وهي الدافع نحو قرار دون الآخر، هؤلاء اوكلو سبب السلوك إلى جزء من العوامل دون العوامل الأخرى، لذا تسمى النماذج التي تناولت دراسة سلوك المستهلك بهذه الطريقة النماذج الجزئية، وهنالك عدد كبير من هذه النماذج، كل تناول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سلوك المستهلك من جانب وفسر سببه بعوامل محددة حسب رأيه، وسنحاول فيما يلي تقديم بعض النماذج الجزئية.</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spacing w:after="0" w:line="240" w:lineRule="auto"/>
        <w:ind w:left="282" w:right="282" w:hanging="1"/>
        <w:jc w:val="right"/>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lastRenderedPageBreak/>
        <w:t xml:space="preserve">أولا : النموذج الاقتصادي </w:t>
      </w:r>
      <w:r w:rsidRPr="003C49E2">
        <w:rPr>
          <w:rFonts w:ascii="Arabic Typesetting" w:hAnsi="Arabic Typesetting" w:cs="Traditional Arabic" w:hint="cs"/>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يعتبر النموذج الاقتصادي أو علم الاقتصاد هو أول علم أحاط المستهلك بالاهتمام وخصه بالدراسة، كما وبحث عن أهم المؤثرات على سلوكه، بصفة أكثر وضوح كان الاقتصاديون هم أول من سعى لصياغة نظرية لدراسة سلوك المستهلك، وذلك من خلال نموذج مارشال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مفهوم المنفعة الحدية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بحيث كان يرى أن المستهلك يسعى لتعظيم منفعته وتقليل التضحية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وذلك بالشراء بأقل سعر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والبيع بأفضل سعر بمعنى آخر المنفعة الحدية هي الفرق بين المنفعة الحاصلة بين آخر و وحدة مستهلكة والوحدة التي سبقتها.</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ولتوضيح نموذج مارشال فقد اعتمد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وضعه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لنموذجه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مقياس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النقود</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كمؤشر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قوة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الرغبات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تبلورت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سنوات ووصلت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يطلق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نظرية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الحديثة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الإنسان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يحاول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بالمنفعة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أقصى 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ممكن</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احتساب</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ت</w:t>
      </w:r>
      <w:r w:rsidRPr="003C49E2">
        <w:rPr>
          <w:rFonts w:ascii="Arabic Typesetting" w:hAnsi="Arabic Typesetting" w:cs="Traditional Arabic"/>
          <w:sz w:val="32"/>
          <w:szCs w:val="32"/>
          <w:rtl/>
        </w:rPr>
        <w:t>و</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الاستهلاك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تعتمد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كفاءة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 أقصى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ممكنة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توافر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حريته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تمكنه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النفقات</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يتوصل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الربط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القرارات</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فلن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من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أقصى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ممكنة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رشيد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النتائج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الكفاءة.</w:t>
      </w:r>
      <w:r w:rsidRPr="003C49E2">
        <w:rPr>
          <w:rStyle w:val="Appelnotedebasdep"/>
          <w:rFonts w:ascii="Arabic Typesetting" w:hAnsi="Arabic Typesetting" w:cs="Traditional Arabic"/>
          <w:sz w:val="32"/>
          <w:szCs w:val="32"/>
          <w:rtl/>
        </w:rPr>
        <w:footnoteReference w:id="118"/>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بصفة عامة فان كل رواد النموذج الاقتصادي أو النظرية الاقتصادية يعتبرون المستهلك مستهلكا عقلاني ورشيد ، وسلوكه الاستهلاكي يأتي دائما بعد تحليلات منطقية  وبعد دراسة كل الخيارات المتوافرة في السوق والمفاضلة فيما بينها بأسلوب يجعله دائما المستفيد .</w:t>
      </w:r>
    </w:p>
    <w:p w:rsidR="008248CD" w:rsidRPr="003C49E2" w:rsidRDefault="008248CD" w:rsidP="008248CD">
      <w:pPr>
        <w:tabs>
          <w:tab w:val="right" w:pos="4394"/>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ورغم الأهمية التي يتميز بها هذا النموذج، كونه يعتبر أول من ألقى الضوء على المستهلك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وكذا دراسة مختلف </w:t>
      </w:r>
      <w:r w:rsidRPr="003C49E2">
        <w:rPr>
          <w:rFonts w:ascii="Arabic Typesetting" w:hAnsi="Arabic Typesetting" w:cs="Traditional Arabic" w:hint="cs"/>
          <w:sz w:val="32"/>
          <w:szCs w:val="32"/>
          <w:rtl/>
        </w:rPr>
        <w:t>سلوكيات</w:t>
      </w:r>
      <w:r w:rsidRPr="003C49E2">
        <w:rPr>
          <w:rFonts w:ascii="Arabic Typesetting" w:hAnsi="Arabic Typesetting" w:cs="Traditional Arabic" w:hint="eastAsia"/>
          <w:sz w:val="32"/>
          <w:szCs w:val="32"/>
          <w:rtl/>
        </w:rPr>
        <w:t>ه</w:t>
      </w:r>
      <w:r w:rsidRPr="003C49E2">
        <w:rPr>
          <w:rFonts w:ascii="Arabic Typesetting" w:hAnsi="Arabic Typesetting" w:cs="Traditional Arabic"/>
          <w:sz w:val="32"/>
          <w:szCs w:val="32"/>
          <w:rtl/>
        </w:rPr>
        <w:t xml:space="preserve">، بالإضافة إلى أن هذا النموذج وضع معايير توضح أسباب ودوافع </w:t>
      </w:r>
      <w:r w:rsidRPr="003C49E2">
        <w:rPr>
          <w:rFonts w:ascii="Arabic Typesetting" w:hAnsi="Arabic Typesetting" w:cs="Traditional Arabic" w:hint="cs"/>
          <w:sz w:val="32"/>
          <w:szCs w:val="32"/>
          <w:rtl/>
        </w:rPr>
        <w:t>السلوكيا</w:t>
      </w:r>
      <w:r w:rsidRPr="003C49E2">
        <w:rPr>
          <w:rFonts w:ascii="Arabic Typesetting" w:hAnsi="Arabic Typesetting" w:cs="Traditional Arabic" w:hint="eastAsia"/>
          <w:sz w:val="32"/>
          <w:szCs w:val="32"/>
          <w:rtl/>
        </w:rPr>
        <w:t>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منها مرونة الطلب والعرض، بالإضافة إلى قيد الميزانية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ورغم أهمية هذا النموذج في فتح مجال جديد للدراسة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إلا أن هنالك عدد كبير من النقاط التي أهملها هذا النموذج في دراسته للمستهلك وسلوكه ونذكر منها ما يلي:</w:t>
      </w:r>
      <w:r w:rsidRPr="003C49E2">
        <w:rPr>
          <w:rStyle w:val="Appelnotedebasdep"/>
          <w:rFonts w:ascii="Arabic Typesetting" w:hAnsi="Arabic Typesetting" w:cs="Traditional Arabic"/>
          <w:sz w:val="32"/>
          <w:szCs w:val="32"/>
          <w:rtl/>
        </w:rPr>
        <w:footnoteReference w:id="119"/>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sz w:val="32"/>
          <w:szCs w:val="32"/>
          <w:rtl/>
        </w:rPr>
        <w:t xml:space="preserve">*إهمال النموذج للجوانب النفسية التي تعتبر من أهم المؤثرات على سلوك المستهلك رغم أهميتها الكبيرة في توجيه سلوكه مثل: (تأثير الدوافع ، الإدراك ، التأثير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الخ)، كما إن هذا النموذج أهمل الجوانب الاجتماعية وتأثيرها على سلوك المستهلك مثل:( تأثير العائلة والجماعات المرجعية  والأصدقاء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 لذا لم يكن من الممكن استعمال هذا النموذج في مجال الدراسات التسويقية.</w:t>
      </w:r>
    </w:p>
    <w:p w:rsidR="008248CD" w:rsidRPr="003C49E2" w:rsidRDefault="008248CD" w:rsidP="008248CD">
      <w:pPr>
        <w:pStyle w:val="Paragraphedeliste"/>
        <w:numPr>
          <w:ilvl w:val="0"/>
          <w:numId w:val="30"/>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بالإضافة إلى اعتبار النموذج أن المستهلك يعتمد على التحليل الاقتصادي في اتخاذ قراره الشرائي، وهذا ما قد يكون مناسبا للسلع المعمرة المرتفعة السعر مثل :السيارات، الآلات الكهرومنزلية، ولكن ليس من المنطق أن يقوم المستهلك بالتحليل في حالة السلع الرخيصة الثمن مثل : الطعام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الخ.</w:t>
      </w:r>
    </w:p>
    <w:p w:rsidR="008248CD" w:rsidRPr="003C49E2" w:rsidRDefault="008248CD" w:rsidP="008248CD">
      <w:pPr>
        <w:pStyle w:val="Paragraphedeliste"/>
        <w:numPr>
          <w:ilvl w:val="0"/>
          <w:numId w:val="29"/>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 xml:space="preserve">كما أن هذا النموذج يفترض أن المستهلك على دراية بكل مزايا وخصائص السلع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وذلك كون السوق شفاف والمعلومات تنتقل بكل سهولة، لكن هذه ليست حتمية، إنما قد يصعب على المستهلك الحصول على المعلومات.  </w:t>
      </w:r>
    </w:p>
    <w:p w:rsidR="008248CD" w:rsidRPr="003C49E2" w:rsidRDefault="008248CD" w:rsidP="008248CD">
      <w:pPr>
        <w:pStyle w:val="Paragraphedeliste"/>
        <w:numPr>
          <w:ilvl w:val="1"/>
          <w:numId w:val="29"/>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كما أن هذا النموذج يفترض سهولة انتقال المستهلك بين مختلف الأسواق بغرض تحقيق أقصى منفعة أو إشباع، لكنه أهمل صعوبة هذا التنقل وكذا تكلفته الوقتية والمادية.   </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فحسب هذا النموذج دائما فان المستهلك يتمتع بحساسية خاصة اتجاه فروق الأسعار والبدائل </w:t>
      </w:r>
      <w:r w:rsidRPr="003C49E2">
        <w:rPr>
          <w:rFonts w:ascii="Arabic Typesetting" w:hAnsi="Arabic Typesetting" w:cs="Traditional Arabic" w:hint="cs"/>
          <w:sz w:val="32"/>
          <w:szCs w:val="32"/>
          <w:rtl/>
        </w:rPr>
        <w:t xml:space="preserve">، كما </w:t>
      </w:r>
      <w:r w:rsidRPr="003C49E2">
        <w:rPr>
          <w:rFonts w:ascii="Arabic Typesetting" w:hAnsi="Arabic Typesetting" w:cs="Traditional Arabic"/>
          <w:sz w:val="32"/>
          <w:szCs w:val="32"/>
          <w:rtl/>
        </w:rPr>
        <w:t>نلاحظ أن هذا النموذج قد تناول المستهلك بالدراسة من جانب واحد وهو دراسته من الناحية الاقتصادية، ومنحه خاصية الرشد والعقلانية الاقتصادية، لذا ينسب إلى النماذج الجزئية ورغم أهمية النموذج كبداية لدراسة المستهلك يبقى النموذج الكلاسيكي نموذجا غير ملم بجوانب السلوك المختلفة للمستهلك .</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لذا فقد ظهر نموذج آخر يتناول المستهلك بالاعتماد على منطلق اقتصادي لكن دون إهمال عامل المحيط الذي يعتبر عامل مهما في التأثير على سلوك المستهلك، هذا النموذج هو:</w:t>
      </w:r>
    </w:p>
    <w:p w:rsidR="008248CD" w:rsidRPr="003C49E2" w:rsidRDefault="008248CD" w:rsidP="008248CD">
      <w:pPr>
        <w:autoSpaceDE w:val="0"/>
        <w:autoSpaceDN w:val="0"/>
        <w:adjustRightInd w:val="0"/>
        <w:spacing w:after="0" w:line="240" w:lineRule="auto"/>
        <w:ind w:left="282" w:right="140" w:hanging="1"/>
        <w:jc w:val="right"/>
        <w:rPr>
          <w:rFonts w:ascii="Arabic Typesetting" w:hAnsi="Arabic Typesetting" w:cs="Traditional Arabic"/>
          <w:b/>
          <w:bCs/>
          <w:sz w:val="32"/>
          <w:szCs w:val="32"/>
        </w:rPr>
      </w:pPr>
      <w:r w:rsidRPr="003C49E2">
        <w:rPr>
          <w:rFonts w:ascii="Arabic Typesetting" w:hAnsi="Arabic Typesetting" w:cs="Traditional Arabic"/>
          <w:b/>
          <w:bCs/>
          <w:sz w:val="32"/>
          <w:szCs w:val="32"/>
        </w:rPr>
        <w:t xml:space="preserve">LANCASTER </w:t>
      </w:r>
      <w:r w:rsidRPr="003C49E2">
        <w:rPr>
          <w:rFonts w:ascii="Arabic Typesetting" w:hAnsi="Arabic Typesetting" w:cs="Traditional Arabic"/>
          <w:b/>
          <w:bCs/>
          <w:sz w:val="32"/>
          <w:szCs w:val="32"/>
          <w:rtl/>
        </w:rPr>
        <w:t>الحديث 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 xml:space="preserve">النموذج  الاقتصادي </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hint="cs"/>
          <w:b/>
          <w:bCs/>
          <w:sz w:val="32"/>
          <w:szCs w:val="32"/>
          <w:rtl/>
        </w:rPr>
        <w:t xml:space="preserve">ثانيا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وفق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بتقسيم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سيحصل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بتقدير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سوف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يحصل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المسافر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للطائرة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تنقلاته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أسفاره</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فانه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يتوقع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أنواع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الخدمات</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كالسرعة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والأمان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يفاضل بينها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وسائل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النقل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لمعرفة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الرضا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الإشباع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يتوقعه</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سيعتمده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لبناء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المستقبلية</w:t>
      </w:r>
      <w:r w:rsidRPr="003C49E2">
        <w:rPr>
          <w:rStyle w:val="Appelnotedebasdep"/>
          <w:rFonts w:ascii="Arabic Typesetting" w:hAnsi="Arabic Typesetting" w:cs="Traditional Arabic"/>
          <w:sz w:val="32"/>
          <w:szCs w:val="32"/>
          <w:rtl/>
        </w:rPr>
        <w:footnoteReference w:id="120"/>
      </w:r>
    </w:p>
    <w:p w:rsidR="008248CD" w:rsidRPr="003C49E2" w:rsidRDefault="008248CD" w:rsidP="008248CD">
      <w:pPr>
        <w:spacing w:after="0" w:line="240" w:lineRule="auto"/>
        <w:ind w:left="282" w:right="-142" w:hanging="1"/>
        <w:jc w:val="right"/>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hint="cs"/>
          <w:b/>
          <w:bCs/>
          <w:sz w:val="32"/>
          <w:szCs w:val="32"/>
          <w:rtl/>
          <w:lang w:bidi="ar-DZ"/>
        </w:rPr>
        <w:t xml:space="preserve">ثانيا : </w:t>
      </w:r>
      <w:r w:rsidRPr="003C49E2">
        <w:rPr>
          <w:rFonts w:ascii="Arabic Typesetting" w:hAnsi="Arabic Typesetting" w:cs="Traditional Arabic"/>
          <w:b/>
          <w:bCs/>
          <w:sz w:val="32"/>
          <w:szCs w:val="32"/>
          <w:rtl/>
        </w:rPr>
        <w:t xml:space="preserve">نموذج الاقتصاد الاجتماعي </w:t>
      </w:r>
    </w:p>
    <w:p w:rsidR="008248CD" w:rsidRPr="003C49E2" w:rsidRDefault="008248CD" w:rsidP="008248CD">
      <w:pPr>
        <w:pStyle w:val="Retraitcorpsdetexte"/>
        <w:numPr>
          <w:ilvl w:val="0"/>
          <w:numId w:val="31"/>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يعتبر رواد هذا النموذج هو فيبلين </w:t>
      </w:r>
      <w:r w:rsidRPr="003C49E2">
        <w:rPr>
          <w:rFonts w:ascii="Arabic Typesetting" w:hAnsi="Arabic Typesetting" w:cs="Traditional Arabic"/>
          <w:sz w:val="32"/>
          <w:szCs w:val="32"/>
        </w:rPr>
        <w:t>Vebelin</w:t>
      </w:r>
      <w:r w:rsidRPr="003C49E2">
        <w:rPr>
          <w:rFonts w:ascii="Arabic Typesetting" w:hAnsi="Arabic Typesetting" w:cs="Traditional Arabic"/>
          <w:sz w:val="32"/>
          <w:szCs w:val="32"/>
          <w:rtl/>
        </w:rPr>
        <w:t>، ويعتمد هذا النموذج أساسا على إلغاء فرضية انعدام تأثير المحيط على سلوك المستهلك، كما عمل على تطوير ثلاث تصورات مهمة يمكن تقديمها فيما يلي:</w:t>
      </w:r>
      <w:r w:rsidRPr="003C49E2">
        <w:rPr>
          <w:rStyle w:val="Appelnotedebasdep"/>
          <w:rFonts w:ascii="Arabic Typesetting" w:hAnsi="Arabic Typesetting" w:cs="Traditional Arabic"/>
          <w:sz w:val="32"/>
          <w:szCs w:val="32"/>
          <w:rtl/>
        </w:rPr>
        <w:footnoteReference w:id="121"/>
      </w:r>
    </w:p>
    <w:p w:rsidR="008248CD" w:rsidRPr="003C49E2" w:rsidRDefault="008248CD" w:rsidP="008248CD">
      <w:pPr>
        <w:pStyle w:val="Retraitcorpsdetexte"/>
        <w:numPr>
          <w:ilvl w:val="0"/>
          <w:numId w:val="31"/>
        </w:numPr>
        <w:bidi/>
        <w:spacing w:after="0" w:line="240" w:lineRule="auto"/>
        <w:ind w:right="-142"/>
        <w:rPr>
          <w:rFonts w:ascii="Arabic Typesetting" w:hAnsi="Arabic Typesetting" w:cs="Traditional Arabic"/>
          <w:sz w:val="32"/>
          <w:szCs w:val="32"/>
          <w:rtl/>
        </w:rPr>
      </w:pPr>
      <w:r>
        <w:rPr>
          <w:rFonts w:ascii="Arabic Typesetting" w:hAnsi="Arabic Typesetting" w:cs="Traditional Arabic" w:hint="cs"/>
          <w:sz w:val="32"/>
          <w:szCs w:val="32"/>
          <w:rtl/>
        </w:rPr>
        <w:t>أثر</w:t>
      </w:r>
      <w:r w:rsidRPr="003C49E2">
        <w:rPr>
          <w:rFonts w:ascii="Arabic Typesetting" w:hAnsi="Arabic Typesetting" w:cs="Traditional Arabic"/>
          <w:sz w:val="32"/>
          <w:szCs w:val="32"/>
          <w:rtl/>
        </w:rPr>
        <w:t xml:space="preserve"> فيبلن (</w:t>
      </w:r>
      <w:r w:rsidRPr="003C49E2">
        <w:rPr>
          <w:rFonts w:ascii="Arabic Typesetting" w:hAnsi="Arabic Typesetting" w:cs="Traditional Arabic"/>
          <w:sz w:val="32"/>
          <w:szCs w:val="32"/>
        </w:rPr>
        <w:t>l'effet vebelin</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أن هذه النظرية </w:t>
      </w:r>
      <w:r w:rsidRPr="003C49E2">
        <w:rPr>
          <w:rFonts w:ascii="Arabic Typesetting" w:hAnsi="Arabic Typesetting" w:cs="Traditional Arabic"/>
          <w:sz w:val="32"/>
          <w:szCs w:val="32"/>
          <w:rtl/>
        </w:rPr>
        <w:t xml:space="preserve"> تسمى أيضا نظرية الاستهلاك التفاخري، وتتمثل أساسا في أن كل ارتفاع في السعر يتبعه مباشرة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ارتفاع في حجم مشتريات الفرد، وذلك بغرض تحقيق هدف واحد، هو إعلام الآخرين إن السعر ارتفع.</w:t>
      </w:r>
    </w:p>
    <w:p w:rsidR="008248CD" w:rsidRPr="003C49E2" w:rsidRDefault="008248CD" w:rsidP="008248CD">
      <w:pPr>
        <w:pStyle w:val="Retraitcorpsdetexte"/>
        <w:numPr>
          <w:ilvl w:val="1"/>
          <w:numId w:val="31"/>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أما الأثر الثاني فهو اثر التدرب، ويقوم أساسا على دراسة ظواهر الموضة (</w:t>
      </w:r>
      <w:r w:rsidRPr="003C49E2">
        <w:rPr>
          <w:rFonts w:ascii="Arabic Typesetting" w:hAnsi="Arabic Typesetting" w:cs="Traditional Arabic"/>
          <w:sz w:val="32"/>
          <w:szCs w:val="32"/>
        </w:rPr>
        <w:t>la mode</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بحيث أن الفرد بحاجة إلى للتشبه بالآخرين وذلك بغرض مطابقة سلوكه مع أعضاء محيطه .</w:t>
      </w:r>
    </w:p>
    <w:p w:rsidR="008248CD" w:rsidRPr="003C49E2" w:rsidRDefault="008248CD" w:rsidP="008248CD">
      <w:pPr>
        <w:pStyle w:val="Retraitcorpsdetexte"/>
        <w:numPr>
          <w:ilvl w:val="1"/>
          <w:numId w:val="31"/>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أثر</w:t>
      </w:r>
      <w:r w:rsidRPr="003C49E2">
        <w:rPr>
          <w:rFonts w:ascii="Arabic Typesetting" w:hAnsi="Arabic Typesetting" w:cs="Traditional Arabic"/>
          <w:sz w:val="32"/>
          <w:szCs w:val="32"/>
        </w:rPr>
        <w:t>Snobisme</w:t>
      </w:r>
      <w:r w:rsidRPr="003C49E2">
        <w:rPr>
          <w:rFonts w:ascii="Arabic Typesetting" w:hAnsi="Arabic Typesetting" w:cs="Traditional Arabic"/>
          <w:sz w:val="32"/>
          <w:szCs w:val="32"/>
          <w:rtl/>
        </w:rPr>
        <w:t xml:space="preserve">: هنا الفرد يبحث عن إشباع الحاجة إلى التميز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 ذلك من خلال استهلاك المنتجات التي تطلق حديثا في السوق، هذا الأث</w:t>
      </w:r>
      <w:r w:rsidRPr="003C49E2">
        <w:rPr>
          <w:rFonts w:ascii="Arabic Typesetting" w:hAnsi="Arabic Typesetting" w:cs="Traditional Arabic" w:hint="cs"/>
          <w:sz w:val="32"/>
          <w:szCs w:val="32"/>
          <w:rtl/>
        </w:rPr>
        <w:t>ر ي</w:t>
      </w:r>
      <w:r w:rsidRPr="003C49E2">
        <w:rPr>
          <w:rFonts w:ascii="Arabic Typesetting" w:hAnsi="Arabic Typesetting" w:cs="Traditional Arabic"/>
          <w:sz w:val="32"/>
          <w:szCs w:val="32"/>
          <w:rtl/>
        </w:rPr>
        <w:t>سمح لنا بملاحظة وقع العلامات الرفيعة على السلوك الشرائي للفرد.</w:t>
      </w:r>
    </w:p>
    <w:p w:rsidR="008248CD" w:rsidRPr="003C49E2" w:rsidRDefault="008248CD" w:rsidP="008248CD">
      <w:pPr>
        <w:pStyle w:val="Retraitcorpsdetexte"/>
        <w:numPr>
          <w:ilvl w:val="0"/>
          <w:numId w:val="31"/>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ورغم ما قد يؤخذ على هذا النموذج كاعتماده على الطبقة المترفة التي تسعى إلى التفاخر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والتي لا تعتبر طبقة مرجعية لكل الناس، كما أن أفراد هذه الطبقة يسعون للحد من الاستهلاك وزيادة الاستثمار ، إلا انه ساهم مساهمة مهمة في خلق آفاق جديدة لدراسة سلوك المستهلك، وقد ظهرت تطبيقاته التسويقية</w:t>
      </w:r>
      <w:r>
        <w:rPr>
          <w:rFonts w:ascii="Arabic Typesetting" w:hAnsi="Arabic Typesetting" w:cs="Traditional Arabic" w:hint="cs"/>
          <w:sz w:val="32"/>
          <w:szCs w:val="32"/>
          <w:rtl/>
        </w:rPr>
        <w:t xml:space="preserve"> في</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مختلف المجالات</w:t>
      </w:r>
    </w:p>
    <w:p w:rsidR="008248CD" w:rsidRPr="003C49E2" w:rsidRDefault="008248CD" w:rsidP="008248CD">
      <w:pPr>
        <w:pStyle w:val="Retraitcorpsdetexte"/>
        <w:numPr>
          <w:ilvl w:val="1"/>
          <w:numId w:val="32"/>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الثقافة كأحد المؤثرات على المستهلك، حيث يسعى للتوافق مع طبقته وذلك بالسعي لتلبية حاجيات تتناسب وطبقته وهو ما ذكره فيبلين من خلال دراسة الطبقة المترفة. </w:t>
      </w:r>
    </w:p>
    <w:p w:rsidR="008248CD" w:rsidRPr="003C49E2" w:rsidRDefault="008248CD" w:rsidP="008248CD">
      <w:pPr>
        <w:pStyle w:val="Retraitcorpsdetexte"/>
        <w:numPr>
          <w:ilvl w:val="1"/>
          <w:numId w:val="32"/>
        </w:numPr>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t xml:space="preserve">تختلف </w:t>
      </w:r>
      <w:r w:rsidRPr="003C49E2">
        <w:rPr>
          <w:rFonts w:ascii="Arabic Typesetting" w:hAnsi="Arabic Typesetting" w:cs="Traditional Arabic"/>
          <w:sz w:val="32"/>
          <w:szCs w:val="32"/>
          <w:rtl/>
        </w:rPr>
        <w:t>الطبقات الاجتماعية، فالحاجات تختلف باختلاف الطبقة الاجتماعية التي ينتمي إليها الفرد، وعادة ما يرتبط تقسيم الطبقات بالقدرة المادية لكل مجموعة.</w:t>
      </w:r>
    </w:p>
    <w:p w:rsidR="008248CD" w:rsidRPr="003C49E2" w:rsidRDefault="008248CD" w:rsidP="008248CD">
      <w:pPr>
        <w:pStyle w:val="Retraitcorpsdetexte"/>
        <w:numPr>
          <w:ilvl w:val="1"/>
          <w:numId w:val="32"/>
        </w:numPr>
        <w:bidi/>
        <w:spacing w:after="0" w:line="240" w:lineRule="auto"/>
        <w:ind w:left="282" w:right="-284"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الجماعات المرجعية: اعتبر </w:t>
      </w:r>
      <w:r w:rsidRPr="003C49E2">
        <w:rPr>
          <w:rFonts w:ascii="Arabic Typesetting" w:hAnsi="Arabic Typesetting" w:cs="Traditional Arabic"/>
          <w:sz w:val="32"/>
          <w:szCs w:val="32"/>
        </w:rPr>
        <w:t>vebl</w:t>
      </w:r>
      <w:r w:rsidRPr="003C49E2">
        <w:rPr>
          <w:rFonts w:ascii="Arabic Typesetting" w:hAnsi="Arabic Typesetting" w:cs="Traditional Arabic"/>
          <w:sz w:val="32"/>
          <w:szCs w:val="32"/>
          <w:lang w:bidi="ar-DZ"/>
        </w:rPr>
        <w:t>i</w:t>
      </w:r>
      <w:r w:rsidRPr="003C49E2">
        <w:rPr>
          <w:rFonts w:ascii="Arabic Typesetting" w:hAnsi="Arabic Typesetting" w:cs="Traditional Arabic"/>
          <w:sz w:val="32"/>
          <w:szCs w:val="32"/>
        </w:rPr>
        <w:t>n</w:t>
      </w:r>
      <w:r w:rsidRPr="003C49E2">
        <w:rPr>
          <w:rFonts w:ascii="Arabic Typesetting" w:hAnsi="Arabic Typesetting" w:cs="Traditional Arabic"/>
          <w:sz w:val="32"/>
          <w:szCs w:val="32"/>
          <w:rtl/>
        </w:rPr>
        <w:t xml:space="preserve"> أن الطبقة المترفة هي الطبقة التي يلجا إليها الأفراد في تحديد قرارهم </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لشرائي.</w:t>
      </w:r>
    </w:p>
    <w:p w:rsidR="008248CD" w:rsidRPr="003C49E2" w:rsidRDefault="008248CD" w:rsidP="008248CD">
      <w:pPr>
        <w:pStyle w:val="Retraitcorpsdetexte"/>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ومن خلال ما سبقت الإشارة إليه كان نموذج </w:t>
      </w:r>
      <w:r w:rsidRPr="003C49E2">
        <w:rPr>
          <w:rFonts w:ascii="Arabic Typesetting" w:hAnsi="Arabic Typesetting" w:cs="Traditional Arabic"/>
          <w:sz w:val="32"/>
          <w:szCs w:val="32"/>
        </w:rPr>
        <w:t>veblin</w:t>
      </w:r>
      <w:r w:rsidRPr="003C49E2">
        <w:rPr>
          <w:rFonts w:ascii="Arabic Typesetting" w:hAnsi="Arabic Typesetting" w:cs="Traditional Arabic"/>
          <w:sz w:val="32"/>
          <w:szCs w:val="32"/>
          <w:rtl/>
        </w:rPr>
        <w:t xml:space="preserve"> منطلقا و أساسا لها، بحيث انه أول نموذج اعتبر المحيط بمختلف عناصره من أهم المؤثرات على سلوك المستهلك.</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رابعا </w:t>
      </w:r>
      <w:r w:rsidRPr="003C49E2">
        <w:rPr>
          <w:rFonts w:ascii="Arabic Typesetting" w:hAnsi="Arabic Typesetting" w:cs="Traditional Arabic"/>
          <w:b/>
          <w:bCs/>
          <w:sz w:val="32"/>
          <w:szCs w:val="32"/>
          <w:rtl/>
        </w:rPr>
        <w:t xml:space="preserve">: النموذج النفسي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رغم أن النموذج الاقتصادي اهتم بتحليل عدد كبير من الجوانب المتعلقة بالطلب على السلع والخدمات، والسعر وكيفية تحديده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إلا أنه أهمل عوامل أخرى جد مهمة تدخل ضمن المؤثرات إلى سلوك المستهلك، من أهمها العوامل المتعلقة بمحيط المستهلك، هذه الجوانب حللتها النظريات والمفاهيم الخاصة بعلم النفس.</w:t>
      </w:r>
      <w:r w:rsidRPr="003C49E2">
        <w:rPr>
          <w:rStyle w:val="Appelnotedebasdep"/>
          <w:rFonts w:ascii="Arabic Typesetting" w:hAnsi="Arabic Typesetting" w:cs="Traditional Arabic"/>
          <w:sz w:val="32"/>
          <w:szCs w:val="32"/>
          <w:rtl/>
        </w:rPr>
        <w:footnoteReference w:id="122"/>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حيث يرى علماء النفس أن الاقتصاديين أهملوا التأثيرات النفسية باعتبارهم المستهلك رشيد وعقلاني، ولا يتأثر بالعوامل النفسية</w:t>
      </w:r>
      <w:r>
        <w:rPr>
          <w:rFonts w:ascii="Arabic Typesetting" w:hAnsi="Arabic Typesetting" w:cs="Traditional Arabic" w:hint="cs"/>
          <w:sz w:val="32"/>
          <w:szCs w:val="32"/>
          <w:rtl/>
        </w:rPr>
        <w:t>، و</w:t>
      </w:r>
      <w:r w:rsidRPr="003C49E2">
        <w:rPr>
          <w:rFonts w:ascii="Arabic Typesetting" w:hAnsi="Arabic Typesetting" w:cs="Traditional Arabic"/>
          <w:sz w:val="32"/>
          <w:szCs w:val="32"/>
          <w:rtl/>
        </w:rPr>
        <w:t>يعتبر أول تيار نفسي ساهم مساهمة بارزة في التأثير على سلوك المستهلك هو نظرية الحوافز، وذلك من خلال مساهمات فرويد</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 xml:space="preserve"> (Freud</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الذي اعتمد على الناحية الجنسية لتبرير السلوك منذ ولادة الطفل ومرورا بمراحل حياته المختلفة ( من خلال لباسه، طعامه، شرائه لمنزله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الخ) وفي كل قراراته الشرائية ، وبالإضافة إلى فرويد ومساهمته، هنالك كتاب آخرون اعتبروا الحوافز المحرك الأساسي للسلوك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من بينهم </w:t>
      </w:r>
      <w:r w:rsidRPr="003C49E2">
        <w:rPr>
          <w:rFonts w:ascii="Arabic Typesetting" w:hAnsi="Arabic Typesetting" w:cs="Traditional Arabic"/>
          <w:sz w:val="32"/>
          <w:szCs w:val="32"/>
        </w:rPr>
        <w:t>Dicter)</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وحاولوا على عكس الكلاسيك الذين يعتبرون المستهلك عقلاني ورشيد، أن نظرية الحوافز تبحث في اللاوعي عن جذور السلوك وتفسيره</w:t>
      </w:r>
      <w:r w:rsidRPr="003C49E2">
        <w:rPr>
          <w:rFonts w:ascii="Arabic Typesetting" w:hAnsi="Arabic Typesetting" w:cs="Traditional Arabic" w:hint="cs"/>
          <w:sz w:val="32"/>
          <w:szCs w:val="32"/>
          <w:rtl/>
        </w:rPr>
        <w:t>.</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وقد عرفت سنوات الخمسينات قمة تطور هذا التيار، الذي ظهرت حدوده بسرعة، إلا أن استخداماته تميزت بالصعوبة كون العينة التي يتم اختيارها هي عينة صغيرة ما يجعل النتائج عشوائية، بعد استخدام نظرية الحوافز في تفسير سلوك المستهلك، توجهت البحوث نحو جانب آخر على يد الباحث النفســاني</w:t>
      </w:r>
      <w:r w:rsidRPr="003C49E2">
        <w:rPr>
          <w:rFonts w:ascii="Arabic Typesetting" w:hAnsi="Arabic Typesetting" w:cs="Traditional Arabic"/>
          <w:sz w:val="32"/>
          <w:szCs w:val="32"/>
        </w:rPr>
        <w:t>Evans)</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وذلك من خلال دراسته للشخصية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وكذا محاولته استخدام أساليب قياسية كمية في تحديد الأبعاد الأساسية للشخصية  الفردية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وذلك بغرض تفسير السلوك الإنساني، وقد شهد هذا التيار تطورا خاصة بتوجيه العمل والبحث نحو</w:t>
      </w:r>
      <w:r w:rsidRPr="003C49E2">
        <w:rPr>
          <w:rFonts w:ascii="Arabic Typesetting" w:hAnsi="Arabic Typesetting" w:cs="Traditional Arabic"/>
          <w:sz w:val="32"/>
          <w:szCs w:val="32"/>
        </w:rPr>
        <w:t xml:space="preserve">  (le</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Pr>
        <w:t xml:space="preserve"> mode de vie</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وأحدث توجهات التيار النفسي هي المتعلقة بالمراحل المعرفية، بمعن</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آخر الحصول على المعلومات ومعالجتها من طرف الفرد، فقد ساهمت البحوث المتعلقة بالإدراك والتذكر والتصور الذهني في تحقيق تقدم في مجال فهم سلوك </w:t>
      </w:r>
      <w:r w:rsidRPr="003C49E2">
        <w:rPr>
          <w:rFonts w:ascii="Arabic Typesetting" w:hAnsi="Arabic Typesetting" w:cs="Traditional Arabic"/>
          <w:sz w:val="32"/>
          <w:szCs w:val="32"/>
          <w:rtl/>
        </w:rPr>
        <w:lastRenderedPageBreak/>
        <w:t>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إلا أن هذا التوجه ورغم  تناوله للمستهلك وسلوكه من جانب جديد غير النظرة الاقتصادية التقليدية، إلا انه لم يهتم بجميع الجوانب وظل جزئيا في تحليله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كونه أهمل جوانب أخرى مهمة قد تساهم في التأثير على سلوك المستهلك، تتعدى المؤثرات النفسية والشخصية وهي المؤثرات الاجتماعية، لأنّ المحيط يمثل أحد أهم الدوافع نحو اختيار دون الآخر. </w:t>
      </w:r>
      <w:r w:rsidRPr="003C49E2">
        <w:rPr>
          <w:rStyle w:val="Appelnotedebasdep"/>
          <w:rFonts w:ascii="Arabic Typesetting" w:hAnsi="Arabic Typesetting" w:cs="Traditional Arabic"/>
          <w:sz w:val="32"/>
          <w:szCs w:val="32"/>
          <w:rtl/>
        </w:rPr>
        <w:footnoteReference w:id="123"/>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خامسا</w:t>
      </w:r>
      <w:r w:rsidRPr="003C49E2">
        <w:rPr>
          <w:rFonts w:ascii="Arabic Typesetting" w:hAnsi="Arabic Typesetting" w:cs="Traditional Arabic"/>
          <w:b/>
          <w:bCs/>
          <w:sz w:val="32"/>
          <w:szCs w:val="32"/>
          <w:rtl/>
        </w:rPr>
        <w:t xml:space="preserve"> : النموذج الاجتماعـي </w:t>
      </w:r>
      <w:r w:rsidRPr="003C49E2">
        <w:rPr>
          <w:rStyle w:val="Appelnotedebasdep"/>
          <w:rFonts w:ascii="Arabic Typesetting" w:hAnsi="Arabic Typesetting" w:cs="Traditional Arabic"/>
          <w:b/>
          <w:bCs/>
          <w:sz w:val="32"/>
          <w:szCs w:val="32"/>
          <w:rtl/>
        </w:rPr>
        <w:footnoteReference w:id="124"/>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بينما يتناول الاقتصاد وعلم النفس تحليل ودراسة سلوك المستهلك من الجانب الفردي أو كظاهرة فردية، يركز علم الاجتماع على أثر الجماعات على سلوك المستهلك وخاصة الطبقات الاجتماعية، وقد انطلق هذا التيار في الولايات المتحدة الأمريكية في بداية سنوات السبعينات من القرن الماضي على يد كل من </w:t>
      </w:r>
      <w:r w:rsidRPr="003C49E2">
        <w:rPr>
          <w:rFonts w:ascii="Arabic Typesetting" w:hAnsi="Arabic Typesetting" w:cs="Traditional Arabic"/>
          <w:sz w:val="32"/>
          <w:szCs w:val="32"/>
        </w:rPr>
        <w:t>tigre ou pessenier , Wells</w:t>
      </w:r>
      <w:r w:rsidRPr="003C49E2">
        <w:rPr>
          <w:rFonts w:ascii="Arabic Typesetting" w:hAnsi="Arabic Typesetting" w:cs="Traditional Arabic"/>
          <w:sz w:val="32"/>
          <w:szCs w:val="32"/>
          <w:rtl/>
        </w:rPr>
        <w:t>، حيث يتبنى الفرد طريقة عيش معينة تحت تأثير الشخصية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وكذا بتشجيع من محيطه، طريقة العيش هذه هي التي توجه فيما بعد اختياراته الاستهلاكية بالإضافة إلى العلامات التي يطلبها.</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كما أن هنالك توجهات أخرى في هذا التيار لم تكن شعبية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لكن تطبيقاتها استمرت طويلا مثل: تأثير المجموعات على الاستهلاك ( مجموعات الإنماء، الجماعات المرجعية قادة الرأي) .</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إلا أن هذا النموذج كغيره ركز على جزء واحد هو الجانب الاجتماعي أوالمجموعاتي في التأثير على السلوك .</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بالإضافة إلى الاقتصاد ، علم النفس وعلم الاجتماع ، هنالك علوم أخرى حاولت تفسير سلوك المستهل</w:t>
      </w:r>
      <w:r w:rsidRPr="003C49E2">
        <w:rPr>
          <w:rFonts w:ascii="Arabic Typesetting" w:hAnsi="Arabic Typesetting" w:cs="Traditional Arabic"/>
          <w:sz w:val="32"/>
          <w:szCs w:val="32"/>
          <w:rtl/>
          <w:lang w:bidi="ar-DZ"/>
        </w:rPr>
        <w:t>ك</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وإيجاد الأسباب والدوافع التي تجعله يتوجه نحو منتج دون الآخر من بينها :</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الانتروبولوجيا، اللسانيات،</w:t>
      </w:r>
      <w:r w:rsidRPr="003C49E2">
        <w:rPr>
          <w:rFonts w:ascii="Arabic Typesetting" w:hAnsi="Arabic Typesetting" w:cs="Traditional Arabic"/>
          <w:sz w:val="32"/>
          <w:szCs w:val="32"/>
        </w:rPr>
        <w:t xml:space="preserve">sémiotiques </w:t>
      </w:r>
      <w:r w:rsidRPr="003C49E2">
        <w:rPr>
          <w:rFonts w:ascii="Arabic Typesetting" w:hAnsi="Arabic Typesetting" w:cs="Traditional Arabic"/>
          <w:sz w:val="32"/>
          <w:szCs w:val="32"/>
          <w:rtl/>
        </w:rPr>
        <w:t>، حيث أشارت هذه العلوم إلى أهمية الثقافة في تحديد السلوك الاستهلاكي</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Baudrillard  levis Strauss </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بالإضافة إلى اللغة ومدى تأثيرها في الوصول إلى المستهلك بسرعة، دون أن ننسى الإشارة إلى الرموز والألوان ومدى جذبها للمستهلك والتأثير عليه.</w:t>
      </w:r>
    </w:p>
    <w:p w:rsidR="008248CD" w:rsidRPr="003C49E2" w:rsidRDefault="008248CD" w:rsidP="008248CD">
      <w:pPr>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br w:type="page"/>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lastRenderedPageBreak/>
        <w:t xml:space="preserve"> </w:t>
      </w:r>
      <w:r w:rsidRPr="003C49E2">
        <w:rPr>
          <w:rFonts w:ascii="Arabic Typesetting" w:hAnsi="Arabic Typesetting" w:cs="Traditional Arabic" w:hint="cs"/>
          <w:b/>
          <w:bCs/>
          <w:sz w:val="32"/>
          <w:szCs w:val="32"/>
          <w:rtl/>
        </w:rPr>
        <w:t xml:space="preserve">5-2- </w:t>
      </w:r>
      <w:r w:rsidRPr="003C49E2">
        <w:rPr>
          <w:rFonts w:ascii="Arabic Typesetting" w:hAnsi="Arabic Typesetting" w:cs="Traditional Arabic"/>
          <w:b/>
          <w:bCs/>
          <w:sz w:val="32"/>
          <w:szCs w:val="32"/>
          <w:rtl/>
        </w:rPr>
        <w:t>دراسة بعض النماذج الشاملة المفسرة لسلوك المستهلك</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ab/>
      </w:r>
      <w:r w:rsidRPr="003C49E2">
        <w:rPr>
          <w:rFonts w:ascii="Arabic Typesetting" w:hAnsi="Arabic Typesetting" w:cs="Traditional Arabic"/>
          <w:sz w:val="32"/>
          <w:szCs w:val="32"/>
          <w:rtl/>
        </w:rPr>
        <w:t xml:space="preserve">   على عكس</w:t>
      </w:r>
      <w:r w:rsidRPr="003C49E2">
        <w:rPr>
          <w:rFonts w:ascii="Arabic Typesetting" w:hAnsi="Arabic Typesetting" w:cs="Traditional Arabic" w:hint="cs"/>
          <w:sz w:val="32"/>
          <w:szCs w:val="32"/>
          <w:rtl/>
        </w:rPr>
        <w:t xml:space="preserve"> التفسير  الغير الشامل ل</w:t>
      </w:r>
      <w:r w:rsidRPr="003C49E2">
        <w:rPr>
          <w:rFonts w:ascii="Arabic Typesetting" w:hAnsi="Arabic Typesetting" w:cs="Traditional Arabic"/>
          <w:sz w:val="32"/>
          <w:szCs w:val="32"/>
          <w:rtl/>
        </w:rPr>
        <w:t xml:space="preserve">لنماذج الجزئية التي تنسب سلوك المستهلك </w:t>
      </w:r>
      <w:r w:rsidRPr="003C49E2">
        <w:rPr>
          <w:rFonts w:ascii="Arabic Typesetting" w:hAnsi="Arabic Typesetting" w:cs="Traditional Arabic" w:hint="cs"/>
          <w:sz w:val="32"/>
          <w:szCs w:val="32"/>
          <w:rtl/>
        </w:rPr>
        <w:t>ل</w:t>
      </w:r>
      <w:r w:rsidRPr="003C49E2">
        <w:rPr>
          <w:rFonts w:ascii="Arabic Typesetting" w:hAnsi="Arabic Typesetting" w:cs="Traditional Arabic"/>
          <w:sz w:val="32"/>
          <w:szCs w:val="32"/>
          <w:rtl/>
        </w:rPr>
        <w:t>لمؤثرات</w:t>
      </w:r>
      <w:r w:rsidRPr="003C49E2">
        <w:rPr>
          <w:rFonts w:ascii="Arabic Typesetting" w:hAnsi="Arabic Typesetting" w:cs="Traditional Arabic" w:hint="cs"/>
          <w:sz w:val="32"/>
          <w:szCs w:val="32"/>
          <w:rtl/>
        </w:rPr>
        <w:t xml:space="preserve"> الاقتصادية ، الاجتماعية والنفسية</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 xml:space="preserve">، ظهرت النماذج الشاملة </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ل</w:t>
      </w:r>
      <w:r w:rsidRPr="003C49E2">
        <w:rPr>
          <w:rFonts w:ascii="Arabic Typesetting" w:hAnsi="Arabic Typesetting" w:cs="Traditional Arabic"/>
          <w:sz w:val="32"/>
          <w:szCs w:val="32"/>
          <w:rtl/>
        </w:rPr>
        <w:t xml:space="preserve">دراسة مجموعة متنوعة من العوامل باعتبارها مؤثرة على السلوك، </w:t>
      </w:r>
      <w:r w:rsidRPr="003C49E2">
        <w:rPr>
          <w:rFonts w:ascii="Arabic Typesetting" w:hAnsi="Arabic Typesetting" w:cs="Traditional Arabic" w:hint="cs"/>
          <w:sz w:val="32"/>
          <w:szCs w:val="32"/>
          <w:rtl/>
        </w:rPr>
        <w:t xml:space="preserve"> حيث حاول الباحثين في مجال التسويق إدراج  المجموعة المؤثرة ال</w:t>
      </w:r>
      <w:r w:rsidRPr="003C49E2">
        <w:rPr>
          <w:rFonts w:ascii="Arabic Typesetting" w:hAnsi="Arabic Typesetting" w:cs="Traditional Arabic"/>
          <w:sz w:val="32"/>
          <w:szCs w:val="32"/>
          <w:rtl/>
        </w:rPr>
        <w:t xml:space="preserve">متحكمة أكثر في التأثير على سلوك المستهلك، </w:t>
      </w:r>
      <w:r w:rsidRPr="003C49E2">
        <w:rPr>
          <w:rFonts w:ascii="Arabic Typesetting" w:hAnsi="Arabic Typesetting" w:cs="Traditional Arabic" w:hint="cs"/>
          <w:sz w:val="32"/>
          <w:szCs w:val="32"/>
          <w:rtl/>
        </w:rPr>
        <w:t xml:space="preserve"> حيث يوجد عدد من النماذج </w:t>
      </w:r>
      <w:r w:rsidRPr="003C49E2">
        <w:rPr>
          <w:rFonts w:ascii="Arabic Typesetting" w:hAnsi="Arabic Typesetting" w:cs="Traditional Arabic"/>
          <w:sz w:val="32"/>
          <w:szCs w:val="32"/>
          <w:rtl/>
        </w:rPr>
        <w:t xml:space="preserve">التي قامت بتحليل سلوك المستهلك بالاستناد إلى مجموعة من المؤثرات والاعتماد عليها </w:t>
      </w:r>
      <w:r w:rsidRPr="003C49E2">
        <w:rPr>
          <w:rFonts w:ascii="Arabic Typesetting" w:hAnsi="Arabic Typesetting" w:cs="Traditional Arabic" w:hint="cs"/>
          <w:sz w:val="32"/>
          <w:szCs w:val="32"/>
          <w:rtl/>
        </w:rPr>
        <w:t>في التحليل ، قبل التعرض لها يجب أن نتعرف أولا على مفهوم النموذج ، فماهو النموذج</w:t>
      </w:r>
      <w:r>
        <w:rPr>
          <w:rFonts w:ascii="Arabic Typesetting" w:hAnsi="Arabic Typesetting" w:cs="Traditional Arabic" w:hint="cs"/>
          <w:sz w:val="32"/>
          <w:szCs w:val="32"/>
          <w:rtl/>
        </w:rPr>
        <w:t xml:space="preserve"> الشامل</w:t>
      </w:r>
      <w:r w:rsidRPr="003C49E2">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والنموذج كما سبقت الإشارة إليه هو:" تمثيل ملخص وبسيط يبنى أساسا بغرض توضيح وبصفة دقيقة، الميكانيزم المعقد الذي يتحكم في سلوك المستهلك ويكون هذا التمثيل افتراضي ."</w:t>
      </w:r>
      <w:r w:rsidRPr="003C49E2">
        <w:rPr>
          <w:rStyle w:val="Appelnotedebasdep"/>
          <w:rFonts w:ascii="Arabic Typesetting" w:hAnsi="Arabic Typesetting" w:cs="Traditional Arabic"/>
          <w:sz w:val="32"/>
          <w:szCs w:val="32"/>
          <w:rtl/>
        </w:rPr>
        <w:footnoteReference w:id="125"/>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وبالتالي النموذج الشامل هو التمثيل الذي حاول إدخال عدد كبير من العوامل الاقتصادية والاجتماعية والنفسية </w:t>
      </w:r>
      <w:r w:rsidRPr="003C49E2">
        <w:rPr>
          <w:rFonts w:ascii="Arabic Typesetting" w:hAnsi="Arabic Typesetting" w:cs="Traditional Arabic" w:hint="cs"/>
          <w:sz w:val="32"/>
          <w:szCs w:val="32"/>
          <w:rtl/>
        </w:rPr>
        <w:t>لت</w:t>
      </w:r>
      <w:r>
        <w:rPr>
          <w:rFonts w:ascii="Arabic Typesetting" w:hAnsi="Arabic Typesetting" w:cs="Traditional Arabic" w:hint="cs"/>
          <w:sz w:val="32"/>
          <w:szCs w:val="32"/>
          <w:rtl/>
        </w:rPr>
        <w:t>فس</w:t>
      </w:r>
      <w:r w:rsidRPr="003C49E2">
        <w:rPr>
          <w:rFonts w:ascii="Arabic Typesetting" w:hAnsi="Arabic Typesetting" w:cs="Traditional Arabic" w:hint="cs"/>
          <w:sz w:val="32"/>
          <w:szCs w:val="32"/>
          <w:rtl/>
        </w:rPr>
        <w:t>ير</w:t>
      </w:r>
      <w:r w:rsidRPr="003C49E2">
        <w:rPr>
          <w:rFonts w:ascii="Arabic Typesetting" w:hAnsi="Arabic Typesetting" w:cs="Traditional Arabic"/>
          <w:sz w:val="32"/>
          <w:szCs w:val="32"/>
          <w:rtl/>
        </w:rPr>
        <w:t xml:space="preserve"> سلوك المستهلك، وتختلف أهمية كل نوع من العوامل، وعددها، وأولويتها باختلاف رأي الباحث</w:t>
      </w:r>
      <w:r>
        <w:rPr>
          <w:rFonts w:ascii="Arabic Typesetting" w:hAnsi="Arabic Typesetting" w:cs="Traditional Arabic" w:hint="cs"/>
          <w:sz w:val="32"/>
          <w:szCs w:val="32"/>
          <w:rtl/>
        </w:rPr>
        <w:t xml:space="preserve">ين </w:t>
      </w:r>
      <w:r w:rsidRPr="003C49E2">
        <w:rPr>
          <w:rFonts w:ascii="Arabic Typesetting" w:hAnsi="Arabic Typesetting" w:cs="Traditional Arabic"/>
          <w:sz w:val="32"/>
          <w:szCs w:val="32"/>
          <w:rtl/>
        </w:rPr>
        <w:t xml:space="preserve">. </w:t>
      </w:r>
      <w:r w:rsidRPr="003C49E2">
        <w:rPr>
          <w:rStyle w:val="Appelnotedebasdep"/>
          <w:rFonts w:ascii="Arabic Typesetting" w:hAnsi="Arabic Typesetting" w:cs="Traditional Arabic"/>
          <w:sz w:val="32"/>
          <w:szCs w:val="32"/>
          <w:rtl/>
        </w:rPr>
        <w:footnoteReference w:id="126"/>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وقد ظهرت أولى النماذج الشاملة في الستينيات من القرن الماضي، "</w:t>
      </w:r>
      <w:r w:rsidRPr="003C49E2">
        <w:rPr>
          <w:rStyle w:val="Appelnotedebasdep"/>
          <w:rFonts w:ascii="Arabic Typesetting" w:hAnsi="Arabic Typesetting" w:cs="Traditional Arabic"/>
          <w:sz w:val="32"/>
          <w:szCs w:val="32"/>
          <w:rtl/>
        </w:rPr>
        <w:footnoteReference w:id="127"/>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وحاول كل نموذج ربط السلوك بالعوامل التي يراها سببا له، ولم يكن ذلك بالأمر الهين نظرا لما يتميز به السلوك الإنساني من التعقيد وصعوبة تفسيره</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وسنحاول من خلال تحليلنا هذا التطرق لعدد من النماذج التي ساهمت مساهمة فاعلة في تغيير السلوك الاستهلاكي للفرد، وسنبدأ بنموذج نيكوسيا.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أولا : نموذج نيكوسيا </w:t>
      </w:r>
      <w:r w:rsidRPr="003C49E2">
        <w:rPr>
          <w:rFonts w:ascii="Arabic Typesetting" w:hAnsi="Arabic Typesetting" w:cs="Traditional Arabic"/>
          <w:b/>
          <w:bCs/>
          <w:sz w:val="32"/>
          <w:szCs w:val="32"/>
        </w:rPr>
        <w:t>NICOSIA</w:t>
      </w:r>
      <w:r w:rsidRPr="003C49E2">
        <w:rPr>
          <w:rFonts w:ascii="Arabic Typesetting" w:hAnsi="Arabic Typesetting" w:cs="Traditional Arabic"/>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اقترح هذا النموذج من طرف </w:t>
      </w:r>
      <w:r w:rsidRPr="003C49E2">
        <w:rPr>
          <w:rFonts w:ascii="Arabic Typesetting" w:hAnsi="Arabic Typesetting" w:cs="Traditional Arabic"/>
          <w:sz w:val="32"/>
          <w:szCs w:val="32"/>
        </w:rPr>
        <w:t>Francexo Nicosia</w:t>
      </w:r>
      <w:r w:rsidRPr="003C49E2">
        <w:rPr>
          <w:rFonts w:ascii="Arabic Typesetting" w:hAnsi="Arabic Typesetting" w:cs="Traditional Arabic"/>
          <w:sz w:val="32"/>
          <w:szCs w:val="32"/>
          <w:rtl/>
        </w:rPr>
        <w:t xml:space="preserve"> سنة 1966 ، ويعتبر هذا النموذج قاعديا  بني أساسا على مبادئ عامة سهلة نوعا ما، ويقوم هذا النموذج أساسا بتحليل أثر الرسالة الإعلانية على التفضيلات والسلوك الشرائي للفرد، لذا لا يمكن اعتبار هذا النموذج نموذجا لتفسير سلوك المستهلك بالمعنى الصحيح</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ويعتبر هذا النموذج من أبسط النماذج الشاملة المفسرة للسلوك الشرائي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ويرتكز هذا النموذج على العناصر التالية :</w:t>
      </w:r>
      <w:r w:rsidRPr="003C49E2">
        <w:rPr>
          <w:rStyle w:val="Appelnotedebasdep"/>
          <w:rFonts w:ascii="Arabic Typesetting" w:hAnsi="Arabic Typesetting" w:cs="Traditional Arabic"/>
          <w:sz w:val="32"/>
          <w:szCs w:val="32"/>
          <w:rtl/>
        </w:rPr>
        <w:footnoteReference w:id="128"/>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Style w:val="Appelnotedebasdep"/>
          <w:rFonts w:ascii="Arabic Typesetting" w:eastAsia="TimesNewRomanPSMT" w:hAnsi="Arabic Typesetting" w:cs="Traditional Arabic"/>
          <w:sz w:val="32"/>
          <w:szCs w:val="32"/>
        </w:rPr>
        <w:footnoteReference w:id="129"/>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مستوحى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بنيته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برنامج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الحاسوب،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رغم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تضمنه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للعديد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الحديثة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اعتماده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نتائج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البحوث،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تطبيقه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تأييدا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علميا</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يحظ</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تطور،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فهذا 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أربع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رئيسية،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ناتجة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إجراء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 تقسيمه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مجالات</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حقول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النشاطات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تقسم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بدورها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جزئية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فالمجال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 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يبدأ</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الرسائل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الإعلانية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الصادرة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للوصول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تكوين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موقف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نحو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طرف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ويضم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الرسالة بالإضافة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الأخرى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المعروفة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lastRenderedPageBreak/>
        <w:t>العلاقات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الفعالة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يظهر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محفز خاص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بالعلامة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w:t>
      </w:r>
      <w:r>
        <w:rPr>
          <w:rFonts w:ascii="Arabic Typesetting" w:hAnsi="Arabic Typesetting" w:cs="Traditional Arabic" w:hint="cs"/>
          <w:sz w:val="32"/>
          <w:szCs w:val="32"/>
          <w:rtl/>
        </w:rPr>
        <w:t xml:space="preserve">دث عن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تأثير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العوامل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المكانية</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ك</w:t>
      </w:r>
      <w:r w:rsidRPr="003C49E2">
        <w:rPr>
          <w:rFonts w:ascii="Arabic Typesetting" w:hAnsi="Arabic Typesetting" w:cs="Traditional Arabic"/>
          <w:sz w:val="32"/>
          <w:szCs w:val="32"/>
          <w:rtl/>
        </w:rPr>
        <w:t>الإعلان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نقط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مواقف وسلوكيات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البائعين</w:t>
      </w:r>
      <w:r>
        <w:rPr>
          <w:rFonts w:ascii="Arabic Typesetting" w:hAnsi="Arabic Typesetting" w:cs="Traditional Arabic" w:hint="cs"/>
          <w:sz w:val="32"/>
          <w:szCs w:val="32"/>
          <w:rtl/>
        </w:rPr>
        <w:t xml:space="preserve"> ق</w:t>
      </w:r>
      <w:r w:rsidRPr="003C49E2">
        <w:rPr>
          <w:rFonts w:ascii="Arabic Typesetting" w:hAnsi="Arabic Typesetting" w:cs="Traditional Arabic"/>
          <w:sz w:val="32"/>
          <w:szCs w:val="32"/>
          <w:rtl/>
        </w:rPr>
        <w:t>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تتحول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تتحول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Pr>
          <w:rFonts w:ascii="Arabic Typesetting" w:hAnsi="Arabic Typesetting" w:cs="Traditional Arabic" w:hint="cs"/>
          <w:sz w:val="32"/>
          <w:szCs w:val="32"/>
          <w:rtl/>
        </w:rPr>
        <w:t>، ا</w:t>
      </w:r>
      <w:r w:rsidRPr="003C49E2">
        <w:rPr>
          <w:rFonts w:ascii="Arabic Typesetting" w:hAnsi="Arabic Typesetting" w:cs="Traditional Arabic"/>
          <w:sz w:val="32"/>
          <w:szCs w:val="32"/>
          <w:rtl/>
        </w:rPr>
        <w:t>لمجال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الثالث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يؤدي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سلوك </w:t>
      </w:r>
      <w:r w:rsidRPr="003C49E2">
        <w:rPr>
          <w:rFonts w:ascii="Arabic Typesetting" w:hAnsi="Arabic Typesetting" w:cs="Traditional Arabic"/>
          <w:sz w:val="32"/>
          <w:szCs w:val="32"/>
        </w:rPr>
        <w:t xml:space="preserve"> </w:t>
      </w:r>
      <w:r>
        <w:rPr>
          <w:rFonts w:ascii="Arabic Typesetting" w:hAnsi="Arabic Typesetting" w:cs="Traditional Arabic"/>
          <w:sz w:val="32"/>
          <w:szCs w:val="32"/>
          <w:rtl/>
        </w:rPr>
        <w:t>الشرا</w:t>
      </w:r>
      <w:r>
        <w:rPr>
          <w:rFonts w:ascii="Arabic Typesetting" w:hAnsi="Arabic Typesetting" w:cs="Traditional Arabic" w:hint="cs"/>
          <w:sz w:val="32"/>
          <w:szCs w:val="32"/>
          <w:rtl/>
        </w:rPr>
        <w:t>ء، ثم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تخزين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استهلاكه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w:t>
      </w:r>
      <w:r w:rsidRPr="003C49E2">
        <w:rPr>
          <w:rFonts w:ascii="Arabic Typesetting" w:hAnsi="Arabic Typesetting" w:cs="Traditional Arabic" w:hint="cs"/>
          <w:sz w:val="32"/>
          <w:szCs w:val="32"/>
          <w:rtl/>
        </w:rPr>
        <w:t xml:space="preserve">عد </w:t>
      </w:r>
      <w:r w:rsidRPr="003C49E2">
        <w:rPr>
          <w:rFonts w:ascii="Arabic Typesetting" w:hAnsi="Arabic Typesetting" w:cs="Traditional Arabic"/>
          <w:sz w:val="32"/>
          <w:szCs w:val="32"/>
          <w:rtl/>
        </w:rPr>
        <w:t>المجال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الرابع</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sz w:val="32"/>
          <w:szCs w:val="32"/>
        </w:rPr>
        <w:footnoteReference w:id="130"/>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ويمكن تقديم هذا النموذج المبسط لفهمه </w:t>
      </w:r>
      <w:r w:rsidRPr="003C49E2">
        <w:rPr>
          <w:rFonts w:ascii="Arabic Typesetting" w:hAnsi="Arabic Typesetting" w:cs="Traditional Arabic" w:hint="cs"/>
          <w:sz w:val="32"/>
          <w:szCs w:val="32"/>
          <w:rtl/>
        </w:rPr>
        <w:t>أكثر</w:t>
      </w:r>
      <w:r w:rsidRPr="003C49E2">
        <w:rPr>
          <w:rFonts w:ascii="Arabic Typesetting" w:hAnsi="Arabic Typesetting" w:cs="Traditional Arabic"/>
          <w:sz w:val="32"/>
          <w:szCs w:val="32"/>
          <w:rtl/>
        </w:rPr>
        <w:t xml:space="preserve"> من خلال الشكل الموالي.</w:t>
      </w:r>
    </w:p>
    <w:p w:rsidR="008248CD" w:rsidRPr="001079EA" w:rsidRDefault="008248CD" w:rsidP="008248CD">
      <w:pPr>
        <w:bidi/>
        <w:spacing w:after="0" w:line="240" w:lineRule="auto"/>
        <w:ind w:left="282" w:right="-142" w:hanging="1"/>
        <w:jc w:val="center"/>
        <w:rPr>
          <w:rFonts w:ascii="Arabic Typesetting" w:hAnsi="Arabic Typesetting" w:cs="Traditional Arabic"/>
          <w:b/>
          <w:bCs/>
          <w:sz w:val="28"/>
          <w:szCs w:val="28"/>
          <w:rtl/>
        </w:rPr>
      </w:pPr>
      <w:r w:rsidRPr="001079EA">
        <w:rPr>
          <w:rFonts w:ascii="Arabic Typesetting" w:hAnsi="Arabic Typesetting" w:cs="Traditional Arabic"/>
          <w:b/>
          <w:bCs/>
          <w:sz w:val="28"/>
          <w:szCs w:val="28"/>
          <w:rtl/>
        </w:rPr>
        <w:t xml:space="preserve">الشكل رقم </w:t>
      </w:r>
      <w:r w:rsidRPr="001079EA">
        <w:rPr>
          <w:rFonts w:ascii="Arabic Typesetting" w:hAnsi="Arabic Typesetting" w:cs="Traditional Arabic" w:hint="cs"/>
          <w:b/>
          <w:bCs/>
          <w:sz w:val="28"/>
          <w:szCs w:val="28"/>
          <w:rtl/>
        </w:rPr>
        <w:t>(31)</w:t>
      </w:r>
      <w:r w:rsidRPr="001079EA">
        <w:rPr>
          <w:rFonts w:ascii="Arabic Typesetting" w:hAnsi="Arabic Typesetting" w:cs="Traditional Arabic"/>
          <w:b/>
          <w:bCs/>
          <w:sz w:val="28"/>
          <w:szCs w:val="28"/>
          <w:rtl/>
        </w:rPr>
        <w:t xml:space="preserve">  : شكل مبسط لنموذج </w:t>
      </w:r>
      <w:r w:rsidRPr="001079EA">
        <w:rPr>
          <w:rFonts w:ascii="Arabic Typesetting" w:hAnsi="Arabic Typesetting" w:cs="Traditional Arabic"/>
          <w:b/>
          <w:bCs/>
          <w:sz w:val="28"/>
          <w:szCs w:val="28"/>
        </w:rPr>
        <w:t>NICOSIA</w:t>
      </w:r>
    </w:p>
    <w:p w:rsidR="008248CD" w:rsidRPr="003C49E2" w:rsidRDefault="00BA3E86" w:rsidP="008248CD">
      <w:pPr>
        <w:bidi/>
        <w:spacing w:after="0" w:line="240" w:lineRule="auto"/>
        <w:ind w:left="282" w:right="-142" w:hanging="1"/>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g">
            <w:drawing>
              <wp:anchor distT="0" distB="0" distL="114300" distR="114300" simplePos="0" relativeHeight="251687936" behindDoc="0" locked="0" layoutInCell="1" allowOverlap="1">
                <wp:simplePos x="0" y="0"/>
                <wp:positionH relativeFrom="column">
                  <wp:posOffset>459740</wp:posOffset>
                </wp:positionH>
                <wp:positionV relativeFrom="paragraph">
                  <wp:posOffset>227330</wp:posOffset>
                </wp:positionV>
                <wp:extent cx="4810125" cy="2544445"/>
                <wp:effectExtent l="9525" t="13335" r="9525" b="13970"/>
                <wp:wrapNone/>
                <wp:docPr id="132" name="Group 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2544445"/>
                          <a:chOff x="2591" y="5233"/>
                          <a:chExt cx="7575" cy="4007"/>
                        </a:xfrm>
                      </wpg:grpSpPr>
                      <wps:wsp>
                        <wps:cNvPr id="133" name="AutoShape 755"/>
                        <wps:cNvCnPr>
                          <a:cxnSpLocks noChangeShapeType="1"/>
                        </wps:cNvCnPr>
                        <wps:spPr bwMode="auto">
                          <a:xfrm>
                            <a:off x="3551" y="5607"/>
                            <a:ext cx="0" cy="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4" name="Group 756"/>
                        <wpg:cNvGrpSpPr>
                          <a:grpSpLocks/>
                        </wpg:cNvGrpSpPr>
                        <wpg:grpSpPr bwMode="auto">
                          <a:xfrm>
                            <a:off x="2591" y="5632"/>
                            <a:ext cx="4995" cy="1817"/>
                            <a:chOff x="3009" y="3164"/>
                            <a:chExt cx="4995" cy="1817"/>
                          </a:xfrm>
                        </wpg:grpSpPr>
                        <wps:wsp>
                          <wps:cNvPr id="135" name="AutoShape 757"/>
                          <wps:cNvCnPr>
                            <a:cxnSpLocks noChangeShapeType="1"/>
                          </wps:cNvCnPr>
                          <wps:spPr bwMode="auto">
                            <a:xfrm flipH="1">
                              <a:off x="4779" y="3164"/>
                              <a:ext cx="3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Rectangle 758"/>
                          <wps:cNvSpPr>
                            <a:spLocks noChangeArrowheads="1"/>
                          </wps:cNvSpPr>
                          <wps:spPr bwMode="auto">
                            <a:xfrm>
                              <a:off x="3009" y="3519"/>
                              <a:ext cx="2220" cy="1418"/>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063E2" w:rsidRDefault="001063E2" w:rsidP="008248CD">
                                <w:pPr>
                                  <w:jc w:val="right"/>
                                  <w:rPr>
                                    <w:rtl/>
                                    <w:lang w:bidi="ar-DZ"/>
                                  </w:rPr>
                                </w:pPr>
                                <w:r>
                                  <w:rPr>
                                    <w:rFonts w:hint="cs"/>
                                    <w:rtl/>
                                    <w:lang w:bidi="ar-DZ"/>
                                  </w:rPr>
                                  <w:t>المجال الثاني</w:t>
                                </w:r>
                              </w:p>
                              <w:p w:rsidR="001063E2" w:rsidRDefault="001063E2" w:rsidP="008248CD">
                                <w:pPr>
                                  <w:jc w:val="right"/>
                                  <w:rPr>
                                    <w:rtl/>
                                    <w:lang w:bidi="ar-DZ"/>
                                  </w:rPr>
                                </w:pPr>
                                <w:r>
                                  <w:rPr>
                                    <w:rFonts w:hint="cs"/>
                                    <w:rtl/>
                                    <w:lang w:bidi="ar-DZ"/>
                                  </w:rPr>
                                  <w:t xml:space="preserve">البحث التقييم </w:t>
                                </w:r>
                              </w:p>
                              <w:p w:rsidR="001063E2" w:rsidRDefault="001063E2" w:rsidP="008248CD">
                                <w:pPr>
                                  <w:jc w:val="right"/>
                                  <w:rPr>
                                    <w:lang w:bidi="ar-DZ"/>
                                  </w:rPr>
                                </w:pPr>
                                <w:r>
                                  <w:rPr>
                                    <w:rFonts w:hint="cs"/>
                                    <w:rtl/>
                                    <w:lang w:bidi="ar-DZ"/>
                                  </w:rPr>
                                  <w:t xml:space="preserve">العلاقات الفعالة </w:t>
                                </w:r>
                              </w:p>
                            </w:txbxContent>
                          </wps:txbx>
                          <wps:bodyPr rot="0" vert="horz" wrap="square" lIns="91440" tIns="45720" rIns="91440" bIns="45720" anchor="t" anchorCtr="0" upright="1">
                            <a:noAutofit/>
                          </wps:bodyPr>
                        </wps:wsp>
                        <wps:wsp>
                          <wps:cNvPr id="137" name="AutoShape 759"/>
                          <wps:cNvCnPr>
                            <a:cxnSpLocks noChangeShapeType="1"/>
                          </wps:cNvCnPr>
                          <wps:spPr bwMode="auto">
                            <a:xfrm>
                              <a:off x="3834" y="4471"/>
                              <a:ext cx="0"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760"/>
                          <wps:cNvSpPr>
                            <a:spLocks noChangeArrowheads="1"/>
                          </wps:cNvSpPr>
                          <wps:spPr bwMode="auto">
                            <a:xfrm>
                              <a:off x="3237" y="3699"/>
                              <a:ext cx="870" cy="757"/>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البحث والتقييم </w:t>
                                </w:r>
                              </w:p>
                            </w:txbxContent>
                          </wps:txbx>
                          <wps:bodyPr rot="0" vert="horz" wrap="square" lIns="91440" tIns="45720" rIns="91440" bIns="45720" anchor="t" anchorCtr="0" upright="1">
                            <a:noAutofit/>
                          </wps:bodyPr>
                        </wps:wsp>
                      </wpg:grpSp>
                      <wps:wsp>
                        <wps:cNvPr id="139" name="AutoShape 761"/>
                        <wps:cNvCnPr>
                          <a:cxnSpLocks noChangeShapeType="1"/>
                        </wps:cNvCnPr>
                        <wps:spPr bwMode="auto">
                          <a:xfrm>
                            <a:off x="3416" y="7306"/>
                            <a:ext cx="0" cy="1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Rectangle 762"/>
                        <wps:cNvSpPr>
                          <a:spLocks noChangeArrowheads="1"/>
                        </wps:cNvSpPr>
                        <wps:spPr bwMode="auto">
                          <a:xfrm>
                            <a:off x="2891" y="7560"/>
                            <a:ext cx="933" cy="975"/>
                          </a:xfrm>
                          <a:prstGeom prst="rect">
                            <a:avLst/>
                          </a:prstGeom>
                          <a:solidFill>
                            <a:srgbClr val="FFFFFF"/>
                          </a:solidFill>
                          <a:ln w="9525">
                            <a:solidFill>
                              <a:srgbClr val="000000"/>
                            </a:solidFill>
                            <a:miter lim="800000"/>
                            <a:headEnd/>
                            <a:tailEnd/>
                          </a:ln>
                        </wps:spPr>
                        <wps:txbx>
                          <w:txbxContent>
                            <w:p w:rsidR="001063E2" w:rsidRDefault="001063E2" w:rsidP="008248CD">
                              <w:pPr>
                                <w:rPr>
                                  <w:rtl/>
                                  <w:lang w:bidi="ar-DZ"/>
                                </w:rPr>
                              </w:pPr>
                              <w:r>
                                <w:rPr>
                                  <w:rFonts w:hint="cs"/>
                                  <w:rtl/>
                                  <w:lang w:bidi="ar-DZ"/>
                                </w:rPr>
                                <w:t xml:space="preserve">القرار عمل نشاط  </w:t>
                              </w:r>
                            </w:p>
                            <w:p w:rsidR="001063E2" w:rsidRDefault="001063E2" w:rsidP="008248CD">
                              <w:pPr>
                                <w:rPr>
                                  <w:lang w:bidi="ar-DZ"/>
                                </w:rPr>
                              </w:pPr>
                              <w:r>
                                <w:rPr>
                                  <w:rFonts w:hint="cs"/>
                                  <w:rtl/>
                                  <w:lang w:bidi="ar-DZ"/>
                                </w:rPr>
                                <w:t xml:space="preserve">نشاط </w:t>
                              </w:r>
                            </w:p>
                          </w:txbxContent>
                        </wps:txbx>
                        <wps:bodyPr rot="0" vert="horz" wrap="square" lIns="91440" tIns="45720" rIns="91440" bIns="45720" anchor="t" anchorCtr="0" upright="1">
                          <a:noAutofit/>
                        </wps:bodyPr>
                      </wps:wsp>
                      <wps:wsp>
                        <wps:cNvPr id="141" name="AutoShape 763"/>
                        <wps:cNvCnPr>
                          <a:cxnSpLocks noChangeShapeType="1"/>
                        </wps:cNvCnPr>
                        <wps:spPr bwMode="auto">
                          <a:xfrm>
                            <a:off x="3551" y="8424"/>
                            <a:ext cx="1"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764"/>
                        <wps:cNvCnPr>
                          <a:cxnSpLocks noChangeShapeType="1"/>
                        </wps:cNvCnPr>
                        <wps:spPr bwMode="auto">
                          <a:xfrm>
                            <a:off x="3551" y="8717"/>
                            <a:ext cx="253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3" name="Group 765"/>
                        <wpg:cNvGrpSpPr>
                          <a:grpSpLocks/>
                        </wpg:cNvGrpSpPr>
                        <wpg:grpSpPr bwMode="auto">
                          <a:xfrm>
                            <a:off x="6371" y="5233"/>
                            <a:ext cx="3795" cy="1545"/>
                            <a:chOff x="6654" y="2717"/>
                            <a:chExt cx="3795" cy="1545"/>
                          </a:xfrm>
                        </wpg:grpSpPr>
                        <wps:wsp>
                          <wps:cNvPr id="144" name="Rectangle 766"/>
                          <wps:cNvSpPr>
                            <a:spLocks noChangeArrowheads="1"/>
                          </wps:cNvSpPr>
                          <wps:spPr bwMode="auto">
                            <a:xfrm>
                              <a:off x="6654" y="2717"/>
                              <a:ext cx="3795" cy="154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063E2" w:rsidRDefault="001063E2" w:rsidP="008248CD">
                                <w:pPr>
                                  <w:rPr>
                                    <w:rtl/>
                                    <w:lang w:bidi="ar-DZ"/>
                                  </w:rPr>
                                </w:pPr>
                                <w:r>
                                  <w:rPr>
                                    <w:rFonts w:hint="cs"/>
                                    <w:rtl/>
                                    <w:lang w:bidi="ar-DZ"/>
                                  </w:rPr>
                                  <w:t xml:space="preserve">المجال الأول : معالجة الرسالة           </w:t>
                                </w:r>
                              </w:p>
                              <w:p w:rsidR="001063E2" w:rsidRDefault="001063E2" w:rsidP="008248CD">
                                <w:pPr>
                                  <w:rPr>
                                    <w:rtl/>
                                    <w:lang w:bidi="ar-DZ"/>
                                  </w:rPr>
                                </w:pPr>
                                <w:r>
                                  <w:rPr>
                                    <w:rFonts w:hint="cs"/>
                                    <w:rtl/>
                                    <w:lang w:bidi="ar-DZ"/>
                                  </w:rPr>
                                  <w:t xml:space="preserve">  </w:t>
                                </w:r>
                                <w:r>
                                  <w:rPr>
                                    <w:rFonts w:cs="Arial"/>
                                    <w:noProof/>
                                  </w:rPr>
                                  <w:drawing>
                                    <wp:inline distT="0" distB="0" distL="0" distR="0" wp14:anchorId="7CABC277" wp14:editId="64503E59">
                                      <wp:extent cx="180975" cy="85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Pr>
                                    <w:rFonts w:cs="Arial" w:hint="cs"/>
                                    <w:noProof/>
                                    <w:rtl/>
                                  </w:rPr>
                                  <w:t xml:space="preserve">  </w:t>
                                </w:r>
                                <w:r>
                                  <w:rPr>
                                    <w:rFonts w:hint="cs"/>
                                    <w:rtl/>
                                    <w:lang w:bidi="ar-DZ"/>
                                  </w:rPr>
                                  <w:t xml:space="preserve">رسالة                       </w:t>
                                </w:r>
                              </w:p>
                              <w:p w:rsidR="001063E2" w:rsidRDefault="001063E2" w:rsidP="008248CD">
                                <w:pPr>
                                  <w:rPr>
                                    <w:lang w:bidi="ar-DZ"/>
                                  </w:rPr>
                                </w:pPr>
                                <w:r>
                                  <w:rPr>
                                    <w:rFonts w:hint="cs"/>
                                    <w:rtl/>
                                    <w:lang w:bidi="ar-DZ"/>
                                  </w:rPr>
                                  <w:t xml:space="preserve">التعرض                              </w:t>
                                </w:r>
                              </w:p>
                            </w:txbxContent>
                          </wps:txbx>
                          <wps:bodyPr rot="0" vert="horz" wrap="square" lIns="91440" tIns="45720" rIns="91440" bIns="45720" anchor="t" anchorCtr="0" upright="1">
                            <a:noAutofit/>
                          </wps:bodyPr>
                        </wps:wsp>
                        <wpg:grpSp>
                          <wpg:cNvPr id="145" name="Group 767"/>
                          <wpg:cNvGrpSpPr>
                            <a:grpSpLocks/>
                          </wpg:cNvGrpSpPr>
                          <wpg:grpSpPr bwMode="auto">
                            <a:xfrm>
                              <a:off x="6987" y="3164"/>
                              <a:ext cx="3282" cy="735"/>
                              <a:chOff x="6933" y="2632"/>
                              <a:chExt cx="3282" cy="735"/>
                            </a:xfrm>
                          </wpg:grpSpPr>
                          <wps:wsp>
                            <wps:cNvPr id="146" name="Rectangle 768"/>
                            <wps:cNvSpPr>
                              <a:spLocks noChangeArrowheads="1"/>
                            </wps:cNvSpPr>
                            <wps:spPr bwMode="auto">
                              <a:xfrm>
                                <a:off x="9255" y="2632"/>
                                <a:ext cx="960" cy="73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خصائص المنتوج </w:t>
                                  </w:r>
                                </w:p>
                              </w:txbxContent>
                            </wps:txbx>
                            <wps:bodyPr rot="0" vert="horz" wrap="square" lIns="91440" tIns="45720" rIns="91440" bIns="45720" anchor="t" anchorCtr="0" upright="1">
                              <a:noAutofit/>
                            </wps:bodyPr>
                          </wps:wsp>
                          <wps:wsp>
                            <wps:cNvPr id="147" name="Rectangle 769"/>
                            <wps:cNvSpPr>
                              <a:spLocks noChangeArrowheads="1"/>
                            </wps:cNvSpPr>
                            <wps:spPr bwMode="auto">
                              <a:xfrm>
                                <a:off x="6933" y="2632"/>
                                <a:ext cx="1170" cy="73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خصائص المستهلك </w:t>
                                  </w:r>
                                </w:p>
                              </w:txbxContent>
                            </wps:txbx>
                            <wps:bodyPr rot="0" vert="horz" wrap="square" lIns="91440" tIns="45720" rIns="91440" bIns="45720" anchor="t" anchorCtr="0" upright="1">
                              <a:noAutofit/>
                            </wps:bodyPr>
                          </wps:wsp>
                          <wps:wsp>
                            <wps:cNvPr id="148" name="AutoShape 770"/>
                            <wps:cNvCnPr>
                              <a:cxnSpLocks noChangeShapeType="1"/>
                            </wps:cNvCnPr>
                            <wps:spPr bwMode="auto">
                              <a:xfrm flipH="1">
                                <a:off x="9000" y="2962"/>
                                <a:ext cx="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771"/>
                            <wps:cNvCnPr>
                              <a:cxnSpLocks noChangeShapeType="1"/>
                            </wps:cNvCnPr>
                            <wps:spPr bwMode="auto">
                              <a:xfrm flipH="1">
                                <a:off x="8190" y="2962"/>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50" name="Rectangle 772"/>
                        <wps:cNvSpPr>
                          <a:spLocks noChangeArrowheads="1"/>
                        </wps:cNvSpPr>
                        <wps:spPr bwMode="auto">
                          <a:xfrm>
                            <a:off x="5711" y="7179"/>
                            <a:ext cx="3060" cy="124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063E2" w:rsidRDefault="001063E2" w:rsidP="008248CD">
                              <w:pPr>
                                <w:bidi/>
                                <w:rPr>
                                  <w:rtl/>
                                  <w:lang w:bidi="ar-DZ"/>
                                </w:rPr>
                              </w:pPr>
                              <w:r>
                                <w:rPr>
                                  <w:rFonts w:hint="cs"/>
                                  <w:rtl/>
                                  <w:lang w:bidi="ar-DZ"/>
                                </w:rPr>
                                <w:t>المجال الرابع :</w:t>
                              </w:r>
                            </w:p>
                            <w:p w:rsidR="001063E2" w:rsidRDefault="001063E2" w:rsidP="008248CD">
                              <w:pPr>
                                <w:bidi/>
                                <w:rPr>
                                  <w:lang w:bidi="ar-DZ"/>
                                </w:rPr>
                              </w:pPr>
                              <w:r>
                                <w:rPr>
                                  <w:rFonts w:hint="cs"/>
                                  <w:rtl/>
                                  <w:lang w:bidi="ar-DZ"/>
                                </w:rPr>
                                <w:t xml:space="preserve"> رد الفعل </w:t>
                              </w:r>
                            </w:p>
                          </w:txbxContent>
                        </wps:txbx>
                        <wps:bodyPr rot="0" vert="horz" wrap="square" lIns="91440" tIns="45720" rIns="91440" bIns="45720" anchor="t" anchorCtr="0" upright="1">
                          <a:noAutofit/>
                        </wps:bodyPr>
                      </wps:wsp>
                      <wps:wsp>
                        <wps:cNvPr id="151" name="Rectangle 773"/>
                        <wps:cNvSpPr>
                          <a:spLocks noChangeArrowheads="1"/>
                        </wps:cNvSpPr>
                        <wps:spPr bwMode="auto">
                          <a:xfrm>
                            <a:off x="5831" y="7434"/>
                            <a:ext cx="1065" cy="840"/>
                          </a:xfrm>
                          <a:prstGeom prst="rect">
                            <a:avLst/>
                          </a:prstGeom>
                          <a:solidFill>
                            <a:srgbClr val="FFFFFF"/>
                          </a:solidFill>
                          <a:ln w="9525">
                            <a:solidFill>
                              <a:srgbClr val="000000"/>
                            </a:solidFill>
                            <a:miter lim="800000"/>
                            <a:headEnd/>
                            <a:tailEnd/>
                          </a:ln>
                        </wps:spPr>
                        <wps:txbx>
                          <w:txbxContent>
                            <w:p w:rsidR="001063E2" w:rsidRDefault="001063E2" w:rsidP="008248CD">
                              <w:pPr>
                                <w:spacing w:after="0"/>
                                <w:rPr>
                                  <w:rtl/>
                                  <w:lang w:bidi="ar-DZ"/>
                                </w:rPr>
                              </w:pPr>
                              <w:r>
                                <w:rPr>
                                  <w:rFonts w:hint="cs"/>
                                  <w:rtl/>
                                  <w:lang w:bidi="ar-DZ"/>
                                </w:rPr>
                                <w:t xml:space="preserve">الإستهلاك </w:t>
                              </w:r>
                            </w:p>
                            <w:p w:rsidR="001063E2" w:rsidRDefault="001063E2" w:rsidP="008248CD">
                              <w:pPr>
                                <w:spacing w:after="0"/>
                                <w:rPr>
                                  <w:lang w:bidi="ar-DZ"/>
                                </w:rPr>
                              </w:pPr>
                              <w:r>
                                <w:rPr>
                                  <w:rFonts w:hint="cs"/>
                                  <w:rtl/>
                                  <w:lang w:bidi="ar-DZ"/>
                                </w:rPr>
                                <w:t xml:space="preserve">التخزين </w:t>
                              </w:r>
                            </w:p>
                          </w:txbxContent>
                        </wps:txbx>
                        <wps:bodyPr rot="0" vert="horz" wrap="square" lIns="91440" tIns="45720" rIns="91440" bIns="45720" anchor="t" anchorCtr="0" upright="1">
                          <a:noAutofit/>
                        </wps:bodyPr>
                      </wps:wsp>
                      <wps:wsp>
                        <wps:cNvPr id="152" name="AutoShape 774"/>
                        <wps:cNvCnPr>
                          <a:cxnSpLocks noChangeShapeType="1"/>
                        </wps:cNvCnPr>
                        <wps:spPr bwMode="auto">
                          <a:xfrm flipV="1">
                            <a:off x="9881" y="6068"/>
                            <a:ext cx="1" cy="3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775"/>
                        <wps:cNvCnPr>
                          <a:cxnSpLocks noChangeShapeType="1"/>
                        </wps:cNvCnPr>
                        <wps:spPr bwMode="auto">
                          <a:xfrm>
                            <a:off x="6689" y="9238"/>
                            <a:ext cx="3192"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4" o:spid="_x0000_s1086" style="position:absolute;left:0;text-align:left;margin-left:36.2pt;margin-top:17.9pt;width:378.75pt;height:200.35pt;z-index:251687936" coordorigin="2591,5233" coordsize="7575,4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">
                <v:shape id="AutoShape 755" o:spid="_x0000_s1087" type="#_x0000_t32" style="position:absolute;left:3551;top:5607;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group id="Group 756" o:spid="_x0000_s1088" style="position:absolute;left:2591;top:5632;width:4995;height:1817" coordorigin="3009,3164" coordsize="4995,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AutoShape 757" o:spid="_x0000_s1089" type="#_x0000_t32" style="position:absolute;left:4779;top:3164;width:3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">
                    <v:stroke endarrow="block"/>
                  </v:shape>
                  <v:rect id="Rectangle 758" o:spid="_x0000_s1090" style="position:absolute;left:3009;top:3519;width:2220;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" fillcolor="white [3201]" strokecolor="#666 [1936]" strokeweight="1pt">
                    <v:fill color2="#999 [1296]" focus="100%" type="gradient"/>
                    <v:shadow on="t" color="#7f7f7f [1601]" opacity=".5" offset="1pt"/>
                    <v:textbox>
                      <w:txbxContent>
                        <w:p w:rsidR="001063E2" w:rsidRDefault="001063E2" w:rsidP="008248CD">
                          <w:pPr>
                            <w:jc w:val="right"/>
                            <w:rPr>
                              <w:rtl/>
                              <w:lang w:bidi="ar-DZ"/>
                            </w:rPr>
                          </w:pPr>
                          <w:r>
                            <w:rPr>
                              <w:rFonts w:hint="cs"/>
                              <w:rtl/>
                              <w:lang w:bidi="ar-DZ"/>
                            </w:rPr>
                            <w:t>المجال الثاني</w:t>
                          </w:r>
                        </w:p>
                        <w:p w:rsidR="001063E2" w:rsidRDefault="001063E2" w:rsidP="008248CD">
                          <w:pPr>
                            <w:jc w:val="right"/>
                            <w:rPr>
                              <w:rtl/>
                              <w:lang w:bidi="ar-DZ"/>
                            </w:rPr>
                          </w:pPr>
                          <w:r>
                            <w:rPr>
                              <w:rFonts w:hint="cs"/>
                              <w:rtl/>
                              <w:lang w:bidi="ar-DZ"/>
                            </w:rPr>
                            <w:t xml:space="preserve">البحث التقييم </w:t>
                          </w:r>
                        </w:p>
                        <w:p w:rsidR="001063E2" w:rsidRDefault="001063E2" w:rsidP="008248CD">
                          <w:pPr>
                            <w:jc w:val="right"/>
                            <w:rPr>
                              <w:lang w:bidi="ar-DZ"/>
                            </w:rPr>
                          </w:pPr>
                          <w:r>
                            <w:rPr>
                              <w:rFonts w:hint="cs"/>
                              <w:rtl/>
                              <w:lang w:bidi="ar-DZ"/>
                            </w:rPr>
                            <w:t xml:space="preserve">العلاقات الفعالة </w:t>
                          </w:r>
                        </w:p>
                      </w:txbxContent>
                    </v:textbox>
                  </v:rect>
                  <v:shape id="AutoShape 759" o:spid="_x0000_s1091" type="#_x0000_t32" style="position:absolute;left:3834;top:4471;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rect id="Rectangle 760" o:spid="_x0000_s1092" style="position:absolute;left:3237;top:3699;width:87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rsidR="001063E2" w:rsidRDefault="001063E2" w:rsidP="008248CD">
                          <w:pPr>
                            <w:rPr>
                              <w:lang w:bidi="ar-DZ"/>
                            </w:rPr>
                          </w:pPr>
                          <w:r>
                            <w:rPr>
                              <w:rFonts w:hint="cs"/>
                              <w:rtl/>
                              <w:lang w:bidi="ar-DZ"/>
                            </w:rPr>
                            <w:t xml:space="preserve">البحث والتقييم </w:t>
                          </w:r>
                        </w:p>
                      </w:txbxContent>
                    </v:textbox>
                  </v:rect>
                </v:group>
                <v:shape id="AutoShape 761" o:spid="_x0000_s1093" type="#_x0000_t32" style="position:absolute;left:3416;top:7306;width:0;height: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U20xAAAANwAAAAPAAAAZHJzL2Rvd25yZXYueG1sRE9La8JA&#10;EL4X+h+WEbzVjR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KjpTbTEAAAA3AAAAA8A&#10;AAAAAAAAAAAAAAAABwIAAGRycy9kb3ducmV2LnhtbFBLBQYAAAAAAwADALcAAAD4AgAAAAA=&#10;">
                  <v:stroke endarrow="block"/>
                </v:shape>
                <v:rect id="Rectangle 762" o:spid="_x0000_s1094" style="position:absolute;left:2891;top:7560;width:933;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rsidR="001063E2" w:rsidRDefault="001063E2" w:rsidP="008248CD">
                        <w:pPr>
                          <w:rPr>
                            <w:rtl/>
                            <w:lang w:bidi="ar-DZ"/>
                          </w:rPr>
                        </w:pPr>
                        <w:r>
                          <w:rPr>
                            <w:rFonts w:hint="cs"/>
                            <w:rtl/>
                            <w:lang w:bidi="ar-DZ"/>
                          </w:rPr>
                          <w:t xml:space="preserve">القرار عمل نشاط  </w:t>
                        </w:r>
                      </w:p>
                      <w:p w:rsidR="001063E2" w:rsidRDefault="001063E2" w:rsidP="008248CD">
                        <w:pPr>
                          <w:rPr>
                            <w:lang w:bidi="ar-DZ"/>
                          </w:rPr>
                        </w:pPr>
                        <w:r>
                          <w:rPr>
                            <w:rFonts w:hint="cs"/>
                            <w:rtl/>
                            <w:lang w:bidi="ar-DZ"/>
                          </w:rPr>
                          <w:t xml:space="preserve">نشاط </w:t>
                        </w:r>
                      </w:p>
                    </w:txbxContent>
                  </v:textbox>
                </v:rect>
                <v:shape id="AutoShape 763" o:spid="_x0000_s1095" type="#_x0000_t32" style="position:absolute;left:3551;top:8424;width:1;height: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6YxAAAANwAAAAPAAAAZHJzL2Rvd25yZXYueG1sRE9LawIx&#10;EL4X/A9hCl6KZlds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CNOnpjEAAAA3AAAAA8A&#10;AAAAAAAAAAAAAAAABwIAAGRycy9kb3ducmV2LnhtbFBLBQYAAAAAAwADALcAAAD4AgAAAAA=&#10;"/>
                <v:shape id="AutoShape 764" o:spid="_x0000_s1096" type="#_x0000_t32" style="position:absolute;left:3551;top:8717;width:253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4wwAAANwAAAAPAAAAZHJzL2Rvd25yZXYueG1sRE9Na8JA&#10;EL0L/odlhN50Eym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kusuMMAAADcAAAADwAA&#10;AAAAAAAAAAAAAAAHAgAAZHJzL2Rvd25yZXYueG1sUEsFBgAAAAADAAMAtwAAAPcCAAAAAA==&#10;">
                  <v:stroke endarrow="block"/>
                </v:shape>
                <v:group id="Group 765" o:spid="_x0000_s1097" style="position:absolute;left:6371;top:5233;width:3795;height:1545" coordorigin="6654,2717" coordsize="379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66" o:spid="_x0000_s1098" style="position:absolute;left:6654;top:2717;width:379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" fillcolor="white [3201]" strokecolor="#666 [1936]" strokeweight="1pt">
                    <v:fill color2="#999 [1296]" focus="100%" type="gradient"/>
                    <v:shadow on="t" color="#7f7f7f [1601]" opacity=".5" offset="1pt"/>
                    <v:textbox>
                      <w:txbxContent>
                        <w:p w:rsidR="001063E2" w:rsidRDefault="001063E2" w:rsidP="008248CD">
                          <w:pPr>
                            <w:rPr>
                              <w:rtl/>
                              <w:lang w:bidi="ar-DZ"/>
                            </w:rPr>
                          </w:pPr>
                          <w:r>
                            <w:rPr>
                              <w:rFonts w:hint="cs"/>
                              <w:rtl/>
                              <w:lang w:bidi="ar-DZ"/>
                            </w:rPr>
                            <w:t xml:space="preserve">المجال الأول : معالجة الرسالة           </w:t>
                          </w:r>
                        </w:p>
                        <w:p w:rsidR="001063E2" w:rsidRDefault="001063E2" w:rsidP="008248CD">
                          <w:pPr>
                            <w:rPr>
                              <w:rtl/>
                              <w:lang w:bidi="ar-DZ"/>
                            </w:rPr>
                          </w:pPr>
                          <w:r>
                            <w:rPr>
                              <w:rFonts w:hint="cs"/>
                              <w:rtl/>
                              <w:lang w:bidi="ar-DZ"/>
                            </w:rPr>
                            <w:t xml:space="preserve">  </w:t>
                          </w:r>
                          <w:r>
                            <w:rPr>
                              <w:rFonts w:cs="Arial"/>
                              <w:noProof/>
                            </w:rPr>
                            <w:drawing>
                              <wp:inline distT="0" distB="0" distL="0" distR="0" wp14:anchorId="7CABC277" wp14:editId="64503E59">
                                <wp:extent cx="180975" cy="85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Pr>
                              <w:rFonts w:cs="Arial" w:hint="cs"/>
                              <w:noProof/>
                              <w:rtl/>
                            </w:rPr>
                            <w:t xml:space="preserve">  </w:t>
                          </w:r>
                          <w:r>
                            <w:rPr>
                              <w:rFonts w:hint="cs"/>
                              <w:rtl/>
                              <w:lang w:bidi="ar-DZ"/>
                            </w:rPr>
                            <w:t xml:space="preserve">رسالة                       </w:t>
                          </w:r>
                        </w:p>
                        <w:p w:rsidR="001063E2" w:rsidRDefault="001063E2" w:rsidP="008248CD">
                          <w:pPr>
                            <w:rPr>
                              <w:lang w:bidi="ar-DZ"/>
                            </w:rPr>
                          </w:pPr>
                          <w:r>
                            <w:rPr>
                              <w:rFonts w:hint="cs"/>
                              <w:rtl/>
                              <w:lang w:bidi="ar-DZ"/>
                            </w:rPr>
                            <w:t xml:space="preserve">التعرض                              </w:t>
                          </w:r>
                        </w:p>
                      </w:txbxContent>
                    </v:textbox>
                  </v:rect>
                  <v:group id="Group 767" o:spid="_x0000_s1099" style="position:absolute;left:6987;top:3164;width:3282;height:735" coordorigin="6933,2632" coordsize="328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768" o:spid="_x0000_s1100" style="position:absolute;left:9255;top:2632;width:9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textbox>
                        <w:txbxContent>
                          <w:p w:rsidR="001063E2" w:rsidRDefault="001063E2" w:rsidP="008248CD">
                            <w:pPr>
                              <w:rPr>
                                <w:lang w:bidi="ar-DZ"/>
                              </w:rPr>
                            </w:pPr>
                            <w:r>
                              <w:rPr>
                                <w:rFonts w:hint="cs"/>
                                <w:rtl/>
                                <w:lang w:bidi="ar-DZ"/>
                              </w:rPr>
                              <w:t xml:space="preserve">خصائص المنتوج </w:t>
                            </w:r>
                          </w:p>
                        </w:txbxContent>
                      </v:textbox>
                    </v:rect>
                    <v:rect id="Rectangle 769" o:spid="_x0000_s1101" style="position:absolute;left:6933;top:2632;width:117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textbox>
                        <w:txbxContent>
                          <w:p w:rsidR="001063E2" w:rsidRDefault="001063E2" w:rsidP="008248CD">
                            <w:pPr>
                              <w:rPr>
                                <w:lang w:bidi="ar-DZ"/>
                              </w:rPr>
                            </w:pPr>
                            <w:r>
                              <w:rPr>
                                <w:rFonts w:hint="cs"/>
                                <w:rtl/>
                                <w:lang w:bidi="ar-DZ"/>
                              </w:rPr>
                              <w:t xml:space="preserve">خصائص المستهلك </w:t>
                            </w:r>
                          </w:p>
                        </w:txbxContent>
                      </v:textbox>
                    </v:rect>
                    <v:shape id="AutoShape 770" o:spid="_x0000_s1102" type="#_x0000_t32" style="position:absolute;left:9000;top:2962;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">
                      <v:stroke endarrow="block"/>
                    </v:shape>
                    <v:shape id="AutoShape 771" o:spid="_x0000_s1103" type="#_x0000_t32" style="position:absolute;left:8190;top:2962;width:3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">
                      <v:stroke endarrow="block"/>
                    </v:shape>
                  </v:group>
                </v:group>
                <v:rect id="Rectangle 772" o:spid="_x0000_s1104" style="position:absolute;left:5711;top:7179;width:306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" fillcolor="white [3201]" strokecolor="#666 [1936]" strokeweight="1pt">
                  <v:fill color2="#999 [1296]" focus="100%" type="gradient"/>
                  <v:shadow on="t" color="#7f7f7f [1601]" opacity=".5" offset="1pt"/>
                  <v:textbox>
                    <w:txbxContent>
                      <w:p w:rsidR="001063E2" w:rsidRDefault="001063E2" w:rsidP="008248CD">
                        <w:pPr>
                          <w:bidi/>
                          <w:rPr>
                            <w:rtl/>
                            <w:lang w:bidi="ar-DZ"/>
                          </w:rPr>
                        </w:pPr>
                        <w:r>
                          <w:rPr>
                            <w:rFonts w:hint="cs"/>
                            <w:rtl/>
                            <w:lang w:bidi="ar-DZ"/>
                          </w:rPr>
                          <w:t>المجال الرابع :</w:t>
                        </w:r>
                      </w:p>
                      <w:p w:rsidR="001063E2" w:rsidRDefault="001063E2" w:rsidP="008248CD">
                        <w:pPr>
                          <w:bidi/>
                          <w:rPr>
                            <w:lang w:bidi="ar-DZ"/>
                          </w:rPr>
                        </w:pPr>
                        <w:r>
                          <w:rPr>
                            <w:rFonts w:hint="cs"/>
                            <w:rtl/>
                            <w:lang w:bidi="ar-DZ"/>
                          </w:rPr>
                          <w:t xml:space="preserve"> رد الفعل </w:t>
                        </w:r>
                      </w:p>
                    </w:txbxContent>
                  </v:textbox>
                </v:rect>
                <v:rect id="Rectangle 773" o:spid="_x0000_s1105" style="position:absolute;left:5831;top:7434;width:10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textbox>
                    <w:txbxContent>
                      <w:p w:rsidR="001063E2" w:rsidRDefault="001063E2" w:rsidP="008248CD">
                        <w:pPr>
                          <w:spacing w:after="0"/>
                          <w:rPr>
                            <w:rtl/>
                            <w:lang w:bidi="ar-DZ"/>
                          </w:rPr>
                        </w:pPr>
                        <w:r>
                          <w:rPr>
                            <w:rFonts w:hint="cs"/>
                            <w:rtl/>
                            <w:lang w:bidi="ar-DZ"/>
                          </w:rPr>
                          <w:t xml:space="preserve">الإستهلاك </w:t>
                        </w:r>
                      </w:p>
                      <w:p w:rsidR="001063E2" w:rsidRDefault="001063E2" w:rsidP="008248CD">
                        <w:pPr>
                          <w:spacing w:after="0"/>
                          <w:rPr>
                            <w:lang w:bidi="ar-DZ"/>
                          </w:rPr>
                        </w:pPr>
                        <w:r>
                          <w:rPr>
                            <w:rFonts w:hint="cs"/>
                            <w:rtl/>
                            <w:lang w:bidi="ar-DZ"/>
                          </w:rPr>
                          <w:t xml:space="preserve">التخزين </w:t>
                        </w:r>
                      </w:p>
                    </w:txbxContent>
                  </v:textbox>
                </v:rect>
                <v:shape id="AutoShape 774" o:spid="_x0000_s1106" type="#_x0000_t32" style="position:absolute;left:9881;top:6068;width:1;height:3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">
                  <v:stroke endarrow="block"/>
                </v:shape>
                <v:shape id="AutoShape 775" o:spid="_x0000_s1107" type="#_x0000_t32" style="position:absolute;left:6689;top:9238;width:319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group>
            </w:pict>
          </mc:Fallback>
        </mc:AlternateContent>
      </w:r>
      <w:r>
        <w:rPr>
          <w:rFonts w:ascii="Traditional Arabic" w:hAnsi="Traditional Arabic" w:cs="Traditional Arabic"/>
          <w:b/>
          <w:bCs/>
          <w:noProof/>
          <w:sz w:val="32"/>
          <w:szCs w:val="32"/>
          <w:rtl/>
        </w:rPr>
        <mc:AlternateContent>
          <mc:Choice Requires="wps">
            <w:drawing>
              <wp:anchor distT="0" distB="0" distL="114300" distR="114300" simplePos="0" relativeHeight="251681792" behindDoc="0" locked="0" layoutInCell="1" allowOverlap="1">
                <wp:simplePos x="0" y="0"/>
                <wp:positionH relativeFrom="column">
                  <wp:posOffset>361950</wp:posOffset>
                </wp:positionH>
                <wp:positionV relativeFrom="paragraph">
                  <wp:posOffset>67945</wp:posOffset>
                </wp:positionV>
                <wp:extent cx="5031740" cy="2943225"/>
                <wp:effectExtent l="6985" t="6350" r="9525" b="12700"/>
                <wp:wrapNone/>
                <wp:docPr id="131"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9432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Default="001063E2" w:rsidP="008248CD">
                            <w:pPr>
                              <w:rPr>
                                <w:rtl/>
                                <w:lang w:bidi="ar-DZ"/>
                              </w:rPr>
                            </w:pPr>
                          </w:p>
                          <w:p w:rsidR="001063E2" w:rsidRDefault="001063E2" w:rsidP="008248CD">
                            <w:pPr>
                              <w:rPr>
                                <w:rtl/>
                                <w:lang w:bidi="ar-DZ"/>
                              </w:rPr>
                            </w:pPr>
                            <w:r>
                              <w:rPr>
                                <w:rFonts w:hint="cs"/>
                                <w:rtl/>
                                <w:lang w:bidi="ar-DZ"/>
                              </w:rPr>
                              <w:t xml:space="preserve"> الموقف                    </w:t>
                            </w:r>
                          </w:p>
                          <w:p w:rsidR="001063E2" w:rsidRDefault="001063E2" w:rsidP="008248CD">
                            <w:pPr>
                              <w:rPr>
                                <w:rtl/>
                                <w:lang w:bidi="ar-DZ"/>
                              </w:rPr>
                            </w:pPr>
                          </w:p>
                          <w:p w:rsidR="001063E2" w:rsidRDefault="001063E2" w:rsidP="008248CD">
                            <w:pPr>
                              <w:rPr>
                                <w:rtl/>
                                <w:lang w:bidi="ar-DZ"/>
                              </w:rPr>
                            </w:pPr>
                            <w:r>
                              <w:rPr>
                                <w:rFonts w:hint="cs"/>
                                <w:rtl/>
                                <w:lang w:bidi="ar-DZ"/>
                              </w:rPr>
                              <w:t xml:space="preserve">   التجربة والخبرة                                        </w:t>
                            </w:r>
                          </w:p>
                          <w:p w:rsidR="001063E2" w:rsidRDefault="001063E2" w:rsidP="008248CD">
                            <w:pPr>
                              <w:rPr>
                                <w:rtl/>
                                <w:lang w:bidi="ar-DZ"/>
                              </w:rPr>
                            </w:pPr>
                            <w:r>
                              <w:rPr>
                                <w:rFonts w:hint="cs"/>
                                <w:rtl/>
                                <w:lang w:bidi="ar-DZ"/>
                              </w:rPr>
                              <w:t xml:space="preserve">الدافع " الحافز"       </w:t>
                            </w:r>
                          </w:p>
                          <w:p w:rsidR="001063E2" w:rsidRDefault="001063E2" w:rsidP="008248CD">
                            <w:pPr>
                              <w:rPr>
                                <w:rtl/>
                                <w:lang w:bidi="ar-DZ"/>
                              </w:rPr>
                            </w:pPr>
                          </w:p>
                          <w:p w:rsidR="001063E2" w:rsidRDefault="001063E2" w:rsidP="008248CD">
                            <w:pPr>
                              <w:rPr>
                                <w:rtl/>
                                <w:lang w:bidi="ar-DZ"/>
                              </w:rPr>
                            </w:pPr>
                          </w:p>
                          <w:p w:rsidR="001063E2" w:rsidRDefault="001063E2" w:rsidP="008248CD">
                            <w:pPr>
                              <w:rPr>
                                <w:rtl/>
                                <w:lang w:bidi="ar-DZ"/>
                              </w:rPr>
                            </w:pPr>
                          </w:p>
                          <w:p w:rsidR="001063E2" w:rsidRDefault="001063E2" w:rsidP="008248CD">
                            <w:pPr>
                              <w:rPr>
                                <w:lang w:bidi="ar-DZ"/>
                              </w:rPr>
                            </w:pPr>
                            <w:r>
                              <w:rPr>
                                <w:rFonts w:hint="cs"/>
                                <w:rtl/>
                                <w:lang w:bidi="ar-DZ"/>
                              </w:rPr>
                              <w:t xml:space="preserve"> سلوك الشراء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8" o:spid="_x0000_s1108" type="#_x0000_t202" style="position:absolute;left:0;text-align:left;margin-left:28.5pt;margin-top:5.35pt;width:396.2pt;height:23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" fillcolor="white [3201]" strokecolor="black [3200]" strokeweight="1pt">
                <v:stroke dashstyle="dash"/>
                <v:shadow color="#868686"/>
                <v:textbox>
                  <w:txbxContent>
                    <w:p w:rsidR="001063E2" w:rsidRDefault="001063E2" w:rsidP="008248CD">
                      <w:pPr>
                        <w:rPr>
                          <w:rtl/>
                          <w:lang w:bidi="ar-DZ"/>
                        </w:rPr>
                      </w:pPr>
                    </w:p>
                    <w:p w:rsidR="001063E2" w:rsidRDefault="001063E2" w:rsidP="008248CD">
                      <w:pPr>
                        <w:rPr>
                          <w:rtl/>
                          <w:lang w:bidi="ar-DZ"/>
                        </w:rPr>
                      </w:pPr>
                      <w:r>
                        <w:rPr>
                          <w:rFonts w:hint="cs"/>
                          <w:rtl/>
                          <w:lang w:bidi="ar-DZ"/>
                        </w:rPr>
                        <w:t xml:space="preserve"> الموقف                    </w:t>
                      </w:r>
                    </w:p>
                    <w:p w:rsidR="001063E2" w:rsidRDefault="001063E2" w:rsidP="008248CD">
                      <w:pPr>
                        <w:rPr>
                          <w:rtl/>
                          <w:lang w:bidi="ar-DZ"/>
                        </w:rPr>
                      </w:pPr>
                    </w:p>
                    <w:p w:rsidR="001063E2" w:rsidRDefault="001063E2" w:rsidP="008248CD">
                      <w:pPr>
                        <w:rPr>
                          <w:rtl/>
                          <w:lang w:bidi="ar-DZ"/>
                        </w:rPr>
                      </w:pPr>
                      <w:r>
                        <w:rPr>
                          <w:rFonts w:hint="cs"/>
                          <w:rtl/>
                          <w:lang w:bidi="ar-DZ"/>
                        </w:rPr>
                        <w:t xml:space="preserve">   التجربة والخبرة                                        </w:t>
                      </w:r>
                    </w:p>
                    <w:p w:rsidR="001063E2" w:rsidRDefault="001063E2" w:rsidP="008248CD">
                      <w:pPr>
                        <w:rPr>
                          <w:rtl/>
                          <w:lang w:bidi="ar-DZ"/>
                        </w:rPr>
                      </w:pPr>
                      <w:r>
                        <w:rPr>
                          <w:rFonts w:hint="cs"/>
                          <w:rtl/>
                          <w:lang w:bidi="ar-DZ"/>
                        </w:rPr>
                        <w:t xml:space="preserve">الدافع " الحافز"       </w:t>
                      </w:r>
                    </w:p>
                    <w:p w:rsidR="001063E2" w:rsidRDefault="001063E2" w:rsidP="008248CD">
                      <w:pPr>
                        <w:rPr>
                          <w:rtl/>
                          <w:lang w:bidi="ar-DZ"/>
                        </w:rPr>
                      </w:pPr>
                    </w:p>
                    <w:p w:rsidR="001063E2" w:rsidRDefault="001063E2" w:rsidP="008248CD">
                      <w:pPr>
                        <w:rPr>
                          <w:rtl/>
                          <w:lang w:bidi="ar-DZ"/>
                        </w:rPr>
                      </w:pPr>
                    </w:p>
                    <w:p w:rsidR="001063E2" w:rsidRDefault="001063E2" w:rsidP="008248CD">
                      <w:pPr>
                        <w:rPr>
                          <w:rtl/>
                          <w:lang w:bidi="ar-DZ"/>
                        </w:rPr>
                      </w:pPr>
                    </w:p>
                    <w:p w:rsidR="001063E2" w:rsidRDefault="001063E2" w:rsidP="008248CD">
                      <w:pPr>
                        <w:rPr>
                          <w:lang w:bidi="ar-DZ"/>
                        </w:rPr>
                      </w:pPr>
                      <w:r>
                        <w:rPr>
                          <w:rFonts w:hint="cs"/>
                          <w:rtl/>
                          <w:lang w:bidi="ar-DZ"/>
                        </w:rPr>
                        <w:t xml:space="preserve"> سلوك الشراء                                                  </w:t>
                      </w:r>
                    </w:p>
                  </w:txbxContent>
                </v:textbox>
              </v:shape>
            </w:pict>
          </mc:Fallback>
        </mc:AlternateContent>
      </w:r>
    </w:p>
    <w:p w:rsidR="008248CD" w:rsidRPr="003C49E2" w:rsidRDefault="008248CD" w:rsidP="008248CD">
      <w:pPr>
        <w:bidi/>
        <w:spacing w:after="0" w:line="240" w:lineRule="auto"/>
        <w:ind w:left="282" w:right="-142" w:hanging="1"/>
        <w:rPr>
          <w:rFonts w:ascii="Traditional Arabic" w:hAnsi="Traditional Arabic" w:cs="Traditional Arabic"/>
          <w:b/>
          <w:bCs/>
          <w:sz w:val="32"/>
          <w:szCs w:val="32"/>
          <w:rtl/>
        </w:rPr>
      </w:pPr>
    </w:p>
    <w:p w:rsidR="008248CD" w:rsidRPr="003C49E2" w:rsidRDefault="00BA3E86" w:rsidP="008248CD">
      <w:pPr>
        <w:bidi/>
        <w:spacing w:after="0" w:line="240" w:lineRule="auto"/>
        <w:ind w:left="282" w:right="-142" w:hanging="1"/>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685888" behindDoc="0" locked="0" layoutInCell="1" allowOverlap="1">
                <wp:simplePos x="0" y="0"/>
                <wp:positionH relativeFrom="column">
                  <wp:posOffset>3324225</wp:posOffset>
                </wp:positionH>
                <wp:positionV relativeFrom="paragraph">
                  <wp:posOffset>445770</wp:posOffset>
                </wp:positionV>
                <wp:extent cx="0" cy="180975"/>
                <wp:effectExtent l="6985" t="6350" r="12065" b="12700"/>
                <wp:wrapNone/>
                <wp:docPr id="130" name="AutoShap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DFC12" id="AutoShape 752" o:spid="_x0000_s1026" type="#_x0000_t32" style="position:absolute;margin-left:261.75pt;margin-top:35.1pt;width:0;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5gK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"/>
            </w:pict>
          </mc:Fallback>
        </mc:AlternateContent>
      </w:r>
      <w:r>
        <w:rPr>
          <w:rFonts w:ascii="Traditional Arabic" w:hAnsi="Traditional Arabic" w:cs="Traditional Arabic"/>
          <w:b/>
          <w:bCs/>
          <w:noProof/>
          <w:sz w:val="32"/>
          <w:szCs w:val="32"/>
          <w:rtl/>
        </w:rPr>
        <mc:AlternateContent>
          <mc:Choice Requires="wps">
            <w:drawing>
              <wp:anchor distT="0" distB="0" distL="114300" distR="114300" simplePos="0" relativeHeight="251684864" behindDoc="0" locked="0" layoutInCell="1" allowOverlap="1">
                <wp:simplePos x="0" y="0"/>
                <wp:positionH relativeFrom="column">
                  <wp:posOffset>3324225</wp:posOffset>
                </wp:positionH>
                <wp:positionV relativeFrom="paragraph">
                  <wp:posOffset>445770</wp:posOffset>
                </wp:positionV>
                <wp:extent cx="714375" cy="0"/>
                <wp:effectExtent l="6985" t="6350" r="12065" b="12700"/>
                <wp:wrapNone/>
                <wp:docPr id="129"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DEBD" id="AutoShape 751" o:spid="_x0000_s1026" type="#_x0000_t32" style="position:absolute;margin-left:261.75pt;margin-top:35.1pt;width:56.2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6mKgIAAEg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"/>
            </w:pict>
          </mc:Fallback>
        </mc:AlternateContent>
      </w:r>
      <w:r>
        <w:rPr>
          <w:rFonts w:ascii="Traditional Arabic" w:hAnsi="Traditional Arabic" w:cs="Traditional Arabic"/>
          <w:b/>
          <w:bCs/>
          <w:noProof/>
          <w:sz w:val="32"/>
          <w:szCs w:val="32"/>
          <w:rtl/>
        </w:rPr>
        <mc:AlternateContent>
          <mc:Choice Requires="wps">
            <w:drawing>
              <wp:anchor distT="0" distB="0" distL="114300" distR="114300" simplePos="0" relativeHeight="251683840" behindDoc="0" locked="0" layoutInCell="1" allowOverlap="1">
                <wp:simplePos x="0" y="0"/>
                <wp:positionH relativeFrom="column">
                  <wp:posOffset>4038600</wp:posOffset>
                </wp:positionH>
                <wp:positionV relativeFrom="paragraph">
                  <wp:posOffset>198120</wp:posOffset>
                </wp:positionV>
                <wp:extent cx="0" cy="247650"/>
                <wp:effectExtent l="54610" t="15875" r="59690" b="12700"/>
                <wp:wrapNone/>
                <wp:docPr id="128" name="AutoShap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773D1" id="AutoShape 750" o:spid="_x0000_s1026" type="#_x0000_t32" style="position:absolute;margin-left:318pt;margin-top:15.6pt;width:0;height:19.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">
                <v:stroke endarrow="block"/>
              </v:shape>
            </w:pict>
          </mc:Fallback>
        </mc:AlternateContent>
      </w:r>
    </w:p>
    <w:p w:rsidR="008248CD" w:rsidRPr="003C49E2" w:rsidRDefault="00BA3E86" w:rsidP="008248CD">
      <w:pPr>
        <w:bidi/>
        <w:spacing w:after="0" w:line="240" w:lineRule="auto"/>
        <w:ind w:left="282" w:right="-142" w:hanging="1"/>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686912" behindDoc="0" locked="0" layoutInCell="1" allowOverlap="1">
                <wp:simplePos x="0" y="0"/>
                <wp:positionH relativeFrom="column">
                  <wp:posOffset>3324225</wp:posOffset>
                </wp:positionH>
                <wp:positionV relativeFrom="paragraph">
                  <wp:posOffset>295910</wp:posOffset>
                </wp:positionV>
                <wp:extent cx="0" cy="428625"/>
                <wp:effectExtent l="6985" t="6350" r="12065" b="12700"/>
                <wp:wrapNone/>
                <wp:docPr id="127" name="AutoShap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7B05F" id="AutoShape 753" o:spid="_x0000_s1026" type="#_x0000_t32" style="position:absolute;margin-left:261.75pt;margin-top:23.3pt;width:0;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KU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"/>
            </w:pict>
          </mc:Fallback>
        </mc:AlternateContent>
      </w:r>
    </w:p>
    <w:p w:rsidR="008248CD" w:rsidRPr="003C49E2" w:rsidRDefault="008248CD" w:rsidP="008248CD">
      <w:pPr>
        <w:bidi/>
        <w:spacing w:after="0" w:line="240" w:lineRule="auto"/>
        <w:ind w:left="282" w:right="-142" w:hanging="1"/>
        <w:rPr>
          <w:rFonts w:ascii="Traditional Arabic" w:hAnsi="Traditional Arabic" w:cs="Traditional Arabic"/>
          <w:b/>
          <w:bCs/>
          <w:sz w:val="32"/>
          <w:szCs w:val="32"/>
          <w:rtl/>
        </w:rPr>
      </w:pPr>
    </w:p>
    <w:p w:rsidR="008248CD" w:rsidRPr="003C49E2" w:rsidRDefault="00BA3E86" w:rsidP="008248CD">
      <w:pPr>
        <w:bidi/>
        <w:spacing w:after="0" w:line="240" w:lineRule="auto"/>
        <w:ind w:left="282" w:right="-142" w:hanging="1"/>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682816" behindDoc="0" locked="0" layoutInCell="1" allowOverlap="1">
                <wp:simplePos x="0" y="0"/>
                <wp:positionH relativeFrom="column">
                  <wp:posOffset>374015</wp:posOffset>
                </wp:positionH>
                <wp:positionV relativeFrom="paragraph">
                  <wp:posOffset>101600</wp:posOffset>
                </wp:positionV>
                <wp:extent cx="1790700" cy="919480"/>
                <wp:effectExtent l="9525" t="6350" r="9525" b="26670"/>
                <wp:wrapNone/>
                <wp:docPr id="126"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9194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063E2" w:rsidRDefault="001063E2" w:rsidP="008248CD">
                            <w:pPr>
                              <w:jc w:val="right"/>
                              <w:rPr>
                                <w:rtl/>
                                <w:lang w:bidi="ar-DZ"/>
                              </w:rPr>
                            </w:pPr>
                            <w:r>
                              <w:rPr>
                                <w:rFonts w:hint="cs"/>
                                <w:rtl/>
                                <w:lang w:bidi="ar-DZ"/>
                              </w:rPr>
                              <w:t xml:space="preserve">المجال الثالث: </w:t>
                            </w:r>
                          </w:p>
                          <w:p w:rsidR="001063E2" w:rsidRDefault="001063E2" w:rsidP="008248CD">
                            <w:pPr>
                              <w:jc w:val="right"/>
                              <w:rPr>
                                <w:lang w:bidi="ar-DZ"/>
                              </w:rPr>
                            </w:pPr>
                            <w:r>
                              <w:rPr>
                                <w:rFonts w:hint="cs"/>
                                <w:rtl/>
                                <w:lang w:bidi="ar-DZ"/>
                              </w:rPr>
                              <w:t xml:space="preserve">فعل الشراء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9" o:spid="_x0000_s1109" style="position:absolute;left:0;text-align:left;margin-left:29.45pt;margin-top:8pt;width:141pt;height:7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" fillcolor="white [3201]" strokecolor="#666 [1936]" strokeweight="1pt">
                <v:fill color2="#999 [1296]" focus="100%" type="gradient"/>
                <v:shadow on="t" color="#7f7f7f [1601]" opacity=".5" offset="1pt"/>
                <v:textbox>
                  <w:txbxContent>
                    <w:p w:rsidR="001063E2" w:rsidRDefault="001063E2" w:rsidP="008248CD">
                      <w:pPr>
                        <w:jc w:val="right"/>
                        <w:rPr>
                          <w:rtl/>
                          <w:lang w:bidi="ar-DZ"/>
                        </w:rPr>
                      </w:pPr>
                      <w:r>
                        <w:rPr>
                          <w:rFonts w:hint="cs"/>
                          <w:rtl/>
                          <w:lang w:bidi="ar-DZ"/>
                        </w:rPr>
                        <w:t xml:space="preserve">المجال الثالث: </w:t>
                      </w:r>
                    </w:p>
                    <w:p w:rsidR="001063E2" w:rsidRDefault="001063E2" w:rsidP="008248CD">
                      <w:pPr>
                        <w:jc w:val="right"/>
                        <w:rPr>
                          <w:lang w:bidi="ar-DZ"/>
                        </w:rPr>
                      </w:pPr>
                      <w:r>
                        <w:rPr>
                          <w:rFonts w:hint="cs"/>
                          <w:rtl/>
                          <w:lang w:bidi="ar-DZ"/>
                        </w:rPr>
                        <w:t xml:space="preserve">فعل الشراء </w:t>
                      </w:r>
                    </w:p>
                  </w:txbxContent>
                </v:textbox>
              </v:rect>
            </w:pict>
          </mc:Fallback>
        </mc:AlternateContent>
      </w:r>
    </w:p>
    <w:p w:rsidR="008248CD" w:rsidRPr="003C49E2" w:rsidRDefault="008248CD" w:rsidP="008248CD">
      <w:pPr>
        <w:bidi/>
        <w:spacing w:after="0" w:line="240" w:lineRule="auto"/>
        <w:ind w:left="282" w:right="-142" w:hanging="1"/>
        <w:rPr>
          <w:rFonts w:ascii="Traditional Arabic" w:hAnsi="Traditional Arabic" w:cs="Traditional Arabic"/>
          <w:b/>
          <w:bCs/>
          <w:sz w:val="32"/>
          <w:szCs w:val="32"/>
          <w:rtl/>
        </w:rPr>
      </w:pPr>
    </w:p>
    <w:p w:rsidR="008248CD" w:rsidRDefault="00BA3E86" w:rsidP="008248CD">
      <w:pPr>
        <w:autoSpaceDE w:val="0"/>
        <w:autoSpaceDN w:val="0"/>
        <w:adjustRightInd w:val="0"/>
        <w:spacing w:after="0" w:line="240" w:lineRule="auto"/>
        <w:ind w:left="282" w:right="-142" w:hanging="1"/>
        <w:rPr>
          <w:rFonts w:ascii="TimesNewRomanPS-BoldMT"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688960" behindDoc="0" locked="0" layoutInCell="1" allowOverlap="1">
                <wp:simplePos x="0" y="0"/>
                <wp:positionH relativeFrom="column">
                  <wp:posOffset>3071495</wp:posOffset>
                </wp:positionH>
                <wp:positionV relativeFrom="paragraph">
                  <wp:posOffset>260985</wp:posOffset>
                </wp:positionV>
                <wp:extent cx="635" cy="281940"/>
                <wp:effectExtent l="59055" t="17145" r="54610" b="5715"/>
                <wp:wrapNone/>
                <wp:docPr id="125"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20128" id="AutoShape 776" o:spid="_x0000_s1026" type="#_x0000_t32" style="position:absolute;margin-left:241.85pt;margin-top:20.55pt;width:.05pt;height:22.2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">
                <v:stroke endarrow="block"/>
              </v:shape>
            </w:pict>
          </mc:Fallback>
        </mc:AlternateContent>
      </w:r>
    </w:p>
    <w:p w:rsidR="008248CD" w:rsidRDefault="008248CD" w:rsidP="008248CD">
      <w:pPr>
        <w:autoSpaceDE w:val="0"/>
        <w:autoSpaceDN w:val="0"/>
        <w:adjustRightInd w:val="0"/>
        <w:spacing w:after="0" w:line="240" w:lineRule="auto"/>
        <w:ind w:left="282" w:right="-142" w:hanging="1"/>
        <w:rPr>
          <w:rFonts w:ascii="TimesNewRomanPS-BoldMT" w:cs="Traditional Arabic"/>
          <w:b/>
          <w:bCs/>
          <w:sz w:val="32"/>
          <w:szCs w:val="32"/>
          <w:rtl/>
        </w:rPr>
      </w:pPr>
    </w:p>
    <w:p w:rsidR="008248CD" w:rsidRDefault="008248CD" w:rsidP="008248CD">
      <w:pPr>
        <w:autoSpaceDE w:val="0"/>
        <w:autoSpaceDN w:val="0"/>
        <w:adjustRightInd w:val="0"/>
        <w:spacing w:after="0" w:line="240" w:lineRule="auto"/>
        <w:ind w:left="282" w:right="-142" w:hanging="1"/>
        <w:rPr>
          <w:rFonts w:ascii="TimesNewRomanPS-BoldMT" w:cs="Traditional Arabic"/>
          <w:b/>
          <w:bCs/>
          <w:sz w:val="32"/>
          <w:szCs w:val="32"/>
          <w:rtl/>
        </w:rPr>
      </w:pPr>
    </w:p>
    <w:p w:rsidR="008248CD" w:rsidRPr="00C16DDA" w:rsidRDefault="008248CD" w:rsidP="008248CD">
      <w:pPr>
        <w:tabs>
          <w:tab w:val="right" w:pos="8645"/>
        </w:tabs>
        <w:bidi/>
        <w:spacing w:after="0" w:line="240" w:lineRule="auto"/>
        <w:ind w:left="282" w:right="-142" w:hanging="1"/>
        <w:jc w:val="center"/>
        <w:rPr>
          <w:rFonts w:ascii="Arabic Typesetting" w:hAnsi="Arabic Typesetting" w:cs="Traditional Arabic"/>
          <w:sz w:val="24"/>
          <w:szCs w:val="24"/>
          <w:rtl/>
        </w:rPr>
      </w:pPr>
      <w:r w:rsidRPr="00C16DDA">
        <w:rPr>
          <w:rFonts w:ascii="Arabic Typesetting" w:hAnsi="Arabic Typesetting" w:cs="Traditional Arabic"/>
          <w:sz w:val="24"/>
          <w:szCs w:val="24"/>
          <w:rtl/>
        </w:rPr>
        <w:t xml:space="preserve">المصدر : عنابي بن عيسي، سلوك المستهلك-الجزء الثاني- ديوان المطبوعات الجامعية، الجزائر، 2003، ص </w:t>
      </w:r>
      <w:r w:rsidRPr="00C16DDA">
        <w:rPr>
          <w:rFonts w:ascii="Arabic Typesetting" w:hAnsi="Arabic Typesetting" w:cs="Traditional Arabic" w:hint="cs"/>
          <w:sz w:val="24"/>
          <w:szCs w:val="24"/>
          <w:rtl/>
        </w:rPr>
        <w:t>272</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يوضح الشكل السابق المراحل التي يمر بها المستهلك في سلوكه نحو الشراء ، حسب صاحب النموذج نيكوسيا ، الذي ير</w:t>
      </w:r>
      <w:r>
        <w:rPr>
          <w:rFonts w:ascii="Arabic Typesetting" w:hAnsi="Arabic Typesetting" w:cs="Traditional Arabic" w:hint="cs"/>
          <w:sz w:val="32"/>
          <w:szCs w:val="32"/>
          <w:rtl/>
        </w:rPr>
        <w:t>ى</w:t>
      </w:r>
      <w:r w:rsidRPr="003C49E2">
        <w:rPr>
          <w:rFonts w:ascii="Arabic Typesetting" w:hAnsi="Arabic Typesetting" w:cs="Traditional Arabic"/>
          <w:sz w:val="32"/>
          <w:szCs w:val="32"/>
          <w:rtl/>
        </w:rPr>
        <w:t xml:space="preserve"> أن سلوك الفرد يتلخص في 4 مجالات أساسية وهي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المجال1:</w:t>
      </w:r>
      <w:r w:rsidRPr="003C49E2">
        <w:rPr>
          <w:rFonts w:ascii="Arabic Typesetting" w:hAnsi="Arabic Typesetting" w:cs="Traditional Arabic"/>
          <w:sz w:val="32"/>
          <w:szCs w:val="32"/>
          <w:rtl/>
        </w:rPr>
        <w:t xml:space="preserve"> وينقسم إلى مجالين هما: خصائص المؤسسة وخصائص المستهلك، ويرتكز هذا المجال على ضرورة وجود رسالة تعرضها المؤسسة على المستهلك، ليكون </w:t>
      </w:r>
      <w:r>
        <w:rPr>
          <w:rFonts w:ascii="Arabic Typesetting" w:hAnsi="Arabic Typesetting" w:cs="Traditional Arabic" w:hint="cs"/>
          <w:sz w:val="32"/>
          <w:szCs w:val="32"/>
          <w:rtl/>
        </w:rPr>
        <w:t>ل</w:t>
      </w:r>
      <w:r w:rsidRPr="003C49E2">
        <w:rPr>
          <w:rFonts w:ascii="Arabic Typesetting" w:hAnsi="Arabic Typesetting" w:cs="Traditional Arabic"/>
          <w:sz w:val="32"/>
          <w:szCs w:val="32"/>
          <w:rtl/>
        </w:rPr>
        <w:t>هذا الأخير موقفا أو اتجاه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هذا الاتجاه يكون مرتبط بمدى فهم المستهلك للرسالة، ويكون مدخلا للمجال الموالي.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 </w:t>
      </w:r>
      <w:r w:rsidRPr="003C49E2">
        <w:rPr>
          <w:rFonts w:ascii="Arabic Typesetting" w:hAnsi="Arabic Typesetting" w:cs="Traditional Arabic"/>
          <w:b/>
          <w:bCs/>
          <w:sz w:val="32"/>
          <w:szCs w:val="32"/>
          <w:rtl/>
        </w:rPr>
        <w:t>المجال 2</w:t>
      </w:r>
      <w:r w:rsidRPr="003C49E2">
        <w:rPr>
          <w:rFonts w:ascii="Arabic Typesetting" w:hAnsi="Arabic Typesetting" w:cs="Traditional Arabic"/>
          <w:sz w:val="32"/>
          <w:szCs w:val="32"/>
          <w:rtl/>
        </w:rPr>
        <w:t xml:space="preserve"> : يتمثل هذا المجال أساسا في عملية البحث عن المعلومات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وتقييم المنتج الذي قدم في الرسالة ومقارنته مع المنتجات الأخرى المعروفة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وبالتالي يتكون حافز خاص اتجاه العلامة تؤثر فيه مجموعة من العوامل مثل: الإعلام عند نقطة البيع </w:t>
      </w:r>
      <w:r w:rsidRPr="003C49E2">
        <w:rPr>
          <w:rFonts w:ascii="Arabic Typesetting" w:hAnsi="Arabic Typesetting" w:cs="Traditional Arabic" w:hint="cs"/>
          <w:sz w:val="32"/>
          <w:szCs w:val="32"/>
          <w:rtl/>
        </w:rPr>
        <w:t>وسلوكيا</w:t>
      </w:r>
      <w:r w:rsidRPr="003C49E2">
        <w:rPr>
          <w:rFonts w:ascii="Arabic Typesetting" w:hAnsi="Arabic Typesetting" w:cs="Traditional Arabic" w:hint="eastAsia"/>
          <w:sz w:val="32"/>
          <w:szCs w:val="32"/>
          <w:rtl/>
        </w:rPr>
        <w:t>ت</w:t>
      </w:r>
      <w:r w:rsidRPr="003C49E2">
        <w:rPr>
          <w:rFonts w:ascii="Arabic Typesetting" w:hAnsi="Arabic Typesetting" w:cs="Traditional Arabic"/>
          <w:sz w:val="32"/>
          <w:szCs w:val="32"/>
          <w:rtl/>
        </w:rPr>
        <w:t xml:space="preserve"> البائعين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وقد يتحول هذا الحافز أو لا يتحول إلى عملية الشراء وهو المجال 3.</w:t>
      </w:r>
    </w:p>
    <w:p w:rsidR="008248CD"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 </w:t>
      </w:r>
      <w:r w:rsidRPr="003C49E2">
        <w:rPr>
          <w:rFonts w:ascii="Arabic Typesetting" w:hAnsi="Arabic Typesetting" w:cs="Traditional Arabic"/>
          <w:b/>
          <w:bCs/>
          <w:sz w:val="32"/>
          <w:szCs w:val="32"/>
          <w:rtl/>
        </w:rPr>
        <w:t>المجال 4</w:t>
      </w:r>
      <w:r w:rsidRPr="003C49E2">
        <w:rPr>
          <w:rFonts w:ascii="Arabic Typesetting" w:hAnsi="Arabic Typesetting" w:cs="Traditional Arabic"/>
          <w:sz w:val="32"/>
          <w:szCs w:val="32"/>
          <w:rtl/>
        </w:rPr>
        <w:t>: ويؤدي سلوك الشراء ( مخرج المجال 3)</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إلى تخزين المنتج واستهلاكه فيما بعد وهذا هو أساس المجال 4 . </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وتسمح هذه العملية بإثراء تجربة المستهلك وهذا ما قد يؤدي إلى تغيير </w:t>
      </w:r>
      <w:r>
        <w:rPr>
          <w:rFonts w:ascii="Arabic Typesetting" w:hAnsi="Arabic Typesetting" w:cs="Traditional Arabic" w:hint="cs"/>
          <w:sz w:val="32"/>
          <w:szCs w:val="32"/>
          <w:rtl/>
        </w:rPr>
        <w:t>خ</w:t>
      </w:r>
      <w:r w:rsidRPr="003C49E2">
        <w:rPr>
          <w:rFonts w:ascii="Arabic Typesetting" w:hAnsi="Arabic Typesetting" w:cs="Traditional Arabic"/>
          <w:sz w:val="32"/>
          <w:szCs w:val="32"/>
          <w:rtl/>
        </w:rPr>
        <w:t xml:space="preserve">واص هذا الأخير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وخلق استعدادات إيجابية تجاه المنتج والمؤسسة</w:t>
      </w:r>
      <w:r>
        <w:rPr>
          <w:rFonts w:ascii="Arabic Typesetting" w:hAnsi="Arabic Typesetting" w:cs="Traditional Arabic" w:hint="cs"/>
          <w:sz w:val="32"/>
          <w:szCs w:val="32"/>
          <w:rtl/>
        </w:rPr>
        <w:t xml:space="preserve"> لديه</w:t>
      </w:r>
      <w:r w:rsidRPr="003C49E2">
        <w:rPr>
          <w:rFonts w:ascii="Arabic Typesetting" w:hAnsi="Arabic Typesetting" w:cs="Traditional Arabic"/>
          <w:sz w:val="32"/>
          <w:szCs w:val="32"/>
          <w:rtl/>
        </w:rPr>
        <w:t xml:space="preserve">، ويساهم سلوك الشراء من جهته في زيادة معرفة المؤسسة لردود أفعال المستهلك نحو </w:t>
      </w:r>
      <w:r w:rsidRPr="003C49E2">
        <w:rPr>
          <w:rFonts w:ascii="Arabic Typesetting" w:hAnsi="Arabic Typesetting" w:cs="Traditional Arabic"/>
          <w:sz w:val="32"/>
          <w:szCs w:val="32"/>
          <w:rtl/>
        </w:rPr>
        <w:lastRenderedPageBreak/>
        <w:t xml:space="preserve">منتجاتها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وحسب هذا النموذج لا يمكن أن يصبح موقف المستهلك إيجابيا أو سلبيا اتجاه المنتج أو المؤسسة إلا بعد شرائه لهذا المنتج .</w:t>
      </w:r>
      <w:r w:rsidRPr="003C49E2">
        <w:rPr>
          <w:rStyle w:val="Appelnotedebasdep"/>
          <w:rFonts w:ascii="Arabic Typesetting" w:hAnsi="Arabic Typesetting" w:cs="Traditional Arabic"/>
          <w:sz w:val="32"/>
          <w:szCs w:val="32"/>
          <w:rtl/>
        </w:rPr>
        <w:footnoteReference w:id="131"/>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رغم كون هذا النموذج هو أول النماذج الشاملة، وحاول دمج بحوث علم الاجتماع الاقتصادي إلا أن لهذا النموذج نقاط ضعف يمكن تقديمها فيما يلي:</w:t>
      </w:r>
      <w:r w:rsidRPr="003C49E2">
        <w:rPr>
          <w:rStyle w:val="Appelnotedebasdep"/>
          <w:rFonts w:ascii="Arabic Typesetting" w:hAnsi="Arabic Typesetting" w:cs="Traditional Arabic"/>
          <w:sz w:val="32"/>
          <w:szCs w:val="32"/>
          <w:rtl/>
        </w:rPr>
        <w:footnoteReference w:id="132"/>
      </w:r>
    </w:p>
    <w:p w:rsidR="008248CD" w:rsidRPr="003C49E2" w:rsidRDefault="008248CD" w:rsidP="008248CD">
      <w:pPr>
        <w:pStyle w:val="Paragraphedeliste"/>
        <w:numPr>
          <w:ilvl w:val="1"/>
          <w:numId w:val="43"/>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لقد اعتمد هذا النموذج أساسا على المنتجات التي لا يعرفها المستهلك، بمعنى أنه بني على إرسال رسالة عن منتج غير مألوف لذا لا يمكن تطبيقه في مجال المنتجات المعروفة </w:t>
      </w:r>
      <w:r>
        <w:rPr>
          <w:rFonts w:ascii="Arabic Typesetting" w:hAnsi="Arabic Typesetting" w:cs="Traditional Arabic" w:hint="cs"/>
          <w:sz w:val="32"/>
          <w:szCs w:val="32"/>
          <w:rtl/>
        </w:rPr>
        <w:t>لديه،</w:t>
      </w:r>
      <w:r w:rsidRPr="003C49E2">
        <w:rPr>
          <w:rFonts w:ascii="Arabic Typesetting" w:hAnsi="Arabic Typesetting" w:cs="Traditional Arabic"/>
          <w:sz w:val="32"/>
          <w:szCs w:val="32"/>
          <w:rtl/>
        </w:rPr>
        <w:t xml:space="preserve"> والتي سبق له اختبارها من قبل.</w:t>
      </w:r>
    </w:p>
    <w:p w:rsidR="008248CD" w:rsidRPr="00972F2E" w:rsidRDefault="008248CD" w:rsidP="008248CD">
      <w:pPr>
        <w:pStyle w:val="Paragraphedeliste"/>
        <w:numPr>
          <w:ilvl w:val="1"/>
          <w:numId w:val="43"/>
        </w:numPr>
        <w:bidi/>
        <w:spacing w:after="0" w:line="240" w:lineRule="auto"/>
        <w:ind w:left="282" w:right="-142" w:hanging="1"/>
        <w:rPr>
          <w:rFonts w:ascii="Arabic Typesetting" w:hAnsi="Arabic Typesetting" w:cs="Traditional Arabic"/>
          <w:sz w:val="32"/>
          <w:szCs w:val="32"/>
          <w:rtl/>
        </w:rPr>
      </w:pPr>
      <w:r w:rsidRPr="00972F2E">
        <w:rPr>
          <w:rFonts w:ascii="Arabic Typesetting" w:hAnsi="Arabic Typesetting" w:cs="Traditional Arabic"/>
          <w:sz w:val="32"/>
          <w:szCs w:val="32"/>
          <w:rtl/>
        </w:rPr>
        <w:t>كما أن هذا النموذج لم يتم اختياره من قبل</w:t>
      </w:r>
      <w:r w:rsidRPr="00972F2E">
        <w:rPr>
          <w:rFonts w:ascii="Arabic Typesetting" w:hAnsi="Arabic Typesetting" w:cs="Traditional Arabic" w:hint="cs"/>
          <w:sz w:val="32"/>
          <w:szCs w:val="32"/>
          <w:rtl/>
        </w:rPr>
        <w:t>،</w:t>
      </w:r>
      <w:r w:rsidRPr="00972F2E">
        <w:rPr>
          <w:rFonts w:ascii="Arabic Typesetting" w:hAnsi="Arabic Typesetting" w:cs="Traditional Arabic"/>
          <w:sz w:val="32"/>
          <w:szCs w:val="32"/>
          <w:rtl/>
        </w:rPr>
        <w:t xml:space="preserve"> ولم تجرى أية دراسة تطبيقية للتأكد من مدى مطابقته للواقع، لذا فقدرته التنب</w:t>
      </w:r>
      <w:r w:rsidRPr="00972F2E">
        <w:rPr>
          <w:rFonts w:ascii="Arabic Typesetting" w:hAnsi="Arabic Typesetting" w:cs="Traditional Arabic" w:hint="cs"/>
          <w:sz w:val="32"/>
          <w:szCs w:val="32"/>
          <w:rtl/>
        </w:rPr>
        <w:t>ؤ</w:t>
      </w:r>
      <w:r w:rsidRPr="00972F2E">
        <w:rPr>
          <w:rFonts w:ascii="Arabic Typesetting" w:hAnsi="Arabic Typesetting" w:cs="Traditional Arabic"/>
          <w:sz w:val="32"/>
          <w:szCs w:val="32"/>
          <w:rtl/>
        </w:rPr>
        <w:t>ية تبقى مجهولة</w:t>
      </w:r>
      <w:r w:rsidRPr="00972F2E">
        <w:rPr>
          <w:rFonts w:ascii="Arabic Typesetting" w:hAnsi="Arabic Typesetting" w:cs="Traditional Arabic" w:hint="cs"/>
          <w:sz w:val="32"/>
          <w:szCs w:val="32"/>
          <w:rtl/>
        </w:rPr>
        <w:t>،</w:t>
      </w:r>
      <w:r>
        <w:rPr>
          <w:rFonts w:ascii="Arabic Typesetting" w:hAnsi="Arabic Typesetting" w:cs="Traditional Arabic" w:hint="cs"/>
          <w:sz w:val="32"/>
          <w:szCs w:val="32"/>
          <w:rtl/>
        </w:rPr>
        <w:t xml:space="preserve"> </w:t>
      </w:r>
      <w:r w:rsidRPr="00972F2E">
        <w:rPr>
          <w:rFonts w:ascii="Arabic Typesetting" w:hAnsi="Arabic Typesetting" w:cs="Traditional Arabic"/>
          <w:sz w:val="32"/>
          <w:szCs w:val="32"/>
          <w:rtl/>
        </w:rPr>
        <w:t>ورغم ذلك يمكن اعتباره انطلاقة مفيدة لأعمال وبحوث أخرى</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 ثانيا : نموذج انجل -كلات بلاك ويل </w:t>
      </w:r>
      <w:r w:rsidRPr="003C49E2">
        <w:rPr>
          <w:rFonts w:ascii="Arabic Typesetting" w:hAnsi="Arabic Typesetting" w:cs="Traditional Arabic"/>
          <w:b/>
          <w:bCs/>
          <w:sz w:val="32"/>
          <w:szCs w:val="32"/>
        </w:rPr>
        <w:t>BLACK WELL ET KOLLAT ET ENGEL</w:t>
      </w:r>
      <w:r w:rsidRPr="003C49E2">
        <w:rPr>
          <w:rFonts w:ascii="Arabic Typesetting" w:hAnsi="Arabic Typesetting" w:cs="Traditional Arabic"/>
          <w:b/>
          <w:bCs/>
          <w:sz w:val="32"/>
          <w:szCs w:val="32"/>
          <w:rtl/>
        </w:rPr>
        <w:t xml:space="preserve"> </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يعتبر هذا النموذج على عكس النموذج السابق أول نموذج عا</w:t>
      </w:r>
      <w:r w:rsidRPr="003C49E2">
        <w:rPr>
          <w:rFonts w:ascii="Arabic Typesetting" w:hAnsi="Arabic Typesetting" w:cs="Traditional Arabic" w:hint="cs"/>
          <w:sz w:val="32"/>
          <w:szCs w:val="32"/>
          <w:rtl/>
        </w:rPr>
        <w:t>م  شامل</w:t>
      </w:r>
      <w:r w:rsidRPr="003C49E2">
        <w:rPr>
          <w:rFonts w:ascii="Arabic Typesetting" w:hAnsi="Arabic Typesetting" w:cs="Traditional Arabic"/>
          <w:sz w:val="32"/>
          <w:szCs w:val="32"/>
          <w:rtl/>
        </w:rPr>
        <w:t xml:space="preserve"> لدراسة سلوك المستهلك، فقد نشر لأول مرة في سنة 1968 وتم تعديله سنة 1974، يظهر في شكله الأخير سنة 1978 </w:t>
      </w:r>
      <w:r w:rsidRPr="003C49E2">
        <w:rPr>
          <w:rStyle w:val="Appelnotedebasdep"/>
          <w:rFonts w:ascii="Arabic Typesetting" w:hAnsi="Arabic Typesetting" w:cs="Traditional Arabic"/>
          <w:sz w:val="32"/>
          <w:szCs w:val="32"/>
          <w:rtl/>
        </w:rPr>
        <w:footnoteReference w:id="133"/>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sz w:val="32"/>
          <w:szCs w:val="32"/>
          <w:rtl/>
        </w:rPr>
        <w:t xml:space="preserve">      هذا النموذج يرتكز على شرح ثلاث توجيهات في تحليل سلوك المستهلك</w:t>
      </w:r>
      <w:r w:rsidRPr="003C49E2">
        <w:rPr>
          <w:rStyle w:val="Appelnotedebasdep"/>
          <w:rFonts w:ascii="Arabic Typesetting" w:hAnsi="Arabic Typesetting" w:cs="Traditional Arabic"/>
          <w:sz w:val="32"/>
          <w:szCs w:val="32"/>
          <w:rtl/>
        </w:rPr>
        <w:footnoteReference w:id="134"/>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يقوم أولا بتحليل المتغيرات التي تؤثر على قرار الشرائي للمستهلك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وذلك من خلال ثلاث مجموعات: </w:t>
      </w:r>
    </w:p>
    <w:p w:rsidR="008248CD" w:rsidRPr="003C49E2" w:rsidRDefault="008248CD" w:rsidP="008248CD">
      <w:pPr>
        <w:pStyle w:val="Paragraphedeliste"/>
        <w:numPr>
          <w:ilvl w:val="0"/>
          <w:numId w:val="44"/>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الخصائص المتعلقة بالفرد</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p>
    <w:p w:rsidR="008248CD" w:rsidRPr="003C49E2" w:rsidRDefault="008248CD" w:rsidP="008248CD">
      <w:pPr>
        <w:pStyle w:val="Paragraphedeliste"/>
        <w:numPr>
          <w:ilvl w:val="0"/>
          <w:numId w:val="44"/>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الخصائص المتعلقة بمحيطه الاجتماعي</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4"/>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الخصائص الموقفية.</w:t>
      </w:r>
    </w:p>
    <w:p w:rsidR="008248CD" w:rsidRPr="003C49E2" w:rsidRDefault="008248CD" w:rsidP="008248CD">
      <w:pPr>
        <w:tabs>
          <w:tab w:val="right" w:pos="850"/>
        </w:tabs>
        <w:bidi/>
        <w:spacing w:after="0" w:line="240" w:lineRule="auto"/>
        <w:ind w:left="281" w:right="-142"/>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C0635D">
        <w:rPr>
          <w:rFonts w:ascii="Arabic Typesetting" w:hAnsi="Arabic Typesetting" w:cs="Traditional Arabic"/>
          <w:sz w:val="32"/>
          <w:szCs w:val="32"/>
          <w:rtl/>
        </w:rPr>
        <w:t>كما يحدد المراحل التي يمر بها عملية الإدراك، الحوافز( من التعرف، الملاحظة، الفهم، التقبل، الحفظ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كما قام هذا النموذج بتقسيم مراحل القرار إلى خمس مراحل اعتمدت كأساس لباقي البحوث في السلوك وهي:</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التعرف على المشكل، البحث عن المعلومات، تقييم البدائل، السلوك ونتائج هذا السلوك.</w:t>
      </w:r>
    </w:p>
    <w:p w:rsidR="008248CD"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ويمكن أن تقدم هذا النموذج من خلال الشكل التالي.</w:t>
      </w:r>
    </w:p>
    <w:p w:rsidR="008248CD" w:rsidRPr="003C49E2" w:rsidRDefault="008248CD" w:rsidP="008248CD">
      <w:pPr>
        <w:jc w:val="center"/>
        <w:rPr>
          <w:rFonts w:ascii="Arabic Typesetting" w:hAnsi="Arabic Typesetting" w:cs="Traditional Arabic"/>
          <w:b/>
          <w:bCs/>
          <w:sz w:val="32"/>
          <w:szCs w:val="32"/>
          <w:rtl/>
        </w:rPr>
      </w:pPr>
      <w:r>
        <w:rPr>
          <w:rFonts w:ascii="Arabic Typesetting" w:hAnsi="Arabic Typesetting" w:cs="Traditional Arabic"/>
          <w:sz w:val="32"/>
          <w:szCs w:val="32"/>
          <w:rtl/>
        </w:rPr>
        <w:br w:type="page"/>
      </w:r>
      <w:r>
        <w:rPr>
          <w:rFonts w:ascii="Arabic Typesetting" w:hAnsi="Arabic Typesetting" w:cs="Traditional Arabic" w:hint="cs"/>
          <w:sz w:val="32"/>
          <w:szCs w:val="32"/>
          <w:rtl/>
        </w:rPr>
        <w:lastRenderedPageBreak/>
        <w:t>ا</w:t>
      </w:r>
      <w:r w:rsidRPr="003C49E2">
        <w:rPr>
          <w:rFonts w:ascii="Arabic Typesetting" w:hAnsi="Arabic Typesetting" w:cs="Traditional Arabic"/>
          <w:b/>
          <w:bCs/>
          <w:sz w:val="32"/>
          <w:szCs w:val="32"/>
          <w:rtl/>
        </w:rPr>
        <w:t xml:space="preserve">لشكل </w:t>
      </w:r>
      <w:r>
        <w:rPr>
          <w:rFonts w:ascii="Arabic Typesetting" w:hAnsi="Arabic Typesetting" w:cs="Traditional Arabic" w:hint="cs"/>
          <w:b/>
          <w:bCs/>
          <w:sz w:val="32"/>
          <w:szCs w:val="32"/>
          <w:rtl/>
        </w:rPr>
        <w:t xml:space="preserve"> البياني </w:t>
      </w:r>
      <w:r w:rsidRPr="003C49E2">
        <w:rPr>
          <w:rFonts w:ascii="Arabic Typesetting" w:hAnsi="Arabic Typesetting" w:cs="Traditional Arabic"/>
          <w:b/>
          <w:bCs/>
          <w:sz w:val="32"/>
          <w:szCs w:val="32"/>
          <w:rtl/>
        </w:rPr>
        <w:t xml:space="preserve">رقم </w:t>
      </w:r>
      <w:r w:rsidRPr="003C49E2">
        <w:rPr>
          <w:rFonts w:ascii="Arabic Typesetting" w:hAnsi="Arabic Typesetting" w:cs="Traditional Arabic" w:hint="cs"/>
          <w:b/>
          <w:bCs/>
          <w:sz w:val="32"/>
          <w:szCs w:val="32"/>
          <w:rtl/>
        </w:rPr>
        <w:t>(32)</w:t>
      </w:r>
      <w:r w:rsidRPr="003C49E2">
        <w:rPr>
          <w:rFonts w:ascii="Arabic Typesetting" w:hAnsi="Arabic Typesetting" w:cs="Traditional Arabic"/>
          <w:b/>
          <w:bCs/>
          <w:sz w:val="32"/>
          <w:szCs w:val="32"/>
          <w:rtl/>
        </w:rPr>
        <w:t xml:space="preserve"> : نموذج انجل وكولات  و بلاك وييل</w:t>
      </w:r>
    </w:p>
    <w:p w:rsidR="008248CD" w:rsidRPr="003C49E2" w:rsidRDefault="00BA3E86" w:rsidP="008248CD">
      <w:pPr>
        <w:bidi/>
        <w:spacing w:after="0" w:line="240" w:lineRule="auto"/>
        <w:ind w:left="282" w:right="-142" w:hanging="1"/>
        <w:jc w:val="center"/>
        <w:rPr>
          <w:rFonts w:ascii="Arabic Typesetting" w:hAnsi="Arabic Typesetting" w:cs="Traditional Arabic"/>
          <w:b/>
          <w:bCs/>
          <w:sz w:val="32"/>
          <w:szCs w:val="32"/>
          <w:rtl/>
        </w:rPr>
      </w:pPr>
      <w:r>
        <w:rPr>
          <w:rFonts w:ascii="Arabic Typesetting" w:hAnsi="Arabic Typesetting" w:cs="Traditional Arabic"/>
          <w:b/>
          <w:bCs/>
          <w:noProof/>
          <w:sz w:val="32"/>
          <w:szCs w:val="32"/>
          <w:rtl/>
        </w:rPr>
        <mc:AlternateContent>
          <mc:Choice Requires="wpg">
            <w:drawing>
              <wp:anchor distT="0" distB="0" distL="114300" distR="114300" simplePos="0" relativeHeight="251693056" behindDoc="0" locked="0" layoutInCell="1" allowOverlap="1">
                <wp:simplePos x="0" y="0"/>
                <wp:positionH relativeFrom="column">
                  <wp:posOffset>270510</wp:posOffset>
                </wp:positionH>
                <wp:positionV relativeFrom="paragraph">
                  <wp:posOffset>33020</wp:posOffset>
                </wp:positionV>
                <wp:extent cx="5724525" cy="7172325"/>
                <wp:effectExtent l="10795" t="6985" r="8255" b="12065"/>
                <wp:wrapNone/>
                <wp:docPr id="69"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7172325"/>
                          <a:chOff x="1560" y="1650"/>
                          <a:chExt cx="9015" cy="12420"/>
                        </a:xfrm>
                      </wpg:grpSpPr>
                      <wps:wsp>
                        <wps:cNvPr id="70" name="Rectangle 793"/>
                        <wps:cNvSpPr>
                          <a:spLocks noChangeArrowheads="1"/>
                        </wps:cNvSpPr>
                        <wps:spPr bwMode="auto">
                          <a:xfrm>
                            <a:off x="1560" y="1650"/>
                            <a:ext cx="9015" cy="12420"/>
                          </a:xfrm>
                          <a:prstGeom prst="rect">
                            <a:avLst/>
                          </a:prstGeom>
                          <a:solidFill>
                            <a:srgbClr val="FFFFFF"/>
                          </a:solidFill>
                          <a:ln w="9525">
                            <a:solidFill>
                              <a:srgbClr val="000000"/>
                            </a:solidFill>
                            <a:miter lim="800000"/>
                            <a:headEnd/>
                            <a:tailEnd/>
                          </a:ln>
                        </wps:spPr>
                        <wps:txbx>
                          <w:txbxContent>
                            <w:p w:rsidR="001063E2" w:rsidRPr="00B6747F" w:rsidRDefault="001063E2" w:rsidP="008248CD">
                              <w:pPr>
                                <w:jc w:val="center"/>
                                <w:rPr>
                                  <w:b/>
                                  <w:bCs/>
                                  <w:lang w:bidi="ar-DZ"/>
                                </w:rPr>
                              </w:pPr>
                              <w:r w:rsidRPr="00B6747F">
                                <w:rPr>
                                  <w:rFonts w:hint="cs"/>
                                  <w:b/>
                                  <w:bCs/>
                                  <w:rtl/>
                                  <w:lang w:bidi="ar-DZ"/>
                                </w:rPr>
                                <w:t>مراحل معالجة البيانات                         الوحدة المركزية للمراقبة                                       مؤثرات المحيط</w:t>
                              </w:r>
                            </w:p>
                          </w:txbxContent>
                        </wps:txbx>
                        <wps:bodyPr rot="0" vert="horz" wrap="square" lIns="91440" tIns="45720" rIns="91440" bIns="45720" anchor="t" anchorCtr="0" upright="1">
                          <a:noAutofit/>
                        </wps:bodyPr>
                      </wps:wsp>
                      <wps:wsp>
                        <wps:cNvPr id="71" name="Rectangle 794"/>
                        <wps:cNvSpPr>
                          <a:spLocks noChangeArrowheads="1"/>
                        </wps:cNvSpPr>
                        <wps:spPr bwMode="auto">
                          <a:xfrm>
                            <a:off x="9570" y="2355"/>
                            <a:ext cx="810" cy="51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منبه   </w:t>
                              </w:r>
                            </w:p>
                          </w:txbxContent>
                        </wps:txbx>
                        <wps:bodyPr rot="0" vert="horz" wrap="square" lIns="91440" tIns="45720" rIns="91440" bIns="45720" anchor="t" anchorCtr="0" upright="1">
                          <a:noAutofit/>
                        </wps:bodyPr>
                      </wps:wsp>
                      <wps:wsp>
                        <wps:cNvPr id="72" name="AutoShape 795"/>
                        <wps:cNvCnPr>
                          <a:cxnSpLocks noChangeShapeType="1"/>
                        </wps:cNvCnPr>
                        <wps:spPr bwMode="auto">
                          <a:xfrm flipH="1">
                            <a:off x="9285" y="2640"/>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Rectangle 796"/>
                        <wps:cNvSpPr>
                          <a:spLocks noChangeArrowheads="1"/>
                        </wps:cNvSpPr>
                        <wps:spPr bwMode="auto">
                          <a:xfrm>
                            <a:off x="8385" y="4470"/>
                            <a:ext cx="1005" cy="51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الإحتفاظ </w:t>
                              </w:r>
                            </w:p>
                          </w:txbxContent>
                        </wps:txbx>
                        <wps:bodyPr rot="0" vert="horz" wrap="square" lIns="91440" tIns="45720" rIns="91440" bIns="45720" anchor="t" anchorCtr="0" upright="1">
                          <a:noAutofit/>
                        </wps:bodyPr>
                      </wps:wsp>
                      <wps:wsp>
                        <wps:cNvPr id="74" name="Rectangle 797"/>
                        <wps:cNvSpPr>
                          <a:spLocks noChangeArrowheads="1"/>
                        </wps:cNvSpPr>
                        <wps:spPr bwMode="auto">
                          <a:xfrm>
                            <a:off x="8385" y="3750"/>
                            <a:ext cx="1005" cy="51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الإستقبال</w:t>
                              </w:r>
                            </w:p>
                          </w:txbxContent>
                        </wps:txbx>
                        <wps:bodyPr rot="0" vert="horz" wrap="square" lIns="91440" tIns="45720" rIns="91440" bIns="45720" anchor="t" anchorCtr="0" upright="1">
                          <a:noAutofit/>
                        </wps:bodyPr>
                      </wps:wsp>
                      <wps:wsp>
                        <wps:cNvPr id="75" name="Rectangle 798"/>
                        <wps:cNvSpPr>
                          <a:spLocks noChangeArrowheads="1"/>
                        </wps:cNvSpPr>
                        <wps:spPr bwMode="auto">
                          <a:xfrm>
                            <a:off x="8385" y="3075"/>
                            <a:ext cx="1005" cy="51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الإنتباه </w:t>
                              </w:r>
                            </w:p>
                          </w:txbxContent>
                        </wps:txbx>
                        <wps:bodyPr rot="0" vert="horz" wrap="square" lIns="91440" tIns="45720" rIns="91440" bIns="45720" anchor="t" anchorCtr="0" upright="1">
                          <a:noAutofit/>
                        </wps:bodyPr>
                      </wps:wsp>
                      <wps:wsp>
                        <wps:cNvPr id="76" name="Rectangle 799"/>
                        <wps:cNvSpPr>
                          <a:spLocks noChangeArrowheads="1"/>
                        </wps:cNvSpPr>
                        <wps:spPr bwMode="auto">
                          <a:xfrm>
                            <a:off x="8385" y="2355"/>
                            <a:ext cx="900" cy="510"/>
                          </a:xfrm>
                          <a:prstGeom prst="rect">
                            <a:avLst/>
                          </a:prstGeom>
                          <a:solidFill>
                            <a:srgbClr val="FFFFFF"/>
                          </a:solidFill>
                          <a:ln w="9525">
                            <a:solidFill>
                              <a:srgbClr val="000000"/>
                            </a:solidFill>
                            <a:miter lim="800000"/>
                            <a:headEnd/>
                            <a:tailEnd/>
                          </a:ln>
                        </wps:spPr>
                        <wps:txbx>
                          <w:txbxContent>
                            <w:p w:rsidR="001063E2" w:rsidRPr="00441314" w:rsidRDefault="001063E2" w:rsidP="008248CD">
                              <w:pPr>
                                <w:jc w:val="center"/>
                                <w:rPr>
                                  <w:sz w:val="20"/>
                                  <w:szCs w:val="20"/>
                                  <w:lang w:bidi="ar-DZ"/>
                                </w:rPr>
                              </w:pPr>
                              <w:r w:rsidRPr="00441314">
                                <w:rPr>
                                  <w:rFonts w:hint="cs"/>
                                  <w:sz w:val="20"/>
                                  <w:szCs w:val="20"/>
                                  <w:rtl/>
                                  <w:lang w:bidi="ar-DZ"/>
                                </w:rPr>
                                <w:t>التعرض</w:t>
                              </w:r>
                            </w:p>
                          </w:txbxContent>
                        </wps:txbx>
                        <wps:bodyPr rot="0" vert="horz" wrap="square" lIns="91440" tIns="45720" rIns="91440" bIns="45720" anchor="t" anchorCtr="0" upright="1">
                          <a:noAutofit/>
                        </wps:bodyPr>
                      </wps:wsp>
                      <wps:wsp>
                        <wps:cNvPr id="77" name="AutoShape 800"/>
                        <wps:cNvCnPr>
                          <a:cxnSpLocks noChangeShapeType="1"/>
                        </wps:cNvCnPr>
                        <wps:spPr bwMode="auto">
                          <a:xfrm flipH="1">
                            <a:off x="8865" y="2865"/>
                            <a:ext cx="15"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801"/>
                        <wps:cNvCnPr>
                          <a:cxnSpLocks noChangeShapeType="1"/>
                        </wps:cNvCnPr>
                        <wps:spPr bwMode="auto">
                          <a:xfrm>
                            <a:off x="8865" y="3585"/>
                            <a:ext cx="0" cy="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02"/>
                        <wps:cNvCnPr>
                          <a:cxnSpLocks noChangeShapeType="1"/>
                        </wps:cNvCnPr>
                        <wps:spPr bwMode="auto">
                          <a:xfrm>
                            <a:off x="8880" y="4260"/>
                            <a:ext cx="0"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803"/>
                        <wps:cNvCnPr>
                          <a:cxnSpLocks noChangeShapeType="1"/>
                        </wps:cNvCnPr>
                        <wps:spPr bwMode="auto">
                          <a:xfrm>
                            <a:off x="8955" y="4980"/>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804"/>
                        <wps:cNvSpPr>
                          <a:spLocks noChangeArrowheads="1"/>
                        </wps:cNvSpPr>
                        <wps:spPr bwMode="auto">
                          <a:xfrm>
                            <a:off x="4515" y="2355"/>
                            <a:ext cx="3525"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805"/>
                        <wps:cNvSpPr>
                          <a:spLocks noChangeArrowheads="1"/>
                        </wps:cNvSpPr>
                        <wps:spPr bwMode="auto">
                          <a:xfrm>
                            <a:off x="7020" y="2550"/>
                            <a:ext cx="855" cy="2325"/>
                          </a:xfrm>
                          <a:prstGeom prst="rect">
                            <a:avLst/>
                          </a:prstGeom>
                          <a:solidFill>
                            <a:srgbClr val="FFFFFF"/>
                          </a:solidFill>
                          <a:ln w="9525">
                            <a:solidFill>
                              <a:srgbClr val="000000"/>
                            </a:solidFill>
                            <a:miter lim="800000"/>
                            <a:headEnd/>
                            <a:tailEnd/>
                          </a:ln>
                        </wps:spPr>
                        <wps:txbx>
                          <w:txbxContent>
                            <w:p w:rsidR="001063E2" w:rsidRDefault="001063E2" w:rsidP="008248CD">
                              <w:pPr>
                                <w:rPr>
                                  <w:rtl/>
                                  <w:lang w:bidi="ar-DZ"/>
                                </w:rPr>
                              </w:pPr>
                            </w:p>
                            <w:p w:rsidR="001063E2" w:rsidRDefault="001063E2" w:rsidP="008248CD">
                              <w:pPr>
                                <w:rPr>
                                  <w:rtl/>
                                  <w:lang w:bidi="ar-DZ"/>
                                </w:rPr>
                              </w:pPr>
                            </w:p>
                            <w:p w:rsidR="001063E2" w:rsidRDefault="001063E2" w:rsidP="008248CD">
                              <w:pPr>
                                <w:rPr>
                                  <w:lang w:bidi="ar-DZ"/>
                                </w:rPr>
                              </w:pPr>
                              <w:r>
                                <w:rPr>
                                  <w:rFonts w:hint="cs"/>
                                  <w:rtl/>
                                  <w:lang w:bidi="ar-DZ"/>
                                </w:rPr>
                                <w:t xml:space="preserve">مصفاة </w:t>
                              </w:r>
                            </w:p>
                          </w:txbxContent>
                        </wps:txbx>
                        <wps:bodyPr rot="0" vert="horz" wrap="square" lIns="91440" tIns="45720" rIns="91440" bIns="45720" anchor="t" anchorCtr="0" upright="1">
                          <a:noAutofit/>
                        </wps:bodyPr>
                      </wps:wsp>
                      <wps:wsp>
                        <wps:cNvPr id="83" name="Rectangle 806"/>
                        <wps:cNvSpPr>
                          <a:spLocks noChangeArrowheads="1"/>
                        </wps:cNvSpPr>
                        <wps:spPr bwMode="auto">
                          <a:xfrm>
                            <a:off x="4635" y="2550"/>
                            <a:ext cx="1050" cy="232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الشخصية </w:t>
                              </w:r>
                            </w:p>
                          </w:txbxContent>
                        </wps:txbx>
                        <wps:bodyPr rot="0" vert="horz" wrap="square" lIns="91440" tIns="45720" rIns="91440" bIns="45720" anchor="t" anchorCtr="0" upright="1">
                          <a:noAutofit/>
                        </wps:bodyPr>
                      </wps:wsp>
                      <wps:wsp>
                        <wps:cNvPr id="84" name="Rectangle 807"/>
                        <wps:cNvSpPr>
                          <a:spLocks noChangeArrowheads="1"/>
                        </wps:cNvSpPr>
                        <wps:spPr bwMode="auto">
                          <a:xfrm>
                            <a:off x="5805" y="2550"/>
                            <a:ext cx="1110" cy="675"/>
                          </a:xfrm>
                          <a:prstGeom prst="rect">
                            <a:avLst/>
                          </a:prstGeom>
                          <a:solidFill>
                            <a:srgbClr val="FFFFFF"/>
                          </a:solidFill>
                          <a:ln w="9525">
                            <a:solidFill>
                              <a:srgbClr val="000000"/>
                            </a:solidFill>
                            <a:miter lim="800000"/>
                            <a:headEnd/>
                            <a:tailEnd/>
                          </a:ln>
                        </wps:spPr>
                        <wps:txbx>
                          <w:txbxContent>
                            <w:p w:rsidR="001063E2" w:rsidRPr="00EC7305" w:rsidRDefault="001063E2" w:rsidP="008248CD">
                              <w:pPr>
                                <w:rPr>
                                  <w:sz w:val="20"/>
                                  <w:szCs w:val="20"/>
                                  <w:lang w:bidi="ar-DZ"/>
                                </w:rPr>
                              </w:pPr>
                              <w:r w:rsidRPr="00EC7305">
                                <w:rPr>
                                  <w:rFonts w:hint="cs"/>
                                  <w:sz w:val="20"/>
                                  <w:szCs w:val="20"/>
                                  <w:rtl/>
                                  <w:lang w:bidi="ar-DZ"/>
                                </w:rPr>
                                <w:t xml:space="preserve">المعلومات و التجربة </w:t>
                              </w:r>
                            </w:p>
                          </w:txbxContent>
                        </wps:txbx>
                        <wps:bodyPr rot="0" vert="horz" wrap="square" lIns="91440" tIns="45720" rIns="91440" bIns="45720" anchor="t" anchorCtr="0" upright="1">
                          <a:noAutofit/>
                        </wps:bodyPr>
                      </wps:wsp>
                      <wps:wsp>
                        <wps:cNvPr id="85" name="Rectangle 808"/>
                        <wps:cNvSpPr>
                          <a:spLocks noChangeArrowheads="1"/>
                        </wps:cNvSpPr>
                        <wps:spPr bwMode="auto">
                          <a:xfrm>
                            <a:off x="5805" y="3300"/>
                            <a:ext cx="1110" cy="660"/>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lang w:bidi="ar-DZ"/>
                                </w:rPr>
                              </w:pPr>
                              <w:r w:rsidRPr="00EC7305">
                                <w:rPr>
                                  <w:rFonts w:hint="cs"/>
                                  <w:sz w:val="20"/>
                                  <w:szCs w:val="20"/>
                                  <w:rtl/>
                                  <w:lang w:bidi="ar-DZ"/>
                                </w:rPr>
                                <w:t>معا</w:t>
                              </w:r>
                              <w:r>
                                <w:rPr>
                                  <w:rFonts w:hint="cs"/>
                                  <w:rtl/>
                                  <w:lang w:bidi="ar-DZ"/>
                                </w:rPr>
                                <w:t xml:space="preserve">يير </w:t>
                              </w:r>
                              <w:r w:rsidRPr="00EC7305">
                                <w:rPr>
                                  <w:rFonts w:hint="cs"/>
                                  <w:sz w:val="18"/>
                                  <w:szCs w:val="18"/>
                                  <w:rtl/>
                                  <w:lang w:bidi="ar-DZ"/>
                                </w:rPr>
                                <w:t>التقييم</w:t>
                              </w:r>
                            </w:p>
                          </w:txbxContent>
                        </wps:txbx>
                        <wps:bodyPr rot="0" vert="horz" wrap="square" lIns="91440" tIns="45720" rIns="91440" bIns="45720" anchor="t" anchorCtr="0" upright="1">
                          <a:noAutofit/>
                        </wps:bodyPr>
                      </wps:wsp>
                      <wps:wsp>
                        <wps:cNvPr id="86" name="Rectangle 809"/>
                        <wps:cNvSpPr>
                          <a:spLocks noChangeArrowheads="1"/>
                        </wps:cNvSpPr>
                        <wps:spPr bwMode="auto">
                          <a:xfrm>
                            <a:off x="5805" y="4110"/>
                            <a:ext cx="1110" cy="58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إتجاهات </w:t>
                              </w:r>
                            </w:p>
                          </w:txbxContent>
                        </wps:txbx>
                        <wps:bodyPr rot="0" vert="horz" wrap="square" lIns="91440" tIns="45720" rIns="91440" bIns="45720" anchor="t" anchorCtr="0" upright="1">
                          <a:noAutofit/>
                        </wps:bodyPr>
                      </wps:wsp>
                      <wps:wsp>
                        <wps:cNvPr id="87" name="Rectangle 810"/>
                        <wps:cNvSpPr>
                          <a:spLocks noChangeArrowheads="1"/>
                        </wps:cNvSpPr>
                        <wps:spPr bwMode="auto">
                          <a:xfrm>
                            <a:off x="1755" y="2220"/>
                            <a:ext cx="1635" cy="2760"/>
                          </a:xfrm>
                          <a:prstGeom prst="rect">
                            <a:avLst/>
                          </a:prstGeom>
                          <a:solidFill>
                            <a:srgbClr val="FFFFFF"/>
                          </a:solidFill>
                          <a:ln w="9525">
                            <a:solidFill>
                              <a:srgbClr val="000000"/>
                            </a:solidFill>
                            <a:miter lim="800000"/>
                            <a:headEnd/>
                            <a:tailEnd/>
                          </a:ln>
                        </wps:spPr>
                        <wps:txbx>
                          <w:txbxContent>
                            <w:p w:rsidR="001063E2" w:rsidRPr="00ED1346" w:rsidRDefault="001063E2" w:rsidP="008248CD">
                              <w:pPr>
                                <w:spacing w:after="0" w:line="360" w:lineRule="auto"/>
                                <w:jc w:val="center"/>
                                <w:rPr>
                                  <w:sz w:val="24"/>
                                  <w:szCs w:val="24"/>
                                  <w:rtl/>
                                  <w:lang w:bidi="ar-DZ"/>
                                </w:rPr>
                              </w:pPr>
                              <w:r w:rsidRPr="00ED1346">
                                <w:rPr>
                                  <w:rFonts w:hint="cs"/>
                                  <w:sz w:val="24"/>
                                  <w:szCs w:val="24"/>
                                  <w:rtl/>
                                  <w:lang w:bidi="ar-DZ"/>
                                </w:rPr>
                                <w:t>الدخل ، الثقافة ،العائلة ،الطبقة الإجتماعية ،المحيط</w:t>
                              </w:r>
                            </w:p>
                            <w:p w:rsidR="001063E2" w:rsidRPr="00ED1346" w:rsidRDefault="001063E2" w:rsidP="008248CD">
                              <w:pPr>
                                <w:spacing w:after="0" w:line="360" w:lineRule="auto"/>
                                <w:jc w:val="center"/>
                                <w:rPr>
                                  <w:sz w:val="24"/>
                                  <w:szCs w:val="24"/>
                                  <w:lang w:bidi="ar-DZ"/>
                                </w:rPr>
                              </w:pPr>
                              <w:r w:rsidRPr="00ED1346">
                                <w:rPr>
                                  <w:rFonts w:hint="cs"/>
                                  <w:sz w:val="24"/>
                                  <w:szCs w:val="24"/>
                                  <w:rtl/>
                                  <w:lang w:bidi="ar-DZ"/>
                                </w:rPr>
                                <w:t>المادي، أخرى</w:t>
                              </w:r>
                            </w:p>
                          </w:txbxContent>
                        </wps:txbx>
                        <wps:bodyPr rot="0" vert="horz" wrap="square" lIns="91440" tIns="45720" rIns="91440" bIns="45720" anchor="t" anchorCtr="0" upright="1">
                          <a:noAutofit/>
                        </wps:bodyPr>
                      </wps:wsp>
                      <wps:wsp>
                        <wps:cNvPr id="88" name="AutoShape 811"/>
                        <wps:cNvCnPr>
                          <a:cxnSpLocks noChangeShapeType="1"/>
                        </wps:cNvCnPr>
                        <wps:spPr bwMode="auto">
                          <a:xfrm flipH="1">
                            <a:off x="8115" y="5235"/>
                            <a:ext cx="8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812"/>
                        <wps:cNvCnPr>
                          <a:cxnSpLocks noChangeShapeType="1"/>
                        </wps:cNvCnPr>
                        <wps:spPr bwMode="auto">
                          <a:xfrm>
                            <a:off x="6255" y="5055"/>
                            <a:ext cx="0"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813"/>
                        <wps:cNvCnPr>
                          <a:cxnSpLocks noChangeShapeType="1"/>
                        </wps:cNvCnPr>
                        <wps:spPr bwMode="auto">
                          <a:xfrm>
                            <a:off x="1755" y="4980"/>
                            <a:ext cx="0" cy="1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Rectangle 814"/>
                        <wps:cNvSpPr>
                          <a:spLocks noChangeArrowheads="1"/>
                        </wps:cNvSpPr>
                        <wps:spPr bwMode="auto">
                          <a:xfrm>
                            <a:off x="5505" y="5745"/>
                            <a:ext cx="1260" cy="615"/>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lang w:bidi="ar-DZ"/>
                                </w:rPr>
                              </w:pPr>
                              <w:r>
                                <w:rPr>
                                  <w:rFonts w:hint="cs"/>
                                  <w:sz w:val="20"/>
                                  <w:szCs w:val="20"/>
                                  <w:rtl/>
                                  <w:lang w:bidi="ar-DZ"/>
                                </w:rPr>
                                <w:t xml:space="preserve">إدراك المشكلة </w:t>
                              </w:r>
                            </w:p>
                          </w:txbxContent>
                        </wps:txbx>
                        <wps:bodyPr rot="0" vert="horz" wrap="square" lIns="91440" tIns="45720" rIns="91440" bIns="45720" anchor="t" anchorCtr="0" upright="1">
                          <a:noAutofit/>
                        </wps:bodyPr>
                      </wps:wsp>
                      <wps:wsp>
                        <wps:cNvPr id="92" name="Rectangle 815"/>
                        <wps:cNvSpPr>
                          <a:spLocks noChangeArrowheads="1"/>
                        </wps:cNvSpPr>
                        <wps:spPr bwMode="auto">
                          <a:xfrm>
                            <a:off x="7710" y="5745"/>
                            <a:ext cx="2370" cy="67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مفعول رجعي للمعلومات </w:t>
                              </w:r>
                            </w:p>
                          </w:txbxContent>
                        </wps:txbx>
                        <wps:bodyPr rot="0" vert="horz" wrap="square" lIns="91440" tIns="45720" rIns="91440" bIns="45720" anchor="t" anchorCtr="0" upright="1">
                          <a:noAutofit/>
                        </wps:bodyPr>
                      </wps:wsp>
                      <wps:wsp>
                        <wps:cNvPr id="93" name="Rectangle 816"/>
                        <wps:cNvSpPr>
                          <a:spLocks noChangeArrowheads="1"/>
                        </wps:cNvSpPr>
                        <wps:spPr bwMode="auto">
                          <a:xfrm>
                            <a:off x="5115" y="7395"/>
                            <a:ext cx="1650" cy="810"/>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lang w:bidi="ar-DZ"/>
                                </w:rPr>
                              </w:pPr>
                              <w:r>
                                <w:rPr>
                                  <w:rFonts w:hint="cs"/>
                                  <w:rtl/>
                                  <w:lang w:bidi="ar-DZ"/>
                                </w:rPr>
                                <w:t>البحث الداخلي وتقييم البدائل</w:t>
                              </w:r>
                            </w:p>
                          </w:txbxContent>
                        </wps:txbx>
                        <wps:bodyPr rot="0" vert="horz" wrap="square" lIns="91440" tIns="45720" rIns="91440" bIns="45720" anchor="t" anchorCtr="0" upright="1">
                          <a:noAutofit/>
                        </wps:bodyPr>
                      </wps:wsp>
                      <wps:wsp>
                        <wps:cNvPr id="94" name="Rectangle 817"/>
                        <wps:cNvSpPr>
                          <a:spLocks noChangeArrowheads="1"/>
                        </wps:cNvSpPr>
                        <wps:spPr bwMode="auto">
                          <a:xfrm>
                            <a:off x="2565" y="6285"/>
                            <a:ext cx="1305" cy="58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قرارا مؤجل </w:t>
                              </w:r>
                            </w:p>
                          </w:txbxContent>
                        </wps:txbx>
                        <wps:bodyPr rot="0" vert="horz" wrap="square" lIns="91440" tIns="45720" rIns="91440" bIns="45720" anchor="t" anchorCtr="0" upright="1">
                          <a:noAutofit/>
                        </wps:bodyPr>
                      </wps:wsp>
                      <wps:wsp>
                        <wps:cNvPr id="95" name="Rectangle 818"/>
                        <wps:cNvSpPr>
                          <a:spLocks noChangeArrowheads="1"/>
                        </wps:cNvSpPr>
                        <wps:spPr bwMode="auto">
                          <a:xfrm>
                            <a:off x="2685" y="8400"/>
                            <a:ext cx="1305" cy="69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قرار مؤجل</w:t>
                              </w:r>
                            </w:p>
                          </w:txbxContent>
                        </wps:txbx>
                        <wps:bodyPr rot="0" vert="horz" wrap="square" lIns="91440" tIns="45720" rIns="91440" bIns="45720" anchor="t" anchorCtr="0" upright="1">
                          <a:noAutofit/>
                        </wps:bodyPr>
                      </wps:wsp>
                      <wps:wsp>
                        <wps:cNvPr id="96" name="AutoShape 819"/>
                        <wps:cNvCnPr>
                          <a:cxnSpLocks noChangeShapeType="1"/>
                        </wps:cNvCnPr>
                        <wps:spPr bwMode="auto">
                          <a:xfrm>
                            <a:off x="6135" y="6360"/>
                            <a:ext cx="15"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820"/>
                        <wps:cNvCnPr>
                          <a:cxnSpLocks noChangeShapeType="1"/>
                        </wps:cNvCnPr>
                        <wps:spPr bwMode="auto">
                          <a:xfrm flipH="1">
                            <a:off x="3870" y="6645"/>
                            <a:ext cx="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821"/>
                        <wps:cNvCnPr>
                          <a:cxnSpLocks noChangeShapeType="1"/>
                        </wps:cNvCnPr>
                        <wps:spPr bwMode="auto">
                          <a:xfrm>
                            <a:off x="3870" y="6870"/>
                            <a:ext cx="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822"/>
                        <wps:cNvCnPr>
                          <a:cxnSpLocks noChangeShapeType="1"/>
                        </wps:cNvCnPr>
                        <wps:spPr bwMode="auto">
                          <a:xfrm>
                            <a:off x="6135" y="687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823"/>
                        <wps:cNvCnPr>
                          <a:cxnSpLocks noChangeShapeType="1"/>
                        </wps:cNvCnPr>
                        <wps:spPr bwMode="auto">
                          <a:xfrm flipH="1">
                            <a:off x="2190" y="7890"/>
                            <a:ext cx="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824"/>
                        <wps:cNvCnPr>
                          <a:cxnSpLocks noChangeShapeType="1"/>
                        </wps:cNvCnPr>
                        <wps:spPr bwMode="auto">
                          <a:xfrm flipV="1">
                            <a:off x="2190" y="5055"/>
                            <a:ext cx="0" cy="2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825"/>
                        <wps:cNvCnPr>
                          <a:cxnSpLocks noChangeShapeType="1"/>
                        </wps:cNvCnPr>
                        <wps:spPr bwMode="auto">
                          <a:xfrm>
                            <a:off x="2190" y="5055"/>
                            <a:ext cx="2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826"/>
                        <wps:cNvCnPr>
                          <a:cxnSpLocks noChangeShapeType="1"/>
                        </wps:cNvCnPr>
                        <wps:spPr bwMode="auto">
                          <a:xfrm>
                            <a:off x="6015" y="8205"/>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827"/>
                        <wps:cNvCnPr>
                          <a:cxnSpLocks noChangeShapeType="1"/>
                        </wps:cNvCnPr>
                        <wps:spPr bwMode="auto">
                          <a:xfrm flipH="1">
                            <a:off x="3990" y="8610"/>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828"/>
                        <wps:cNvCnPr>
                          <a:cxnSpLocks noChangeShapeType="1"/>
                        </wps:cNvCnPr>
                        <wps:spPr bwMode="auto">
                          <a:xfrm>
                            <a:off x="1755" y="6525"/>
                            <a:ext cx="0" cy="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829"/>
                        <wps:cNvCnPr>
                          <a:cxnSpLocks noChangeShapeType="1"/>
                        </wps:cNvCnPr>
                        <wps:spPr bwMode="auto">
                          <a:xfrm>
                            <a:off x="1755" y="8760"/>
                            <a:ext cx="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830"/>
                        <wps:cNvCnPr>
                          <a:cxnSpLocks noChangeShapeType="1"/>
                        </wps:cNvCnPr>
                        <wps:spPr bwMode="auto">
                          <a:xfrm flipV="1">
                            <a:off x="3990" y="8895"/>
                            <a:ext cx="2025"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831"/>
                        <wps:cNvCnPr>
                          <a:cxnSpLocks noChangeShapeType="1"/>
                        </wps:cNvCnPr>
                        <wps:spPr bwMode="auto">
                          <a:xfrm>
                            <a:off x="6015" y="8925"/>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Rectangle 832"/>
                        <wps:cNvSpPr>
                          <a:spLocks noChangeArrowheads="1"/>
                        </wps:cNvSpPr>
                        <wps:spPr bwMode="auto">
                          <a:xfrm>
                            <a:off x="5115" y="9270"/>
                            <a:ext cx="1800" cy="64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الاختيار       </w:t>
                              </w:r>
                            </w:p>
                          </w:txbxContent>
                        </wps:txbx>
                        <wps:bodyPr rot="0" vert="horz" wrap="square" lIns="91440" tIns="45720" rIns="91440" bIns="45720" anchor="t" anchorCtr="0" upright="1">
                          <a:noAutofit/>
                        </wps:bodyPr>
                      </wps:wsp>
                      <wps:wsp>
                        <wps:cNvPr id="110" name="AutoShape 833"/>
                        <wps:cNvCnPr>
                          <a:cxnSpLocks noChangeShapeType="1"/>
                        </wps:cNvCnPr>
                        <wps:spPr bwMode="auto">
                          <a:xfrm>
                            <a:off x="6015" y="9915"/>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Rectangle 834"/>
                        <wps:cNvSpPr>
                          <a:spLocks noChangeArrowheads="1"/>
                        </wps:cNvSpPr>
                        <wps:spPr bwMode="auto">
                          <a:xfrm>
                            <a:off x="5115" y="10245"/>
                            <a:ext cx="180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النتيجة       </w:t>
                              </w:r>
                            </w:p>
                          </w:txbxContent>
                        </wps:txbx>
                        <wps:bodyPr rot="0" vert="horz" wrap="square" lIns="91440" tIns="45720" rIns="91440" bIns="45720" anchor="t" anchorCtr="0" upright="1">
                          <a:noAutofit/>
                        </wps:bodyPr>
                      </wps:wsp>
                      <wps:wsp>
                        <wps:cNvPr id="112" name="AutoShape 835"/>
                        <wps:cNvCnPr>
                          <a:cxnSpLocks noChangeShapeType="1"/>
                        </wps:cNvCnPr>
                        <wps:spPr bwMode="auto">
                          <a:xfrm>
                            <a:off x="6015" y="10860"/>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836"/>
                        <wps:cNvCnPr>
                          <a:cxnSpLocks noChangeShapeType="1"/>
                        </wps:cNvCnPr>
                        <wps:spPr bwMode="auto">
                          <a:xfrm flipH="1" flipV="1">
                            <a:off x="4215" y="11190"/>
                            <a:ext cx="349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837"/>
                        <wps:cNvCnPr>
                          <a:cxnSpLocks noChangeShapeType="1"/>
                        </wps:cNvCnPr>
                        <wps:spPr bwMode="auto">
                          <a:xfrm>
                            <a:off x="4215" y="11190"/>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838"/>
                        <wps:cNvCnPr>
                          <a:cxnSpLocks noChangeShapeType="1"/>
                        </wps:cNvCnPr>
                        <wps:spPr bwMode="auto">
                          <a:xfrm>
                            <a:off x="7710" y="11190"/>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Rectangle 839"/>
                        <wps:cNvSpPr>
                          <a:spLocks noChangeArrowheads="1"/>
                        </wps:cNvSpPr>
                        <wps:spPr bwMode="auto">
                          <a:xfrm>
                            <a:off x="6765" y="11895"/>
                            <a:ext cx="1995" cy="81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تقييم بعد الشراء  </w:t>
                              </w:r>
                            </w:p>
                          </w:txbxContent>
                        </wps:txbx>
                        <wps:bodyPr rot="0" vert="horz" wrap="square" lIns="91440" tIns="45720" rIns="91440" bIns="45720" anchor="t" anchorCtr="0" upright="1">
                          <a:noAutofit/>
                        </wps:bodyPr>
                      </wps:wsp>
                      <wps:wsp>
                        <wps:cNvPr id="117" name="Rectangle 840"/>
                        <wps:cNvSpPr>
                          <a:spLocks noChangeArrowheads="1"/>
                        </wps:cNvSpPr>
                        <wps:spPr bwMode="auto">
                          <a:xfrm>
                            <a:off x="3195" y="11895"/>
                            <a:ext cx="1920" cy="72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سلوك لاحق للشراء </w:t>
                              </w:r>
                            </w:p>
                          </w:txbxContent>
                        </wps:txbx>
                        <wps:bodyPr rot="0" vert="horz" wrap="square" lIns="91440" tIns="45720" rIns="91440" bIns="45720" anchor="t" anchorCtr="0" upright="1">
                          <a:noAutofit/>
                        </wps:bodyPr>
                      </wps:wsp>
                      <wps:wsp>
                        <wps:cNvPr id="118" name="AutoShape 841"/>
                        <wps:cNvCnPr>
                          <a:cxnSpLocks noChangeShapeType="1"/>
                        </wps:cNvCnPr>
                        <wps:spPr bwMode="auto">
                          <a:xfrm>
                            <a:off x="8760" y="12300"/>
                            <a:ext cx="1455"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842"/>
                        <wps:cNvCnPr>
                          <a:cxnSpLocks noChangeShapeType="1"/>
                        </wps:cNvCnPr>
                        <wps:spPr bwMode="auto">
                          <a:xfrm>
                            <a:off x="8385" y="6420"/>
                            <a:ext cx="0" cy="547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0" name="AutoShape 843"/>
                        <wps:cNvCnPr>
                          <a:cxnSpLocks noChangeShapeType="1"/>
                        </wps:cNvCnPr>
                        <wps:spPr bwMode="auto">
                          <a:xfrm flipH="1">
                            <a:off x="6765" y="7890"/>
                            <a:ext cx="1620" cy="15"/>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1" name="Rectangle 844"/>
                        <wps:cNvSpPr>
                          <a:spLocks noChangeArrowheads="1"/>
                        </wps:cNvSpPr>
                        <wps:spPr bwMode="auto">
                          <a:xfrm>
                            <a:off x="8760" y="8925"/>
                            <a:ext cx="1695" cy="69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البحث الخارجي  </w:t>
                              </w:r>
                            </w:p>
                          </w:txbxContent>
                        </wps:txbx>
                        <wps:bodyPr rot="0" vert="horz" wrap="square" lIns="91440" tIns="45720" rIns="91440" bIns="45720" anchor="t" anchorCtr="0" upright="1">
                          <a:noAutofit/>
                        </wps:bodyPr>
                      </wps:wsp>
                      <wps:wsp>
                        <wps:cNvPr id="122" name="AutoShape 845"/>
                        <wps:cNvCnPr>
                          <a:cxnSpLocks noChangeShapeType="1"/>
                        </wps:cNvCnPr>
                        <wps:spPr bwMode="auto">
                          <a:xfrm>
                            <a:off x="6765" y="7980"/>
                            <a:ext cx="2805" cy="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846"/>
                        <wps:cNvCnPr>
                          <a:cxnSpLocks noChangeShapeType="1"/>
                        </wps:cNvCnPr>
                        <wps:spPr bwMode="auto">
                          <a:xfrm flipV="1">
                            <a:off x="10215" y="2865"/>
                            <a:ext cx="15" cy="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847"/>
                        <wps:cNvCnPr>
                          <a:cxnSpLocks noChangeShapeType="1"/>
                        </wps:cNvCnPr>
                        <wps:spPr bwMode="auto">
                          <a:xfrm flipH="1">
                            <a:off x="10215" y="9615"/>
                            <a:ext cx="15" cy="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2" o:spid="_x0000_s1110" style="position:absolute;left:0;text-align:left;margin-left:21.3pt;margin-top:2.6pt;width:450.75pt;height:564.75pt;z-index:251693056" coordorigin="1560,1650" coordsize="9015,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">
                <v:rect id="Rectangle 793" o:spid="_x0000_s1111" style="position:absolute;left:1560;top:1650;width:9015;height:1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1063E2" w:rsidRPr="00B6747F" w:rsidRDefault="001063E2" w:rsidP="008248CD">
                        <w:pPr>
                          <w:jc w:val="center"/>
                          <w:rPr>
                            <w:b/>
                            <w:bCs/>
                            <w:lang w:bidi="ar-DZ"/>
                          </w:rPr>
                        </w:pPr>
                        <w:r w:rsidRPr="00B6747F">
                          <w:rPr>
                            <w:rFonts w:hint="cs"/>
                            <w:b/>
                            <w:bCs/>
                            <w:rtl/>
                            <w:lang w:bidi="ar-DZ"/>
                          </w:rPr>
                          <w:t>مراحل معالجة البيانات                         الوحدة المركزية للمراقبة                                       مؤثرات المحيط</w:t>
                        </w:r>
                      </w:p>
                    </w:txbxContent>
                  </v:textbox>
                </v:rect>
                <v:rect id="Rectangle 794" o:spid="_x0000_s1112" style="position:absolute;left:9570;top:2355;width:8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1063E2" w:rsidRDefault="001063E2" w:rsidP="008248CD">
                        <w:pPr>
                          <w:rPr>
                            <w:lang w:bidi="ar-DZ"/>
                          </w:rPr>
                        </w:pPr>
                        <w:r>
                          <w:rPr>
                            <w:rFonts w:hint="cs"/>
                            <w:rtl/>
                            <w:lang w:bidi="ar-DZ"/>
                          </w:rPr>
                          <w:t xml:space="preserve">منبه   </w:t>
                        </w:r>
                      </w:p>
                    </w:txbxContent>
                  </v:textbox>
                </v:rect>
                <v:shape id="AutoShape 795" o:spid="_x0000_s1113" type="#_x0000_t32" style="position:absolute;left:9285;top:2640;width: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">
                  <v:stroke endarrow="block"/>
                </v:shape>
                <v:rect id="Rectangle 796" o:spid="_x0000_s1114" style="position:absolute;left:8385;top:4470;width:100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1063E2" w:rsidRDefault="001063E2" w:rsidP="008248CD">
                        <w:pPr>
                          <w:rPr>
                            <w:lang w:bidi="ar-DZ"/>
                          </w:rPr>
                        </w:pPr>
                        <w:r>
                          <w:rPr>
                            <w:rFonts w:hint="cs"/>
                            <w:rtl/>
                            <w:lang w:bidi="ar-DZ"/>
                          </w:rPr>
                          <w:t xml:space="preserve">الإحتفاظ </w:t>
                        </w:r>
                      </w:p>
                    </w:txbxContent>
                  </v:textbox>
                </v:rect>
                <v:rect id="Rectangle 797" o:spid="_x0000_s1115" style="position:absolute;left:8385;top:3750;width:100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rsidR="001063E2" w:rsidRDefault="001063E2" w:rsidP="008248CD">
                        <w:pPr>
                          <w:rPr>
                            <w:lang w:bidi="ar-DZ"/>
                          </w:rPr>
                        </w:pPr>
                        <w:r>
                          <w:rPr>
                            <w:rFonts w:hint="cs"/>
                            <w:rtl/>
                            <w:lang w:bidi="ar-DZ"/>
                          </w:rPr>
                          <w:t>الإستقبال</w:t>
                        </w:r>
                      </w:p>
                    </w:txbxContent>
                  </v:textbox>
                </v:rect>
                <v:rect id="Rectangle 798" o:spid="_x0000_s1116" style="position:absolute;left:8385;top:3075;width:100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rsidR="001063E2" w:rsidRDefault="001063E2" w:rsidP="008248CD">
                        <w:pPr>
                          <w:rPr>
                            <w:lang w:bidi="ar-DZ"/>
                          </w:rPr>
                        </w:pPr>
                        <w:r>
                          <w:rPr>
                            <w:rFonts w:hint="cs"/>
                            <w:rtl/>
                            <w:lang w:bidi="ar-DZ"/>
                          </w:rPr>
                          <w:t xml:space="preserve">الإنتباه </w:t>
                        </w:r>
                      </w:p>
                    </w:txbxContent>
                  </v:textbox>
                </v:rect>
                <v:rect id="Rectangle 799" o:spid="_x0000_s1117" style="position:absolute;left:8385;top:2355;width:9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rsidR="001063E2" w:rsidRPr="00441314" w:rsidRDefault="001063E2" w:rsidP="008248CD">
                        <w:pPr>
                          <w:jc w:val="center"/>
                          <w:rPr>
                            <w:sz w:val="20"/>
                            <w:szCs w:val="20"/>
                            <w:lang w:bidi="ar-DZ"/>
                          </w:rPr>
                        </w:pPr>
                        <w:r w:rsidRPr="00441314">
                          <w:rPr>
                            <w:rFonts w:hint="cs"/>
                            <w:sz w:val="20"/>
                            <w:szCs w:val="20"/>
                            <w:rtl/>
                            <w:lang w:bidi="ar-DZ"/>
                          </w:rPr>
                          <w:t>التعرض</w:t>
                        </w:r>
                      </w:p>
                    </w:txbxContent>
                  </v:textbox>
                </v:rect>
                <v:shape id="AutoShape 800" o:spid="_x0000_s1118" type="#_x0000_t32" style="position:absolute;left:8865;top:2865;width:15;height: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shape id="AutoShape 801" o:spid="_x0000_s1119" type="#_x0000_t32" style="position:absolute;left:8865;top:3585;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AutoShape 802" o:spid="_x0000_s1120" type="#_x0000_t32" style="position:absolute;left:8880;top:426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803" o:spid="_x0000_s1121" type="#_x0000_t32" style="position:absolute;left:8955;top:4980;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rect id="Rectangle 804" o:spid="_x0000_s1122" style="position:absolute;left:4515;top:2355;width:352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rect id="Rectangle 805" o:spid="_x0000_s1123" style="position:absolute;left:7020;top:2550;width:855;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rsidR="001063E2" w:rsidRDefault="001063E2" w:rsidP="008248CD">
                        <w:pPr>
                          <w:rPr>
                            <w:rtl/>
                            <w:lang w:bidi="ar-DZ"/>
                          </w:rPr>
                        </w:pPr>
                      </w:p>
                      <w:p w:rsidR="001063E2" w:rsidRDefault="001063E2" w:rsidP="008248CD">
                        <w:pPr>
                          <w:rPr>
                            <w:rtl/>
                            <w:lang w:bidi="ar-DZ"/>
                          </w:rPr>
                        </w:pPr>
                      </w:p>
                      <w:p w:rsidR="001063E2" w:rsidRDefault="001063E2" w:rsidP="008248CD">
                        <w:pPr>
                          <w:rPr>
                            <w:lang w:bidi="ar-DZ"/>
                          </w:rPr>
                        </w:pPr>
                        <w:r>
                          <w:rPr>
                            <w:rFonts w:hint="cs"/>
                            <w:rtl/>
                            <w:lang w:bidi="ar-DZ"/>
                          </w:rPr>
                          <w:t xml:space="preserve">مصفاة </w:t>
                        </w:r>
                      </w:p>
                    </w:txbxContent>
                  </v:textbox>
                </v:rect>
                <v:rect id="Rectangle 806" o:spid="_x0000_s1124" style="position:absolute;left:4635;top:2550;width:105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rsidR="001063E2" w:rsidRDefault="001063E2" w:rsidP="008248CD">
                        <w:pPr>
                          <w:rPr>
                            <w:lang w:bidi="ar-DZ"/>
                          </w:rPr>
                        </w:pPr>
                        <w:r>
                          <w:rPr>
                            <w:rFonts w:hint="cs"/>
                            <w:rtl/>
                            <w:lang w:bidi="ar-DZ"/>
                          </w:rPr>
                          <w:t xml:space="preserve">الشخصية </w:t>
                        </w:r>
                      </w:p>
                    </w:txbxContent>
                  </v:textbox>
                </v:rect>
                <v:rect id="Rectangle 807" o:spid="_x0000_s1125" style="position:absolute;left:5805;top:2550;width:111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rsidR="001063E2" w:rsidRPr="00EC7305" w:rsidRDefault="001063E2" w:rsidP="008248CD">
                        <w:pPr>
                          <w:rPr>
                            <w:sz w:val="20"/>
                            <w:szCs w:val="20"/>
                            <w:lang w:bidi="ar-DZ"/>
                          </w:rPr>
                        </w:pPr>
                        <w:r w:rsidRPr="00EC7305">
                          <w:rPr>
                            <w:rFonts w:hint="cs"/>
                            <w:sz w:val="20"/>
                            <w:szCs w:val="20"/>
                            <w:rtl/>
                            <w:lang w:bidi="ar-DZ"/>
                          </w:rPr>
                          <w:t xml:space="preserve">المعلومات و التجربة </w:t>
                        </w:r>
                      </w:p>
                    </w:txbxContent>
                  </v:textbox>
                </v:rect>
                <v:rect id="Rectangle 808" o:spid="_x0000_s1126" style="position:absolute;left:5805;top:3300;width:111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rsidR="001063E2" w:rsidRDefault="001063E2" w:rsidP="008248CD">
                        <w:pPr>
                          <w:jc w:val="center"/>
                          <w:rPr>
                            <w:lang w:bidi="ar-DZ"/>
                          </w:rPr>
                        </w:pPr>
                        <w:r w:rsidRPr="00EC7305">
                          <w:rPr>
                            <w:rFonts w:hint="cs"/>
                            <w:sz w:val="20"/>
                            <w:szCs w:val="20"/>
                            <w:rtl/>
                            <w:lang w:bidi="ar-DZ"/>
                          </w:rPr>
                          <w:t>معا</w:t>
                        </w:r>
                        <w:r>
                          <w:rPr>
                            <w:rFonts w:hint="cs"/>
                            <w:rtl/>
                            <w:lang w:bidi="ar-DZ"/>
                          </w:rPr>
                          <w:t xml:space="preserve">يير </w:t>
                        </w:r>
                        <w:r w:rsidRPr="00EC7305">
                          <w:rPr>
                            <w:rFonts w:hint="cs"/>
                            <w:sz w:val="18"/>
                            <w:szCs w:val="18"/>
                            <w:rtl/>
                            <w:lang w:bidi="ar-DZ"/>
                          </w:rPr>
                          <w:t>التقييم</w:t>
                        </w:r>
                      </w:p>
                    </w:txbxContent>
                  </v:textbox>
                </v:rect>
                <v:rect id="Rectangle 809" o:spid="_x0000_s1127" style="position:absolute;left:5805;top:4110;width:11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rsidR="001063E2" w:rsidRDefault="001063E2" w:rsidP="008248CD">
                        <w:pPr>
                          <w:rPr>
                            <w:lang w:bidi="ar-DZ"/>
                          </w:rPr>
                        </w:pPr>
                        <w:r>
                          <w:rPr>
                            <w:rFonts w:hint="cs"/>
                            <w:rtl/>
                            <w:lang w:bidi="ar-DZ"/>
                          </w:rPr>
                          <w:t xml:space="preserve">إتجاهات </w:t>
                        </w:r>
                      </w:p>
                    </w:txbxContent>
                  </v:textbox>
                </v:rect>
                <v:rect id="Rectangle 810" o:spid="_x0000_s1128" style="position:absolute;left:1755;top:2220;width:163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rsidR="001063E2" w:rsidRPr="00ED1346" w:rsidRDefault="001063E2" w:rsidP="008248CD">
                        <w:pPr>
                          <w:spacing w:after="0" w:line="360" w:lineRule="auto"/>
                          <w:jc w:val="center"/>
                          <w:rPr>
                            <w:sz w:val="24"/>
                            <w:szCs w:val="24"/>
                            <w:rtl/>
                            <w:lang w:bidi="ar-DZ"/>
                          </w:rPr>
                        </w:pPr>
                        <w:r w:rsidRPr="00ED1346">
                          <w:rPr>
                            <w:rFonts w:hint="cs"/>
                            <w:sz w:val="24"/>
                            <w:szCs w:val="24"/>
                            <w:rtl/>
                            <w:lang w:bidi="ar-DZ"/>
                          </w:rPr>
                          <w:t>الدخل ، الثقافة ،العائلة ،الطبقة الإجتماعية ،المحيط</w:t>
                        </w:r>
                      </w:p>
                      <w:p w:rsidR="001063E2" w:rsidRPr="00ED1346" w:rsidRDefault="001063E2" w:rsidP="008248CD">
                        <w:pPr>
                          <w:spacing w:after="0" w:line="360" w:lineRule="auto"/>
                          <w:jc w:val="center"/>
                          <w:rPr>
                            <w:sz w:val="24"/>
                            <w:szCs w:val="24"/>
                            <w:lang w:bidi="ar-DZ"/>
                          </w:rPr>
                        </w:pPr>
                        <w:r w:rsidRPr="00ED1346">
                          <w:rPr>
                            <w:rFonts w:hint="cs"/>
                            <w:sz w:val="24"/>
                            <w:szCs w:val="24"/>
                            <w:rtl/>
                            <w:lang w:bidi="ar-DZ"/>
                          </w:rPr>
                          <w:t>المادي، أخرى</w:t>
                        </w:r>
                      </w:p>
                    </w:txbxContent>
                  </v:textbox>
                </v:rect>
                <v:shape id="AutoShape 811" o:spid="_x0000_s1129" type="#_x0000_t32" style="position:absolute;left:8115;top:5235;width:8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">
                  <v:stroke endarrow="block"/>
                </v:shape>
                <v:shape id="AutoShape 812" o:spid="_x0000_s1130" type="#_x0000_t32" style="position:absolute;left:6255;top:5055;width:0;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AutoShape 813" o:spid="_x0000_s1131" type="#_x0000_t32" style="position:absolute;left:1755;top:4980;width:0;height: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rect id="Rectangle 814" o:spid="_x0000_s1132" style="position:absolute;left:5505;top:5745;width:126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rsidR="001063E2" w:rsidRDefault="001063E2" w:rsidP="008248CD">
                        <w:pPr>
                          <w:jc w:val="center"/>
                          <w:rPr>
                            <w:lang w:bidi="ar-DZ"/>
                          </w:rPr>
                        </w:pPr>
                        <w:r>
                          <w:rPr>
                            <w:rFonts w:hint="cs"/>
                            <w:sz w:val="20"/>
                            <w:szCs w:val="20"/>
                            <w:rtl/>
                            <w:lang w:bidi="ar-DZ"/>
                          </w:rPr>
                          <w:t xml:space="preserve">إدراك المشكلة </w:t>
                        </w:r>
                      </w:p>
                    </w:txbxContent>
                  </v:textbox>
                </v:rect>
                <v:rect id="Rectangle 815" o:spid="_x0000_s1133" style="position:absolute;left:7710;top:5745;width:23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1063E2" w:rsidRDefault="001063E2" w:rsidP="008248CD">
                        <w:pPr>
                          <w:rPr>
                            <w:lang w:bidi="ar-DZ"/>
                          </w:rPr>
                        </w:pPr>
                        <w:r>
                          <w:rPr>
                            <w:rFonts w:hint="cs"/>
                            <w:rtl/>
                            <w:lang w:bidi="ar-DZ"/>
                          </w:rPr>
                          <w:t xml:space="preserve">مفعول رجعي للمعلومات </w:t>
                        </w:r>
                      </w:p>
                    </w:txbxContent>
                  </v:textbox>
                </v:rect>
                <v:rect id="Rectangle 816" o:spid="_x0000_s1134" style="position:absolute;left:5115;top:7395;width:165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1063E2" w:rsidRDefault="001063E2" w:rsidP="008248CD">
                        <w:pPr>
                          <w:jc w:val="center"/>
                          <w:rPr>
                            <w:lang w:bidi="ar-DZ"/>
                          </w:rPr>
                        </w:pPr>
                        <w:r>
                          <w:rPr>
                            <w:rFonts w:hint="cs"/>
                            <w:rtl/>
                            <w:lang w:bidi="ar-DZ"/>
                          </w:rPr>
                          <w:t>البحث الداخلي وتقييم البدائل</w:t>
                        </w:r>
                      </w:p>
                    </w:txbxContent>
                  </v:textbox>
                </v:rect>
                <v:rect id="Rectangle 817" o:spid="_x0000_s1135" style="position:absolute;left:2565;top:6285;width:130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1063E2" w:rsidRDefault="001063E2" w:rsidP="008248CD">
                        <w:pPr>
                          <w:rPr>
                            <w:lang w:bidi="ar-DZ"/>
                          </w:rPr>
                        </w:pPr>
                        <w:r>
                          <w:rPr>
                            <w:rFonts w:hint="cs"/>
                            <w:rtl/>
                            <w:lang w:bidi="ar-DZ"/>
                          </w:rPr>
                          <w:t xml:space="preserve">قرارا مؤجل </w:t>
                        </w:r>
                      </w:p>
                    </w:txbxContent>
                  </v:textbox>
                </v:rect>
                <v:rect id="Rectangle 818" o:spid="_x0000_s1136" style="position:absolute;left:2685;top:8400;width:130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rsidR="001063E2" w:rsidRDefault="001063E2" w:rsidP="008248CD">
                        <w:pPr>
                          <w:rPr>
                            <w:lang w:bidi="ar-DZ"/>
                          </w:rPr>
                        </w:pPr>
                        <w:r>
                          <w:rPr>
                            <w:rFonts w:hint="cs"/>
                            <w:rtl/>
                            <w:lang w:bidi="ar-DZ"/>
                          </w:rPr>
                          <w:t>قرار مؤجل</w:t>
                        </w:r>
                      </w:p>
                    </w:txbxContent>
                  </v:textbox>
                </v:rect>
                <v:shape id="AutoShape 819" o:spid="_x0000_s1137" type="#_x0000_t32" style="position:absolute;left:6135;top:6360;width:15;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AutoShape 820" o:spid="_x0000_s1138" type="#_x0000_t32" style="position:absolute;left:3870;top:6645;width:22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"/>
                <v:shape id="AutoShape 821" o:spid="_x0000_s1139" type="#_x0000_t32" style="position:absolute;left:3870;top:6870;width:2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822" o:spid="_x0000_s1140" type="#_x0000_t32" style="position:absolute;left:6135;top:6870;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">
                  <v:stroke endarrow="block"/>
                </v:shape>
                <v:shape id="AutoShape 823" o:spid="_x0000_s1141" type="#_x0000_t32" style="position:absolute;left:2190;top:7890;width:29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"/>
                <v:shape id="AutoShape 824" o:spid="_x0000_s1142" type="#_x0000_t32" style="position:absolute;left:2190;top:5055;width:0;height:2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shape id="AutoShape 825" o:spid="_x0000_s1143" type="#_x0000_t32" style="position:absolute;left:2190;top:5055;width:2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826" o:spid="_x0000_s1144" type="#_x0000_t32" style="position:absolute;left:6015;top:820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shape id="AutoShape 827" o:spid="_x0000_s1145" type="#_x0000_t32" style="position:absolute;left:3990;top:8610;width:20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SrwgAAANwAAAAPAAAAZHJzL2Rvd25yZXYueG1sRE9Ni8Iw&#10;EL0v+B/CCHtZNK3I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BVsgSrwgAAANwAAAAPAAAA&#10;AAAAAAAAAAAAAAcCAABkcnMvZG93bnJldi54bWxQSwUGAAAAAAMAAwC3AAAA9gIAAAAA&#10;"/>
                <v:shape id="AutoShape 828" o:spid="_x0000_s1146" type="#_x0000_t32" style="position:absolute;left:1755;top:6525;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829" o:spid="_x0000_s1147" type="#_x0000_t32" style="position:absolute;left:1755;top:8760;width:9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AutoShape 830" o:spid="_x0000_s1148" type="#_x0000_t32" style="position:absolute;left:3990;top:8895;width:2025;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"/>
                <v:shape id="AutoShape 831" o:spid="_x0000_s1149" type="#_x0000_t32" style="position:absolute;left:6015;top:8925;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rect id="Rectangle 832" o:spid="_x0000_s1150" style="position:absolute;left:5115;top:9270;width:180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textbox>
                    <w:txbxContent>
                      <w:p w:rsidR="001063E2" w:rsidRDefault="001063E2" w:rsidP="008248CD">
                        <w:pPr>
                          <w:rPr>
                            <w:lang w:bidi="ar-DZ"/>
                          </w:rPr>
                        </w:pPr>
                        <w:r>
                          <w:rPr>
                            <w:rFonts w:hint="cs"/>
                            <w:rtl/>
                            <w:lang w:bidi="ar-DZ"/>
                          </w:rPr>
                          <w:t xml:space="preserve">الاختيار       </w:t>
                        </w:r>
                      </w:p>
                    </w:txbxContent>
                  </v:textbox>
                </v:rect>
                <v:shape id="AutoShape 833" o:spid="_x0000_s1151" type="#_x0000_t32" style="position:absolute;left:6015;top:9915;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rect id="Rectangle 834" o:spid="_x0000_s1152" style="position:absolute;left:5115;top:10245;width:18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rsidR="001063E2" w:rsidRDefault="001063E2" w:rsidP="008248CD">
                        <w:pPr>
                          <w:rPr>
                            <w:lang w:bidi="ar-DZ"/>
                          </w:rPr>
                        </w:pPr>
                        <w:r>
                          <w:rPr>
                            <w:rFonts w:hint="cs"/>
                            <w:rtl/>
                            <w:lang w:bidi="ar-DZ"/>
                          </w:rPr>
                          <w:t xml:space="preserve">النتيجة       </w:t>
                        </w:r>
                      </w:p>
                    </w:txbxContent>
                  </v:textbox>
                </v:rect>
                <v:shape id="AutoShape 835" o:spid="_x0000_s1153" type="#_x0000_t32" style="position:absolute;left:6015;top:10860;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">
                  <v:stroke endarrow="block"/>
                </v:shape>
                <v:shape id="AutoShape 836" o:spid="_x0000_s1154" type="#_x0000_t32" style="position:absolute;left:4215;top:11190;width:3495;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"/>
                <v:shape id="AutoShape 837" o:spid="_x0000_s1155" type="#_x0000_t32" style="position:absolute;left:4215;top:11190;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AutoShape 838" o:spid="_x0000_s1156" type="#_x0000_t32" style="position:absolute;left:7710;top:11190;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rect id="Rectangle 839" o:spid="_x0000_s1157" style="position:absolute;left:6765;top:11895;width:199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1063E2" w:rsidRDefault="001063E2" w:rsidP="008248CD">
                        <w:pPr>
                          <w:rPr>
                            <w:lang w:bidi="ar-DZ"/>
                          </w:rPr>
                        </w:pPr>
                        <w:r>
                          <w:rPr>
                            <w:rFonts w:hint="cs"/>
                            <w:rtl/>
                            <w:lang w:bidi="ar-DZ"/>
                          </w:rPr>
                          <w:t xml:space="preserve">تقييم بعد الشراء  </w:t>
                        </w:r>
                      </w:p>
                    </w:txbxContent>
                  </v:textbox>
                </v:rect>
                <v:rect id="Rectangle 840" o:spid="_x0000_s1158" style="position:absolute;left:3195;top:11895;width:1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rsidR="001063E2" w:rsidRDefault="001063E2" w:rsidP="008248CD">
                        <w:pPr>
                          <w:rPr>
                            <w:lang w:bidi="ar-DZ"/>
                          </w:rPr>
                        </w:pPr>
                        <w:r>
                          <w:rPr>
                            <w:rFonts w:hint="cs"/>
                            <w:rtl/>
                            <w:lang w:bidi="ar-DZ"/>
                          </w:rPr>
                          <w:t xml:space="preserve">سلوك لاحق للشراء </w:t>
                        </w:r>
                      </w:p>
                    </w:txbxContent>
                  </v:textbox>
                </v:rect>
                <v:shape id="AutoShape 841" o:spid="_x0000_s1159" type="#_x0000_t32" style="position:absolute;left:8760;top:12300;width:1455;height: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AutoShape 842" o:spid="_x0000_s1160" type="#_x0000_t32" style="position:absolute;left:8385;top:6420;width:0;height:5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" strokecolor="black [3200]" strokeweight="1pt">
                  <v:stroke dashstyle="dash"/>
                  <v:shadow color="#868686"/>
                </v:shape>
                <v:shape id="AutoShape 843" o:spid="_x0000_s1161" type="#_x0000_t32" style="position:absolute;left:6765;top:7890;width:1620;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" strokecolor="black [3200]" strokeweight="1pt">
                  <v:stroke dashstyle="dash" endarrow="block"/>
                  <v:shadow color="#868686"/>
                </v:shape>
                <v:rect id="Rectangle 844" o:spid="_x0000_s1162" style="position:absolute;left:8760;top:8925;width:169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rsidR="001063E2" w:rsidRDefault="001063E2" w:rsidP="008248CD">
                        <w:pPr>
                          <w:rPr>
                            <w:lang w:bidi="ar-DZ"/>
                          </w:rPr>
                        </w:pPr>
                        <w:r>
                          <w:rPr>
                            <w:rFonts w:hint="cs"/>
                            <w:rtl/>
                            <w:lang w:bidi="ar-DZ"/>
                          </w:rPr>
                          <w:t xml:space="preserve">البحث الخارجي  </w:t>
                        </w:r>
                      </w:p>
                    </w:txbxContent>
                  </v:textbox>
                </v:rect>
                <v:shape id="AutoShape 845" o:spid="_x0000_s1163" type="#_x0000_t32" style="position:absolute;left:6765;top:7980;width:2805;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shape id="AutoShape 846" o:spid="_x0000_s1164" type="#_x0000_t32" style="position:absolute;left:10215;top:2865;width:15;height: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fAwQAAANwAAAAPAAAAZHJzL2Rvd25yZXYueG1sRE/fa8Iw&#10;EH4X9j+EG/imqZ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F3Jp8DBAAAA3AAAAA8AAAAA&#10;AAAAAAAAAAAABwIAAGRycy9kb3ducmV2LnhtbFBLBQYAAAAAAwADALcAAAD1AgAAAAA=&#10;">
                  <v:stroke endarrow="block"/>
                </v:shape>
                <v:shape id="AutoShape 847" o:spid="_x0000_s1165" type="#_x0000_t32" style="position:absolute;left:10215;top:9615;width:15;height:2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"/>
              </v:group>
            </w:pict>
          </mc:Fallback>
        </mc:AlternateContent>
      </w: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rPr>
      </w:pPr>
    </w:p>
    <w:p w:rsidR="008248CD" w:rsidRDefault="008248CD" w:rsidP="008248CD">
      <w:pPr>
        <w:pStyle w:val="Retraitcorpsdetexte"/>
        <w:bidi/>
        <w:spacing w:after="0" w:line="240" w:lineRule="auto"/>
        <w:ind w:left="0" w:right="-142"/>
        <w:rPr>
          <w:rFonts w:ascii="Arabic Typesetting" w:hAnsi="Arabic Typesetting" w:cs="Traditional Arabic"/>
          <w:b/>
          <w:bCs/>
          <w:sz w:val="32"/>
          <w:szCs w:val="32"/>
          <w:rtl/>
        </w:rPr>
      </w:pPr>
    </w:p>
    <w:p w:rsidR="008248CD" w:rsidRPr="003C49E2" w:rsidRDefault="008248CD" w:rsidP="008248CD">
      <w:pPr>
        <w:pStyle w:val="Retraitcorpsdetexte"/>
        <w:bidi/>
        <w:spacing w:after="0" w:line="240" w:lineRule="auto"/>
        <w:ind w:left="0" w:right="-142"/>
        <w:rPr>
          <w:rFonts w:ascii="Arabic Typesetting" w:hAnsi="Arabic Typesetting" w:cs="Traditional Arabic"/>
          <w:sz w:val="32"/>
          <w:szCs w:val="32"/>
          <w:rtl/>
        </w:rPr>
      </w:pPr>
      <w:r w:rsidRPr="003A6E44">
        <w:rPr>
          <w:rFonts w:ascii="Arabic Typesetting" w:hAnsi="Arabic Typesetting" w:cs="Traditional Arabic"/>
          <w:b/>
          <w:bCs/>
          <w:sz w:val="32"/>
          <w:szCs w:val="32"/>
          <w:lang w:val="en-US"/>
        </w:rPr>
        <w:t>rce</w:t>
      </w:r>
    </w:p>
    <w:p w:rsidR="008248CD" w:rsidRPr="003C49E2" w:rsidRDefault="008248CD" w:rsidP="008248CD">
      <w:pPr>
        <w:pStyle w:val="Retraitcorpsdetexte"/>
        <w:bidi/>
        <w:spacing w:after="0" w:line="240" w:lineRule="auto"/>
        <w:ind w:left="282" w:right="-142" w:hanging="1"/>
        <w:rPr>
          <w:rFonts w:ascii="Arabic Typesetting" w:hAnsi="Arabic Typesetting" w:cs="Traditional Arabic"/>
          <w:sz w:val="32"/>
          <w:szCs w:val="32"/>
          <w:rtl/>
        </w:rPr>
      </w:pPr>
    </w:p>
    <w:p w:rsidR="008248CD" w:rsidRPr="003C49E2" w:rsidRDefault="008248CD" w:rsidP="008248CD">
      <w:pPr>
        <w:pStyle w:val="Retraitcorpsdetexte"/>
        <w:bidi/>
        <w:spacing w:after="0" w:line="240" w:lineRule="auto"/>
        <w:ind w:left="282" w:right="-142" w:hanging="1"/>
        <w:rPr>
          <w:rFonts w:ascii="Arabic Typesetting" w:hAnsi="Arabic Typesetting" w:cs="Traditional Arabic"/>
          <w:sz w:val="32"/>
          <w:szCs w:val="32"/>
          <w:rtl/>
        </w:rPr>
      </w:pPr>
    </w:p>
    <w:p w:rsidR="008248CD" w:rsidRPr="003C49E2" w:rsidRDefault="008248CD" w:rsidP="008248CD">
      <w:pPr>
        <w:pStyle w:val="Retraitcorpsdetexte"/>
        <w:bidi/>
        <w:spacing w:after="0" w:line="240" w:lineRule="auto"/>
        <w:ind w:left="282" w:right="-142" w:hanging="1"/>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A6E44" w:rsidRDefault="008248CD" w:rsidP="008248CD">
      <w:pPr>
        <w:bidi/>
        <w:spacing w:after="0" w:line="240" w:lineRule="auto"/>
        <w:ind w:left="282" w:right="-142" w:hanging="1"/>
        <w:rPr>
          <w:rFonts w:ascii="Arabic Typesetting" w:hAnsi="Arabic Typesetting" w:cs="Traditional Arabic"/>
          <w:sz w:val="32"/>
          <w:szCs w:val="32"/>
          <w:lang w:val="en-US"/>
        </w:rPr>
      </w:pPr>
      <w:r w:rsidRPr="003A6E44">
        <w:rPr>
          <w:rFonts w:ascii="Arabic Typesetting" w:hAnsi="Arabic Typesetting" w:cs="Traditional Arabic"/>
          <w:sz w:val="32"/>
          <w:szCs w:val="32"/>
          <w:lang w:val="en-US"/>
        </w:rPr>
        <w:t>Source :Engel,J,Blackwell,consumr behavior,4</w:t>
      </w:r>
      <w:r w:rsidRPr="003A6E44">
        <w:rPr>
          <w:rFonts w:ascii="Arabic Typesetting" w:hAnsi="Arabic Typesetting" w:cs="Traditional Arabic"/>
          <w:sz w:val="32"/>
          <w:szCs w:val="32"/>
          <w:vertAlign w:val="superscript"/>
          <w:lang w:val="en-US"/>
        </w:rPr>
        <w:t>eme</w:t>
      </w:r>
      <w:r w:rsidRPr="003A6E44">
        <w:rPr>
          <w:rFonts w:ascii="Arabic Typesetting" w:hAnsi="Arabic Typesetting" w:cs="Traditional Arabic"/>
          <w:sz w:val="32"/>
          <w:szCs w:val="32"/>
          <w:lang w:val="en-US"/>
        </w:rPr>
        <w:t xml:space="preserve">edition ,New york,wiston,the Driden press,1982,p693.     </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A6E44" w:rsidRDefault="008248CD" w:rsidP="008248CD">
      <w:pPr>
        <w:bidi/>
        <w:spacing w:after="0" w:line="240" w:lineRule="auto"/>
        <w:ind w:left="282" w:right="-142" w:hanging="1"/>
        <w:rPr>
          <w:rFonts w:ascii="Arabic Typesetting" w:hAnsi="Arabic Typesetting" w:cs="Traditional Arabic"/>
          <w:b/>
          <w:bCs/>
          <w:sz w:val="32"/>
          <w:szCs w:val="32"/>
          <w:lang w:val="en-US"/>
        </w:rPr>
      </w:pP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من خلال هذا الشكل نلاحظ أن نموذج انجل - كولات وبلاك وييل</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هو بحق أول نموذج لدراسة السلوك الاستهلاكي، بحيث أنه تناول بالدراسة عناصر كان السباق إليها، تؤثر مباشرة على سلوك المستهلك، وقد ركز هذا النموذج على نقطتين أساسيتين هما :</w:t>
      </w:r>
    </w:p>
    <w:p w:rsidR="008248CD" w:rsidRPr="003C49E2" w:rsidRDefault="008248CD" w:rsidP="008248CD">
      <w:pPr>
        <w:pStyle w:val="Retraitcorpsdetexte"/>
        <w:numPr>
          <w:ilvl w:val="0"/>
          <w:numId w:val="6"/>
        </w:numPr>
        <w:tabs>
          <w:tab w:val="num" w:pos="565"/>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معالجة المعلومات بعد الحصول عليها. </w:t>
      </w:r>
    </w:p>
    <w:p w:rsidR="008248CD" w:rsidRPr="003C49E2" w:rsidRDefault="008248CD" w:rsidP="008248CD">
      <w:pPr>
        <w:pStyle w:val="Retraitcorpsdetexte"/>
        <w:numPr>
          <w:ilvl w:val="0"/>
          <w:numId w:val="6"/>
        </w:numPr>
        <w:tabs>
          <w:tab w:val="num" w:pos="565"/>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اتخاذ القرار ومراحله المختلفة.</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حيث نجد أن هذا النموذج ينطلق من المنبهات و</w:t>
      </w:r>
      <w:r>
        <w:rPr>
          <w:rFonts w:ascii="Arabic Typesetting" w:hAnsi="Arabic Typesetting" w:cs="Traditional Arabic"/>
          <w:sz w:val="32"/>
          <w:szCs w:val="32"/>
          <w:rtl/>
        </w:rPr>
        <w:t>مدى تقبلها من طرف المستهلك، حيث</w:t>
      </w:r>
      <w:r w:rsidRPr="003C49E2">
        <w:rPr>
          <w:rFonts w:ascii="Arabic Typesetting" w:hAnsi="Arabic Typesetting" w:cs="Traditional Arabic"/>
          <w:sz w:val="32"/>
          <w:szCs w:val="32"/>
          <w:rtl/>
        </w:rPr>
        <w:t xml:space="preserve"> يصل إلى مراحل القرار الشرائي المختلفة للتقييم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كما و لا ينسى المؤثرات الذاتية والمحيطية على السلوك قبل، أثناء وبعد الشراء .</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لذا يمكن القول أن هذا النموذج هو نموذج شامل بحق</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كونه ارتكز على مجموعة من الأسس استمدها من مجموعة من المجالات </w:t>
      </w:r>
      <w:r w:rsidRPr="003C49E2">
        <w:rPr>
          <w:rFonts w:ascii="Arabic Typesetting" w:hAnsi="Arabic Typesetting" w:cs="Traditional Arabic"/>
          <w:sz w:val="32"/>
          <w:szCs w:val="32"/>
        </w:rPr>
        <w:t>« </w:t>
      </w:r>
      <w:r w:rsidRPr="003C49E2">
        <w:rPr>
          <w:rFonts w:ascii="Arabic Typesetting" w:hAnsi="Arabic Typesetting" w:cs="Traditional Arabic"/>
          <w:sz w:val="32"/>
          <w:szCs w:val="32"/>
          <w:rtl/>
        </w:rPr>
        <w:t xml:space="preserve"> النفسية، الاجتماعية والاقتصادية </w:t>
      </w:r>
      <w:r w:rsidRPr="003C49E2">
        <w:rPr>
          <w:rFonts w:ascii="Arabic Typesetting" w:hAnsi="Arabic Typesetting" w:cs="Traditional Arabic"/>
          <w:sz w:val="32"/>
          <w:szCs w:val="32"/>
        </w:rPr>
        <w:t>« </w:t>
      </w:r>
      <w:r w:rsidRPr="003C49E2">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rPr>
        <w:t xml:space="preserve"> في تفسيره لسلوك المستهلك.</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    ورغم أن هذا النموذج قد فتح الباب واسعا أمام دراسة سلوك المستهلك، إلا انه لم يتم اختباره كليا في مجال الواقع، إنما الجزء الذي لقي الاهتمام واخذ بعض الاعتبار هو تأثير المحيط على مختلف مراحل اتخاذ القرار</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كما أن العلاقات الموجودة بين عناصر اتخاذ القرار والربط بينها من طرف هذا النموذج، كانت قاعدة للعديد من البحوث المتعلقة بدراسة سلوك المستهلك التي جاءت من بعد، لذا يعتبر هذا النموذج نموذجا تعليميا.</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ثالثا : نموذج هوارد و شيت  </w:t>
      </w:r>
      <w:r w:rsidRPr="003C49E2">
        <w:rPr>
          <w:rFonts w:ascii="Arabic Typesetting" w:hAnsi="Arabic Typesetting" w:cs="Traditional Arabic"/>
          <w:b/>
          <w:bCs/>
          <w:sz w:val="32"/>
          <w:szCs w:val="32"/>
        </w:rPr>
        <w:t>HOWARD et  SHETH</w:t>
      </w:r>
      <w:r w:rsidRPr="003C49E2">
        <w:rPr>
          <w:rFonts w:ascii="Arabic Typesetting" w:hAnsi="Arabic Typesetting" w:cs="Traditional Arabic"/>
          <w:b/>
          <w:bCs/>
          <w:sz w:val="32"/>
          <w:szCs w:val="32"/>
          <w:rtl/>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ظهر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الوجود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سنة</w:t>
      </w:r>
      <w:r w:rsidRPr="003C49E2">
        <w:rPr>
          <w:rFonts w:ascii="Arabic Typesetting" w:hAnsi="Arabic Typesetting" w:cs="Traditional Arabic"/>
          <w:sz w:val="32"/>
          <w:szCs w:val="32"/>
        </w:rPr>
        <w:t xml:space="preserve"> </w:t>
      </w:r>
      <w:r w:rsidRPr="003C49E2">
        <w:rPr>
          <w:rFonts w:ascii="Arabic Typesetting" w:eastAsia="TimesNewRomanPSMT" w:hAnsi="Arabic Typesetting" w:cs="Traditional Arabic"/>
          <w:sz w:val="32"/>
          <w:szCs w:val="32"/>
        </w:rPr>
        <w:t xml:space="preserve">1969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أجريت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التعديلات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حتى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ظهر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شكله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النهائي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سنة</w:t>
      </w:r>
      <w:r w:rsidRPr="003C49E2">
        <w:rPr>
          <w:rFonts w:ascii="Arabic Typesetting" w:hAnsi="Arabic Typesetting" w:cs="Traditional Arabic"/>
          <w:sz w:val="32"/>
          <w:szCs w:val="32"/>
        </w:rPr>
        <w:t xml:space="preserve"> </w:t>
      </w:r>
      <w:r w:rsidRPr="003C49E2">
        <w:rPr>
          <w:rFonts w:ascii="Arabic Typesetting" w:eastAsia="TimesNewRomanPSMT" w:hAnsi="Arabic Typesetting" w:cs="Traditional Arabic"/>
          <w:sz w:val="32"/>
          <w:szCs w:val="32"/>
        </w:rPr>
        <w:t xml:space="preserve">1977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عالج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 النقاط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سياقا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عقلانيا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الاختيار</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ويستخدم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كنموذج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تعليمي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لوصف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 ويظل هذا النموذج الأكثر استعمالا ( من بين كل النماذج الشاملة ) في مجال دراسة المستهلك، وقد كان عرضة لعدد كبير من الاختبارات الميدانية</w:t>
      </w:r>
      <w:r w:rsidRPr="003C49E2">
        <w:rPr>
          <w:rStyle w:val="Appelnotedebasdep"/>
          <w:rFonts w:ascii="Arabic Typesetting" w:hAnsi="Arabic Typesetting" w:cs="Traditional Arabic"/>
          <w:sz w:val="32"/>
          <w:szCs w:val="32"/>
          <w:rtl/>
        </w:rPr>
        <w:footnoteReference w:id="135"/>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يعتبر نموذج هوارد وشيت  نموذج شامل متكامل يعبر عن سلوك المستهلك  وقد فرق هوارد بين ثلاثة مستويات "أنواع " من المواقف الشرائية التي يواجهها المستهلك  وهذي المواقف هي : </w:t>
      </w:r>
    </w:p>
    <w:p w:rsidR="008248CD" w:rsidRPr="003C49E2" w:rsidRDefault="008248CD" w:rsidP="008248CD">
      <w:pPr>
        <w:pStyle w:val="Paragraphedeliste"/>
        <w:numPr>
          <w:ilvl w:val="0"/>
          <w:numId w:val="13"/>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C0635D">
        <w:rPr>
          <w:rFonts w:ascii="Arabic Typesetting" w:hAnsi="Arabic Typesetting" w:cs="Traditional Arabic"/>
          <w:b/>
          <w:bCs/>
          <w:sz w:val="32"/>
          <w:szCs w:val="32"/>
          <w:rtl/>
        </w:rPr>
        <w:t>المواقف الممتدة</w:t>
      </w:r>
      <w:r w:rsidRPr="003C49E2">
        <w:rPr>
          <w:rFonts w:ascii="Arabic Typesetting" w:hAnsi="Arabic Typesetting" w:cs="Traditional Arabic"/>
          <w:sz w:val="32"/>
          <w:szCs w:val="32"/>
          <w:rtl/>
        </w:rPr>
        <w:t xml:space="preserve"> : وهي المواقف التي يقوم فيها المشتري بالشراء لأول مرة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ولا يكون لدى المستهلك أي خبرة سابقة بهذا الشراء </w:t>
      </w:r>
      <w:r>
        <w:rPr>
          <w:rFonts w:ascii="Arabic Typesetting" w:hAnsi="Arabic Typesetting" w:cs="Traditional Arabic" w:hint="cs"/>
          <w:sz w:val="32"/>
          <w:szCs w:val="32"/>
          <w:rtl/>
        </w:rPr>
        <w:t>.</w:t>
      </w:r>
    </w:p>
    <w:p w:rsidR="008248CD" w:rsidRDefault="008248CD" w:rsidP="008248CD">
      <w:pPr>
        <w:pStyle w:val="Paragraphedeliste"/>
        <w:numPr>
          <w:ilvl w:val="0"/>
          <w:numId w:val="13"/>
        </w:num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C0635D">
        <w:rPr>
          <w:rFonts w:ascii="Arabic Typesetting" w:hAnsi="Arabic Typesetting" w:cs="Traditional Arabic"/>
          <w:b/>
          <w:bCs/>
          <w:sz w:val="32"/>
          <w:szCs w:val="32"/>
          <w:rtl/>
        </w:rPr>
        <w:t>المواقف المحدودة :</w:t>
      </w:r>
      <w:r w:rsidRPr="003C49E2">
        <w:rPr>
          <w:rFonts w:ascii="Arabic Typesetting" w:hAnsi="Arabic Typesetting" w:cs="Traditional Arabic"/>
          <w:sz w:val="32"/>
          <w:szCs w:val="32"/>
          <w:rtl/>
        </w:rPr>
        <w:t xml:space="preserve">  وهي التي يقوم فيها المشتري بالشراء بناء على خبرة سابقة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من مرات الشراء السابقة  ولكن هذه الخبرة ليست كافية المواقف المتكررة أو الأولية ، وهي المواقف التي  لا يبذل فيها المشتري  أي جهد في التفكير أو البحث عن السلعة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ولكن يتخذ قرار الشراء بطريقة </w:t>
      </w:r>
      <w:r w:rsidRPr="003C49E2">
        <w:rPr>
          <w:rFonts w:ascii="Arabic Typesetting" w:hAnsi="Arabic Typesetting" w:cs="Traditional Arabic" w:hint="cs"/>
          <w:sz w:val="32"/>
          <w:szCs w:val="32"/>
          <w:rtl/>
        </w:rPr>
        <w:t>آلية</w:t>
      </w:r>
      <w:r w:rsidRPr="003C49E2">
        <w:rPr>
          <w:rFonts w:ascii="Arabic Typesetting" w:hAnsi="Arabic Typesetting" w:cs="Traditional Arabic"/>
          <w:sz w:val="32"/>
          <w:szCs w:val="32"/>
          <w:rtl/>
        </w:rPr>
        <w:t xml:space="preserve">  نظرا لتكرار الشراء </w:t>
      </w:r>
      <w:r w:rsidRPr="003C49E2">
        <w:rPr>
          <w:rStyle w:val="Appelnotedebasdep"/>
          <w:rFonts w:ascii="Arabic Typesetting" w:hAnsi="Arabic Typesetting" w:cs="Traditional Arabic"/>
          <w:sz w:val="32"/>
          <w:szCs w:val="32"/>
          <w:rtl/>
        </w:rPr>
        <w:footnoteReference w:id="136"/>
      </w:r>
      <w:r w:rsidRPr="003C49E2">
        <w:rPr>
          <w:rFonts w:ascii="Arabic Typesetting" w:hAnsi="Arabic Typesetting" w:cs="Traditional Arabic"/>
          <w:sz w:val="32"/>
          <w:szCs w:val="32"/>
          <w:rtl/>
        </w:rPr>
        <w:t xml:space="preserve">  .</w:t>
      </w:r>
    </w:p>
    <w:p w:rsidR="008248CD" w:rsidRDefault="008248CD" w:rsidP="008248CD">
      <w:pPr>
        <w:rPr>
          <w:rFonts w:ascii="Arabic Typesetting" w:eastAsia="Calibri" w:hAnsi="Arabic Typesetting" w:cs="Traditional Arabic"/>
          <w:sz w:val="32"/>
          <w:szCs w:val="32"/>
          <w:rtl/>
          <w:lang w:eastAsia="en-US"/>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lastRenderedPageBreak/>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أربعة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أجزاء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رئيسية</w:t>
      </w:r>
      <w:r w:rsidRPr="003C49E2">
        <w:rPr>
          <w:rFonts w:ascii="Arabic Typesetting" w:hAnsi="Arabic Typesetting" w:cs="Traditional Arabic"/>
          <w:sz w:val="32"/>
          <w:szCs w:val="32"/>
        </w:rPr>
        <w:t>:</w:t>
      </w:r>
    </w:p>
    <w:p w:rsidR="008248CD" w:rsidRPr="003C49E2" w:rsidRDefault="008248CD" w:rsidP="008248CD">
      <w:pPr>
        <w:pStyle w:val="Paragraphedeliste"/>
        <w:numPr>
          <w:ilvl w:val="0"/>
          <w:numId w:val="35"/>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المدخلات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"المنبهات"</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35"/>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الاستجابات"أو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المخرجات"</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35"/>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المتغيرات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الخارجية</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35"/>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المتغيرات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الداخلية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طرف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المشتري</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بينما اهتمت النماذج الأخرى بدراسة السلوك وتوجيه المستهلك نحو الشراء من عدمه، فان نموذج هوارد و شيت يدخل </w:t>
      </w:r>
      <w:r w:rsidRPr="003C49E2">
        <w:rPr>
          <w:rFonts w:ascii="Arabic Typesetting" w:hAnsi="Arabic Typesetting" w:cs="Traditional Arabic"/>
          <w:sz w:val="32"/>
          <w:szCs w:val="32"/>
          <w:rtl/>
          <w:lang w:bidi="ar-DZ"/>
        </w:rPr>
        <w:t>ثلاث</w:t>
      </w:r>
      <w:r w:rsidRPr="003C49E2">
        <w:rPr>
          <w:rFonts w:ascii="Arabic Typesetting" w:hAnsi="Arabic Typesetting" w:cs="Traditional Arabic"/>
          <w:sz w:val="32"/>
          <w:szCs w:val="32"/>
          <w:rtl/>
        </w:rPr>
        <w:t xml:space="preserve"> مستويات من الاستجابة السلوكية:</w:t>
      </w:r>
    </w:p>
    <w:p w:rsidR="008248CD" w:rsidRPr="003C49E2" w:rsidRDefault="008248CD" w:rsidP="008248CD">
      <w:pPr>
        <w:numPr>
          <w:ilvl w:val="0"/>
          <w:numId w:val="7"/>
        </w:numPr>
        <w:tabs>
          <w:tab w:val="clear" w:pos="1305"/>
          <w:tab w:val="num" w:pos="707"/>
        </w:tabs>
        <w:bidi/>
        <w:spacing w:after="0" w:line="240" w:lineRule="auto"/>
        <w:ind w:left="282" w:right="-142" w:hanging="1"/>
        <w:rPr>
          <w:rFonts w:ascii="Arabic Typesetting" w:hAnsi="Arabic Typesetting" w:cs="Traditional Arabic"/>
          <w:sz w:val="32"/>
          <w:szCs w:val="32"/>
          <w:rtl/>
        </w:rPr>
      </w:pPr>
      <w:r w:rsidRPr="00C0635D">
        <w:rPr>
          <w:rFonts w:ascii="Arabic Typesetting" w:hAnsi="Arabic Typesetting" w:cs="Traditional Arabic"/>
          <w:b/>
          <w:bCs/>
          <w:sz w:val="32"/>
          <w:szCs w:val="32"/>
          <w:rtl/>
        </w:rPr>
        <w:t>الاستجابة المعرفية</w:t>
      </w:r>
      <w:r w:rsidRPr="003C49E2">
        <w:rPr>
          <w:rFonts w:ascii="Arabic Typesetting" w:hAnsi="Arabic Typesetting" w:cs="Traditional Arabic"/>
          <w:sz w:val="32"/>
          <w:szCs w:val="32"/>
          <w:rtl/>
        </w:rPr>
        <w:t xml:space="preserve"> وهي التي تتعلق بإثراء معارف المستهلك عن المنتج.</w:t>
      </w:r>
    </w:p>
    <w:p w:rsidR="008248CD" w:rsidRPr="003C49E2" w:rsidRDefault="008248CD" w:rsidP="008248CD">
      <w:pPr>
        <w:numPr>
          <w:ilvl w:val="0"/>
          <w:numId w:val="7"/>
        </w:numPr>
        <w:tabs>
          <w:tab w:val="clear" w:pos="1305"/>
          <w:tab w:val="num" w:pos="707"/>
        </w:tabs>
        <w:bidi/>
        <w:spacing w:after="0" w:line="240" w:lineRule="auto"/>
        <w:ind w:left="282" w:right="-142" w:hanging="1"/>
        <w:rPr>
          <w:rFonts w:ascii="Arabic Typesetting" w:hAnsi="Arabic Typesetting" w:cs="Traditional Arabic"/>
          <w:sz w:val="32"/>
          <w:szCs w:val="32"/>
          <w:rtl/>
        </w:rPr>
      </w:pPr>
      <w:r w:rsidRPr="00C0635D">
        <w:rPr>
          <w:rFonts w:ascii="Arabic Typesetting" w:hAnsi="Arabic Typesetting" w:cs="Traditional Arabic"/>
          <w:b/>
          <w:bCs/>
          <w:sz w:val="32"/>
          <w:szCs w:val="32"/>
          <w:rtl/>
        </w:rPr>
        <w:t>الاستجابة العاطفية</w:t>
      </w:r>
      <w:r w:rsidRPr="003C49E2">
        <w:rPr>
          <w:rFonts w:ascii="Arabic Typesetting" w:hAnsi="Arabic Typesetting" w:cs="Traditional Arabic"/>
          <w:sz w:val="32"/>
          <w:szCs w:val="32"/>
          <w:rtl/>
        </w:rPr>
        <w:t>: والتي تحدد الاتجاه العام إن كان إيجابي أو سلبي.</w:t>
      </w:r>
    </w:p>
    <w:p w:rsidR="008248CD" w:rsidRPr="003C49E2" w:rsidRDefault="008248CD" w:rsidP="008248CD">
      <w:pPr>
        <w:numPr>
          <w:ilvl w:val="0"/>
          <w:numId w:val="7"/>
        </w:numPr>
        <w:tabs>
          <w:tab w:val="clear" w:pos="1305"/>
          <w:tab w:val="num" w:pos="707"/>
        </w:tabs>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C0635D">
        <w:rPr>
          <w:rFonts w:ascii="Arabic Typesetting" w:hAnsi="Arabic Typesetting" w:cs="Traditional Arabic"/>
          <w:b/>
          <w:bCs/>
          <w:sz w:val="32"/>
          <w:szCs w:val="32"/>
          <w:rtl/>
        </w:rPr>
        <w:t xml:space="preserve">الاستجابة </w:t>
      </w:r>
      <w:r w:rsidRPr="00C0635D">
        <w:rPr>
          <w:rFonts w:ascii="Arabic Typesetting" w:hAnsi="Arabic Typesetting" w:cs="Traditional Arabic"/>
          <w:b/>
          <w:bCs/>
          <w:sz w:val="32"/>
          <w:szCs w:val="32"/>
        </w:rPr>
        <w:t>Conative</w:t>
      </w:r>
      <w:r w:rsidRPr="00C0635D">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والت</w:t>
      </w:r>
      <w:r w:rsidRPr="003C49E2">
        <w:rPr>
          <w:rFonts w:ascii="Arabic Typesetting" w:hAnsi="Arabic Typesetting" w:cs="Traditional Arabic"/>
          <w:sz w:val="32"/>
          <w:szCs w:val="32"/>
          <w:rtl/>
          <w:lang w:bidi="ar-DZ"/>
        </w:rPr>
        <w:t>ي</w:t>
      </w:r>
      <w:r w:rsidRPr="003C49E2">
        <w:rPr>
          <w:rFonts w:ascii="Arabic Typesetting" w:hAnsi="Arabic Typesetting" w:cs="Traditional Arabic"/>
          <w:sz w:val="32"/>
          <w:szCs w:val="32"/>
          <w:rtl/>
        </w:rPr>
        <w:t xml:space="preserve"> تتعلق بالسلوك الاخت</w:t>
      </w:r>
      <w:r w:rsidRPr="003C49E2">
        <w:rPr>
          <w:rFonts w:ascii="Arabic Typesetting" w:hAnsi="Arabic Typesetting" w:cs="Traditional Arabic"/>
          <w:sz w:val="32"/>
          <w:szCs w:val="32"/>
          <w:rtl/>
          <w:lang w:bidi="ar-DZ"/>
        </w:rPr>
        <w:t>ب</w:t>
      </w:r>
      <w:r w:rsidRPr="003C49E2">
        <w:rPr>
          <w:rFonts w:ascii="Arabic Typesetting" w:hAnsi="Arabic Typesetting" w:cs="Traditional Arabic"/>
          <w:sz w:val="32"/>
          <w:szCs w:val="32"/>
          <w:rtl/>
        </w:rPr>
        <w:t>ار</w:t>
      </w:r>
      <w:r w:rsidRPr="003C49E2">
        <w:rPr>
          <w:rFonts w:ascii="Arabic Typesetting" w:hAnsi="Arabic Typesetting" w:cs="Traditional Arabic"/>
          <w:sz w:val="32"/>
          <w:szCs w:val="32"/>
          <w:rtl/>
          <w:lang w:bidi="ar-DZ"/>
        </w:rPr>
        <w:t>ي</w:t>
      </w:r>
      <w:r w:rsidRPr="003C49E2">
        <w:rPr>
          <w:rFonts w:ascii="Arabic Typesetting" w:hAnsi="Arabic Typesetting" w:cs="Traditional Arabic"/>
          <w:sz w:val="32"/>
          <w:szCs w:val="32"/>
          <w:rtl/>
        </w:rPr>
        <w:t xml:space="preserve"> والسلوك الفعلي.</w:t>
      </w:r>
    </w:p>
    <w:p w:rsidR="008248CD" w:rsidRPr="003C49E2" w:rsidRDefault="008248CD" w:rsidP="008248CD">
      <w:pPr>
        <w:tabs>
          <w:tab w:val="right" w:pos="0"/>
        </w:tabs>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sz w:val="32"/>
          <w:szCs w:val="32"/>
          <w:rtl/>
        </w:rPr>
        <w:t xml:space="preserve">    </w:t>
      </w:r>
      <w:r w:rsidRPr="003C49E2">
        <w:rPr>
          <w:rFonts w:ascii="Arabic Typesetting" w:hAnsi="Arabic Typesetting" w:cs="Traditional Arabic"/>
          <w:sz w:val="32"/>
          <w:szCs w:val="32"/>
          <w:rtl/>
        </w:rPr>
        <w:t>كما أن هذا النموذج هو أول من بين ب</w:t>
      </w:r>
      <w:r w:rsidRPr="003C49E2">
        <w:rPr>
          <w:rFonts w:ascii="Arabic Typesetting" w:hAnsi="Arabic Typesetting" w:cs="Traditional Arabic"/>
          <w:sz w:val="32"/>
          <w:szCs w:val="32"/>
          <w:rtl/>
          <w:lang w:bidi="ar-DZ"/>
        </w:rPr>
        <w:t>أ</w:t>
      </w:r>
      <w:r w:rsidRPr="003C49E2">
        <w:rPr>
          <w:rFonts w:ascii="Arabic Typesetting" w:hAnsi="Arabic Typesetting" w:cs="Traditional Arabic"/>
          <w:sz w:val="32"/>
          <w:szCs w:val="32"/>
          <w:rtl/>
        </w:rPr>
        <w:t>ن هنالك مجموعة من القرارات التي يتخذها المستهلك وليس قرارا واحدا، وكل واحد منها يتلاءم مع الوضعية التي يعيشها هذا المستهلك.</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    الانتقادات الموجهة للنموذج :</w:t>
      </w:r>
    </w:p>
    <w:p w:rsidR="008248CD" w:rsidRPr="003C49E2" w:rsidRDefault="008248CD" w:rsidP="008248CD">
      <w:p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يلاحظ على هذا النموذج  بعض التحفظات  التي يجب أن تؤخذ بعين </w:t>
      </w:r>
      <w:r w:rsidRPr="003C49E2">
        <w:rPr>
          <w:rFonts w:ascii="Arabic Typesetting" w:hAnsi="Arabic Typesetting" w:cs="Traditional Arabic" w:hint="cs"/>
          <w:sz w:val="32"/>
          <w:szCs w:val="32"/>
          <w:rtl/>
        </w:rPr>
        <w:t>الاعتبار</w:t>
      </w:r>
      <w:r w:rsidRPr="003C49E2">
        <w:rPr>
          <w:rFonts w:ascii="Arabic Typesetting" w:hAnsi="Arabic Typesetting" w:cs="Traditional Arabic"/>
          <w:sz w:val="32"/>
          <w:szCs w:val="32"/>
          <w:rtl/>
        </w:rPr>
        <w:t xml:space="preserve">  قبل </w:t>
      </w:r>
      <w:r w:rsidRPr="003C49E2">
        <w:rPr>
          <w:rFonts w:ascii="Arabic Typesetting" w:hAnsi="Arabic Typesetting" w:cs="Traditional Arabic" w:hint="cs"/>
          <w:sz w:val="32"/>
          <w:szCs w:val="32"/>
          <w:rtl/>
        </w:rPr>
        <w:t>استخدامها</w:t>
      </w:r>
      <w:r w:rsidRPr="003C49E2">
        <w:rPr>
          <w:rFonts w:ascii="Arabic Typesetting" w:hAnsi="Arabic Typesetting" w:cs="Traditional Arabic"/>
          <w:sz w:val="32"/>
          <w:szCs w:val="32"/>
          <w:rtl/>
        </w:rPr>
        <w:t xml:space="preserve">  في تفسير سلوك المستهلك  وهي :</w:t>
      </w:r>
    </w:p>
    <w:p w:rsidR="008248CD" w:rsidRPr="003C49E2" w:rsidRDefault="008248CD" w:rsidP="008248CD">
      <w:pPr>
        <w:pStyle w:val="Paragraphedeliste"/>
        <w:numPr>
          <w:ilvl w:val="0"/>
          <w:numId w:val="46"/>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 xml:space="preserve">أن المشكلة الرئيسية في هذا النموذج تتمثل في الوصف  المختصر لأجزاء النموذج </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6"/>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العوامل الوصفية مثل القيم </w:t>
      </w:r>
      <w:r w:rsidRPr="003C49E2">
        <w:rPr>
          <w:rFonts w:ascii="Arabic Typesetting" w:hAnsi="Arabic Typesetting" w:cs="Traditional Arabic" w:hint="cs"/>
          <w:sz w:val="32"/>
          <w:szCs w:val="32"/>
          <w:rtl/>
        </w:rPr>
        <w:t>والاتجاهات</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وعادات</w:t>
      </w:r>
      <w:r w:rsidRPr="003C49E2">
        <w:rPr>
          <w:rFonts w:ascii="Arabic Typesetting" w:hAnsi="Arabic Typesetting" w:cs="Traditional Arabic"/>
          <w:sz w:val="32"/>
          <w:szCs w:val="32"/>
          <w:rtl/>
        </w:rPr>
        <w:t xml:space="preserve"> الجماعة  تختلف من شخص لأخر </w:t>
      </w:r>
      <w:r>
        <w:rPr>
          <w:rFonts w:ascii="Arabic Typesetting" w:hAnsi="Arabic Typesetting" w:cs="Traditional Arabic" w:hint="cs"/>
          <w:sz w:val="32"/>
          <w:szCs w:val="32"/>
          <w:rtl/>
        </w:rPr>
        <w:t>.</w:t>
      </w:r>
    </w:p>
    <w:p w:rsidR="008248CD" w:rsidRDefault="008248CD" w:rsidP="008248CD">
      <w:pPr>
        <w:pStyle w:val="Paragraphedeliste"/>
        <w:numPr>
          <w:ilvl w:val="0"/>
          <w:numId w:val="46"/>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إن حالة التمييز الإدراكي ليست شرطا أن توجد  وعندما تحدث فإنها تكون معقدة وتتأثر بالعديد من العوامل التي يحتاج كل منها معالجة مختلفة </w:t>
      </w:r>
      <w:r w:rsidRPr="003C49E2">
        <w:rPr>
          <w:rFonts w:ascii="Arabic Typesetting" w:hAnsi="Arabic Typesetting" w:cs="Traditional Arabic" w:hint="cs"/>
          <w:sz w:val="32"/>
          <w:szCs w:val="32"/>
          <w:rtl/>
        </w:rPr>
        <w:t>،</w:t>
      </w:r>
      <w:r w:rsidRPr="003C49E2">
        <w:rPr>
          <w:rStyle w:val="Appelnotedebasdep"/>
          <w:rFonts w:ascii="Arabic Typesetting" w:hAnsi="Arabic Typesetting" w:cs="Traditional Arabic"/>
          <w:sz w:val="32"/>
          <w:szCs w:val="32"/>
          <w:rtl/>
        </w:rPr>
        <w:footnoteReference w:id="137"/>
      </w:r>
      <w:r w:rsidRPr="003C49E2">
        <w:rPr>
          <w:rFonts w:ascii="Arabic Typesetting" w:hAnsi="Arabic Typesetting" w:cs="Traditional Arabic"/>
          <w:sz w:val="32"/>
          <w:szCs w:val="32"/>
          <w:rtl/>
        </w:rPr>
        <w:t xml:space="preserve"> ويمكن تقديم وشرح أهم عناصر هذا النموذج من خلال هذا الشكل </w:t>
      </w:r>
      <w:r w:rsidRPr="003C49E2">
        <w:rPr>
          <w:rFonts w:ascii="Arabic Typesetting" w:hAnsi="Arabic Typesetting" w:cs="Traditional Arabic" w:hint="cs"/>
          <w:sz w:val="32"/>
          <w:szCs w:val="32"/>
          <w:rtl/>
        </w:rPr>
        <w:t xml:space="preserve"> التالي </w:t>
      </w:r>
      <w:r w:rsidRPr="003C49E2">
        <w:rPr>
          <w:rFonts w:ascii="Arabic Typesetting" w:hAnsi="Arabic Typesetting" w:cs="Traditional Arabic"/>
          <w:sz w:val="32"/>
          <w:szCs w:val="32"/>
          <w:rtl/>
        </w:rPr>
        <w:t>:</w:t>
      </w:r>
    </w:p>
    <w:p w:rsidR="008248CD" w:rsidRDefault="008248CD" w:rsidP="008248CD">
      <w:pPr>
        <w:rPr>
          <w:rFonts w:ascii="Arabic Typesetting" w:eastAsia="Calibri" w:hAnsi="Arabic Typesetting" w:cs="Traditional Arabic"/>
          <w:sz w:val="32"/>
          <w:szCs w:val="32"/>
          <w:rtl/>
          <w:lang w:eastAsia="en-US"/>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lastRenderedPageBreak/>
        <w:t xml:space="preserve">                               الشكل رقم </w:t>
      </w:r>
      <w:r w:rsidRPr="003C49E2">
        <w:rPr>
          <w:rFonts w:ascii="Arabic Typesetting" w:hAnsi="Arabic Typesetting" w:cs="Traditional Arabic" w:hint="cs"/>
          <w:b/>
          <w:bCs/>
          <w:sz w:val="32"/>
          <w:szCs w:val="32"/>
          <w:rtl/>
        </w:rPr>
        <w:t>(33)</w:t>
      </w:r>
      <w:r w:rsidRPr="003C49E2">
        <w:rPr>
          <w:rFonts w:ascii="Arabic Typesetting" w:hAnsi="Arabic Typesetting" w:cs="Traditional Arabic"/>
          <w:b/>
          <w:bCs/>
          <w:sz w:val="32"/>
          <w:szCs w:val="32"/>
          <w:rtl/>
        </w:rPr>
        <w:t xml:space="preserve"> : نموذج هوارد و شيت</w:t>
      </w:r>
    </w:p>
    <w:p w:rsidR="008248CD" w:rsidRPr="003C49E2" w:rsidRDefault="00BA3E86" w:rsidP="008248CD">
      <w:pPr>
        <w:bidi/>
        <w:spacing w:after="0" w:line="240" w:lineRule="auto"/>
        <w:ind w:left="282" w:right="-142" w:hanging="1"/>
        <w:rPr>
          <w:rFonts w:ascii="Arabic Typesetting" w:hAnsi="Arabic Typesetting" w:cs="Traditional Arabic"/>
          <w:b/>
          <w:bCs/>
          <w:sz w:val="32"/>
          <w:szCs w:val="32"/>
          <w:rtl/>
        </w:rPr>
      </w:pPr>
      <w:r>
        <w:rPr>
          <w:rFonts w:ascii="Arabic Typesetting" w:hAnsi="Arabic Typesetting" w:cs="Traditional Arabic"/>
          <w:b/>
          <w:bCs/>
          <w:noProof/>
          <w:sz w:val="32"/>
          <w:szCs w:val="32"/>
          <w:rtl/>
        </w:rPr>
        <mc:AlternateContent>
          <mc:Choice Requires="wpg">
            <w:drawing>
              <wp:anchor distT="0" distB="0" distL="114300" distR="114300" simplePos="0" relativeHeight="251694080" behindDoc="0" locked="0" layoutInCell="1" allowOverlap="1">
                <wp:simplePos x="0" y="0"/>
                <wp:positionH relativeFrom="column">
                  <wp:posOffset>-348615</wp:posOffset>
                </wp:positionH>
                <wp:positionV relativeFrom="paragraph">
                  <wp:posOffset>104775</wp:posOffset>
                </wp:positionV>
                <wp:extent cx="6294755" cy="4469130"/>
                <wp:effectExtent l="10795" t="10160" r="9525" b="6985"/>
                <wp:wrapNone/>
                <wp:docPr id="3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4469130"/>
                          <a:chOff x="675" y="6870"/>
                          <a:chExt cx="10185" cy="8115"/>
                        </a:xfrm>
                      </wpg:grpSpPr>
                      <wps:wsp>
                        <wps:cNvPr id="39" name="Rectangle 849"/>
                        <wps:cNvSpPr>
                          <a:spLocks noChangeArrowheads="1"/>
                        </wps:cNvSpPr>
                        <wps:spPr bwMode="auto">
                          <a:xfrm>
                            <a:off x="675" y="6870"/>
                            <a:ext cx="10185" cy="8070"/>
                          </a:xfrm>
                          <a:prstGeom prst="rect">
                            <a:avLst/>
                          </a:prstGeom>
                          <a:solidFill>
                            <a:srgbClr val="FFFFFF"/>
                          </a:solidFill>
                          <a:ln w="9525">
                            <a:solidFill>
                              <a:srgbClr val="000000"/>
                            </a:solidFill>
                            <a:miter lim="800000"/>
                            <a:headEnd/>
                            <a:tailEnd/>
                          </a:ln>
                        </wps:spPr>
                        <wps:txbx>
                          <w:txbxContent>
                            <w:p w:rsidR="001063E2" w:rsidRPr="00FA6FA4" w:rsidRDefault="001063E2" w:rsidP="008248CD">
                              <w:pPr>
                                <w:jc w:val="right"/>
                                <w:rPr>
                                  <w:b/>
                                  <w:bCs/>
                                  <w:lang w:bidi="ar-DZ"/>
                                </w:rPr>
                              </w:pPr>
                              <w:r w:rsidRPr="00A25284">
                                <w:rPr>
                                  <w:rFonts w:hint="cs"/>
                                  <w:b/>
                                  <w:bCs/>
                                  <w:sz w:val="28"/>
                                  <w:szCs w:val="28"/>
                                  <w:rtl/>
                                  <w:lang w:bidi="ar-DZ"/>
                                </w:rPr>
                                <w:t xml:space="preserve">المدخلات </w:t>
                              </w:r>
                              <w:r>
                                <w:rPr>
                                  <w:rFonts w:hint="cs"/>
                                  <w:b/>
                                  <w:bCs/>
                                  <w:sz w:val="28"/>
                                  <w:szCs w:val="28"/>
                                  <w:rtl/>
                                  <w:lang w:bidi="ar-DZ"/>
                                </w:rPr>
                                <w:t xml:space="preserve">              </w:t>
                              </w:r>
                              <w:r w:rsidRPr="00A25284">
                                <w:rPr>
                                  <w:rFonts w:hint="cs"/>
                                  <w:b/>
                                  <w:bCs/>
                                  <w:sz w:val="28"/>
                                  <w:szCs w:val="28"/>
                                  <w:rtl/>
                                  <w:lang w:bidi="ar-DZ"/>
                                </w:rPr>
                                <w:t xml:space="preserve">     الاستجابة                       التعلم                                           المدخلات    </w:t>
                              </w:r>
                              <w:r w:rsidRPr="00FA6FA4">
                                <w:rPr>
                                  <w:rFonts w:hint="cs"/>
                                  <w:b/>
                                  <w:bCs/>
                                  <w:rtl/>
                                  <w:lang w:bidi="ar-DZ"/>
                                </w:rPr>
                                <w:t>(عرض المؤثرات الهامة )</w:t>
                              </w:r>
                            </w:p>
                            <w:p w:rsidR="001063E2" w:rsidRPr="00FA6FA4" w:rsidRDefault="001063E2" w:rsidP="008248CD">
                              <w:pPr>
                                <w:spacing w:after="0"/>
                                <w:jc w:val="right"/>
                                <w:rPr>
                                  <w:rtl/>
                                  <w:lang w:bidi="ar-DZ"/>
                                </w:rPr>
                              </w:pPr>
                              <w:r w:rsidRPr="00FA6FA4">
                                <w:rPr>
                                  <w:rFonts w:hint="cs"/>
                                  <w:rtl/>
                                  <w:lang w:bidi="ar-DZ"/>
                                </w:rPr>
                                <w:t xml:space="preserve"> الجودة   </w:t>
                              </w:r>
                            </w:p>
                            <w:p w:rsidR="001063E2" w:rsidRDefault="001063E2" w:rsidP="008248CD">
                              <w:pPr>
                                <w:bidi/>
                                <w:spacing w:after="0"/>
                                <w:rPr>
                                  <w:rtl/>
                                </w:rPr>
                              </w:pPr>
                              <w:r>
                                <w:rPr>
                                  <w:rFonts w:hint="cs"/>
                                  <w:rtl/>
                                </w:rPr>
                                <w:t xml:space="preserve">السعر   </w:t>
                              </w:r>
                            </w:p>
                            <w:p w:rsidR="001063E2" w:rsidRDefault="001063E2" w:rsidP="008248CD">
                              <w:pPr>
                                <w:bidi/>
                                <w:spacing w:after="0"/>
                                <w:rPr>
                                  <w:rtl/>
                                </w:rPr>
                              </w:pPr>
                              <w:r>
                                <w:rPr>
                                  <w:rFonts w:hint="cs"/>
                                  <w:rtl/>
                                </w:rPr>
                                <w:t xml:space="preserve">خصائص منفردة </w:t>
                              </w:r>
                            </w:p>
                            <w:p w:rsidR="001063E2" w:rsidRDefault="001063E2" w:rsidP="008248CD">
                              <w:pPr>
                                <w:bidi/>
                                <w:spacing w:after="0"/>
                                <w:rPr>
                                  <w:rtl/>
                                </w:rPr>
                              </w:pPr>
                              <w:r>
                                <w:rPr>
                                  <w:rFonts w:hint="cs"/>
                                  <w:rtl/>
                                </w:rPr>
                                <w:t xml:space="preserve"> خدمة </w:t>
                              </w:r>
                            </w:p>
                            <w:p w:rsidR="001063E2" w:rsidRDefault="001063E2" w:rsidP="008248CD">
                              <w:pPr>
                                <w:bidi/>
                                <w:spacing w:after="0"/>
                                <w:rPr>
                                  <w:rtl/>
                                </w:rPr>
                              </w:pPr>
                              <w:r>
                                <w:rPr>
                                  <w:rFonts w:hint="cs"/>
                                  <w:rtl/>
                                </w:rPr>
                                <w:t xml:space="preserve">وفرة  </w:t>
                              </w:r>
                            </w:p>
                            <w:p w:rsidR="001063E2" w:rsidRDefault="001063E2" w:rsidP="008248CD">
                              <w:pPr>
                                <w:bidi/>
                                <w:spacing w:after="0"/>
                                <w:rPr>
                                  <w:rtl/>
                                </w:rPr>
                              </w:pPr>
                            </w:p>
                            <w:p w:rsidR="001063E2" w:rsidRDefault="001063E2" w:rsidP="008248CD">
                              <w:pPr>
                                <w:bidi/>
                                <w:spacing w:after="0"/>
                                <w:rPr>
                                  <w:rtl/>
                                </w:rPr>
                              </w:pPr>
                            </w:p>
                            <w:p w:rsidR="001063E2" w:rsidRDefault="001063E2" w:rsidP="008248CD">
                              <w:pPr>
                                <w:bidi/>
                                <w:spacing w:after="0" w:line="240" w:lineRule="auto"/>
                                <w:rPr>
                                  <w:rtl/>
                                </w:rPr>
                              </w:pPr>
                              <w:r>
                                <w:rPr>
                                  <w:rFonts w:hint="cs"/>
                                  <w:rtl/>
                                </w:rPr>
                                <w:t xml:space="preserve">الرمزية </w:t>
                              </w:r>
                            </w:p>
                            <w:p w:rsidR="001063E2" w:rsidRDefault="001063E2" w:rsidP="008248CD">
                              <w:pPr>
                                <w:bidi/>
                                <w:spacing w:line="240" w:lineRule="auto"/>
                                <w:rPr>
                                  <w:rtl/>
                                </w:rPr>
                              </w:pPr>
                              <w:r>
                                <w:rPr>
                                  <w:rFonts w:hint="cs"/>
                                  <w:rtl/>
                                </w:rPr>
                                <w:t xml:space="preserve">الجودة </w:t>
                              </w:r>
                            </w:p>
                            <w:p w:rsidR="001063E2" w:rsidRDefault="001063E2" w:rsidP="008248CD">
                              <w:pPr>
                                <w:bidi/>
                                <w:spacing w:after="0" w:line="240" w:lineRule="auto"/>
                                <w:rPr>
                                  <w:rtl/>
                                </w:rPr>
                              </w:pPr>
                              <w:r>
                                <w:rPr>
                                  <w:rFonts w:hint="cs"/>
                                  <w:rtl/>
                                </w:rPr>
                                <w:t>السعر</w:t>
                              </w:r>
                            </w:p>
                            <w:p w:rsidR="001063E2" w:rsidRDefault="001063E2" w:rsidP="008248CD">
                              <w:pPr>
                                <w:bidi/>
                                <w:spacing w:after="0" w:line="240" w:lineRule="auto"/>
                                <w:rPr>
                                  <w:rtl/>
                                </w:rPr>
                              </w:pPr>
                              <w:r>
                                <w:rPr>
                                  <w:rFonts w:hint="cs"/>
                                  <w:rtl/>
                                </w:rPr>
                                <w:t xml:space="preserve">خصائص منفردة </w:t>
                              </w:r>
                            </w:p>
                            <w:p w:rsidR="001063E2" w:rsidRDefault="001063E2" w:rsidP="008248CD">
                              <w:pPr>
                                <w:bidi/>
                                <w:spacing w:after="0" w:line="240" w:lineRule="auto"/>
                                <w:rPr>
                                  <w:rtl/>
                                </w:rPr>
                              </w:pPr>
                              <w:r>
                                <w:rPr>
                                  <w:rFonts w:hint="cs"/>
                                  <w:rtl/>
                                </w:rPr>
                                <w:t xml:space="preserve">خدمة </w:t>
                              </w:r>
                            </w:p>
                            <w:p w:rsidR="001063E2" w:rsidRDefault="001063E2" w:rsidP="008248CD">
                              <w:pPr>
                                <w:bidi/>
                                <w:spacing w:after="0" w:line="240" w:lineRule="auto"/>
                                <w:rPr>
                                  <w:rtl/>
                                </w:rPr>
                              </w:pPr>
                              <w:r>
                                <w:rPr>
                                  <w:rFonts w:hint="cs"/>
                                  <w:rtl/>
                                </w:rPr>
                                <w:t>وفرة</w:t>
                              </w:r>
                            </w:p>
                            <w:p w:rsidR="001063E2" w:rsidRDefault="001063E2" w:rsidP="008248CD">
                              <w:pPr>
                                <w:bidi/>
                                <w:spacing w:after="0" w:line="240" w:lineRule="auto"/>
                                <w:rPr>
                                  <w:rtl/>
                                </w:rPr>
                              </w:pPr>
                            </w:p>
                            <w:p w:rsidR="001063E2" w:rsidRDefault="001063E2" w:rsidP="008248CD">
                              <w:pPr>
                                <w:bidi/>
                                <w:spacing w:after="0" w:line="240" w:lineRule="auto"/>
                                <w:rPr>
                                  <w:rtl/>
                                </w:rPr>
                              </w:pPr>
                            </w:p>
                            <w:p w:rsidR="001063E2" w:rsidRDefault="001063E2" w:rsidP="008248CD">
                              <w:pPr>
                                <w:bidi/>
                                <w:spacing w:after="0" w:line="240" w:lineRule="auto"/>
                                <w:rPr>
                                  <w:rtl/>
                                </w:rPr>
                              </w:pPr>
                            </w:p>
                            <w:p w:rsidR="001063E2" w:rsidRDefault="001063E2" w:rsidP="008248CD">
                              <w:pPr>
                                <w:bidi/>
                                <w:spacing w:after="0"/>
                                <w:rPr>
                                  <w:rtl/>
                                </w:rPr>
                              </w:pPr>
                              <w:r>
                                <w:rPr>
                                  <w:rFonts w:hint="cs"/>
                                  <w:rtl/>
                                </w:rPr>
                                <w:t>إجتماعية</w:t>
                              </w:r>
                            </w:p>
                            <w:p w:rsidR="001063E2" w:rsidRDefault="001063E2" w:rsidP="008248CD">
                              <w:pPr>
                                <w:bidi/>
                                <w:spacing w:after="0"/>
                                <w:rPr>
                                  <w:rtl/>
                                </w:rPr>
                              </w:pPr>
                              <w:r>
                                <w:rPr>
                                  <w:rFonts w:hint="cs"/>
                                  <w:rtl/>
                                </w:rPr>
                                <w:t>الاسرة</w:t>
                              </w:r>
                            </w:p>
                            <w:p w:rsidR="001063E2" w:rsidRDefault="001063E2" w:rsidP="008248CD">
                              <w:pPr>
                                <w:bidi/>
                                <w:spacing w:after="0"/>
                                <w:rPr>
                                  <w:rtl/>
                                </w:rPr>
                              </w:pPr>
                              <w:r>
                                <w:rPr>
                                  <w:rFonts w:hint="cs"/>
                                  <w:rtl/>
                                </w:rPr>
                                <w:t>المجموعة المحيطة</w:t>
                              </w:r>
                            </w:p>
                            <w:p w:rsidR="001063E2" w:rsidRDefault="001063E2" w:rsidP="008248CD">
                              <w:pPr>
                                <w:bidi/>
                                <w:spacing w:after="0"/>
                              </w:pPr>
                              <w:r>
                                <w:rPr>
                                  <w:rFonts w:hint="cs"/>
                                  <w:rtl/>
                                </w:rPr>
                                <w:t xml:space="preserve">الطبفة الإجتماعية  </w:t>
                              </w:r>
                            </w:p>
                          </w:txbxContent>
                        </wps:txbx>
                        <wps:bodyPr rot="0" vert="horz" wrap="square" lIns="91440" tIns="45720" rIns="91440" bIns="45720" anchor="t" anchorCtr="0" upright="1">
                          <a:noAutofit/>
                        </wps:bodyPr>
                      </wps:wsp>
                      <wps:wsp>
                        <wps:cNvPr id="40" name="AutoShape 850"/>
                        <wps:cNvCnPr>
                          <a:cxnSpLocks noChangeShapeType="1"/>
                        </wps:cNvCnPr>
                        <wps:spPr bwMode="auto">
                          <a:xfrm flipH="1">
                            <a:off x="7350" y="6915"/>
                            <a:ext cx="45" cy="8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851"/>
                        <wps:cNvCnPr>
                          <a:cxnSpLocks noChangeShapeType="1"/>
                        </wps:cNvCnPr>
                        <wps:spPr bwMode="auto">
                          <a:xfrm>
                            <a:off x="3360" y="6915"/>
                            <a:ext cx="0" cy="8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852"/>
                        <wps:cNvCnPr>
                          <a:cxnSpLocks noChangeShapeType="1"/>
                        </wps:cNvCnPr>
                        <wps:spPr bwMode="auto">
                          <a:xfrm>
                            <a:off x="8610" y="6915"/>
                            <a:ext cx="75" cy="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853"/>
                        <wps:cNvCnPr>
                          <a:cxnSpLocks noChangeShapeType="1"/>
                        </wps:cNvCnPr>
                        <wps:spPr bwMode="auto">
                          <a:xfrm flipH="1">
                            <a:off x="675" y="7830"/>
                            <a:ext cx="10185"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54"/>
                        <wps:cNvCnPr>
                          <a:cxnSpLocks noChangeShapeType="1"/>
                        </wps:cNvCnPr>
                        <wps:spPr bwMode="auto">
                          <a:xfrm flipH="1">
                            <a:off x="8430" y="8070"/>
                            <a:ext cx="1005"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855"/>
                        <wps:cNvSpPr>
                          <a:spLocks noChangeArrowheads="1"/>
                        </wps:cNvSpPr>
                        <wps:spPr bwMode="auto">
                          <a:xfrm>
                            <a:off x="7545" y="7905"/>
                            <a:ext cx="885" cy="64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البحث </w:t>
                              </w:r>
                            </w:p>
                          </w:txbxContent>
                        </wps:txbx>
                        <wps:bodyPr rot="0" vert="horz" wrap="square" lIns="91440" tIns="45720" rIns="91440" bIns="45720" anchor="t" anchorCtr="0" upright="1">
                          <a:noAutofit/>
                        </wps:bodyPr>
                      </wps:wsp>
                      <wps:wsp>
                        <wps:cNvPr id="46" name="AutoShape 856"/>
                        <wps:cNvCnPr>
                          <a:cxnSpLocks noChangeShapeType="1"/>
                        </wps:cNvCnPr>
                        <wps:spPr bwMode="auto">
                          <a:xfrm>
                            <a:off x="7695" y="8550"/>
                            <a:ext cx="0" cy="3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57"/>
                        <wps:cNvCnPr>
                          <a:cxnSpLocks noChangeShapeType="1"/>
                        </wps:cNvCnPr>
                        <wps:spPr bwMode="auto">
                          <a:xfrm flipV="1">
                            <a:off x="8310" y="8550"/>
                            <a:ext cx="0" cy="3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858"/>
                        <wps:cNvSpPr>
                          <a:spLocks noChangeArrowheads="1"/>
                        </wps:cNvSpPr>
                        <wps:spPr bwMode="auto">
                          <a:xfrm>
                            <a:off x="7545" y="11280"/>
                            <a:ext cx="885" cy="675"/>
                          </a:xfrm>
                          <a:prstGeom prst="rect">
                            <a:avLst/>
                          </a:prstGeom>
                          <a:solidFill>
                            <a:srgbClr val="FFFFFF"/>
                          </a:solidFill>
                          <a:ln w="9525">
                            <a:solidFill>
                              <a:srgbClr val="000000"/>
                            </a:solidFill>
                            <a:miter lim="800000"/>
                            <a:headEnd/>
                            <a:tailEnd/>
                          </a:ln>
                        </wps:spPr>
                        <wps:txbx>
                          <w:txbxContent>
                            <w:p w:rsidR="001063E2" w:rsidRPr="000321F5" w:rsidRDefault="001063E2" w:rsidP="008248CD">
                              <w:pPr>
                                <w:spacing w:after="0" w:line="240" w:lineRule="auto"/>
                                <w:rPr>
                                  <w:sz w:val="20"/>
                                  <w:szCs w:val="20"/>
                                  <w:lang w:bidi="ar-DZ"/>
                                </w:rPr>
                              </w:pPr>
                              <w:r w:rsidRPr="000321F5">
                                <w:rPr>
                                  <w:rFonts w:hint="cs"/>
                                  <w:sz w:val="20"/>
                                  <w:szCs w:val="20"/>
                                  <w:rtl/>
                                  <w:lang w:bidi="ar-DZ"/>
                                </w:rPr>
                                <w:t xml:space="preserve">غموض المؤثر </w:t>
                              </w:r>
                            </w:p>
                          </w:txbxContent>
                        </wps:txbx>
                        <wps:bodyPr rot="0" vert="horz" wrap="square" lIns="91440" tIns="45720" rIns="91440" bIns="45720" anchor="t" anchorCtr="0" upright="1">
                          <a:noAutofit/>
                        </wps:bodyPr>
                      </wps:wsp>
                      <wps:wsp>
                        <wps:cNvPr id="49" name="Rectangle 859"/>
                        <wps:cNvSpPr>
                          <a:spLocks noChangeArrowheads="1"/>
                        </wps:cNvSpPr>
                        <wps:spPr bwMode="auto">
                          <a:xfrm>
                            <a:off x="7545" y="13515"/>
                            <a:ext cx="885" cy="70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الإنتباه </w:t>
                              </w:r>
                            </w:p>
                          </w:txbxContent>
                        </wps:txbx>
                        <wps:bodyPr rot="0" vert="horz" wrap="square" lIns="91440" tIns="45720" rIns="91440" bIns="45720" anchor="t" anchorCtr="0" upright="1">
                          <a:noAutofit/>
                        </wps:bodyPr>
                      </wps:wsp>
                      <wps:wsp>
                        <wps:cNvPr id="50" name="AutoShape 860"/>
                        <wps:cNvCnPr>
                          <a:cxnSpLocks noChangeShapeType="1"/>
                        </wps:cNvCnPr>
                        <wps:spPr bwMode="auto">
                          <a:xfrm flipH="1">
                            <a:off x="5790" y="13290"/>
                            <a:ext cx="2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861"/>
                        <wps:cNvCnPr>
                          <a:cxnSpLocks noChangeShapeType="1"/>
                        </wps:cNvCnPr>
                        <wps:spPr bwMode="auto">
                          <a:xfrm>
                            <a:off x="5790" y="13290"/>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862"/>
                        <wps:cNvSpPr>
                          <a:spLocks noChangeArrowheads="1"/>
                        </wps:cNvSpPr>
                        <wps:spPr bwMode="auto">
                          <a:xfrm>
                            <a:off x="4860" y="13605"/>
                            <a:ext cx="1560" cy="78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التمييز والإدراك </w:t>
                              </w:r>
                            </w:p>
                          </w:txbxContent>
                        </wps:txbx>
                        <wps:bodyPr rot="0" vert="horz" wrap="square" lIns="91440" tIns="45720" rIns="91440" bIns="45720" anchor="t" anchorCtr="0" upright="1">
                          <a:noAutofit/>
                        </wps:bodyPr>
                      </wps:wsp>
                      <wps:wsp>
                        <wps:cNvPr id="53" name="AutoShape 863"/>
                        <wps:cNvCnPr>
                          <a:cxnSpLocks noChangeShapeType="1"/>
                        </wps:cNvCnPr>
                        <wps:spPr bwMode="auto">
                          <a:xfrm flipH="1" flipV="1">
                            <a:off x="8610" y="10140"/>
                            <a:ext cx="2250"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864"/>
                        <wps:cNvCnPr>
                          <a:cxnSpLocks noChangeShapeType="1"/>
                        </wps:cNvCnPr>
                        <wps:spPr bwMode="auto">
                          <a:xfrm flipH="1" flipV="1">
                            <a:off x="8610" y="12585"/>
                            <a:ext cx="2250"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865"/>
                        <wps:cNvSpPr>
                          <a:spLocks noChangeArrowheads="1"/>
                        </wps:cNvSpPr>
                        <wps:spPr bwMode="auto">
                          <a:xfrm>
                            <a:off x="4530" y="8100"/>
                            <a:ext cx="1710" cy="78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النية والقصد   </w:t>
                              </w:r>
                            </w:p>
                          </w:txbxContent>
                        </wps:txbx>
                        <wps:bodyPr rot="0" vert="horz" wrap="square" lIns="91440" tIns="45720" rIns="91440" bIns="45720" anchor="t" anchorCtr="0" upright="1">
                          <a:noAutofit/>
                        </wps:bodyPr>
                      </wps:wsp>
                      <wps:wsp>
                        <wps:cNvPr id="56" name="AutoShape 866"/>
                        <wps:cNvCnPr>
                          <a:cxnSpLocks noChangeShapeType="1"/>
                        </wps:cNvCnPr>
                        <wps:spPr bwMode="auto">
                          <a:xfrm>
                            <a:off x="5910" y="8880"/>
                            <a:ext cx="15"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867"/>
                        <wps:cNvSpPr>
                          <a:spLocks noChangeArrowheads="1"/>
                        </wps:cNvSpPr>
                        <wps:spPr bwMode="auto">
                          <a:xfrm>
                            <a:off x="5040" y="9315"/>
                            <a:ext cx="1125" cy="600"/>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الثقة    </w:t>
                              </w:r>
                            </w:p>
                          </w:txbxContent>
                        </wps:txbx>
                        <wps:bodyPr rot="0" vert="horz" wrap="square" lIns="91440" tIns="45720" rIns="91440" bIns="45720" anchor="t" anchorCtr="0" upright="1">
                          <a:noAutofit/>
                        </wps:bodyPr>
                      </wps:wsp>
                      <wps:wsp>
                        <wps:cNvPr id="58" name="AutoShape 868"/>
                        <wps:cNvCnPr>
                          <a:cxnSpLocks noChangeShapeType="1"/>
                        </wps:cNvCnPr>
                        <wps:spPr bwMode="auto">
                          <a:xfrm flipH="1">
                            <a:off x="4740" y="8880"/>
                            <a:ext cx="45" cy="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869"/>
                        <wps:cNvSpPr>
                          <a:spLocks noChangeArrowheads="1"/>
                        </wps:cNvSpPr>
                        <wps:spPr bwMode="auto">
                          <a:xfrm>
                            <a:off x="4365" y="11460"/>
                            <a:ext cx="1875" cy="49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التصرف      </w:t>
                              </w:r>
                            </w:p>
                          </w:txbxContent>
                        </wps:txbx>
                        <wps:bodyPr rot="0" vert="horz" wrap="square" lIns="91440" tIns="45720" rIns="91440" bIns="45720" anchor="t" anchorCtr="0" upright="1">
                          <a:noAutofit/>
                        </wps:bodyPr>
                      </wps:wsp>
                      <wps:wsp>
                        <wps:cNvPr id="60" name="AutoShape 870"/>
                        <wps:cNvCnPr>
                          <a:cxnSpLocks noChangeShapeType="1"/>
                        </wps:cNvCnPr>
                        <wps:spPr bwMode="auto">
                          <a:xfrm flipH="1">
                            <a:off x="3000" y="9645"/>
                            <a:ext cx="204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871"/>
                        <wps:cNvSpPr>
                          <a:spLocks noChangeArrowheads="1"/>
                        </wps:cNvSpPr>
                        <wps:spPr bwMode="auto">
                          <a:xfrm>
                            <a:off x="5790" y="12150"/>
                            <a:ext cx="75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البحث </w:t>
                              </w:r>
                            </w:p>
                          </w:txbxContent>
                        </wps:txbx>
                        <wps:bodyPr rot="0" vert="horz" wrap="square" lIns="91440" tIns="45720" rIns="91440" bIns="45720" anchor="t" anchorCtr="0" upright="1">
                          <a:noAutofit/>
                        </wps:bodyPr>
                      </wps:wsp>
                      <wps:wsp>
                        <wps:cNvPr id="62" name="Rectangle 872"/>
                        <wps:cNvSpPr>
                          <a:spLocks noChangeArrowheads="1"/>
                        </wps:cNvSpPr>
                        <wps:spPr bwMode="auto">
                          <a:xfrm>
                            <a:off x="3720" y="12150"/>
                            <a:ext cx="900" cy="61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العلامة </w:t>
                              </w:r>
                            </w:p>
                          </w:txbxContent>
                        </wps:txbx>
                        <wps:bodyPr rot="0" vert="horz" wrap="square" lIns="91440" tIns="45720" rIns="91440" bIns="45720" anchor="t" anchorCtr="0" upright="1">
                          <a:noAutofit/>
                        </wps:bodyPr>
                      </wps:wsp>
                      <wps:wsp>
                        <wps:cNvPr id="63" name="Rectangle 873"/>
                        <wps:cNvSpPr>
                          <a:spLocks noChangeArrowheads="1"/>
                        </wps:cNvSpPr>
                        <wps:spPr bwMode="auto">
                          <a:xfrm>
                            <a:off x="4785" y="12075"/>
                            <a:ext cx="870" cy="690"/>
                          </a:xfrm>
                          <a:prstGeom prst="rect">
                            <a:avLst/>
                          </a:prstGeom>
                          <a:solidFill>
                            <a:srgbClr val="FFFFFF"/>
                          </a:solidFill>
                          <a:ln w="9525">
                            <a:solidFill>
                              <a:srgbClr val="000000"/>
                            </a:solidFill>
                            <a:miter lim="800000"/>
                            <a:headEnd/>
                            <a:tailEnd/>
                          </a:ln>
                        </wps:spPr>
                        <wps:txbx>
                          <w:txbxContent>
                            <w:p w:rsidR="001063E2" w:rsidRPr="00242CEB" w:rsidRDefault="001063E2" w:rsidP="008248CD">
                              <w:pPr>
                                <w:spacing w:after="0" w:line="240" w:lineRule="auto"/>
                                <w:jc w:val="center"/>
                                <w:rPr>
                                  <w:sz w:val="18"/>
                                  <w:szCs w:val="18"/>
                                  <w:rtl/>
                                  <w:lang w:bidi="ar-DZ"/>
                                </w:rPr>
                              </w:pPr>
                              <w:r>
                                <w:rPr>
                                  <w:rFonts w:hint="cs"/>
                                  <w:rtl/>
                                  <w:lang w:bidi="ar-DZ"/>
                                </w:rPr>
                                <w:t>معيار</w:t>
                              </w:r>
                            </w:p>
                            <w:p w:rsidR="001063E2" w:rsidRPr="00242CEB" w:rsidRDefault="001063E2" w:rsidP="008248CD">
                              <w:pPr>
                                <w:spacing w:after="0" w:line="240" w:lineRule="auto"/>
                                <w:jc w:val="right"/>
                                <w:rPr>
                                  <w:sz w:val="20"/>
                                  <w:szCs w:val="20"/>
                                  <w:rtl/>
                                  <w:lang w:bidi="ar-DZ"/>
                                </w:rPr>
                              </w:pPr>
                              <w:r w:rsidRPr="00242CEB">
                                <w:rPr>
                                  <w:rFonts w:hint="cs"/>
                                  <w:sz w:val="20"/>
                                  <w:szCs w:val="20"/>
                                  <w:rtl/>
                                  <w:lang w:bidi="ar-DZ"/>
                                </w:rPr>
                                <w:t>الإختبار</w:t>
                              </w:r>
                            </w:p>
                            <w:p w:rsidR="001063E2" w:rsidRDefault="001063E2" w:rsidP="008248CD">
                              <w:pPr>
                                <w:rPr>
                                  <w:lang w:bidi="ar-DZ"/>
                                </w:rPr>
                              </w:pPr>
                            </w:p>
                          </w:txbxContent>
                        </wps:txbx>
                        <wps:bodyPr rot="0" vert="horz" wrap="square" lIns="91440" tIns="45720" rIns="91440" bIns="45720" anchor="t" anchorCtr="0" upright="1">
                          <a:noAutofit/>
                        </wps:bodyPr>
                      </wps:wsp>
                      <wps:wsp>
                        <wps:cNvPr id="64" name="AutoShape 874"/>
                        <wps:cNvCnPr>
                          <a:cxnSpLocks noChangeShapeType="1"/>
                        </wps:cNvCnPr>
                        <wps:spPr bwMode="auto">
                          <a:xfrm flipH="1">
                            <a:off x="4275" y="12990"/>
                            <a:ext cx="2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875"/>
                        <wps:cNvCnPr>
                          <a:cxnSpLocks noChangeShapeType="1"/>
                        </wps:cNvCnPr>
                        <wps:spPr bwMode="auto">
                          <a:xfrm flipV="1">
                            <a:off x="4275" y="12765"/>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876"/>
                        <wps:cNvCnPr>
                          <a:cxnSpLocks noChangeShapeType="1"/>
                        </wps:cNvCnPr>
                        <wps:spPr bwMode="auto">
                          <a:xfrm flipH="1" flipV="1">
                            <a:off x="5310" y="12765"/>
                            <a:ext cx="15"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877"/>
                        <wps:cNvCnPr>
                          <a:cxnSpLocks noChangeShapeType="1"/>
                        </wps:cNvCnPr>
                        <wps:spPr bwMode="auto">
                          <a:xfrm flipV="1">
                            <a:off x="6345" y="12765"/>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878"/>
                        <wps:cNvCnPr>
                          <a:cxnSpLocks noChangeShapeType="1"/>
                        </wps:cNvCnPr>
                        <wps:spPr bwMode="auto">
                          <a:xfrm>
                            <a:off x="2700" y="11805"/>
                            <a:ext cx="1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8" o:spid="_x0000_s1166" style="position:absolute;left:0;text-align:left;margin-left:-27.45pt;margin-top:8.25pt;width:495.65pt;height:351.9pt;z-index:251694080" coordorigin="675,6870" coordsize="1018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">
                <v:rect id="Rectangle 849" o:spid="_x0000_s1167" style="position:absolute;left:675;top:6870;width:10185;height:8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1063E2" w:rsidRPr="00FA6FA4" w:rsidRDefault="001063E2" w:rsidP="008248CD">
                        <w:pPr>
                          <w:jc w:val="right"/>
                          <w:rPr>
                            <w:b/>
                            <w:bCs/>
                            <w:lang w:bidi="ar-DZ"/>
                          </w:rPr>
                        </w:pPr>
                        <w:r w:rsidRPr="00A25284">
                          <w:rPr>
                            <w:rFonts w:hint="cs"/>
                            <w:b/>
                            <w:bCs/>
                            <w:sz w:val="28"/>
                            <w:szCs w:val="28"/>
                            <w:rtl/>
                            <w:lang w:bidi="ar-DZ"/>
                          </w:rPr>
                          <w:t xml:space="preserve">المدخلات </w:t>
                        </w:r>
                        <w:r>
                          <w:rPr>
                            <w:rFonts w:hint="cs"/>
                            <w:b/>
                            <w:bCs/>
                            <w:sz w:val="28"/>
                            <w:szCs w:val="28"/>
                            <w:rtl/>
                            <w:lang w:bidi="ar-DZ"/>
                          </w:rPr>
                          <w:t xml:space="preserve">              </w:t>
                        </w:r>
                        <w:r w:rsidRPr="00A25284">
                          <w:rPr>
                            <w:rFonts w:hint="cs"/>
                            <w:b/>
                            <w:bCs/>
                            <w:sz w:val="28"/>
                            <w:szCs w:val="28"/>
                            <w:rtl/>
                            <w:lang w:bidi="ar-DZ"/>
                          </w:rPr>
                          <w:t xml:space="preserve">     الاستجابة                       التعلم                                           المدخلات    </w:t>
                        </w:r>
                        <w:r w:rsidRPr="00FA6FA4">
                          <w:rPr>
                            <w:rFonts w:hint="cs"/>
                            <w:b/>
                            <w:bCs/>
                            <w:rtl/>
                            <w:lang w:bidi="ar-DZ"/>
                          </w:rPr>
                          <w:t>(عرض المؤثرات الهامة )</w:t>
                        </w:r>
                      </w:p>
                      <w:p w:rsidR="001063E2" w:rsidRPr="00FA6FA4" w:rsidRDefault="001063E2" w:rsidP="008248CD">
                        <w:pPr>
                          <w:spacing w:after="0"/>
                          <w:jc w:val="right"/>
                          <w:rPr>
                            <w:rtl/>
                            <w:lang w:bidi="ar-DZ"/>
                          </w:rPr>
                        </w:pPr>
                        <w:r w:rsidRPr="00FA6FA4">
                          <w:rPr>
                            <w:rFonts w:hint="cs"/>
                            <w:rtl/>
                            <w:lang w:bidi="ar-DZ"/>
                          </w:rPr>
                          <w:t xml:space="preserve"> الجودة   </w:t>
                        </w:r>
                      </w:p>
                      <w:p w:rsidR="001063E2" w:rsidRDefault="001063E2" w:rsidP="008248CD">
                        <w:pPr>
                          <w:bidi/>
                          <w:spacing w:after="0"/>
                          <w:rPr>
                            <w:rtl/>
                          </w:rPr>
                        </w:pPr>
                        <w:r>
                          <w:rPr>
                            <w:rFonts w:hint="cs"/>
                            <w:rtl/>
                          </w:rPr>
                          <w:t xml:space="preserve">السعر   </w:t>
                        </w:r>
                      </w:p>
                      <w:p w:rsidR="001063E2" w:rsidRDefault="001063E2" w:rsidP="008248CD">
                        <w:pPr>
                          <w:bidi/>
                          <w:spacing w:after="0"/>
                          <w:rPr>
                            <w:rtl/>
                          </w:rPr>
                        </w:pPr>
                        <w:r>
                          <w:rPr>
                            <w:rFonts w:hint="cs"/>
                            <w:rtl/>
                          </w:rPr>
                          <w:t xml:space="preserve">خصائص منفردة </w:t>
                        </w:r>
                      </w:p>
                      <w:p w:rsidR="001063E2" w:rsidRDefault="001063E2" w:rsidP="008248CD">
                        <w:pPr>
                          <w:bidi/>
                          <w:spacing w:after="0"/>
                          <w:rPr>
                            <w:rtl/>
                          </w:rPr>
                        </w:pPr>
                        <w:r>
                          <w:rPr>
                            <w:rFonts w:hint="cs"/>
                            <w:rtl/>
                          </w:rPr>
                          <w:t xml:space="preserve"> خدمة </w:t>
                        </w:r>
                      </w:p>
                      <w:p w:rsidR="001063E2" w:rsidRDefault="001063E2" w:rsidP="008248CD">
                        <w:pPr>
                          <w:bidi/>
                          <w:spacing w:after="0"/>
                          <w:rPr>
                            <w:rtl/>
                          </w:rPr>
                        </w:pPr>
                        <w:r>
                          <w:rPr>
                            <w:rFonts w:hint="cs"/>
                            <w:rtl/>
                          </w:rPr>
                          <w:t xml:space="preserve">وفرة  </w:t>
                        </w:r>
                      </w:p>
                      <w:p w:rsidR="001063E2" w:rsidRDefault="001063E2" w:rsidP="008248CD">
                        <w:pPr>
                          <w:bidi/>
                          <w:spacing w:after="0"/>
                          <w:rPr>
                            <w:rtl/>
                          </w:rPr>
                        </w:pPr>
                      </w:p>
                      <w:p w:rsidR="001063E2" w:rsidRDefault="001063E2" w:rsidP="008248CD">
                        <w:pPr>
                          <w:bidi/>
                          <w:spacing w:after="0"/>
                          <w:rPr>
                            <w:rtl/>
                          </w:rPr>
                        </w:pPr>
                      </w:p>
                      <w:p w:rsidR="001063E2" w:rsidRDefault="001063E2" w:rsidP="008248CD">
                        <w:pPr>
                          <w:bidi/>
                          <w:spacing w:after="0" w:line="240" w:lineRule="auto"/>
                          <w:rPr>
                            <w:rtl/>
                          </w:rPr>
                        </w:pPr>
                        <w:r>
                          <w:rPr>
                            <w:rFonts w:hint="cs"/>
                            <w:rtl/>
                          </w:rPr>
                          <w:t xml:space="preserve">الرمزية </w:t>
                        </w:r>
                      </w:p>
                      <w:p w:rsidR="001063E2" w:rsidRDefault="001063E2" w:rsidP="008248CD">
                        <w:pPr>
                          <w:bidi/>
                          <w:spacing w:line="240" w:lineRule="auto"/>
                          <w:rPr>
                            <w:rtl/>
                          </w:rPr>
                        </w:pPr>
                        <w:r>
                          <w:rPr>
                            <w:rFonts w:hint="cs"/>
                            <w:rtl/>
                          </w:rPr>
                          <w:t xml:space="preserve">الجودة </w:t>
                        </w:r>
                      </w:p>
                      <w:p w:rsidR="001063E2" w:rsidRDefault="001063E2" w:rsidP="008248CD">
                        <w:pPr>
                          <w:bidi/>
                          <w:spacing w:after="0" w:line="240" w:lineRule="auto"/>
                          <w:rPr>
                            <w:rtl/>
                          </w:rPr>
                        </w:pPr>
                        <w:r>
                          <w:rPr>
                            <w:rFonts w:hint="cs"/>
                            <w:rtl/>
                          </w:rPr>
                          <w:t>السعر</w:t>
                        </w:r>
                      </w:p>
                      <w:p w:rsidR="001063E2" w:rsidRDefault="001063E2" w:rsidP="008248CD">
                        <w:pPr>
                          <w:bidi/>
                          <w:spacing w:after="0" w:line="240" w:lineRule="auto"/>
                          <w:rPr>
                            <w:rtl/>
                          </w:rPr>
                        </w:pPr>
                        <w:r>
                          <w:rPr>
                            <w:rFonts w:hint="cs"/>
                            <w:rtl/>
                          </w:rPr>
                          <w:t xml:space="preserve">خصائص منفردة </w:t>
                        </w:r>
                      </w:p>
                      <w:p w:rsidR="001063E2" w:rsidRDefault="001063E2" w:rsidP="008248CD">
                        <w:pPr>
                          <w:bidi/>
                          <w:spacing w:after="0" w:line="240" w:lineRule="auto"/>
                          <w:rPr>
                            <w:rtl/>
                          </w:rPr>
                        </w:pPr>
                        <w:r>
                          <w:rPr>
                            <w:rFonts w:hint="cs"/>
                            <w:rtl/>
                          </w:rPr>
                          <w:t xml:space="preserve">خدمة </w:t>
                        </w:r>
                      </w:p>
                      <w:p w:rsidR="001063E2" w:rsidRDefault="001063E2" w:rsidP="008248CD">
                        <w:pPr>
                          <w:bidi/>
                          <w:spacing w:after="0" w:line="240" w:lineRule="auto"/>
                          <w:rPr>
                            <w:rtl/>
                          </w:rPr>
                        </w:pPr>
                        <w:r>
                          <w:rPr>
                            <w:rFonts w:hint="cs"/>
                            <w:rtl/>
                          </w:rPr>
                          <w:t>وفرة</w:t>
                        </w:r>
                      </w:p>
                      <w:p w:rsidR="001063E2" w:rsidRDefault="001063E2" w:rsidP="008248CD">
                        <w:pPr>
                          <w:bidi/>
                          <w:spacing w:after="0" w:line="240" w:lineRule="auto"/>
                          <w:rPr>
                            <w:rtl/>
                          </w:rPr>
                        </w:pPr>
                      </w:p>
                      <w:p w:rsidR="001063E2" w:rsidRDefault="001063E2" w:rsidP="008248CD">
                        <w:pPr>
                          <w:bidi/>
                          <w:spacing w:after="0" w:line="240" w:lineRule="auto"/>
                          <w:rPr>
                            <w:rtl/>
                          </w:rPr>
                        </w:pPr>
                      </w:p>
                      <w:p w:rsidR="001063E2" w:rsidRDefault="001063E2" w:rsidP="008248CD">
                        <w:pPr>
                          <w:bidi/>
                          <w:spacing w:after="0" w:line="240" w:lineRule="auto"/>
                          <w:rPr>
                            <w:rtl/>
                          </w:rPr>
                        </w:pPr>
                      </w:p>
                      <w:p w:rsidR="001063E2" w:rsidRDefault="001063E2" w:rsidP="008248CD">
                        <w:pPr>
                          <w:bidi/>
                          <w:spacing w:after="0"/>
                          <w:rPr>
                            <w:rtl/>
                          </w:rPr>
                        </w:pPr>
                        <w:r>
                          <w:rPr>
                            <w:rFonts w:hint="cs"/>
                            <w:rtl/>
                          </w:rPr>
                          <w:t>إجتماعية</w:t>
                        </w:r>
                      </w:p>
                      <w:p w:rsidR="001063E2" w:rsidRDefault="001063E2" w:rsidP="008248CD">
                        <w:pPr>
                          <w:bidi/>
                          <w:spacing w:after="0"/>
                          <w:rPr>
                            <w:rtl/>
                          </w:rPr>
                        </w:pPr>
                        <w:r>
                          <w:rPr>
                            <w:rFonts w:hint="cs"/>
                            <w:rtl/>
                          </w:rPr>
                          <w:t>الاسرة</w:t>
                        </w:r>
                      </w:p>
                      <w:p w:rsidR="001063E2" w:rsidRDefault="001063E2" w:rsidP="008248CD">
                        <w:pPr>
                          <w:bidi/>
                          <w:spacing w:after="0"/>
                          <w:rPr>
                            <w:rtl/>
                          </w:rPr>
                        </w:pPr>
                        <w:r>
                          <w:rPr>
                            <w:rFonts w:hint="cs"/>
                            <w:rtl/>
                          </w:rPr>
                          <w:t>المجموعة المحيطة</w:t>
                        </w:r>
                      </w:p>
                      <w:p w:rsidR="001063E2" w:rsidRDefault="001063E2" w:rsidP="008248CD">
                        <w:pPr>
                          <w:bidi/>
                          <w:spacing w:after="0"/>
                        </w:pPr>
                        <w:r>
                          <w:rPr>
                            <w:rFonts w:hint="cs"/>
                            <w:rtl/>
                          </w:rPr>
                          <w:t xml:space="preserve">الطبفة الإجتماعية  </w:t>
                        </w:r>
                      </w:p>
                    </w:txbxContent>
                  </v:textbox>
                </v:rect>
                <v:shape id="AutoShape 850" o:spid="_x0000_s1168" type="#_x0000_t32" style="position:absolute;left:7350;top:6915;width:45;height:8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851" o:spid="_x0000_s1169" type="#_x0000_t32" style="position:absolute;left:3360;top:6915;width:0;height:8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852" o:spid="_x0000_s1170" type="#_x0000_t32" style="position:absolute;left:8610;top:6915;width:75;height:8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853" o:spid="_x0000_s1171" type="#_x0000_t32" style="position:absolute;left:675;top:7830;width:10185;height: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854" o:spid="_x0000_s1172" type="#_x0000_t32" style="position:absolute;left:8430;top:8070;width:1005;height: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rect id="Rectangle 855" o:spid="_x0000_s1173" style="position:absolute;left:7545;top:7905;width:88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1063E2" w:rsidRDefault="001063E2" w:rsidP="008248CD">
                        <w:pPr>
                          <w:rPr>
                            <w:lang w:bidi="ar-DZ"/>
                          </w:rPr>
                        </w:pPr>
                        <w:r>
                          <w:rPr>
                            <w:rFonts w:hint="cs"/>
                            <w:rtl/>
                            <w:lang w:bidi="ar-DZ"/>
                          </w:rPr>
                          <w:t xml:space="preserve">البحث </w:t>
                        </w:r>
                      </w:p>
                    </w:txbxContent>
                  </v:textbox>
                </v:rect>
                <v:shape id="AutoShape 856" o:spid="_x0000_s1174" type="#_x0000_t32" style="position:absolute;left:7695;top:8550;width:0;height:3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857" o:spid="_x0000_s1175" type="#_x0000_t32" style="position:absolute;left:8310;top:8550;width:0;height:3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rect id="Rectangle 858" o:spid="_x0000_s1176" style="position:absolute;left:7545;top:11280;width:88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1063E2" w:rsidRPr="000321F5" w:rsidRDefault="001063E2" w:rsidP="008248CD">
                        <w:pPr>
                          <w:spacing w:after="0" w:line="240" w:lineRule="auto"/>
                          <w:rPr>
                            <w:sz w:val="20"/>
                            <w:szCs w:val="20"/>
                            <w:lang w:bidi="ar-DZ"/>
                          </w:rPr>
                        </w:pPr>
                        <w:r w:rsidRPr="000321F5">
                          <w:rPr>
                            <w:rFonts w:hint="cs"/>
                            <w:sz w:val="20"/>
                            <w:szCs w:val="20"/>
                            <w:rtl/>
                            <w:lang w:bidi="ar-DZ"/>
                          </w:rPr>
                          <w:t xml:space="preserve">غموض المؤثر </w:t>
                        </w:r>
                      </w:p>
                    </w:txbxContent>
                  </v:textbox>
                </v:rect>
                <v:rect id="Rectangle 859" o:spid="_x0000_s1177" style="position:absolute;left:7545;top:13515;width:88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1063E2" w:rsidRDefault="001063E2" w:rsidP="008248CD">
                        <w:pPr>
                          <w:rPr>
                            <w:lang w:bidi="ar-DZ"/>
                          </w:rPr>
                        </w:pPr>
                        <w:r>
                          <w:rPr>
                            <w:rFonts w:hint="cs"/>
                            <w:rtl/>
                            <w:lang w:bidi="ar-DZ"/>
                          </w:rPr>
                          <w:t xml:space="preserve">الإنتباه </w:t>
                        </w:r>
                      </w:p>
                    </w:txbxContent>
                  </v:textbox>
                </v:rect>
                <v:shape id="AutoShape 860" o:spid="_x0000_s1178" type="#_x0000_t32" style="position:absolute;left:5790;top:13290;width:22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861" o:spid="_x0000_s1179" type="#_x0000_t32" style="position:absolute;left:5790;top:13290;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rect id="Rectangle 862" o:spid="_x0000_s1180" style="position:absolute;left:4860;top:13605;width:156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1063E2" w:rsidRDefault="001063E2" w:rsidP="008248CD">
                        <w:pPr>
                          <w:rPr>
                            <w:lang w:bidi="ar-DZ"/>
                          </w:rPr>
                        </w:pPr>
                        <w:r>
                          <w:rPr>
                            <w:rFonts w:hint="cs"/>
                            <w:rtl/>
                            <w:lang w:bidi="ar-DZ"/>
                          </w:rPr>
                          <w:t xml:space="preserve">التمييز والإدراك </w:t>
                        </w:r>
                      </w:p>
                    </w:txbxContent>
                  </v:textbox>
                </v:rect>
                <v:shape id="AutoShape 863" o:spid="_x0000_s1181" type="#_x0000_t32" style="position:absolute;left:8610;top:10140;width:2250;height: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"/>
                <v:shape id="AutoShape 864" o:spid="_x0000_s1182" type="#_x0000_t32" style="position:absolute;left:8610;top:12585;width:2250;height: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"/>
                <v:rect id="Rectangle 865" o:spid="_x0000_s1183" style="position:absolute;left:4530;top:8100;width:171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1063E2" w:rsidRDefault="001063E2" w:rsidP="008248CD">
                        <w:pPr>
                          <w:rPr>
                            <w:lang w:bidi="ar-DZ"/>
                          </w:rPr>
                        </w:pPr>
                        <w:r>
                          <w:rPr>
                            <w:rFonts w:hint="cs"/>
                            <w:rtl/>
                            <w:lang w:bidi="ar-DZ"/>
                          </w:rPr>
                          <w:t xml:space="preserve">النية والقصد   </w:t>
                        </w:r>
                      </w:p>
                    </w:txbxContent>
                  </v:textbox>
                </v:rect>
                <v:shape id="AutoShape 866" o:spid="_x0000_s1184" type="#_x0000_t32" style="position:absolute;left:5910;top:8880;width:15;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rect id="Rectangle 867" o:spid="_x0000_s1185" style="position:absolute;left:5040;top:9315;width:112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1063E2" w:rsidRDefault="001063E2" w:rsidP="008248CD">
                        <w:pPr>
                          <w:rPr>
                            <w:lang w:bidi="ar-DZ"/>
                          </w:rPr>
                        </w:pPr>
                        <w:r>
                          <w:rPr>
                            <w:rFonts w:hint="cs"/>
                            <w:rtl/>
                            <w:lang w:bidi="ar-DZ"/>
                          </w:rPr>
                          <w:t xml:space="preserve">الثقة    </w:t>
                        </w:r>
                      </w:p>
                    </w:txbxContent>
                  </v:textbox>
                </v:rect>
                <v:shape id="AutoShape 868" o:spid="_x0000_s1186" type="#_x0000_t32" style="position:absolute;left:4740;top:8880;width:45;height:25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rect id="Rectangle 869" o:spid="_x0000_s1187" style="position:absolute;left:4365;top:11460;width:187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1063E2" w:rsidRDefault="001063E2" w:rsidP="008248CD">
                        <w:pPr>
                          <w:rPr>
                            <w:lang w:bidi="ar-DZ"/>
                          </w:rPr>
                        </w:pPr>
                        <w:r>
                          <w:rPr>
                            <w:rFonts w:hint="cs"/>
                            <w:rtl/>
                            <w:lang w:bidi="ar-DZ"/>
                          </w:rPr>
                          <w:t xml:space="preserve">التصرف      </w:t>
                        </w:r>
                      </w:p>
                    </w:txbxContent>
                  </v:textbox>
                </v:rect>
                <v:shape id="AutoShape 870" o:spid="_x0000_s1188" type="#_x0000_t32" style="position:absolute;left:3000;top:9645;width:2040;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rect id="Rectangle 871" o:spid="_x0000_s1189" style="position:absolute;left:5790;top:12150;width: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rsidR="001063E2" w:rsidRDefault="001063E2" w:rsidP="008248CD">
                        <w:pPr>
                          <w:rPr>
                            <w:lang w:bidi="ar-DZ"/>
                          </w:rPr>
                        </w:pPr>
                        <w:r>
                          <w:rPr>
                            <w:rFonts w:hint="cs"/>
                            <w:rtl/>
                            <w:lang w:bidi="ar-DZ"/>
                          </w:rPr>
                          <w:t xml:space="preserve">البحث </w:t>
                        </w:r>
                      </w:p>
                    </w:txbxContent>
                  </v:textbox>
                </v:rect>
                <v:rect id="Rectangle 872" o:spid="_x0000_s1190" style="position:absolute;left:3720;top:12150;width:9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1063E2" w:rsidRDefault="001063E2" w:rsidP="008248CD">
                        <w:pPr>
                          <w:rPr>
                            <w:lang w:bidi="ar-DZ"/>
                          </w:rPr>
                        </w:pPr>
                        <w:r>
                          <w:rPr>
                            <w:rFonts w:hint="cs"/>
                            <w:rtl/>
                            <w:lang w:bidi="ar-DZ"/>
                          </w:rPr>
                          <w:t xml:space="preserve">العلامة </w:t>
                        </w:r>
                      </w:p>
                    </w:txbxContent>
                  </v:textbox>
                </v:rect>
                <v:rect id="Rectangle 873" o:spid="_x0000_s1191" style="position:absolute;left:4785;top:12075;width:87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rsidR="001063E2" w:rsidRPr="00242CEB" w:rsidRDefault="001063E2" w:rsidP="008248CD">
                        <w:pPr>
                          <w:spacing w:after="0" w:line="240" w:lineRule="auto"/>
                          <w:jc w:val="center"/>
                          <w:rPr>
                            <w:sz w:val="18"/>
                            <w:szCs w:val="18"/>
                            <w:rtl/>
                            <w:lang w:bidi="ar-DZ"/>
                          </w:rPr>
                        </w:pPr>
                        <w:r>
                          <w:rPr>
                            <w:rFonts w:hint="cs"/>
                            <w:rtl/>
                            <w:lang w:bidi="ar-DZ"/>
                          </w:rPr>
                          <w:t>معيار</w:t>
                        </w:r>
                      </w:p>
                      <w:p w:rsidR="001063E2" w:rsidRPr="00242CEB" w:rsidRDefault="001063E2" w:rsidP="008248CD">
                        <w:pPr>
                          <w:spacing w:after="0" w:line="240" w:lineRule="auto"/>
                          <w:jc w:val="right"/>
                          <w:rPr>
                            <w:sz w:val="20"/>
                            <w:szCs w:val="20"/>
                            <w:rtl/>
                            <w:lang w:bidi="ar-DZ"/>
                          </w:rPr>
                        </w:pPr>
                        <w:r w:rsidRPr="00242CEB">
                          <w:rPr>
                            <w:rFonts w:hint="cs"/>
                            <w:sz w:val="20"/>
                            <w:szCs w:val="20"/>
                            <w:rtl/>
                            <w:lang w:bidi="ar-DZ"/>
                          </w:rPr>
                          <w:t>الإختبار</w:t>
                        </w:r>
                      </w:p>
                      <w:p w:rsidR="001063E2" w:rsidRDefault="001063E2" w:rsidP="008248CD">
                        <w:pPr>
                          <w:rPr>
                            <w:lang w:bidi="ar-DZ"/>
                          </w:rPr>
                        </w:pPr>
                      </w:p>
                    </w:txbxContent>
                  </v:textbox>
                </v:rect>
                <v:shape id="AutoShape 874" o:spid="_x0000_s1192" type="#_x0000_t32" style="position:absolute;left:4275;top:12990;width:20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shape id="AutoShape 875" o:spid="_x0000_s1193" type="#_x0000_t32" style="position:absolute;left:4275;top:12765;width:0;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v:shape id="AutoShape 876" o:spid="_x0000_s1194" type="#_x0000_t32" style="position:absolute;left:5310;top:12765;width:15;height:2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">
                  <v:stroke endarrow="block"/>
                </v:shape>
                <v:shape id="AutoShape 877" o:spid="_x0000_s1195" type="#_x0000_t32" style="position:absolute;left:6345;top:12765;width:0;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v:shape>
                <v:shape id="AutoShape 878" o:spid="_x0000_s1196" type="#_x0000_t32" style="position:absolute;left:2700;top:11805;width:1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group>
            </w:pict>
          </mc:Fallback>
        </mc:AlternateContent>
      </w:r>
      <w:r>
        <w:rPr>
          <w:rFonts w:ascii="Arabic Typesetting" w:hAnsi="Arabic Typesetting" w:cs="Traditional Arabic"/>
          <w:b/>
          <w:bCs/>
          <w:noProof/>
          <w:sz w:val="32"/>
          <w:szCs w:val="32"/>
          <w:rtl/>
        </w:rPr>
        <mc:AlternateContent>
          <mc:Choice Requires="wpg">
            <w:drawing>
              <wp:anchor distT="0" distB="0" distL="114300" distR="114300" simplePos="0" relativeHeight="251695104" behindDoc="0" locked="0" layoutInCell="1" allowOverlap="1">
                <wp:simplePos x="0" y="0"/>
                <wp:positionH relativeFrom="column">
                  <wp:posOffset>337185</wp:posOffset>
                </wp:positionH>
                <wp:positionV relativeFrom="paragraph">
                  <wp:posOffset>923290</wp:posOffset>
                </wp:positionV>
                <wp:extent cx="933450" cy="3390900"/>
                <wp:effectExtent l="10795" t="9525" r="8255" b="9525"/>
                <wp:wrapNone/>
                <wp:docPr id="25"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3390900"/>
                          <a:chOff x="1230" y="8100"/>
                          <a:chExt cx="1470" cy="5340"/>
                        </a:xfrm>
                      </wpg:grpSpPr>
                      <wps:wsp>
                        <wps:cNvPr id="26" name="Rectangle 880"/>
                        <wps:cNvSpPr>
                          <a:spLocks noChangeArrowheads="1"/>
                        </wps:cNvSpPr>
                        <wps:spPr bwMode="auto">
                          <a:xfrm>
                            <a:off x="1230" y="8100"/>
                            <a:ext cx="1470" cy="67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الشراء   </w:t>
                              </w:r>
                            </w:p>
                          </w:txbxContent>
                        </wps:txbx>
                        <wps:bodyPr rot="0" vert="horz" wrap="square" lIns="91440" tIns="45720" rIns="91440" bIns="45720" anchor="t" anchorCtr="0" upright="1">
                          <a:noAutofit/>
                        </wps:bodyPr>
                      </wps:wsp>
                      <wps:wsp>
                        <wps:cNvPr id="27" name="Rectangle 881"/>
                        <wps:cNvSpPr>
                          <a:spLocks noChangeArrowheads="1"/>
                        </wps:cNvSpPr>
                        <wps:spPr bwMode="auto">
                          <a:xfrm>
                            <a:off x="1230" y="9240"/>
                            <a:ext cx="1470" cy="67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النية والقصد </w:t>
                              </w:r>
                            </w:p>
                          </w:txbxContent>
                        </wps:txbx>
                        <wps:bodyPr rot="0" vert="horz" wrap="square" lIns="91440" tIns="45720" rIns="91440" bIns="45720" anchor="t" anchorCtr="0" upright="1">
                          <a:noAutofit/>
                        </wps:bodyPr>
                      </wps:wsp>
                      <wps:wsp>
                        <wps:cNvPr id="28" name="Rectangle 882"/>
                        <wps:cNvSpPr>
                          <a:spLocks noChangeArrowheads="1"/>
                        </wps:cNvSpPr>
                        <wps:spPr bwMode="auto">
                          <a:xfrm>
                            <a:off x="1230" y="10410"/>
                            <a:ext cx="1470" cy="67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التصرف </w:t>
                              </w:r>
                            </w:p>
                          </w:txbxContent>
                        </wps:txbx>
                        <wps:bodyPr rot="0" vert="horz" wrap="square" lIns="91440" tIns="45720" rIns="91440" bIns="45720" anchor="t" anchorCtr="0" upright="1">
                          <a:noAutofit/>
                        </wps:bodyPr>
                      </wps:wsp>
                      <wps:wsp>
                        <wps:cNvPr id="29" name="Rectangle 883"/>
                        <wps:cNvSpPr>
                          <a:spLocks noChangeArrowheads="1"/>
                        </wps:cNvSpPr>
                        <wps:spPr bwMode="auto">
                          <a:xfrm>
                            <a:off x="1230" y="11475"/>
                            <a:ext cx="1470" cy="67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الإنتباه    </w:t>
                              </w:r>
                            </w:p>
                          </w:txbxContent>
                        </wps:txbx>
                        <wps:bodyPr rot="0" vert="horz" wrap="square" lIns="91440" tIns="45720" rIns="91440" bIns="45720" anchor="t" anchorCtr="0" upright="1">
                          <a:noAutofit/>
                        </wps:bodyPr>
                      </wps:wsp>
                      <wps:wsp>
                        <wps:cNvPr id="30" name="Rectangle 884"/>
                        <wps:cNvSpPr>
                          <a:spLocks noChangeArrowheads="1"/>
                        </wps:cNvSpPr>
                        <wps:spPr bwMode="auto">
                          <a:xfrm>
                            <a:off x="1230" y="12765"/>
                            <a:ext cx="1470" cy="675"/>
                          </a:xfrm>
                          <a:prstGeom prst="rect">
                            <a:avLst/>
                          </a:prstGeom>
                          <a:solidFill>
                            <a:srgbClr val="FFFFFF"/>
                          </a:solidFill>
                          <a:ln w="9525">
                            <a:solidFill>
                              <a:srgbClr val="000000"/>
                            </a:solidFill>
                            <a:miter lim="800000"/>
                            <a:headEnd/>
                            <a:tailEnd/>
                          </a:ln>
                        </wps:spPr>
                        <wps:txbx>
                          <w:txbxContent>
                            <w:p w:rsidR="001063E2" w:rsidRDefault="001063E2" w:rsidP="008248CD">
                              <w:pPr>
                                <w:rPr>
                                  <w:lang w:bidi="ar-DZ"/>
                                </w:rPr>
                              </w:pPr>
                              <w:r>
                                <w:rPr>
                                  <w:rFonts w:hint="cs"/>
                                  <w:rtl/>
                                  <w:lang w:bidi="ar-DZ"/>
                                </w:rPr>
                                <w:t xml:space="preserve">الإشباع     </w:t>
                              </w:r>
                            </w:p>
                          </w:txbxContent>
                        </wps:txbx>
                        <wps:bodyPr rot="0" vert="horz" wrap="square" lIns="91440" tIns="45720" rIns="91440" bIns="45720" anchor="t" anchorCtr="0" upright="1">
                          <a:noAutofit/>
                        </wps:bodyPr>
                      </wps:wsp>
                      <wps:wsp>
                        <wps:cNvPr id="31" name="AutoShape 885"/>
                        <wps:cNvCnPr>
                          <a:cxnSpLocks noChangeShapeType="1"/>
                        </wps:cNvCnPr>
                        <wps:spPr bwMode="auto">
                          <a:xfrm flipV="1">
                            <a:off x="2010" y="8775"/>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886"/>
                        <wps:cNvCnPr>
                          <a:cxnSpLocks noChangeShapeType="1"/>
                        </wps:cNvCnPr>
                        <wps:spPr bwMode="auto">
                          <a:xfrm flipV="1">
                            <a:off x="2235" y="9915"/>
                            <a:ext cx="1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887"/>
                        <wps:cNvCnPr>
                          <a:cxnSpLocks noChangeShapeType="1"/>
                        </wps:cNvCnPr>
                        <wps:spPr bwMode="auto">
                          <a:xfrm flipV="1">
                            <a:off x="2250" y="11085"/>
                            <a:ext cx="3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888"/>
                        <wps:cNvCnPr>
                          <a:cxnSpLocks noChangeShapeType="1"/>
                        </wps:cNvCnPr>
                        <wps:spPr bwMode="auto">
                          <a:xfrm flipV="1">
                            <a:off x="2342" y="12225"/>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889"/>
                        <wps:cNvCnPr>
                          <a:cxnSpLocks noChangeShapeType="1"/>
                        </wps:cNvCnPr>
                        <wps:spPr bwMode="auto">
                          <a:xfrm flipV="1">
                            <a:off x="1710" y="12150"/>
                            <a:ext cx="15"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890"/>
                        <wps:cNvCnPr>
                          <a:cxnSpLocks noChangeShapeType="1"/>
                        </wps:cNvCnPr>
                        <wps:spPr bwMode="auto">
                          <a:xfrm flipV="1">
                            <a:off x="1725" y="11085"/>
                            <a:ext cx="0" cy="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891"/>
                        <wps:cNvCnPr>
                          <a:cxnSpLocks noChangeShapeType="1"/>
                        </wps:cNvCnPr>
                        <wps:spPr bwMode="auto">
                          <a:xfrm flipV="1">
                            <a:off x="1710" y="9915"/>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9" o:spid="_x0000_s1197" style="position:absolute;left:0;text-align:left;margin-left:26.55pt;margin-top:72.7pt;width:73.5pt;height:267pt;z-index:251695104" coordorigin="1230,8100" coordsize="1470,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">
                <v:rect id="Rectangle 880" o:spid="_x0000_s1198" style="position:absolute;left:1230;top:8100;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1063E2" w:rsidRDefault="001063E2" w:rsidP="008248CD">
                        <w:pPr>
                          <w:rPr>
                            <w:lang w:bidi="ar-DZ"/>
                          </w:rPr>
                        </w:pPr>
                        <w:r>
                          <w:rPr>
                            <w:rFonts w:hint="cs"/>
                            <w:rtl/>
                            <w:lang w:bidi="ar-DZ"/>
                          </w:rPr>
                          <w:t xml:space="preserve">الشراء   </w:t>
                        </w:r>
                      </w:p>
                    </w:txbxContent>
                  </v:textbox>
                </v:rect>
                <v:rect id="Rectangle 881" o:spid="_x0000_s1199" style="position:absolute;left:1230;top:9240;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1063E2" w:rsidRDefault="001063E2" w:rsidP="008248CD">
                        <w:pPr>
                          <w:rPr>
                            <w:lang w:bidi="ar-DZ"/>
                          </w:rPr>
                        </w:pPr>
                        <w:r>
                          <w:rPr>
                            <w:rFonts w:hint="cs"/>
                            <w:rtl/>
                            <w:lang w:bidi="ar-DZ"/>
                          </w:rPr>
                          <w:t xml:space="preserve">النية والقصد </w:t>
                        </w:r>
                      </w:p>
                    </w:txbxContent>
                  </v:textbox>
                </v:rect>
                <v:rect id="Rectangle 882" o:spid="_x0000_s1200" style="position:absolute;left:1230;top:10410;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1063E2" w:rsidRDefault="001063E2" w:rsidP="008248CD">
                        <w:pPr>
                          <w:rPr>
                            <w:lang w:bidi="ar-DZ"/>
                          </w:rPr>
                        </w:pPr>
                        <w:r>
                          <w:rPr>
                            <w:rFonts w:hint="cs"/>
                            <w:rtl/>
                            <w:lang w:bidi="ar-DZ"/>
                          </w:rPr>
                          <w:t xml:space="preserve">التصرف </w:t>
                        </w:r>
                      </w:p>
                    </w:txbxContent>
                  </v:textbox>
                </v:rect>
                <v:rect id="Rectangle 883" o:spid="_x0000_s1201" style="position:absolute;left:1230;top:11475;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1063E2" w:rsidRDefault="001063E2" w:rsidP="008248CD">
                        <w:pPr>
                          <w:rPr>
                            <w:lang w:bidi="ar-DZ"/>
                          </w:rPr>
                        </w:pPr>
                        <w:r>
                          <w:rPr>
                            <w:rFonts w:hint="cs"/>
                            <w:rtl/>
                            <w:lang w:bidi="ar-DZ"/>
                          </w:rPr>
                          <w:t xml:space="preserve">الإنتباه    </w:t>
                        </w:r>
                      </w:p>
                    </w:txbxContent>
                  </v:textbox>
                </v:rect>
                <v:rect id="Rectangle 884" o:spid="_x0000_s1202" style="position:absolute;left:1230;top:12765;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1063E2" w:rsidRDefault="001063E2" w:rsidP="008248CD">
                        <w:pPr>
                          <w:rPr>
                            <w:lang w:bidi="ar-DZ"/>
                          </w:rPr>
                        </w:pPr>
                        <w:r>
                          <w:rPr>
                            <w:rFonts w:hint="cs"/>
                            <w:rtl/>
                            <w:lang w:bidi="ar-DZ"/>
                          </w:rPr>
                          <w:t xml:space="preserve">الإشباع     </w:t>
                        </w:r>
                      </w:p>
                    </w:txbxContent>
                  </v:textbox>
                </v:rect>
                <v:shape id="AutoShape 885" o:spid="_x0000_s1203" type="#_x0000_t32" style="position:absolute;left:2010;top:8775;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886" o:spid="_x0000_s1204" type="#_x0000_t32" style="position:absolute;left:2235;top:9915;width:15;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887" o:spid="_x0000_s1205" type="#_x0000_t32" style="position:absolute;left:2250;top:11085;width:30;height:3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888" o:spid="_x0000_s1206" type="#_x0000_t32" style="position:absolute;left:2342;top:12225;width: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889" o:spid="_x0000_s1207" type="#_x0000_t32" style="position:absolute;left:1710;top:12150;width:15;height:6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shape id="AutoShape 890" o:spid="_x0000_s1208" type="#_x0000_t32" style="position:absolute;left:1725;top:11085;width:0;height:3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891" o:spid="_x0000_s1209" type="#_x0000_t32" style="position:absolute;left:1710;top:9915;width:0;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group>
            </w:pict>
          </mc:Fallback>
        </mc:AlternateConten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Default="008248CD" w:rsidP="008248CD">
      <w:pPr>
        <w:bidi/>
        <w:spacing w:after="0" w:line="240" w:lineRule="auto"/>
        <w:ind w:left="282" w:right="-142" w:hanging="1"/>
        <w:rPr>
          <w:rFonts w:ascii="Arabic Typesetting" w:hAnsi="Arabic Typesetting" w:cs="Traditional Arabic"/>
          <w:b/>
          <w:bCs/>
          <w:sz w:val="32"/>
          <w:szCs w:val="32"/>
          <w:rtl/>
        </w:rPr>
      </w:pPr>
    </w:p>
    <w:p w:rsidR="008248CD" w:rsidRPr="004325D3" w:rsidRDefault="008248CD" w:rsidP="008248CD">
      <w:pPr>
        <w:bidi/>
        <w:spacing w:after="0" w:line="240" w:lineRule="auto"/>
        <w:ind w:left="282" w:right="-142" w:hanging="1"/>
        <w:jc w:val="both"/>
        <w:rPr>
          <w:rFonts w:ascii="Arabic Typesetting" w:hAnsi="Arabic Typesetting" w:cs="Traditional Arabic"/>
          <w:sz w:val="28"/>
          <w:szCs w:val="28"/>
        </w:rPr>
      </w:pPr>
      <w:r w:rsidRPr="004325D3">
        <w:rPr>
          <w:rFonts w:ascii="Arabic Typesetting" w:hAnsi="Arabic Typesetting" w:cs="Traditional Arabic" w:hint="cs"/>
          <w:sz w:val="28"/>
          <w:szCs w:val="28"/>
          <w:rtl/>
        </w:rPr>
        <w:t>المصدر: إيناس رأفت مأمون شومان، مرجع سبق ذكره ،ص 258</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من خلال الشكل السابق </w:t>
      </w:r>
      <w:r w:rsidRPr="003C49E2">
        <w:rPr>
          <w:rFonts w:ascii="Arabic Typesetting" w:hAnsi="Arabic Typesetting" w:cs="Traditional Arabic" w:hint="cs"/>
          <w:sz w:val="32"/>
          <w:szCs w:val="32"/>
          <w:rtl/>
        </w:rPr>
        <w:t>يتضح</w:t>
      </w:r>
      <w:r w:rsidRPr="003C49E2">
        <w:rPr>
          <w:rFonts w:ascii="Arabic Typesetting" w:hAnsi="Arabic Typesetting" w:cs="Traditional Arabic"/>
          <w:sz w:val="32"/>
          <w:szCs w:val="32"/>
          <w:rtl/>
        </w:rPr>
        <w:t xml:space="preserve"> لنا أن السلوك الاستهلاكي للفرد يتكون من </w:t>
      </w:r>
      <w:r w:rsidRPr="003C49E2">
        <w:rPr>
          <w:rFonts w:ascii="Arabic Typesetting" w:hAnsi="Arabic Typesetting" w:cs="Traditional Arabic" w:hint="cs"/>
          <w:sz w:val="32"/>
          <w:szCs w:val="32"/>
          <w:rtl/>
          <w:lang w:bidi="ar-DZ"/>
        </w:rPr>
        <w:t>أربع</w:t>
      </w:r>
      <w:r w:rsidRPr="003C49E2">
        <w:rPr>
          <w:rFonts w:ascii="Arabic Typesetting" w:hAnsi="Arabic Typesetting" w:cs="Traditional Arabic"/>
          <w:sz w:val="32"/>
          <w:szCs w:val="32"/>
          <w:rtl/>
        </w:rPr>
        <w:t xml:space="preserve"> أجزاء رئيسية</w:t>
      </w:r>
      <w:r w:rsidRPr="003C49E2">
        <w:rPr>
          <w:rFonts w:ascii="Arabic Typesetting" w:hAnsi="Arabic Typesetting" w:cs="Traditional Arabic"/>
          <w:sz w:val="32"/>
          <w:szCs w:val="32"/>
          <w:rtl/>
          <w:lang w:bidi="ar-DZ"/>
        </w:rPr>
        <w:t>:</w:t>
      </w:r>
      <w:r w:rsidRPr="003C49E2">
        <w:rPr>
          <w:rFonts w:ascii="Arabic Typesetting" w:hAnsi="Arabic Typesetting" w:cs="Traditional Arabic"/>
          <w:sz w:val="32"/>
          <w:szCs w:val="32"/>
          <w:rtl/>
        </w:rPr>
        <w:t xml:space="preserve"> "</w:t>
      </w:r>
      <w:r w:rsidRPr="003C49E2">
        <w:rPr>
          <w:rStyle w:val="Appelnotedebasdep"/>
          <w:rFonts w:ascii="Arabic Typesetting" w:hAnsi="Arabic Typesetting" w:cs="Traditional Arabic"/>
          <w:sz w:val="32"/>
          <w:szCs w:val="32"/>
          <w:rtl/>
        </w:rPr>
        <w:footnoteReference w:id="138"/>
      </w:r>
      <w:r w:rsidRPr="003C49E2">
        <w:rPr>
          <w:rFonts w:ascii="Arabic Typesetting" w:hAnsi="Arabic Typesetting" w:cs="Traditional Arabic"/>
          <w:sz w:val="32"/>
          <w:szCs w:val="32"/>
          <w:rtl/>
        </w:rPr>
        <w:t>"</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1) المدخلات ( المنبهات )</w:t>
      </w:r>
      <w:r>
        <w:rPr>
          <w:rFonts w:ascii="Arabic Typesetting" w:hAnsi="Arabic Typesetting" w:cs="Traditional Arabic" w:hint="cs"/>
          <w:sz w:val="32"/>
          <w:szCs w:val="32"/>
          <w:rtl/>
        </w:rPr>
        <w:t>.</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2) الاستجابة ( أو المخرجات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3) المتغيرات الخارجية.</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من خلال الشكل البياني تظهر مكونات النموذج ، على يمين النموذج تظهر الم</w:t>
      </w:r>
      <w:r>
        <w:rPr>
          <w:rFonts w:ascii="Arabic Typesetting" w:hAnsi="Arabic Typesetting" w:cs="Traditional Arabic" w:hint="cs"/>
          <w:sz w:val="32"/>
          <w:szCs w:val="32"/>
          <w:rtl/>
        </w:rPr>
        <w:t>د</w:t>
      </w:r>
      <w:r w:rsidRPr="003C49E2">
        <w:rPr>
          <w:rFonts w:ascii="Arabic Typesetting" w:hAnsi="Arabic Typesetting" w:cs="Traditional Arabic" w:hint="cs"/>
          <w:sz w:val="32"/>
          <w:szCs w:val="32"/>
          <w:rtl/>
        </w:rPr>
        <w:t xml:space="preserve">خلات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وتمثل  ثلاثة أنواع من المؤثرات "هامة ، رمزية ، اجتماعية " ، وعندما لا يكون المستهلك متأثرا بهذه المؤثرات يبدأ في البحث عن معلومات إضافية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وعندما يجدها قد تؤدي إلى تغيير الدافع  وأساس الاختيار ،  والذي سيؤثر في النهاية على قرار الشراء  الأخير  بمجرد أن يتخذ المستهلك قرار الشراء</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تصبح جميع المعلومات مرتدة  والتي إما أن تمثل إشباعا  أو تفهما لجودة السلعة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وال</w:t>
      </w:r>
      <w:r>
        <w:rPr>
          <w:rFonts w:ascii="Arabic Typesetting" w:hAnsi="Arabic Typesetting" w:cs="Traditional Arabic" w:hint="cs"/>
          <w:sz w:val="32"/>
          <w:szCs w:val="32"/>
          <w:rtl/>
        </w:rPr>
        <w:t>تي</w:t>
      </w:r>
      <w:r w:rsidRPr="003C49E2">
        <w:rPr>
          <w:rFonts w:ascii="Arabic Typesetting" w:hAnsi="Arabic Typesetting" w:cs="Traditional Arabic" w:hint="cs"/>
          <w:sz w:val="32"/>
          <w:szCs w:val="32"/>
          <w:rtl/>
        </w:rPr>
        <w:t xml:space="preserve"> ستؤثر بدورها "المعلومات المرتدة "على اتجاه سلوك المستهلك واهتماماته مستقبلا ، وإما أن يشعر المستهلك بأن هذه السلعة غير قادرة  على سد حاجياته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ومن ثم ينصرف عنها إلى غيرها من السلع المنافسة </w:t>
      </w:r>
      <w:r w:rsidRPr="003C49E2">
        <w:rPr>
          <w:rStyle w:val="Appelnotedebasdep"/>
          <w:rFonts w:ascii="Arabic Typesetting" w:hAnsi="Arabic Typesetting" w:cs="Traditional Arabic"/>
          <w:sz w:val="32"/>
          <w:szCs w:val="32"/>
          <w:rtl/>
        </w:rPr>
        <w:lastRenderedPageBreak/>
        <w:footnoteReference w:id="139"/>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وللتفصيل أكثر </w:t>
      </w:r>
      <w:r w:rsidRPr="003C49E2">
        <w:rPr>
          <w:rFonts w:ascii="Arabic Typesetting" w:hAnsi="Arabic Typesetting" w:cs="Traditional Arabic"/>
          <w:sz w:val="32"/>
          <w:szCs w:val="32"/>
          <w:rtl/>
        </w:rPr>
        <w:t xml:space="preserve">فالمدخلات أو المنبهات </w:t>
      </w:r>
      <w:r w:rsidRPr="003C49E2">
        <w:rPr>
          <w:rFonts w:ascii="Arabic Typesetting" w:hAnsi="Arabic Typesetting" w:cs="Traditional Arabic" w:hint="cs"/>
          <w:sz w:val="32"/>
          <w:szCs w:val="32"/>
          <w:rtl/>
        </w:rPr>
        <w:t>تتألف</w:t>
      </w:r>
      <w:r w:rsidRPr="003C49E2">
        <w:rPr>
          <w:rFonts w:ascii="Arabic Typesetting" w:hAnsi="Arabic Typesetting" w:cs="Traditional Arabic"/>
          <w:sz w:val="32"/>
          <w:szCs w:val="32"/>
          <w:rtl/>
        </w:rPr>
        <w:t xml:space="preserve"> حسب هوارد و شيت  من أهمية و رمزية العلامة وتتأثر بصفة مباشرة بالعوامل الاجتماعية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خاصة ما يتم تعلمه من طرف الأسرة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ونقصد هنا برمزية العلامة تلك الرسائل ذات المصدر التجاري حول خصائص </w:t>
      </w:r>
      <w:r w:rsidRPr="003C49E2">
        <w:rPr>
          <w:rFonts w:ascii="Arabic Typesetting" w:hAnsi="Arabic Typesetting" w:cs="Traditional Arabic" w:hint="cs"/>
          <w:sz w:val="32"/>
          <w:szCs w:val="32"/>
          <w:rtl/>
        </w:rPr>
        <w:t>المنتج</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وقد تكون هذه الرسائل شخصية  أو غير الشخصية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sidRPr="003C49E2">
        <w:rPr>
          <w:rStyle w:val="Appelnotedebasdep"/>
          <w:rFonts w:ascii="Arabic Typesetting" w:hAnsi="Arabic Typesetting" w:cs="Traditional Arabic"/>
          <w:sz w:val="32"/>
          <w:szCs w:val="32"/>
          <w:rtl/>
        </w:rPr>
        <w:footnoteReference w:id="140"/>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أما فيما يخص المتغير</w:t>
      </w:r>
      <w:r w:rsidRPr="003C49E2">
        <w:rPr>
          <w:rFonts w:ascii="Arabic Typesetting" w:hAnsi="Arabic Typesetting" w:cs="Traditional Arabic"/>
          <w:sz w:val="32"/>
          <w:szCs w:val="32"/>
          <w:rtl/>
          <w:lang w:bidi="ar-DZ"/>
        </w:rPr>
        <w:t>ا</w:t>
      </w:r>
      <w:r w:rsidRPr="003C49E2">
        <w:rPr>
          <w:rFonts w:ascii="Arabic Typesetting" w:hAnsi="Arabic Typesetting" w:cs="Traditional Arabic"/>
          <w:sz w:val="32"/>
          <w:szCs w:val="32"/>
          <w:rtl/>
        </w:rPr>
        <w:t>ت فتتكون أساسا من العوامل التي لا يتمكن المستهلك من السيطرة عليها في الوقت الحالي ( المدى القصير)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لكنه يستطيع تغييرها في المد</w:t>
      </w:r>
      <w:r w:rsidRPr="003C49E2">
        <w:rPr>
          <w:rFonts w:ascii="Arabic Typesetting" w:hAnsi="Arabic Typesetting" w:cs="Traditional Arabic"/>
          <w:sz w:val="32"/>
          <w:szCs w:val="32"/>
          <w:rtl/>
          <w:lang w:bidi="ar-DZ"/>
        </w:rPr>
        <w:t>ى</w:t>
      </w:r>
      <w:r w:rsidRPr="003C49E2">
        <w:rPr>
          <w:rFonts w:ascii="Arabic Typesetting" w:hAnsi="Arabic Typesetting" w:cs="Traditional Arabic"/>
          <w:sz w:val="32"/>
          <w:szCs w:val="32"/>
          <w:rtl/>
        </w:rPr>
        <w:t xml:space="preserve"> الطويل</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وذلك مثل ( التنظيم، الثقافة ، الحالة أو الوضع المالي )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وهذه العوامل قد تدفعه نحو الشراء، أو قد تمنعه من ذلك، وهذا يعتمد أيضا على </w:t>
      </w:r>
      <w:r>
        <w:rPr>
          <w:rFonts w:ascii="Arabic Typesetting" w:hAnsi="Arabic Typesetting" w:cs="Traditional Arabic" w:hint="cs"/>
          <w:sz w:val="32"/>
          <w:szCs w:val="32"/>
          <w:rtl/>
        </w:rPr>
        <w:t>م</w:t>
      </w:r>
      <w:r w:rsidRPr="003C49E2">
        <w:rPr>
          <w:rFonts w:ascii="Arabic Typesetting" w:hAnsi="Arabic Typesetting" w:cs="Traditional Arabic"/>
          <w:sz w:val="32"/>
          <w:szCs w:val="32"/>
          <w:rtl/>
        </w:rPr>
        <w:t>وقف</w:t>
      </w:r>
      <w:r>
        <w:rPr>
          <w:rFonts w:ascii="Arabic Typesetting" w:hAnsi="Arabic Typesetting" w:cs="Traditional Arabic" w:hint="cs"/>
          <w:sz w:val="32"/>
          <w:szCs w:val="32"/>
          <w:rtl/>
        </w:rPr>
        <w:t xml:space="preserve"> الشراء،</w:t>
      </w: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sz w:val="32"/>
          <w:szCs w:val="32"/>
          <w:rtl/>
        </w:rPr>
        <w:t xml:space="preserve">أما المتغيرات الداخلية فهي تلك المتعلقة بالمستهلك في حد ذاته ، ويقسمها هذا النموذج إلى نوعين من المفاهيم : الأول مرتبط بالتعليم والثاني متعلق بالمفاهيم </w:t>
      </w:r>
      <w:r w:rsidRPr="003C49E2">
        <w:rPr>
          <w:rFonts w:ascii="Arabic Typesetting" w:hAnsi="Arabic Typesetting" w:cs="Traditional Arabic" w:hint="cs"/>
          <w:sz w:val="32"/>
          <w:szCs w:val="32"/>
          <w:rtl/>
        </w:rPr>
        <w:t>الإدراكية</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p>
    <w:p w:rsidR="008248CD" w:rsidRPr="003C49E2" w:rsidRDefault="008248CD" w:rsidP="008248CD">
      <w:pPr>
        <w:pStyle w:val="Retraitcorpsdetexte"/>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كما يجب أن نشير إلى وجود متغيرات القرار اللاحق للشراء ويكون متعلقا بدرجة الإشباع،</w:t>
      </w:r>
      <w:r w:rsidRPr="003C49E2">
        <w:rPr>
          <w:rFonts w:ascii="Arabic Typesetting" w:hAnsi="Arabic Typesetting" w:cs="Traditional Arabic" w:hint="cs"/>
          <w:sz w:val="32"/>
          <w:szCs w:val="32"/>
          <w:rtl/>
        </w:rPr>
        <w:t>الذي يؤثر على قرار الشراء،</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ويظل هذا النموذج ورغم نقائصه نموذج تعليمي جيد </w:t>
      </w:r>
      <w:r w:rsidRPr="003C49E2">
        <w:rPr>
          <w:rFonts w:ascii="Arabic Typesetting" w:hAnsi="Arabic Typesetting" w:cs="Traditional Arabic" w:hint="cs"/>
          <w:sz w:val="32"/>
          <w:szCs w:val="32"/>
          <w:rtl/>
        </w:rPr>
        <w:t>حيث</w:t>
      </w:r>
      <w:r w:rsidRPr="003C49E2">
        <w:rPr>
          <w:rFonts w:ascii="Arabic Typesetting" w:hAnsi="Arabic Typesetting" w:cs="Traditional Arabic"/>
          <w:sz w:val="32"/>
          <w:szCs w:val="32"/>
          <w:rtl/>
        </w:rPr>
        <w:t xml:space="preserve"> تم اختباره في دراسات تطبيقية</w:t>
      </w:r>
      <w:r>
        <w:rPr>
          <w:rFonts w:ascii="Arabic Typesetting" w:hAnsi="Arabic Typesetting" w:cs="Traditional Arabic" w:hint="cs"/>
          <w:sz w:val="32"/>
          <w:szCs w:val="32"/>
          <w:rtl/>
        </w:rPr>
        <w:t xml:space="preserve"> مختلفة</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p>
    <w:p w:rsidR="008248CD" w:rsidRDefault="008248CD" w:rsidP="008248CD">
      <w:pPr>
        <w:pStyle w:val="Retraitcorpsdetexte"/>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رابعا : المقارنة بين مختلف النماذج الشاملة</w:t>
      </w:r>
      <w:r>
        <w:rPr>
          <w:rFonts w:ascii="Arabic Typesetting" w:hAnsi="Arabic Typesetting" w:cs="Traditional Arabic" w:hint="cs"/>
          <w:b/>
          <w:bCs/>
          <w:sz w:val="32"/>
          <w:szCs w:val="32"/>
          <w:rtl/>
        </w:rPr>
        <w:t>:</w:t>
      </w:r>
    </w:p>
    <w:p w:rsidR="008248CD" w:rsidRPr="003C49E2" w:rsidRDefault="008248CD" w:rsidP="0036186C">
      <w:pPr>
        <w:pStyle w:val="Retraitcorpsdetexte"/>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يمكننا تقييم ومقارنة مختلف النماذج الشاملة ( نموذج نيكوسيا، انجل</w:t>
      </w:r>
      <w:r w:rsidRPr="003C49E2">
        <w:rPr>
          <w:rFonts w:ascii="Traditional Arabic" w:hAnsi="Traditional Arabic" w:cs="Traditional Arabic"/>
          <w:sz w:val="32"/>
          <w:szCs w:val="32"/>
          <w:rtl/>
        </w:rPr>
        <w:t xml:space="preserve"> </w:t>
      </w:r>
      <w:r w:rsidRPr="003C49E2">
        <w:rPr>
          <w:rFonts w:ascii="Arabic Typesetting" w:hAnsi="Arabic Typesetting" w:cs="Traditional Arabic"/>
          <w:sz w:val="32"/>
          <w:szCs w:val="32"/>
          <w:rtl/>
        </w:rPr>
        <w:t xml:space="preserve">وبلاك وييل، بالإضافة إلى نموذج هوارد شيت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وذلك من طرف </w:t>
      </w:r>
      <w:r w:rsidRPr="003C49E2">
        <w:rPr>
          <w:rFonts w:ascii="Arabic Typesetting" w:hAnsi="Arabic Typesetting" w:cs="Traditional Arabic"/>
          <w:sz w:val="32"/>
          <w:szCs w:val="32"/>
        </w:rPr>
        <w:t xml:space="preserve"> zaltman </w:t>
      </w:r>
      <w:r w:rsidRPr="003C49E2">
        <w:rPr>
          <w:rFonts w:ascii="Arabic Typesetting" w:hAnsi="Arabic Typesetting" w:cs="Traditional Arabic"/>
          <w:sz w:val="32"/>
          <w:szCs w:val="32"/>
          <w:rtl/>
        </w:rPr>
        <w:t xml:space="preserve">و </w:t>
      </w:r>
      <w:r w:rsidRPr="003C49E2">
        <w:rPr>
          <w:rFonts w:ascii="Arabic Typesetting" w:hAnsi="Arabic Typesetting" w:cs="Traditional Arabic"/>
          <w:sz w:val="32"/>
          <w:szCs w:val="32"/>
        </w:rPr>
        <w:t xml:space="preserve">wallendorf </w:t>
      </w:r>
      <w:r w:rsidRPr="003C49E2">
        <w:rPr>
          <w:rFonts w:ascii="Arabic Typesetting" w:hAnsi="Arabic Typesetting" w:cs="Traditional Arabic"/>
          <w:sz w:val="32"/>
          <w:szCs w:val="32"/>
          <w:rtl/>
        </w:rPr>
        <w:t>، حيث ير</w:t>
      </w:r>
      <w:r>
        <w:rPr>
          <w:rFonts w:ascii="Arabic Typesetting" w:hAnsi="Arabic Typesetting" w:cs="Traditional Arabic" w:hint="cs"/>
          <w:sz w:val="32"/>
          <w:szCs w:val="32"/>
          <w:rtl/>
        </w:rPr>
        <w:t>ي</w:t>
      </w:r>
      <w:r w:rsidRPr="003C49E2">
        <w:rPr>
          <w:rFonts w:ascii="Arabic Typesetting" w:hAnsi="Arabic Typesetting" w:cs="Traditional Arabic"/>
          <w:sz w:val="32"/>
          <w:szCs w:val="32"/>
          <w:rtl/>
        </w:rPr>
        <w:t xml:space="preserve">ان انه يجب توفر </w:t>
      </w:r>
      <w:r w:rsidRPr="003C49E2">
        <w:rPr>
          <w:rFonts w:ascii="Arabic Typesetting" w:hAnsi="Arabic Typesetting" w:cs="Traditional Arabic"/>
          <w:sz w:val="32"/>
          <w:szCs w:val="32"/>
          <w:rtl/>
          <w:lang w:bidi="ar-DZ"/>
        </w:rPr>
        <w:t>عشرة</w:t>
      </w:r>
      <w:r w:rsidRPr="003C49E2">
        <w:rPr>
          <w:rFonts w:ascii="Arabic Typesetting" w:hAnsi="Arabic Typesetting" w:cs="Traditional Arabic"/>
          <w:sz w:val="32"/>
          <w:szCs w:val="32"/>
          <w:rtl/>
        </w:rPr>
        <w:t xml:space="preserve"> أبعاد ليمكننا تقييم نموذج </w:t>
      </w:r>
      <w:r>
        <w:rPr>
          <w:rFonts w:ascii="Arabic Typesetting" w:hAnsi="Arabic Typesetting" w:cs="Traditional Arabic" w:hint="cs"/>
          <w:sz w:val="32"/>
          <w:szCs w:val="32"/>
          <w:rtl/>
        </w:rPr>
        <w:t xml:space="preserve">ما </w:t>
      </w:r>
      <w:r w:rsidRPr="003C49E2">
        <w:rPr>
          <w:rFonts w:ascii="Arabic Typesetting" w:hAnsi="Arabic Typesetting" w:cs="Traditional Arabic"/>
          <w:sz w:val="32"/>
          <w:szCs w:val="32"/>
          <w:rtl/>
        </w:rPr>
        <w:t>وهي: "</w:t>
      </w:r>
      <w:r w:rsidRPr="003C49E2">
        <w:rPr>
          <w:rStyle w:val="Appelnotedebasdep"/>
          <w:rFonts w:ascii="Arabic Typesetting" w:hAnsi="Arabic Typesetting" w:cs="Traditional Arabic"/>
          <w:sz w:val="32"/>
          <w:szCs w:val="32"/>
          <w:rtl/>
        </w:rPr>
        <w:footnoteReference w:id="141"/>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w:t>
      </w:r>
    </w:p>
    <w:p w:rsidR="008248CD" w:rsidRPr="003C49E2" w:rsidRDefault="008248CD" w:rsidP="008248CD">
      <w:pPr>
        <w:pStyle w:val="Retraitcorpsdetexte"/>
        <w:numPr>
          <w:ilvl w:val="0"/>
          <w:numId w:val="4"/>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قدرته التفسيرية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خصائصه العامة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مساهمته في تجديد الفرضيات ، أو  الوصول إلى متغيرات حديثة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قدرته على أخذ بعين الاعتبار اكبر عدد من المتغيرات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بساطة النموذج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مدى توافقه مع المعطيات الملاحظة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إمكانية تطبيق النموذج في الواقع وذلك من خلال اختباره في دراسة تطبيقية </w:t>
      </w:r>
      <w:r w:rsidRPr="003C49E2">
        <w:rPr>
          <w:rFonts w:ascii="Arabic Typesetting" w:hAnsi="Arabic Typesetting" w:cs="Traditional Arabic" w:hint="cs"/>
          <w:sz w:val="32"/>
          <w:szCs w:val="32"/>
          <w:rtl/>
        </w:rPr>
        <w:t xml:space="preserve">، أيضا التناسق الداخلي بين مكوناته </w:t>
      </w:r>
      <w:r>
        <w:rPr>
          <w:rFonts w:ascii="Arabic Typesetting" w:hAnsi="Arabic Typesetting" w:cs="Traditional Arabic" w:hint="cs"/>
          <w:sz w:val="32"/>
          <w:szCs w:val="32"/>
          <w:rtl/>
        </w:rPr>
        <w:t>.</w:t>
      </w:r>
    </w:p>
    <w:p w:rsidR="008248CD" w:rsidRDefault="008248CD" w:rsidP="008248CD">
      <w:pPr>
        <w:pStyle w:val="Retraitcorpsdetexte"/>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ومن خلال المعايير السابقة الذكر ، يعتبر كل من نموذج " انجل ، كولات وبلاك وييل" ونموذج "هوارد وشيت "</w:t>
      </w:r>
      <w:r w:rsidRPr="003C49E2">
        <w:rPr>
          <w:rFonts w:ascii="Arabic Typesetting" w:hAnsi="Arabic Typesetting" w:cs="Traditional Arabic"/>
          <w:sz w:val="32"/>
          <w:szCs w:val="32"/>
          <w:rtl/>
          <w:lang w:bidi="ar-DZ"/>
        </w:rPr>
        <w:t>،</w:t>
      </w:r>
      <w:r w:rsidRPr="003C49E2">
        <w:rPr>
          <w:rFonts w:ascii="Arabic Typesetting" w:hAnsi="Arabic Typesetting" w:cs="Traditional Arabic"/>
          <w:sz w:val="32"/>
          <w:szCs w:val="32"/>
          <w:rtl/>
        </w:rPr>
        <w:t xml:space="preserve"> الأكثر تعقيدا كما أن لديهما إمكانية التطبيق على ارض الواقع </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بالإضافة إلى معايير التقييم قام</w:t>
      </w:r>
      <w:r w:rsidRPr="003C49E2">
        <w:rPr>
          <w:rFonts w:ascii="Arabic Typesetting" w:hAnsi="Arabic Typesetting" w:cs="Traditional Arabic"/>
          <w:sz w:val="32"/>
          <w:szCs w:val="32"/>
        </w:rPr>
        <w:t xml:space="preserve">zaltman  </w:t>
      </w:r>
      <w:r w:rsidRPr="003C49E2">
        <w:rPr>
          <w:rFonts w:ascii="Arabic Typesetting" w:hAnsi="Arabic Typesetting" w:cs="Traditional Arabic"/>
          <w:sz w:val="32"/>
          <w:szCs w:val="32"/>
          <w:rtl/>
        </w:rPr>
        <w:t xml:space="preserve"> و</w:t>
      </w:r>
      <w:r w:rsidRPr="003C49E2">
        <w:rPr>
          <w:rFonts w:ascii="Arabic Typesetting" w:hAnsi="Arabic Typesetting" w:cs="Traditional Arabic"/>
          <w:sz w:val="32"/>
          <w:szCs w:val="32"/>
        </w:rPr>
        <w:t xml:space="preserve">pinson  </w:t>
      </w:r>
      <w:r w:rsidRPr="003C49E2">
        <w:rPr>
          <w:rFonts w:ascii="Arabic Typesetting" w:hAnsi="Arabic Typesetting" w:cs="Traditional Arabic"/>
          <w:sz w:val="32"/>
          <w:szCs w:val="32"/>
          <w:rtl/>
        </w:rPr>
        <w:t xml:space="preserve"> و</w:t>
      </w:r>
      <w:r w:rsidRPr="003C49E2">
        <w:rPr>
          <w:rFonts w:ascii="Arabic Typesetting" w:hAnsi="Arabic Typesetting" w:cs="Traditional Arabic"/>
          <w:sz w:val="32"/>
          <w:szCs w:val="32"/>
        </w:rPr>
        <w:t xml:space="preserve"> angelnar </w:t>
      </w:r>
      <w:r w:rsidRPr="003C49E2">
        <w:rPr>
          <w:rFonts w:ascii="Arabic Typesetting" w:hAnsi="Arabic Typesetting" w:cs="Traditional Arabic"/>
          <w:sz w:val="32"/>
          <w:szCs w:val="32"/>
          <w:rtl/>
        </w:rPr>
        <w:t>بمقارنة النماذج الثلاثة التي أشرنا إليها وقد وصلوا إلى أن لها نقاط تشابه ونقاط اختلاف أما نقاط التشابه فهي</w:t>
      </w:r>
      <w:r w:rsidRPr="003C49E2">
        <w:rPr>
          <w:rFonts w:ascii="Arabic Typesetting" w:hAnsi="Arabic Typesetting" w:cs="Traditional Arabic"/>
          <w:sz w:val="32"/>
          <w:szCs w:val="32"/>
          <w:rtl/>
          <w:lang w:bidi="ar-DZ"/>
        </w:rPr>
        <w:t>:</w:t>
      </w:r>
      <w:r w:rsidRPr="003C49E2">
        <w:rPr>
          <w:rFonts w:ascii="Arabic Typesetting" w:hAnsi="Arabic Typesetting" w:cs="Traditional Arabic"/>
          <w:sz w:val="32"/>
          <w:szCs w:val="32"/>
          <w:rtl/>
        </w:rPr>
        <w:t xml:space="preserve"> </w:t>
      </w:r>
      <w:r w:rsidRPr="003C49E2">
        <w:rPr>
          <w:rStyle w:val="Appelnotedebasdep"/>
          <w:rFonts w:ascii="Arabic Typesetting" w:hAnsi="Arabic Typesetting" w:cs="Traditional Arabic"/>
          <w:sz w:val="32"/>
          <w:szCs w:val="32"/>
          <w:rtl/>
        </w:rPr>
        <w:footnoteReference w:id="142"/>
      </w:r>
    </w:p>
    <w:p w:rsidR="008248CD" w:rsidRPr="003C49E2" w:rsidRDefault="008248CD" w:rsidP="008248CD">
      <w:pPr>
        <w:pStyle w:val="Retraitcorpsdetexte"/>
        <w:numPr>
          <w:ilvl w:val="0"/>
          <w:numId w:val="47"/>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لديها بيانات المدخلات أو المنبهات ، فكل النماذج نشترك في أن لها مدخلات هي المنبهات أو الحوافز .</w:t>
      </w:r>
    </w:p>
    <w:p w:rsidR="008248CD" w:rsidRPr="003C49E2" w:rsidRDefault="008248CD" w:rsidP="008248CD">
      <w:pPr>
        <w:pStyle w:val="Retraitcorpsdetexte"/>
        <w:numPr>
          <w:ilvl w:val="0"/>
          <w:numId w:val="47"/>
        </w:num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ولديها مخرجات ( استجابة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تتمثل أساسا في مراحل عملية الشراء ( المراحل السابقة للشراء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p>
    <w:p w:rsidR="008248CD" w:rsidRPr="003C49E2" w:rsidRDefault="008248CD" w:rsidP="008248CD">
      <w:pPr>
        <w:pStyle w:val="Retraitcorpsdetexte"/>
        <w:numPr>
          <w:ilvl w:val="0"/>
          <w:numId w:val="47"/>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كما أنها تهتم جميعا بضرورة تحليل السوق من طرف المؤسسة للكشف عن دوافع المشترين.</w:t>
      </w:r>
    </w:p>
    <w:p w:rsidR="0036186C" w:rsidRDefault="008248CD" w:rsidP="008248CD">
      <w:pPr>
        <w:pStyle w:val="Retraitcorpsdetexte"/>
        <w:numPr>
          <w:ilvl w:val="0"/>
          <w:numId w:val="47"/>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tl/>
        </w:rPr>
        <w:t>أما نقاط الاختلاف التي يمكن الإشارة إليها هي:</w:t>
      </w:r>
      <w:r>
        <w:rPr>
          <w:rFonts w:ascii="Arabic Typesetting" w:hAnsi="Arabic Typesetting" w:cs="Traditional Arabic"/>
          <w:sz w:val="32"/>
          <w:szCs w:val="32"/>
          <w:rtl/>
          <w:lang w:bidi="ar-DZ"/>
        </w:rPr>
        <w:t xml:space="preserve"> </w:t>
      </w:r>
      <w:r>
        <w:rPr>
          <w:rFonts w:ascii="Arabic Typesetting" w:hAnsi="Arabic Typesetting" w:cs="Traditional Arabic" w:hint="cs"/>
          <w:sz w:val="32"/>
          <w:szCs w:val="32"/>
          <w:rtl/>
        </w:rPr>
        <w:t>د</w:t>
      </w:r>
      <w:r w:rsidRPr="003C49E2">
        <w:rPr>
          <w:rFonts w:ascii="Arabic Typesetting" w:hAnsi="Arabic Typesetting" w:cs="Traditional Arabic"/>
          <w:sz w:val="32"/>
          <w:szCs w:val="32"/>
          <w:rtl/>
        </w:rPr>
        <w:t>درجة التعقيد من نموذج لآخر</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sz w:val="32"/>
          <w:szCs w:val="32"/>
          <w:rtl/>
        </w:rPr>
        <w:t xml:space="preserve">عدد المتغيرات ( المؤثرات )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بينما يعتمد نموذج نيكوسيا على دراسة المستهلك انطلاقا من رد فعله تجاه </w:t>
      </w:r>
      <w:r>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 xml:space="preserve">علامة  </w:t>
      </w:r>
      <w:r w:rsidRPr="003C49E2">
        <w:rPr>
          <w:rFonts w:ascii="Arabic Typesetting" w:hAnsi="Arabic Typesetting" w:cs="Traditional Arabic"/>
          <w:sz w:val="32"/>
          <w:szCs w:val="32"/>
        </w:rPr>
        <w:t>.</w:t>
      </w:r>
    </w:p>
    <w:p w:rsidR="0036186C" w:rsidRDefault="0036186C">
      <w:pPr>
        <w:rPr>
          <w:rFonts w:ascii="Arabic Typesetting" w:hAnsi="Arabic Typesetting" w:cs="Traditional Arabic"/>
          <w:sz w:val="32"/>
          <w:szCs w:val="32"/>
        </w:rPr>
      </w:pPr>
      <w:r>
        <w:rPr>
          <w:rFonts w:ascii="Arabic Typesetting" w:hAnsi="Arabic Typesetting" w:cs="Traditional Arabic"/>
          <w:sz w:val="32"/>
          <w:szCs w:val="32"/>
        </w:rPr>
        <w:br w:type="page"/>
      </w:r>
    </w:p>
    <w:p w:rsidR="008248CD" w:rsidRPr="003C49E2" w:rsidRDefault="008248CD" w:rsidP="008248CD">
      <w:pPr>
        <w:pStyle w:val="Default"/>
        <w:bidi/>
        <w:ind w:left="282" w:right="-142" w:hanging="1"/>
        <w:jc w:val="center"/>
        <w:rPr>
          <w:rFonts w:ascii="Arabic Typesetting" w:hAnsi="Arabic Typesetting" w:cs="Traditional Arabic"/>
          <w:b/>
          <w:bCs/>
          <w:sz w:val="32"/>
          <w:szCs w:val="32"/>
          <w:u w:val="single"/>
          <w:rtl/>
        </w:rPr>
      </w:pPr>
      <w:r w:rsidRPr="003C49E2">
        <w:rPr>
          <w:rFonts w:ascii="Arabic Typesetting" w:hAnsi="Arabic Typesetting" w:cs="Traditional Arabic"/>
          <w:b/>
          <w:bCs/>
          <w:sz w:val="32"/>
          <w:szCs w:val="32"/>
          <w:u w:val="single"/>
          <w:rtl/>
          <w:lang w:bidi="ar-DZ"/>
        </w:rPr>
        <w:lastRenderedPageBreak/>
        <w:t>ا</w:t>
      </w:r>
      <w:r w:rsidRPr="003C49E2">
        <w:rPr>
          <w:rFonts w:ascii="Arabic Typesetting" w:hAnsi="Arabic Typesetting" w:cs="Traditional Arabic"/>
          <w:b/>
          <w:bCs/>
          <w:sz w:val="32"/>
          <w:szCs w:val="32"/>
          <w:u w:val="single"/>
          <w:rtl/>
        </w:rPr>
        <w:t>لمبحث الثاني:مدخل لسلوك المستهلك المسؤول</w:t>
      </w:r>
      <w:r w:rsidRPr="003C49E2">
        <w:rPr>
          <w:rFonts w:ascii="Arabic Typesetting" w:hAnsi="Arabic Typesetting" w:cs="Traditional Arabic" w:hint="cs"/>
          <w:b/>
          <w:bCs/>
          <w:sz w:val="32"/>
          <w:szCs w:val="32"/>
          <w:u w:val="single"/>
          <w:rtl/>
        </w:rPr>
        <w:t>"الأخضر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val="en-US" w:bidi="ar-DZ"/>
        </w:rPr>
      </w:pPr>
      <w:r w:rsidRPr="003C49E2">
        <w:rPr>
          <w:rFonts w:ascii="Arabic Typesetting" w:hAnsi="Arabic Typesetting" w:cs="Traditional Arabic" w:hint="cs"/>
          <w:sz w:val="32"/>
          <w:szCs w:val="32"/>
          <w:rtl/>
          <w:lang w:val="en-US" w:bidi="ar-DZ"/>
        </w:rPr>
        <w:t xml:space="preserve">      </w:t>
      </w:r>
      <w:r w:rsidRPr="003C49E2">
        <w:rPr>
          <w:rFonts w:ascii="Arabic Typesetting" w:hAnsi="Arabic Typesetting" w:cs="Traditional Arabic"/>
          <w:sz w:val="32"/>
          <w:szCs w:val="32"/>
          <w:rtl/>
          <w:lang w:val="en-US" w:bidi="ar-DZ"/>
        </w:rPr>
        <w:t xml:space="preserve">بعد التطرق إلى الأساسيات العامة لدراسة سلوك المستهلك التقليدي ، الذي تم طرحه بشكل متعمق من حيث </w:t>
      </w:r>
      <w:r w:rsidRPr="003C49E2">
        <w:rPr>
          <w:rFonts w:ascii="Arabic Typesetting" w:hAnsi="Arabic Typesetting" w:cs="Traditional Arabic" w:hint="cs"/>
          <w:sz w:val="32"/>
          <w:szCs w:val="32"/>
          <w:rtl/>
          <w:lang w:val="en-US" w:bidi="ar-DZ"/>
        </w:rPr>
        <w:t>المفهوم</w:t>
      </w:r>
      <w:r w:rsidRPr="003C49E2">
        <w:rPr>
          <w:rFonts w:ascii="Arabic Typesetting" w:hAnsi="Arabic Typesetting" w:cs="Traditional Arabic"/>
          <w:sz w:val="32"/>
          <w:szCs w:val="32"/>
          <w:rtl/>
          <w:lang w:val="en-US" w:bidi="ar-DZ"/>
        </w:rPr>
        <w:t xml:space="preserve"> الأهمية ، العوامل المؤثرة، النظريات ، والنماذج المفسرة للسلوك الاستهلاكي ، ننتقل في هذا المبحث لنمط جديد من السلوك </w:t>
      </w:r>
      <w:r w:rsidRPr="003C49E2">
        <w:rPr>
          <w:rFonts w:ascii="Arabic Typesetting" w:hAnsi="Arabic Typesetting" w:cs="Traditional Arabic" w:hint="cs"/>
          <w:sz w:val="32"/>
          <w:szCs w:val="32"/>
          <w:rtl/>
          <w:lang w:val="en-US" w:bidi="ar-DZ"/>
        </w:rPr>
        <w:t>الاستهلاكي</w:t>
      </w:r>
      <w:r w:rsidRPr="003C49E2">
        <w:rPr>
          <w:rFonts w:ascii="Arabic Typesetting" w:hAnsi="Arabic Typesetting" w:cs="Traditional Arabic"/>
          <w:sz w:val="32"/>
          <w:szCs w:val="32"/>
          <w:rtl/>
          <w:lang w:val="en-US" w:bidi="ar-DZ"/>
        </w:rPr>
        <w:t xml:space="preserve"> التي ظهر مع ظهور تحديات التنمية </w:t>
      </w:r>
      <w:r w:rsidRPr="003C49E2">
        <w:rPr>
          <w:rFonts w:ascii="Arabic Typesetting" w:hAnsi="Arabic Typesetting" w:cs="Traditional Arabic" w:hint="cs"/>
          <w:sz w:val="32"/>
          <w:szCs w:val="32"/>
          <w:rtl/>
          <w:lang w:val="en-US" w:bidi="ar-DZ"/>
        </w:rPr>
        <w:t>المستدامة</w:t>
      </w:r>
      <w:r w:rsidRPr="003C49E2">
        <w:rPr>
          <w:rFonts w:ascii="Arabic Typesetting" w:hAnsi="Arabic Typesetting" w:cs="Traditional Arabic"/>
          <w:sz w:val="32"/>
          <w:szCs w:val="32"/>
          <w:rtl/>
          <w:lang w:val="en-US" w:bidi="ar-DZ"/>
        </w:rPr>
        <w:t xml:space="preserve"> ، حيث يعتبر مجال سلوك المستهلك المسؤول من المجالات البحثية الراهنة التي أخذت صبغة إيكولوجية وقرارات </w:t>
      </w:r>
      <w:r w:rsidRPr="003C49E2">
        <w:rPr>
          <w:rFonts w:ascii="Arabic Typesetting" w:hAnsi="Arabic Typesetting" w:cs="Traditional Arabic" w:hint="cs"/>
          <w:sz w:val="32"/>
          <w:szCs w:val="32"/>
          <w:rtl/>
          <w:lang w:val="en-US" w:bidi="ar-DZ"/>
        </w:rPr>
        <w:t>استهلاكية</w:t>
      </w:r>
      <w:r w:rsidRPr="003C49E2">
        <w:rPr>
          <w:rFonts w:ascii="Arabic Typesetting" w:hAnsi="Arabic Typesetting" w:cs="Traditional Arabic"/>
          <w:sz w:val="32"/>
          <w:szCs w:val="32"/>
          <w:rtl/>
          <w:lang w:val="en-US" w:bidi="ar-DZ"/>
        </w:rPr>
        <w:t xml:space="preserve"> رشيدة فيما يتعلق بتحقيق أبعاد التنمية المستدامة وضمان حقوق الأجيال القادمة ، فربما الحل الأنسب لتحقيق التنمية المستدامة من وجهة نظر تسويقية هو التوجه إلى قطاع </w:t>
      </w:r>
      <w:r w:rsidRPr="003C49E2">
        <w:rPr>
          <w:rFonts w:ascii="Arabic Typesetting" w:hAnsi="Arabic Typesetting" w:cs="Traditional Arabic" w:hint="cs"/>
          <w:sz w:val="32"/>
          <w:szCs w:val="32"/>
          <w:rtl/>
          <w:lang w:val="en-US" w:bidi="ar-DZ"/>
        </w:rPr>
        <w:t>الاستهلاك</w:t>
      </w:r>
      <w:r w:rsidRPr="003C49E2">
        <w:rPr>
          <w:rFonts w:ascii="Arabic Typesetting" w:hAnsi="Arabic Typesetting" w:cs="Traditional Arabic"/>
          <w:sz w:val="32"/>
          <w:szCs w:val="32"/>
          <w:rtl/>
          <w:lang w:val="en-US" w:bidi="ar-DZ"/>
        </w:rPr>
        <w:t xml:space="preserve"> </w:t>
      </w:r>
      <w:r w:rsidRPr="003C49E2">
        <w:rPr>
          <w:rFonts w:ascii="Arabic Typesetting" w:hAnsi="Arabic Typesetting" w:cs="Traditional Arabic" w:hint="cs"/>
          <w:sz w:val="32"/>
          <w:szCs w:val="32"/>
          <w:rtl/>
          <w:lang w:val="en-US" w:bidi="ar-DZ"/>
        </w:rPr>
        <w:t>لأنه</w:t>
      </w:r>
      <w:r w:rsidRPr="003C49E2">
        <w:rPr>
          <w:rFonts w:ascii="Arabic Typesetting" w:hAnsi="Arabic Typesetting" w:cs="Traditional Arabic"/>
          <w:sz w:val="32"/>
          <w:szCs w:val="32"/>
          <w:rtl/>
          <w:lang w:val="en-US" w:bidi="ar-DZ"/>
        </w:rPr>
        <w:t xml:space="preserve"> القطاع الحساس الذي تهدر فيه الموارد الطبيعية</w:t>
      </w:r>
      <w:r w:rsidRPr="003C49E2">
        <w:rPr>
          <w:rFonts w:ascii="Arabic Typesetting" w:hAnsi="Arabic Typesetting" w:cs="Traditional Arabic" w:hint="cs"/>
          <w:sz w:val="32"/>
          <w:szCs w:val="32"/>
          <w:rtl/>
          <w:lang w:val="en-US" w:bidi="ar-DZ"/>
        </w:rPr>
        <w:t xml:space="preserve">، </w:t>
      </w:r>
      <w:r w:rsidRPr="003C49E2">
        <w:rPr>
          <w:rFonts w:ascii="Arabic Typesetting" w:hAnsi="Arabic Typesetting" w:cs="Traditional Arabic"/>
          <w:sz w:val="32"/>
          <w:szCs w:val="32"/>
          <w:rtl/>
          <w:lang w:val="en-US" w:bidi="ar-DZ"/>
        </w:rPr>
        <w:t xml:space="preserve">وتلوث فيه البيئة </w:t>
      </w:r>
      <w:r>
        <w:rPr>
          <w:rFonts w:ascii="Arabic Typesetting" w:hAnsi="Arabic Typesetting" w:cs="Traditional Arabic" w:hint="cs"/>
          <w:sz w:val="32"/>
          <w:szCs w:val="32"/>
          <w:rtl/>
          <w:lang w:val="en-US" w:bidi="ar-DZ"/>
        </w:rPr>
        <w:t>،</w:t>
      </w:r>
      <w:r w:rsidRPr="003C49E2">
        <w:rPr>
          <w:rFonts w:ascii="Arabic Typesetting" w:hAnsi="Arabic Typesetting" w:cs="Traditional Arabic"/>
          <w:sz w:val="32"/>
          <w:szCs w:val="32"/>
          <w:rtl/>
          <w:lang w:val="en-US" w:bidi="ar-DZ"/>
        </w:rPr>
        <w:t xml:space="preserve"> ويحدث ما يعرف </w:t>
      </w:r>
      <w:r w:rsidRPr="003C49E2">
        <w:rPr>
          <w:rFonts w:ascii="Arabic Typesetting" w:hAnsi="Arabic Typesetting" w:cs="Traditional Arabic" w:hint="cs"/>
          <w:sz w:val="32"/>
          <w:szCs w:val="32"/>
          <w:rtl/>
          <w:lang w:val="en-US" w:bidi="ar-DZ"/>
        </w:rPr>
        <w:t>باختلال</w:t>
      </w:r>
      <w:r w:rsidRPr="003C49E2">
        <w:rPr>
          <w:rFonts w:ascii="Arabic Typesetting" w:hAnsi="Arabic Typesetting" w:cs="Traditional Arabic"/>
          <w:sz w:val="32"/>
          <w:szCs w:val="32"/>
          <w:rtl/>
          <w:lang w:val="en-US" w:bidi="ar-DZ"/>
        </w:rPr>
        <w:t xml:space="preserve"> النظام الإيكولوجي، فرؤية </w:t>
      </w:r>
      <w:r w:rsidRPr="003C49E2">
        <w:rPr>
          <w:rFonts w:ascii="Arabic Typesetting" w:hAnsi="Arabic Typesetting" w:cs="Traditional Arabic" w:hint="cs"/>
          <w:sz w:val="32"/>
          <w:szCs w:val="32"/>
          <w:rtl/>
          <w:lang w:val="en-US" w:bidi="ar-DZ"/>
        </w:rPr>
        <w:t>الاستهلاك</w:t>
      </w:r>
      <w:r w:rsidRPr="003C49E2">
        <w:rPr>
          <w:rFonts w:ascii="Arabic Typesetting" w:hAnsi="Arabic Typesetting" w:cs="Traditional Arabic"/>
          <w:sz w:val="32"/>
          <w:szCs w:val="32"/>
          <w:rtl/>
          <w:lang w:val="en-US" w:bidi="ar-DZ"/>
        </w:rPr>
        <w:t xml:space="preserve"> المسؤول هي رؤية مستدامة الأبعاد،</w:t>
      </w:r>
      <w:r w:rsidRPr="003C49E2">
        <w:rPr>
          <w:rFonts w:ascii="Arabic Typesetting" w:hAnsi="Arabic Typesetting" w:cs="Traditional Arabic" w:hint="cs"/>
          <w:sz w:val="32"/>
          <w:szCs w:val="32"/>
          <w:rtl/>
          <w:lang w:val="en-US" w:bidi="ar-DZ"/>
        </w:rPr>
        <w:t xml:space="preserve"> </w:t>
      </w:r>
      <w:r w:rsidRPr="003C49E2">
        <w:rPr>
          <w:rFonts w:ascii="Arabic Typesetting" w:hAnsi="Arabic Typesetting" w:cs="Traditional Arabic"/>
          <w:sz w:val="32"/>
          <w:szCs w:val="32"/>
          <w:rtl/>
          <w:lang w:val="en-US" w:bidi="ar-DZ"/>
        </w:rPr>
        <w:t xml:space="preserve">ويعتبر هذا المبحث عنصر </w:t>
      </w:r>
      <w:r w:rsidRPr="003C49E2">
        <w:rPr>
          <w:rFonts w:ascii="Arabic Typesetting" w:hAnsi="Arabic Typesetting" w:cs="Traditional Arabic" w:hint="cs"/>
          <w:sz w:val="32"/>
          <w:szCs w:val="32"/>
          <w:rtl/>
          <w:lang w:val="en-US" w:bidi="ar-DZ"/>
        </w:rPr>
        <w:t>أساسي</w:t>
      </w:r>
      <w:r w:rsidRPr="003C49E2">
        <w:rPr>
          <w:rFonts w:ascii="Arabic Typesetting" w:hAnsi="Arabic Typesetting" w:cs="Traditional Arabic"/>
          <w:sz w:val="32"/>
          <w:szCs w:val="32"/>
          <w:rtl/>
          <w:lang w:val="en-US" w:bidi="ar-DZ"/>
        </w:rPr>
        <w:t xml:space="preserve"> في هذه الدراسة كونه يرتبط مباشرة مع محاور الدراسة الميدانية ويحدد معالمها على المستوى النظري، حيث تم التعرض في هذا الإطار لماهو المستهلك المسؤول</w:t>
      </w:r>
      <w:r>
        <w:rPr>
          <w:rFonts w:ascii="Arabic Typesetting" w:hAnsi="Arabic Typesetting" w:cs="Traditional Arabic" w:hint="cs"/>
          <w:sz w:val="32"/>
          <w:szCs w:val="32"/>
          <w:rtl/>
          <w:lang w:val="en-US" w:bidi="ar-DZ"/>
        </w:rPr>
        <w:t xml:space="preserve"> "الأخضر"</w:t>
      </w:r>
      <w:r w:rsidRPr="003C49E2">
        <w:rPr>
          <w:rFonts w:ascii="Arabic Typesetting" w:hAnsi="Arabic Typesetting" w:cs="Traditional Arabic"/>
          <w:sz w:val="32"/>
          <w:szCs w:val="32"/>
          <w:rtl/>
          <w:lang w:val="en-US" w:bidi="ar-DZ"/>
        </w:rPr>
        <w:t>؟ وكيف ظهر هذا النمط من المستهلكين؟ ماهي خصائص المستهلك الأخضر؟ وماهي أهم فئاته حسب الدراسات في هذا الإطار ؟.</w:t>
      </w:r>
    </w:p>
    <w:p w:rsidR="008248CD" w:rsidRPr="003C49E2" w:rsidRDefault="008248CD" w:rsidP="008248CD">
      <w:pPr>
        <w:pStyle w:val="Default"/>
        <w:bidi/>
        <w:ind w:left="282" w:right="-142" w:hanging="1"/>
        <w:jc w:val="both"/>
        <w:rPr>
          <w:rFonts w:ascii="Arabic Typesetting" w:hAnsi="Arabic Typesetting" w:cs="Traditional Arabic"/>
          <w:b/>
          <w:bCs/>
          <w:sz w:val="32"/>
          <w:szCs w:val="32"/>
          <w:rtl/>
        </w:rPr>
      </w:pPr>
      <w:r>
        <w:rPr>
          <w:rFonts w:ascii="Arabic Typesetting" w:hAnsi="Arabic Typesetting" w:cs="Traditional Arabic" w:hint="cs"/>
          <w:b/>
          <w:bCs/>
          <w:sz w:val="32"/>
          <w:szCs w:val="32"/>
          <w:rtl/>
        </w:rPr>
        <w:t>1-</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hint="cs"/>
          <w:b/>
          <w:bCs/>
          <w:sz w:val="32"/>
          <w:szCs w:val="32"/>
          <w:rtl/>
        </w:rPr>
        <w:t>ظهور المستهلك الأخضر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Traditional Arabic" w:hAnsi="Traditional Arabic" w:cs="Traditional Arabic" w:hint="cs"/>
          <w:sz w:val="32"/>
          <w:szCs w:val="32"/>
          <w:rtl/>
        </w:rPr>
        <w:t xml:space="preserve">     </w:t>
      </w:r>
      <w:r w:rsidRPr="003C49E2">
        <w:rPr>
          <w:rFonts w:ascii="Arabic Typesetting" w:hAnsi="Arabic Typesetting" w:cs="Traditional Arabic"/>
          <w:sz w:val="32"/>
          <w:szCs w:val="32"/>
          <w:rtl/>
        </w:rPr>
        <w:t>مع تعقد المشهد البيئي في سبعينات القرن الماضي ، تسارعت وتيرة تدمير واختلال توازن النظام البيئي ، من ارتفاع درجات حرارة الأرض والتغير المحسوس في المناخ ، وارتفاع ظاهرة انقراض الكائنات الحية والأصناف النباتية، وتلوث الهواء الذي أصبح ظاهرة بيئية تثير القلق بشأن تأثيراتها الصحية والبيئية ، والعديد من المشاكل البيئية التي ظهرت في نهاية القرن 19 مع الثورة الصناعية ، واستمرت للقرن العشرين والحادي والعشرين ، ولا تزال الدراسات الإستشرافية في هذا الإطار تترصد سيناريوهات للبيئة العالمية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التي ترتبط ارتباطا مباشرا بعمر الكرة الأرضية التي بدأت مؤشراته تتناقص تدريجيا حسب التفسيرات العلمية لعلماء البيئة والفيزياء والمناخ ...</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إذن هذا الواقع فرض حركة وتيار بيئي صاعد لتحليل الوضع القائم والتوعية والتحسيس به عبر الأنشطة الاتصالية والإعلامية التي يجب أن تصل إلى أكبر شريحة من الجماهير المختلفة للتشارك في هذا الرهان، رهان البيئة الذي يعتبر رهان حياة رهان بقاء ، فالحاجة للتوعية والتحسيس البيئي هي التي  ساهمت في ظهور </w:t>
      </w:r>
      <w:r>
        <w:rPr>
          <w:rFonts w:ascii="Arabic Typesetting" w:hAnsi="Arabic Typesetting" w:cs="Traditional Arabic" w:hint="cs"/>
          <w:sz w:val="32"/>
          <w:szCs w:val="32"/>
          <w:rtl/>
        </w:rPr>
        <w:t>المستهلكين الخضر</w:t>
      </w:r>
      <w:r w:rsidRPr="003C49E2">
        <w:rPr>
          <w:rFonts w:ascii="Arabic Typesetting" w:hAnsi="Arabic Typesetting" w:cs="Traditional Arabic"/>
          <w:sz w:val="32"/>
          <w:szCs w:val="32"/>
          <w:rtl/>
        </w:rPr>
        <w:t>، الذي</w:t>
      </w:r>
      <w:r>
        <w:rPr>
          <w:rFonts w:ascii="Arabic Typesetting" w:hAnsi="Arabic Typesetting" w:cs="Traditional Arabic" w:hint="cs"/>
          <w:sz w:val="32"/>
          <w:szCs w:val="32"/>
          <w:rtl/>
        </w:rPr>
        <w:t>ن</w:t>
      </w:r>
      <w:r w:rsidRPr="003C49E2">
        <w:rPr>
          <w:rFonts w:ascii="Arabic Typesetting" w:hAnsi="Arabic Typesetting" w:cs="Traditional Arabic"/>
          <w:sz w:val="32"/>
          <w:szCs w:val="32"/>
          <w:rtl/>
        </w:rPr>
        <w:t xml:space="preserve"> ظهر</w:t>
      </w:r>
      <w:r>
        <w:rPr>
          <w:rFonts w:ascii="Arabic Typesetting" w:hAnsi="Arabic Typesetting" w:cs="Traditional Arabic" w:hint="cs"/>
          <w:sz w:val="32"/>
          <w:szCs w:val="32"/>
          <w:rtl/>
        </w:rPr>
        <w:t>وا</w:t>
      </w:r>
      <w:r w:rsidRPr="003C49E2">
        <w:rPr>
          <w:rFonts w:ascii="Arabic Typesetting" w:hAnsi="Arabic Typesetting" w:cs="Traditional Arabic"/>
          <w:sz w:val="32"/>
          <w:szCs w:val="32"/>
          <w:rtl/>
        </w:rPr>
        <w:t xml:space="preserve"> مع حركة أنصار البيئة</w:t>
      </w:r>
      <w:r w:rsidRPr="003C49E2">
        <w:rPr>
          <w:rFonts w:ascii="Arabic Typesetting" w:hAnsi="Arabic Typesetting" w:cs="Traditional Arabic"/>
          <w:sz w:val="32"/>
          <w:szCs w:val="32"/>
        </w:rPr>
        <w:t> </w:t>
      </w:r>
      <w:r w:rsidRPr="003C49E2">
        <w:rPr>
          <w:rFonts w:ascii="Arabic Typesetting" w:hAnsi="Arabic Typesetting" w:cs="Traditional Arabic"/>
          <w:sz w:val="32"/>
          <w:szCs w:val="32"/>
          <w:rtl/>
          <w:lang w:bidi="ar-DZ"/>
        </w:rPr>
        <w:t>"</w:t>
      </w:r>
      <w:r w:rsidRPr="003C49E2">
        <w:rPr>
          <w:rFonts w:ascii="Arabic Typesetting" w:hAnsi="Arabic Typesetting" w:cs="Traditional Arabic"/>
          <w:sz w:val="32"/>
          <w:szCs w:val="32"/>
        </w:rPr>
        <w:t xml:space="preserve"> LES VERT </w:t>
      </w:r>
      <w:r w:rsidRPr="003C49E2">
        <w:rPr>
          <w:rFonts w:ascii="Arabic Typesetting" w:hAnsi="Arabic Typesetting" w:cs="Traditional Arabic"/>
          <w:sz w:val="32"/>
          <w:szCs w:val="32"/>
          <w:rtl/>
        </w:rPr>
        <w:t xml:space="preserve">"، والجمعيات البيئية ومنظمات المجتمع المدني التي ظهرت في سنوات السبعينات والثمانينات ، </w:t>
      </w:r>
      <w:r>
        <w:rPr>
          <w:rFonts w:ascii="Arabic Typesetting" w:hAnsi="Arabic Typesetting" w:cs="Traditional Arabic" w:hint="cs"/>
          <w:sz w:val="32"/>
          <w:szCs w:val="32"/>
          <w:rtl/>
        </w:rPr>
        <w:t xml:space="preserve">حيث </w:t>
      </w:r>
      <w:r w:rsidRPr="003C49E2">
        <w:rPr>
          <w:rFonts w:ascii="Arabic Typesetting" w:hAnsi="Arabic Typesetting" w:cs="Traditional Arabic"/>
          <w:sz w:val="32"/>
          <w:szCs w:val="32"/>
          <w:rtl/>
        </w:rPr>
        <w:t>شارك</w:t>
      </w:r>
      <w:r>
        <w:rPr>
          <w:rFonts w:ascii="Arabic Typesetting" w:hAnsi="Arabic Typesetting" w:cs="Traditional Arabic" w:hint="cs"/>
          <w:sz w:val="32"/>
          <w:szCs w:val="32"/>
          <w:rtl/>
        </w:rPr>
        <w:t xml:space="preserve"> الخضر </w:t>
      </w:r>
      <w:r w:rsidRPr="003C49E2">
        <w:rPr>
          <w:rFonts w:ascii="Arabic Typesetting" w:hAnsi="Arabic Typesetting" w:cs="Traditional Arabic"/>
          <w:sz w:val="32"/>
          <w:szCs w:val="32"/>
          <w:rtl/>
        </w:rPr>
        <w:t xml:space="preserve"> في التوعية والتحسيس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وتحفيز الوعي العالمي بقضية البيئة في الحضور والمشاركة الفعالة لم</w:t>
      </w:r>
      <w:r>
        <w:rPr>
          <w:rFonts w:ascii="Arabic Typesetting" w:hAnsi="Arabic Typesetting" w:cs="Traditional Arabic" w:hint="cs"/>
          <w:sz w:val="32"/>
          <w:szCs w:val="32"/>
          <w:rtl/>
        </w:rPr>
        <w:t>ؤ</w:t>
      </w:r>
      <w:r w:rsidRPr="003C49E2">
        <w:rPr>
          <w:rFonts w:ascii="Arabic Typesetting" w:hAnsi="Arabic Typesetting" w:cs="Traditional Arabic"/>
          <w:sz w:val="32"/>
          <w:szCs w:val="32"/>
          <w:rtl/>
        </w:rPr>
        <w:t>تمرات البيئة العالمية  ".</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lastRenderedPageBreak/>
        <w:t xml:space="preserve">   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مطلع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العشرين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تطورت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قضايا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بداية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الثورة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التكنولوجية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 أثر ذلك بوقوع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حوادث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بيئية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1952</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حدث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ضباب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دخاني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كثيف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بلندن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أيام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أدى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وفاة </w:t>
      </w:r>
      <w:r w:rsidRPr="003C49E2">
        <w:rPr>
          <w:rFonts w:ascii="Arabic Typesetting" w:hAnsi="Arabic Typesetting" w:cs="Traditional Arabic"/>
          <w:sz w:val="32"/>
          <w:szCs w:val="32"/>
        </w:rPr>
        <w:t xml:space="preserve">4000 </w:t>
      </w:r>
      <w:r w:rsidRPr="003C49E2">
        <w:rPr>
          <w:rFonts w:ascii="Arabic Typesetting" w:hAnsi="Arabic Typesetting" w:cs="Traditional Arabic"/>
          <w:sz w:val="32"/>
          <w:szCs w:val="32"/>
          <w:rtl/>
        </w:rPr>
        <w:t>شخص،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ثم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تكررت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الكارثة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مدينة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نيويورك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الفرنسية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1953</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بلجيكا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 نفس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1956</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اكتشف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المنياماتا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اليابان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نتيجة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التلوث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بالزئبق</w:t>
      </w:r>
      <w:r w:rsidRPr="003C49E2">
        <w:rPr>
          <w:rFonts w:ascii="Arabic Typesetting" w:hAnsi="Arabic Typesetting" w:cs="Traditional Arabic"/>
          <w:sz w:val="32"/>
          <w:szCs w:val="32"/>
        </w:rPr>
        <w:t xml:space="preserve">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سنوات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الستينات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تسربت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أخبار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الولايات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المتحدة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الأمريكية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لمبيدات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الحشائش المحتوية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الديكوسين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حرب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الفيتنام،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آثار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صحية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خطيرة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دمار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بيئي،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 1962نشرت</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را</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شيل</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كارسون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كتابها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بعنوان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الربيع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الصامت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سلطت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الضوء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الآثار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البيئية الناتجة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المبيدات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بالخصوص( 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تي</w:t>
      </w:r>
      <w:r w:rsidRPr="003C49E2">
        <w:rPr>
          <w:rFonts w:ascii="Arabic Typesetting" w:hAnsi="Arabic Typesetting" w:cs="Traditional Arabic"/>
          <w:sz w:val="32"/>
          <w:szCs w:val="32"/>
        </w:rPr>
        <w:t xml:space="preserve">  DDT</w:t>
      </w:r>
      <w:r w:rsidRPr="003C49E2">
        <w:rPr>
          <w:rFonts w:ascii="Arabic Typesetting" w:hAnsi="Arabic Typesetting" w:cs="Traditional Arabic"/>
          <w:sz w:val="32"/>
          <w:szCs w:val="32"/>
          <w:rtl/>
        </w:rPr>
        <w:t>)."</w:t>
      </w:r>
      <w:r w:rsidRPr="003C49E2">
        <w:rPr>
          <w:rStyle w:val="Appelnotedebasdep"/>
          <w:rFonts w:ascii="Arabic Typesetting" w:hAnsi="Arabic Typesetting" w:cs="Traditional Arabic"/>
          <w:sz w:val="32"/>
          <w:szCs w:val="32"/>
          <w:rtl/>
        </w:rPr>
        <w:footnoteReference w:id="143"/>
      </w:r>
      <w:r w:rsidRPr="003C49E2">
        <w:rPr>
          <w:rFonts w:ascii="Arabic Typesetting" w:hAnsi="Arabic Typesetting" w:cs="Traditional Arabic"/>
          <w:sz w:val="32"/>
          <w:szCs w:val="32"/>
          <w:rtl/>
        </w:rPr>
        <w:t>وبعد صدور هذا الكتاب نال نصيبا  كبيرا من الجدل</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وألهم أجيالا من المناضلين البيئيين ، وأطلق إلى العلن قضايا  حاولت الصناعات جاهدة  إبقاءها في الكتمان ، حيث ألفت كارسون كتابها الذي ألفته   متأثرة برسالة </w:t>
      </w:r>
      <w:r w:rsidRPr="003C49E2">
        <w:rPr>
          <w:rFonts w:ascii="Arabic Typesetting" w:hAnsi="Arabic Typesetting" w:cs="Traditional Arabic" w:hint="cs"/>
          <w:sz w:val="32"/>
          <w:szCs w:val="32"/>
          <w:rtl/>
        </w:rPr>
        <w:t>ك</w:t>
      </w:r>
      <w:r w:rsidRPr="003C49E2">
        <w:rPr>
          <w:rFonts w:ascii="Arabic Typesetting" w:hAnsi="Arabic Typesetting" w:cs="Traditional Arabic"/>
          <w:sz w:val="32"/>
          <w:szCs w:val="32"/>
          <w:rtl/>
        </w:rPr>
        <w:t xml:space="preserve">تبها   صديق لصحيفة بوستن هيرالد  يصف فيها نفوق  طيور كثيرة  نتيجة رش المبيد "دي ، دي ، تي" بواسطة الطائرات  نتيجة </w:t>
      </w:r>
      <w:r w:rsidRPr="003C49E2">
        <w:rPr>
          <w:rFonts w:ascii="Arabic Typesetting" w:hAnsi="Arabic Typesetting" w:cs="Traditional Arabic" w:hint="cs"/>
          <w:sz w:val="32"/>
          <w:szCs w:val="32"/>
          <w:rtl/>
        </w:rPr>
        <w:t>الاستعمال</w:t>
      </w:r>
      <w:r w:rsidRPr="003C49E2">
        <w:rPr>
          <w:rFonts w:ascii="Arabic Typesetting" w:hAnsi="Arabic Typesetting" w:cs="Traditional Arabic"/>
          <w:sz w:val="32"/>
          <w:szCs w:val="32"/>
          <w:rtl/>
        </w:rPr>
        <w:t xml:space="preserve"> غير المضبوط للمبيدات ، تخليت المؤلفة فصلا ربيعيا، لم تعد تستمتع فيه بزقزقات الطيور لأنها </w:t>
      </w:r>
      <w:r w:rsidRPr="003C49E2">
        <w:rPr>
          <w:rFonts w:ascii="Arabic Typesetting" w:hAnsi="Arabic Typesetting" w:cs="Traditional Arabic" w:hint="cs"/>
          <w:sz w:val="32"/>
          <w:szCs w:val="32"/>
          <w:rtl/>
        </w:rPr>
        <w:t>انقرضت</w:t>
      </w:r>
      <w:r w:rsidRPr="003C49E2">
        <w:rPr>
          <w:rFonts w:ascii="Arabic Typesetting" w:hAnsi="Arabic Typesetting" w:cs="Traditional Arabic"/>
          <w:sz w:val="32"/>
          <w:szCs w:val="32"/>
          <w:rtl/>
        </w:rPr>
        <w:t xml:space="preserve"> جميعها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قبل صدور كتاب كاريسون لم يكن هناك  حديث عن </w:t>
      </w:r>
      <w:r w:rsidRPr="003C49E2">
        <w:rPr>
          <w:rFonts w:ascii="Arabic Typesetting" w:hAnsi="Arabic Typesetting" w:cs="Traditional Arabic" w:hint="cs"/>
          <w:sz w:val="32"/>
          <w:szCs w:val="32"/>
          <w:rtl/>
        </w:rPr>
        <w:t>التأثيرات</w:t>
      </w:r>
      <w:r w:rsidRPr="003C49E2">
        <w:rPr>
          <w:rFonts w:ascii="Arabic Typesetting" w:hAnsi="Arabic Typesetting" w:cs="Traditional Arabic"/>
          <w:sz w:val="32"/>
          <w:szCs w:val="32"/>
          <w:rtl/>
        </w:rPr>
        <w:t xml:space="preserve"> السلبية  </w:t>
      </w:r>
      <w:r w:rsidRPr="003C49E2">
        <w:rPr>
          <w:rFonts w:ascii="Arabic Typesetting" w:hAnsi="Arabic Typesetting" w:cs="Traditional Arabic" w:hint="cs"/>
          <w:sz w:val="32"/>
          <w:szCs w:val="32"/>
          <w:rtl/>
        </w:rPr>
        <w:t>واستعمله</w:t>
      </w:r>
      <w:r w:rsidRPr="003C49E2">
        <w:rPr>
          <w:rFonts w:ascii="Arabic Typesetting" w:hAnsi="Arabic Typesetting" w:cs="Traditional Arabic"/>
          <w:sz w:val="32"/>
          <w:szCs w:val="32"/>
          <w:rtl/>
        </w:rPr>
        <w:t xml:space="preserve"> بول هيرمان مولر  لقتل الحشرات عام 1939،  ونال جائزة نوبل 1948،  وتبين أنه وسيلة فعالة لمواجهة القمل  والبعوض الناقل للملاريا  وعندما أصبح هذا المستحضر الكيميائي متاحا  تجاريا عام 1945، لم يتوقع الناس أن تكون له </w:t>
      </w:r>
      <w:r w:rsidRPr="003C49E2">
        <w:rPr>
          <w:rFonts w:ascii="Arabic Typesetting" w:hAnsi="Arabic Typesetting" w:cs="Traditional Arabic" w:hint="cs"/>
          <w:sz w:val="32"/>
          <w:szCs w:val="32"/>
          <w:rtl/>
        </w:rPr>
        <w:t>أضرار</w:t>
      </w:r>
      <w:r w:rsidRPr="003C49E2">
        <w:rPr>
          <w:rFonts w:ascii="Arabic Typesetting" w:hAnsi="Arabic Typesetting" w:cs="Traditional Arabic"/>
          <w:sz w:val="32"/>
          <w:szCs w:val="32"/>
          <w:rtl/>
        </w:rPr>
        <w:t xml:space="preserve">  تحجب النجاحات التي حققها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لم يكن مفاجئا أن يلقى الكتاب معارضة  قوية لكن النزعة  العدائية كانت أبعد من أي تصور، ووصف الكتاب بأنه  دعاية سوفياتية زراعية، وبأنه يدعو الناس للعودة إلى عصور الظلام حيث هددتها شركات كيمائية برفع دعوة قضائية ضدها، لكن الرئيس كينيدي عام 1963 تقصى عن طريق اللجنة العلمية </w:t>
      </w:r>
      <w:r w:rsidRPr="003C49E2">
        <w:rPr>
          <w:rFonts w:ascii="Arabic Typesetting" w:hAnsi="Arabic Typesetting" w:cs="Traditional Arabic" w:hint="cs"/>
          <w:sz w:val="32"/>
          <w:szCs w:val="32"/>
          <w:rtl/>
        </w:rPr>
        <w:t>الاستشارية</w:t>
      </w:r>
      <w:r w:rsidRPr="003C49E2">
        <w:rPr>
          <w:rFonts w:ascii="Arabic Typesetting" w:hAnsi="Arabic Typesetting" w:cs="Traditional Arabic"/>
          <w:sz w:val="32"/>
          <w:szCs w:val="32"/>
          <w:rtl/>
        </w:rPr>
        <w:t xml:space="preserve"> التابعة لإدارته إدعاءات كارسون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فكانت النتيجة ثبوت تحذيراتها  وأدى ذلك إلى تشديد  أنظمة المبيدات الكيميائية  وفرضت "و، م،أ" بيع ددت  عام 1972 وهي السنة التي تأسس فيها برنامج الأمم المتحدة للبيئة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بعد هذه الفترة بدأ كتاب راشيل  يحفز الحركة الشعبية  وظهور ما يعرف بالحركة البيئية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ويعتبر هذا الكتاب  من أول الكتب وأهمها الذي احدث ثورة في مجال </w:t>
      </w:r>
      <w:r w:rsidRPr="003C49E2">
        <w:rPr>
          <w:rFonts w:ascii="Arabic Typesetting" w:hAnsi="Arabic Typesetting" w:cs="Traditional Arabic" w:hint="cs"/>
          <w:sz w:val="32"/>
          <w:szCs w:val="32"/>
          <w:rtl/>
        </w:rPr>
        <w:t>البيئة</w:t>
      </w:r>
      <w:r w:rsidRPr="003C49E2">
        <w:rPr>
          <w:rFonts w:ascii="Arabic Typesetting" w:hAnsi="Arabic Typesetting" w:cs="Traditional Arabic"/>
          <w:sz w:val="32"/>
          <w:szCs w:val="32"/>
          <w:rtl/>
        </w:rPr>
        <w:t xml:space="preserve"> بين مختلف الفاعلين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كما يصنف هذا الكتاب  ضمن صدارة المكتبة البيئية العالمية  وستبقى راشيل الرائدة الأولى للتغير البيئي"</w:t>
      </w:r>
      <w:r w:rsidRPr="003C49E2">
        <w:rPr>
          <w:rStyle w:val="Appelnotedebasdep"/>
          <w:rFonts w:ascii="Arabic Typesetting" w:hAnsi="Arabic Typesetting" w:cs="Traditional Arabic"/>
          <w:sz w:val="32"/>
          <w:szCs w:val="32"/>
          <w:rtl/>
        </w:rPr>
        <w:footnoteReference w:id="144"/>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ومصدر إلهام لمختلف أنصار حماية البيئة في العالم "فجهودها ساهمت في ظهور علم ومجال بحثي لم يتم الانتباه إليه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وهو مجال البيئة </w:t>
      </w:r>
      <w:r w:rsidRPr="003C49E2">
        <w:rPr>
          <w:rFonts w:ascii="Arabic Typesetting" w:hAnsi="Arabic Typesetting" w:cs="Traditional Arabic" w:hint="cs"/>
          <w:sz w:val="32"/>
          <w:szCs w:val="32"/>
          <w:rtl/>
        </w:rPr>
        <w:t>والوعي</w:t>
      </w:r>
      <w:r w:rsidRPr="003C49E2">
        <w:rPr>
          <w:rFonts w:ascii="Arabic Typesetting" w:hAnsi="Arabic Typesetting" w:cs="Traditional Arabic"/>
          <w:sz w:val="32"/>
          <w:szCs w:val="32"/>
          <w:rtl/>
        </w:rPr>
        <w:t xml:space="preserve"> البيئي وتحفيز الحركة الجماهيرية على التغيير ورفض السلوك البيئي السلبي والمضر لصحة الإنسان والبيئة معا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lang w:bidi="ar-DZ"/>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 xml:space="preserve">كما </w:t>
      </w:r>
      <w:r w:rsidRPr="003C49E2">
        <w:rPr>
          <w:rFonts w:ascii="Arabic Typesetting" w:hAnsi="Arabic Typesetting" w:cs="Traditional Arabic" w:hint="cs"/>
          <w:sz w:val="32"/>
          <w:szCs w:val="32"/>
          <w:rtl/>
        </w:rPr>
        <w:t>أن</w:t>
      </w:r>
      <w:r w:rsidRPr="003C49E2">
        <w:rPr>
          <w:rFonts w:ascii="Arabic Typesetting" w:hAnsi="Arabic Typesetting" w:cs="Traditional Arabic"/>
          <w:sz w:val="32"/>
          <w:szCs w:val="32"/>
          <w:rtl/>
        </w:rPr>
        <w:t xml:space="preserve"> تعرض الولايات المتحدة الأمريكية للأزمات والكوارث ساهم في بلورة </w:t>
      </w:r>
      <w:r w:rsidRPr="003C49E2">
        <w:rPr>
          <w:rFonts w:ascii="Arabic Typesetting" w:hAnsi="Arabic Typesetting" w:cs="Traditional Arabic" w:hint="cs"/>
          <w:sz w:val="32"/>
          <w:szCs w:val="32"/>
          <w:rtl/>
        </w:rPr>
        <w:t>الوعي البيئي</w:t>
      </w:r>
      <w:r w:rsidRPr="003C49E2">
        <w:rPr>
          <w:rFonts w:ascii="Arabic Typesetting" w:hAnsi="Arabic Typesetting" w:cs="Traditional Arabic"/>
          <w:sz w:val="32"/>
          <w:szCs w:val="32"/>
          <w:rtl/>
        </w:rPr>
        <w:t xml:space="preserve"> أثناء هذه الفترات ، فتسرب</w:t>
      </w:r>
      <w:r w:rsidRPr="003C49E2">
        <w:rPr>
          <w:rFonts w:ascii="Arabic Typesetting" w:hAnsi="Arabic Typesetting" w:cs="Traditional Arabic"/>
          <w:sz w:val="32"/>
          <w:szCs w:val="32"/>
          <w:rtl/>
          <w:lang w:bidi="ar-DZ"/>
        </w:rPr>
        <w:t xml:space="preserve"> المواد المشعة  من المفاعل النووي </w:t>
      </w:r>
      <w:r w:rsidRPr="003C49E2">
        <w:rPr>
          <w:rFonts w:ascii="Arabic Typesetting" w:hAnsi="Arabic Typesetting" w:cs="Traditional Arabic"/>
          <w:sz w:val="32"/>
          <w:szCs w:val="32"/>
          <w:lang w:bidi="ar-DZ"/>
        </w:rPr>
        <w:t xml:space="preserve">Three Mile Island </w:t>
      </w:r>
      <w:r w:rsidRPr="003C49E2">
        <w:rPr>
          <w:rFonts w:ascii="Arabic Typesetting" w:hAnsi="Arabic Typesetting" w:cs="Traditional Arabic"/>
          <w:sz w:val="32"/>
          <w:szCs w:val="32"/>
          <w:rtl/>
          <w:lang w:bidi="ar-DZ"/>
        </w:rPr>
        <w:t xml:space="preserve">،  بالولايات المتحدة الأمريكية   عام 1979  والذي أثبت أهمية الاعتماد على وسائل الإعلام  وضرورة تجنب هجومها  وإنتقاداتها كاحد مخارج الأزمة البيئية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كما أن أزمة إضافة مواد  سامة من قبل  مجهولين إلى دواء </w:t>
      </w:r>
      <w:r w:rsidRPr="003C49E2">
        <w:rPr>
          <w:rFonts w:ascii="Arabic Typesetting" w:hAnsi="Arabic Typesetting" w:cs="Traditional Arabic"/>
          <w:sz w:val="32"/>
          <w:szCs w:val="32"/>
          <w:lang w:bidi="ar-DZ"/>
        </w:rPr>
        <w:t>Tylenol</w:t>
      </w:r>
      <w:r w:rsidRPr="003C49E2">
        <w:rPr>
          <w:rFonts w:ascii="Arabic Typesetting" w:hAnsi="Arabic Typesetting" w:cs="Traditional Arabic"/>
          <w:sz w:val="32"/>
          <w:szCs w:val="32"/>
          <w:rtl/>
          <w:lang w:bidi="ar-DZ"/>
        </w:rPr>
        <w:t xml:space="preserve">، الذي تنتجه  شركة </w:t>
      </w:r>
      <w:r w:rsidRPr="003C49E2">
        <w:rPr>
          <w:rFonts w:ascii="Arabic Typesetting" w:hAnsi="Arabic Typesetting" w:cs="Traditional Arabic"/>
          <w:sz w:val="32"/>
          <w:szCs w:val="32"/>
          <w:lang w:bidi="ar-DZ"/>
        </w:rPr>
        <w:t xml:space="preserve">Johnson and johnson </w:t>
      </w:r>
      <w:r w:rsidRPr="003C49E2">
        <w:rPr>
          <w:rFonts w:ascii="Arabic Typesetting" w:hAnsi="Arabic Typesetting" w:cs="Traditional Arabic"/>
          <w:sz w:val="32"/>
          <w:szCs w:val="32"/>
          <w:rtl/>
          <w:lang w:bidi="ar-DZ"/>
        </w:rPr>
        <w:t>، في الولايات المتحدة الأمريكية، ساهم في تحريك وبلورة المعالجة الإعلامية بطريقة سليمة في مختلف مراحل الأزمة، حيث قامت الشركة بسحب الدواء من  الأسواق وعقدت  المؤتمرات الصحفية وجندت التغطيات الإعلامية  اللازمة  للتخفيف  من أثار الأزمة</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والخروج منها  بصورة جيدة  </w:t>
      </w:r>
      <w:r w:rsidRPr="003C49E2">
        <w:rPr>
          <w:rFonts w:ascii="Arabic Typesetting" w:hAnsi="Arabic Typesetting" w:cs="Traditional Arabic" w:hint="cs"/>
          <w:sz w:val="32"/>
          <w:szCs w:val="32"/>
          <w:rtl/>
          <w:lang w:bidi="ar-DZ"/>
        </w:rPr>
        <w:t>أمام</w:t>
      </w:r>
      <w:r w:rsidRPr="003C49E2">
        <w:rPr>
          <w:rFonts w:ascii="Arabic Typesetting" w:hAnsi="Arabic Typesetting" w:cs="Traditional Arabic"/>
          <w:sz w:val="32"/>
          <w:szCs w:val="32"/>
          <w:rtl/>
          <w:lang w:bidi="ar-DZ"/>
        </w:rPr>
        <w:t xml:space="preserve"> العملاء والزبائن </w:t>
      </w:r>
      <w:r w:rsidRPr="003C49E2">
        <w:rPr>
          <w:rStyle w:val="Appelnotedebasdep"/>
          <w:rFonts w:ascii="Arabic Typesetting" w:hAnsi="Arabic Typesetting" w:cs="Traditional Arabic"/>
          <w:sz w:val="32"/>
          <w:szCs w:val="32"/>
          <w:rtl/>
          <w:lang w:bidi="ar-DZ"/>
        </w:rPr>
        <w:footnoteReference w:id="145"/>
      </w: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hint="cs"/>
          <w:sz w:val="32"/>
          <w:szCs w:val="32"/>
          <w:rtl/>
          <w:lang w:bidi="ar-DZ"/>
        </w:rPr>
        <w:t xml:space="preserve">، هذه الأزمة ساهمت في ظهور الوعي الاستهلاكي الضاغط على المنظمات لاحترام صحة وبيئة المستهلك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     إذن موجة الاهتمام بالبيئة انتقلت إلى مجال التسويق</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ولاقت اهتمام رجال التسويق والمؤسسات حيث من بين الأسباب الأساسية  لظهور سلوك المستهلك الأخضر يرى </w:t>
      </w:r>
      <w:r w:rsidRPr="003C49E2">
        <w:rPr>
          <w:rFonts w:ascii="Arabic Typesetting" w:hAnsi="Arabic Typesetting" w:cs="Traditional Arabic"/>
          <w:sz w:val="32"/>
          <w:szCs w:val="32"/>
          <w:lang w:bidi="ar-DZ"/>
        </w:rPr>
        <w:t>Beckmann</w:t>
      </w:r>
      <w:r w:rsidRPr="003C49E2">
        <w:rPr>
          <w:rFonts w:ascii="Arabic Typesetting" w:hAnsi="Arabic Typesetting" w:cs="Traditional Arabic" w:hint="cs"/>
          <w:sz w:val="32"/>
          <w:szCs w:val="32"/>
          <w:rtl/>
          <w:lang w:bidi="ar-DZ"/>
        </w:rPr>
        <w:t>، سنة 1999 أن البحوث  في مجال علوم التسيير تدرس علاقة المستهلك بالبيئة على الأقل لسببين على الأقل هما:</w:t>
      </w:r>
    </w:p>
    <w:p w:rsidR="008248CD" w:rsidRPr="003C49E2" w:rsidRDefault="008248CD" w:rsidP="008248CD">
      <w:pPr>
        <w:pStyle w:val="Paragraphedeliste"/>
        <w:numPr>
          <w:ilvl w:val="0"/>
          <w:numId w:val="58"/>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الوعي الحقيقي للمسوقين  والباحثين في مجال التسويق  بالأضرار الإيكولوجية "البيئية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الناجمة عن أنشطة الإنسان.</w:t>
      </w:r>
    </w:p>
    <w:p w:rsidR="008248CD" w:rsidRPr="003C49E2" w:rsidRDefault="008248CD" w:rsidP="008248CD">
      <w:pPr>
        <w:pStyle w:val="Paragraphedeliste"/>
        <w:numPr>
          <w:ilvl w:val="0"/>
          <w:numId w:val="58"/>
        </w:num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 xml:space="preserve">التساؤل أكثر  فأكثر عن إيديولوجية  علم التسويق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rPr>
        <w:t xml:space="preserve">وقد حدد </w:t>
      </w:r>
      <w:r w:rsidRPr="003C49E2">
        <w:rPr>
          <w:rFonts w:ascii="Arabic Typesetting" w:hAnsi="Arabic Typesetting" w:cs="Traditional Arabic"/>
          <w:sz w:val="32"/>
          <w:szCs w:val="32"/>
        </w:rPr>
        <w:t>vandermerwe olliff</w:t>
      </w:r>
      <w:r w:rsidRPr="003C49E2">
        <w:rPr>
          <w:rFonts w:ascii="Arabic Typesetting" w:hAnsi="Arabic Typesetting" w:cs="Traditional Arabic" w:hint="cs"/>
          <w:sz w:val="32"/>
          <w:szCs w:val="32"/>
          <w:rtl/>
          <w:lang w:bidi="ar-DZ"/>
        </w:rPr>
        <w:t>، مجموعة من التغيرات  التي أدت إلى نمو وانتشار  هذا السلوك كما يلي:</w:t>
      </w:r>
    </w:p>
    <w:p w:rsidR="008248CD" w:rsidRPr="003C49E2" w:rsidRDefault="008248CD" w:rsidP="008248CD">
      <w:pPr>
        <w:pStyle w:val="Paragraphedeliste"/>
        <w:numPr>
          <w:ilvl w:val="0"/>
          <w:numId w:val="59"/>
        </w:numPr>
        <w:autoSpaceDE w:val="0"/>
        <w:autoSpaceDN w:val="0"/>
        <w:bidi/>
        <w:adjustRightInd w:val="0"/>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الانتشار  السريع  للمنتجات الخضراء  من الأسواق الصغيرة  إلى الأسواق الكبيرة</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وقيام العديد من المنظمات  الكبرى  بإنتاج  هذه المنتجات  مثل ماكدونالز  وبروكتر وغيرها .</w:t>
      </w:r>
    </w:p>
    <w:p w:rsidR="008248CD" w:rsidRPr="003C49E2" w:rsidRDefault="008248CD" w:rsidP="008248CD">
      <w:pPr>
        <w:pStyle w:val="Paragraphedeliste"/>
        <w:numPr>
          <w:ilvl w:val="0"/>
          <w:numId w:val="59"/>
        </w:numPr>
        <w:autoSpaceDE w:val="0"/>
        <w:autoSpaceDN w:val="0"/>
        <w:bidi/>
        <w:adjustRightInd w:val="0"/>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 xml:space="preserve">ظهور المستهلكين الذين يفضلون التعامل مع المنظمات  التي تقدم منتجات خضراء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والذين لديهم الرغبة  في دفع أسعار مرتفعة  للحصول على هذه المنتجات</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ومن ثم نمو قطاع سوق المستهلك الأخضر .</w:t>
      </w:r>
    </w:p>
    <w:p w:rsidR="008248CD" w:rsidRPr="003C49E2" w:rsidRDefault="008248CD" w:rsidP="008248CD">
      <w:pPr>
        <w:pStyle w:val="Paragraphedeliste"/>
        <w:numPr>
          <w:ilvl w:val="0"/>
          <w:numId w:val="59"/>
        </w:numPr>
        <w:autoSpaceDE w:val="0"/>
        <w:autoSpaceDN w:val="0"/>
        <w:bidi/>
        <w:adjustRightInd w:val="0"/>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 xml:space="preserve">زيادة إقبال المستهلكين  على المنتجات  المعاد تدويرها  أو القابلة للتدوير </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59"/>
        </w:numPr>
        <w:autoSpaceDE w:val="0"/>
        <w:autoSpaceDN w:val="0"/>
        <w:bidi/>
        <w:adjustRightInd w:val="0"/>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 xml:space="preserve">انتشار الاهتمام البيئي لدى المستهلكين في مختلف التصنيفات الديمغرافية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فلم يعد الاهتمام البيئي لدى المستهلكين قاصرا على فئة الذكور فقط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وأصبح موجودا لدى المستهلكين بكافة أنواعهم وأجناسهم </w:t>
      </w:r>
      <w:r>
        <w:rPr>
          <w:rFonts w:ascii="Arabic Typesetting" w:hAnsi="Arabic Typesetting" w:cs="Traditional Arabic" w:hint="cs"/>
          <w:sz w:val="32"/>
          <w:szCs w:val="32"/>
          <w:rtl/>
          <w:lang w:bidi="ar-DZ"/>
        </w:rPr>
        <w:t>.</w:t>
      </w:r>
    </w:p>
    <w:p w:rsidR="008248CD" w:rsidRDefault="008248CD" w:rsidP="008248CD">
      <w:pPr>
        <w:pStyle w:val="Paragraphedeliste"/>
        <w:numPr>
          <w:ilvl w:val="0"/>
          <w:numId w:val="59"/>
        </w:num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النمو المتزايد في عدد المنتجات الخضراء داخل الأسواق الأمريكية</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 حيث ارتفعت نسبة هذه المنتجات  من 5</w:t>
      </w:r>
      <w:r w:rsidRPr="003C49E2">
        <w:rPr>
          <w:rFonts w:ascii="Arabic Typesetting" w:hAnsi="Arabic Typesetting" w:cs="Traditional Arabic" w:hint="cs"/>
          <w:sz w:val="32"/>
          <w:szCs w:val="32"/>
          <w:lang w:bidi="ar-DZ"/>
        </w:rPr>
        <w:sym w:font="Symbol" w:char="F025"/>
      </w:r>
      <w:r w:rsidRPr="003C49E2">
        <w:rPr>
          <w:rFonts w:ascii="Arabic Typesetting" w:hAnsi="Arabic Typesetting" w:cs="Traditional Arabic" w:hint="cs"/>
          <w:sz w:val="32"/>
          <w:szCs w:val="32"/>
          <w:rtl/>
          <w:lang w:bidi="ar-DZ"/>
        </w:rPr>
        <w:t>،عام 1975 إلى 13.4</w:t>
      </w:r>
      <w:r w:rsidRPr="003C49E2">
        <w:rPr>
          <w:rFonts w:ascii="Arabic Typesetting" w:hAnsi="Arabic Typesetting" w:cs="Traditional Arabic" w:hint="cs"/>
          <w:sz w:val="32"/>
          <w:szCs w:val="32"/>
          <w:lang w:bidi="ar-DZ"/>
        </w:rPr>
        <w:sym w:font="Symbol" w:char="F025"/>
      </w:r>
      <w:r w:rsidRPr="003C49E2">
        <w:rPr>
          <w:rFonts w:ascii="Arabic Typesetting" w:hAnsi="Arabic Typesetting" w:cs="Traditional Arabic" w:hint="cs"/>
          <w:sz w:val="32"/>
          <w:szCs w:val="32"/>
          <w:rtl/>
          <w:lang w:bidi="ar-DZ"/>
        </w:rPr>
        <w:t>، سنة 1991 .</w:t>
      </w:r>
      <w:r w:rsidRPr="003C49E2">
        <w:rPr>
          <w:rStyle w:val="Appelnotedebasdep"/>
          <w:rFonts w:ascii="Arabic Typesetting" w:hAnsi="Arabic Typesetting" w:cs="Traditional Arabic"/>
          <w:sz w:val="32"/>
          <w:szCs w:val="32"/>
          <w:rtl/>
          <w:lang w:bidi="ar-DZ"/>
        </w:rPr>
        <w:footnoteReference w:id="146"/>
      </w:r>
    </w:p>
    <w:p w:rsidR="008248CD" w:rsidRDefault="008248CD" w:rsidP="008248CD">
      <w:pPr>
        <w:rPr>
          <w:rFonts w:ascii="Arabic Typesetting" w:eastAsia="Calibri" w:hAnsi="Arabic Typesetting" w:cs="Traditional Arabic"/>
          <w:sz w:val="32"/>
          <w:szCs w:val="32"/>
          <w:rtl/>
          <w:lang w:eastAsia="en-US" w:bidi="ar-DZ"/>
        </w:rPr>
      </w:pPr>
      <w:r>
        <w:rPr>
          <w:rFonts w:ascii="Arabic Typesetting" w:hAnsi="Arabic Typesetting" w:cs="Traditional Arabic"/>
          <w:sz w:val="32"/>
          <w:szCs w:val="32"/>
          <w:rtl/>
          <w:lang w:bidi="ar-DZ"/>
        </w:rPr>
        <w:br w:type="page"/>
      </w:r>
    </w:p>
    <w:p w:rsidR="008248CD" w:rsidRPr="003C49E2" w:rsidRDefault="008248CD" w:rsidP="008248CD">
      <w:pPr>
        <w:pStyle w:val="Default"/>
        <w:bidi/>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lastRenderedPageBreak/>
        <w:t xml:space="preserve">ه- أيضا نمى عند جزء كبير  من المستهلكين الأمريكيين  ذوي الوعي البيئي  الباحثين  عن المنتجات التي  تخفف  من الآثار السلبية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من خلال اقتناء  واستعمال منتجات  تفهم على أنها مفضلة بيئيا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كما أدركت العديد من المنظمات  هذا النمو السريع  للاستهلاك الأخضر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فبدأت مخططات تسويقية  جديدة تعكس  هذا الاتجاه الفكري  الجديد عند المستهلك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ويرى </w:t>
      </w:r>
      <w:r w:rsidRPr="003C49E2">
        <w:rPr>
          <w:rFonts w:ascii="Arabic Typesetting" w:hAnsi="Arabic Typesetting" w:cs="Traditional Arabic"/>
          <w:sz w:val="32"/>
          <w:szCs w:val="32"/>
        </w:rPr>
        <w:t>MC Donagand Prothero</w:t>
      </w:r>
      <w:r w:rsidRPr="003C49E2">
        <w:rPr>
          <w:rFonts w:ascii="Arabic Typesetting" w:hAnsi="Arabic Typesetting" w:cs="Traditional Arabic" w:hint="cs"/>
          <w:sz w:val="32"/>
          <w:szCs w:val="32"/>
          <w:rtl/>
        </w:rPr>
        <w:t xml:space="preserve">، أن زيادة الوعي البيئي  للمستهلكين  و اهتمامهم بالمنتجات الخضراء  قد شكل ضغطا على المنظمات ورجال التسويق ، مما جعلهم يتوجهون إلى إدماج البعد البيئي في تخطيطهم الإستراتيجي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مما ساعد على ظهور مفهوم التسويق الأخضر أو التسويق البيئي .</w:t>
      </w:r>
    </w:p>
    <w:p w:rsidR="008248CD" w:rsidRPr="003C49E2" w:rsidRDefault="008248CD" w:rsidP="008248CD">
      <w:pPr>
        <w:pStyle w:val="Default"/>
        <w:bidi/>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ونتيجة للوعي البيئي المتزايد  اعتمدت قمة الأرض  المنعقدة قي ري ودي جانيرو  بالبرازيل  عام 1992، يوما عالميا للأرض ، وقامت العديد من المنظمات باستطلاع الرأي لقطاعات مختلفة  من جماهير المستهلكين  فأسفرت نتائجها عن استعداد المستهلكين لتغيير عاداتهم الشرائية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إلى درجة دفع أسعار أعلى للمنتجات التي تساعد على حماية البيئة ، وقد وصلت  هذه الرسالة  بسرعة للمنظمات الصناعية  وزادت السلع الجديدة في الأسواق</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وارتفع عدد العبوات التي تدعي خضار عبواتها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كما تضاعف حجم الإعلانات التي تحتوي على بيانات عن تأثير السلعة على البيئة .</w:t>
      </w:r>
      <w:r w:rsidRPr="003C49E2">
        <w:rPr>
          <w:rStyle w:val="Appelnotedebasdep"/>
          <w:rFonts w:ascii="Arabic Typesetting" w:hAnsi="Arabic Typesetting" w:cs="Traditional Arabic"/>
          <w:sz w:val="32"/>
          <w:szCs w:val="32"/>
          <w:rtl/>
        </w:rPr>
        <w:footnoteReference w:id="147"/>
      </w:r>
    </w:p>
    <w:p w:rsidR="008248CD" w:rsidRPr="003C49E2" w:rsidRDefault="008248CD" w:rsidP="008248CD">
      <w:pPr>
        <w:pStyle w:val="Default"/>
        <w:bidi/>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الوعي الاستهلاكي البيئي هو المحصلة النهائية لحل المشكلات البيئية القائمة ، فالمستهلك هو طرف أساسي مسؤول عن التدهور  البيئي ، من خلال السلوكيات التي يمارسها  عند إشباع حاجاته من خلال استعمال واستهلاك المنتجات</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التي هي عبارة عن موارد تم تصنيعها ، فسلسلة حماية البيئة تبدأ من الفرد إلى مختلف الفاعلين ، فالمستهلك الأخضر قوة تدفع للتغيير البيئي الذي يحافظ على توازن النظام الإيكولوجي </w:t>
      </w:r>
    </w:p>
    <w:p w:rsidR="008248CD" w:rsidRPr="003C49E2" w:rsidRDefault="008248CD" w:rsidP="008248CD">
      <w:pPr>
        <w:pStyle w:val="Default"/>
        <w:bidi/>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انطلاقا من تقدم ذكره بصفة عامة كما لاحظنا في بداية هذا العنصر إن الاهتمام بالبيئة بشكل عام والتسويق الأخضر بشكل خاص  كان نتيجة جملة من العوامل هي كالتالي:</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الوعي البيئي وليد المشاكل والأزمات البيئية التي صنعت قوة ضاغطة وواعية تتمثل في أنصار حماية البيئة </w:t>
      </w:r>
      <w:r w:rsidRPr="003C49E2">
        <w:rPr>
          <w:rFonts w:ascii="Arabic Typesetting" w:hAnsi="Arabic Typesetting" w:cs="Traditional Arabic"/>
          <w:sz w:val="32"/>
          <w:szCs w:val="32"/>
        </w:rPr>
        <w:t>les vert</w:t>
      </w:r>
      <w:r w:rsidRPr="003C49E2">
        <w:rPr>
          <w:rFonts w:ascii="Arabic Typesetting" w:hAnsi="Arabic Typesetting" w:cs="Traditional Arabic" w:hint="cs"/>
          <w:sz w:val="32"/>
          <w:szCs w:val="32"/>
          <w:rtl/>
        </w:rPr>
        <w:t>.</w:t>
      </w:r>
    </w:p>
    <w:p w:rsidR="008248CD" w:rsidRDefault="008248CD" w:rsidP="008248CD">
      <w:pPr>
        <w:pStyle w:val="Default"/>
        <w:numPr>
          <w:ilvl w:val="0"/>
          <w:numId w:val="60"/>
        </w:numPr>
        <w:bidi/>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انتشار الوعي البيئي وأصبح عالميا من خلال المؤتمرات العالمية لحماية البيئة"ستوكهولم 1972، ريوديجانيرو1992،وجوهانسبورغ2002"</w:t>
      </w:r>
      <w:r>
        <w:rPr>
          <w:rFonts w:ascii="Arabic Typesetting" w:hAnsi="Arabic Typesetting" w:cs="Traditional Arabic" w:hint="cs"/>
          <w:sz w:val="32"/>
          <w:szCs w:val="32"/>
          <w:rtl/>
        </w:rPr>
        <w:t>.</w:t>
      </w:r>
    </w:p>
    <w:p w:rsidR="008248CD" w:rsidRDefault="008248CD" w:rsidP="008248CD">
      <w:pPr>
        <w:rPr>
          <w:rFonts w:ascii="Arabic Typesetting" w:hAnsi="Arabic Typesetting" w:cs="Traditional Arabic"/>
          <w:color w:val="000000"/>
          <w:sz w:val="32"/>
          <w:szCs w:val="32"/>
          <w:rtl/>
        </w:rPr>
      </w:pPr>
      <w:r>
        <w:rPr>
          <w:rFonts w:ascii="Arabic Typesetting" w:hAnsi="Arabic Typesetting" w:cs="Traditional Arabic"/>
          <w:sz w:val="32"/>
          <w:szCs w:val="32"/>
          <w:rtl/>
        </w:rPr>
        <w:br w:type="page"/>
      </w:r>
    </w:p>
    <w:p w:rsidR="008248CD" w:rsidRDefault="008248CD" w:rsidP="008248CD">
      <w:pPr>
        <w:pStyle w:val="Default"/>
        <w:numPr>
          <w:ilvl w:val="0"/>
          <w:numId w:val="60"/>
        </w:numPr>
        <w:bidi/>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rPr>
        <w:lastRenderedPageBreak/>
        <w:t xml:space="preserve">امتداد تأثيرات الحركة </w:t>
      </w:r>
      <w:r w:rsidRPr="003C49E2">
        <w:rPr>
          <w:rFonts w:ascii="Arabic Typesetting" w:hAnsi="Arabic Typesetting" w:cs="Traditional Arabic" w:hint="cs"/>
          <w:sz w:val="32"/>
          <w:szCs w:val="32"/>
          <w:rtl/>
          <w:lang w:bidi="ar-DZ"/>
        </w:rPr>
        <w:t>البيئية للخضر في العالم لمختلف المجالات</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 وكان التسويق من بين هذه المجالات التي تلقت تأثيرات هذه الموجة البيئية . </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تجسدت تأثيرات التسويق الأخضر على المؤسسات في ظهور منتجات بيئية تستجيب لرغبات صنف خاص من المستهلكين الذين ظهروا في سياق تجسيد التنمية المستدامة في مختلف سلوكياتهم الاستهلاكية</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وهم فئة المستهلكين الخضر</w:t>
      </w:r>
      <w:r>
        <w:rPr>
          <w:rFonts w:ascii="Arabic Typesetting" w:hAnsi="Arabic Typesetting" w:cs="Traditional Arabic" w:hint="cs"/>
          <w:sz w:val="32"/>
          <w:szCs w:val="32"/>
          <w:rtl/>
          <w:lang w:bidi="ar-DZ"/>
        </w:rPr>
        <w:t>.</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بداية ظهور المستهلك الأخضر كانت في العالم الغربي في الولايات المتحدة الأمريكية من خلال الضجة التي أثارها كتاب راشيل كاريسون ، ثم امتدت إلى دول أوروبا في ظل تحديات الألفية الثالثة المتمثلة في رهان التنمية المستدامة </w:t>
      </w:r>
      <w:r>
        <w:rPr>
          <w:rFonts w:ascii="Arabic Typesetting" w:hAnsi="Arabic Typesetting" w:cs="Traditional Arabic" w:hint="cs"/>
          <w:sz w:val="32"/>
          <w:szCs w:val="32"/>
          <w:rtl/>
          <w:lang w:bidi="ar-DZ"/>
        </w:rPr>
        <w:t>.</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انتشار الوعي البيئي في قطاع المؤسسات وظهور ما يعرف بالمؤسسات المواطنة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التي تتبنى سياسة تسويقية بيئية خضراء تحافظ على البيئة وتسهم في تحقيق المسؤولية الاجتماعية والمجتمعية تجاه المجتمع .</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أيضا ظهور هيئات دولية تختص في مراقبة المؤسسات الملوثة</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وفرض ضرائب تجسيدا لمبدأ الملوث الدافع .</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ظهور مواصفات ومعايير بيئية دولية معتمدة لتسيير المؤسسات في مجال حماية البيئة كسلسلة الإيزو 14000</w:t>
      </w:r>
      <w:r>
        <w:rPr>
          <w:rFonts w:ascii="Arabic Typesetting" w:hAnsi="Arabic Typesetting" w:cs="Traditional Arabic" w:hint="cs"/>
          <w:sz w:val="32"/>
          <w:szCs w:val="32"/>
          <w:rtl/>
          <w:lang w:bidi="ar-DZ"/>
        </w:rPr>
        <w:t>.</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ظهور علامات بيئية ورسومات توضيحية  متوفرة على المنتجات توضح خضار هذه المنتجات ومراعاتها للخصائص البيئية .</w:t>
      </w:r>
    </w:p>
    <w:p w:rsidR="008248CD" w:rsidRPr="003C49E2" w:rsidRDefault="008248CD" w:rsidP="008248CD">
      <w:pPr>
        <w:pStyle w:val="Default"/>
        <w:numPr>
          <w:ilvl w:val="0"/>
          <w:numId w:val="60"/>
        </w:numPr>
        <w:bidi/>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 xml:space="preserve">انتشار الإعلام والاتصال حول التنمية المستدامة في دول العالم الغربي وبدأت هذه الموجة تطال بعض الدول النامية التي بدأت اهتم بمجال البيئة </w:t>
      </w:r>
    </w:p>
    <w:p w:rsidR="008248CD" w:rsidRDefault="008248CD" w:rsidP="008248CD">
      <w:pPr>
        <w:pStyle w:val="Default"/>
        <w:bidi/>
        <w:ind w:left="282" w:right="-142" w:hanging="1"/>
        <w:jc w:val="both"/>
        <w:rPr>
          <w:rFonts w:ascii="Arabic Typesetting" w:hAnsi="Arabic Typesetting" w:cs="Traditional Arabic"/>
          <w:b/>
          <w:bCs/>
          <w:sz w:val="32"/>
          <w:szCs w:val="32"/>
          <w:rtl/>
          <w:lang w:bidi="ar-DZ"/>
        </w:rPr>
      </w:pPr>
      <w:r w:rsidRPr="003C49E2">
        <w:rPr>
          <w:rFonts w:ascii="Arabic Typesetting" w:hAnsi="Arabic Typesetting" w:cs="Traditional Arabic" w:hint="cs"/>
          <w:b/>
          <w:bCs/>
          <w:sz w:val="32"/>
          <w:szCs w:val="32"/>
          <w:rtl/>
          <w:lang w:bidi="ar-DZ"/>
        </w:rPr>
        <w:t xml:space="preserve">إذن مختلف هذه العوامل ساهمت في ظهور ما يعرف بالمستهلك الأخضر الذي ولد نتيجة جملة من الظروف والمتغيرات المؤثرة التي تم الإشارة لها في التحليل السابق ، المستهلك الأخضر ولد ليكون قوة دافعة تجسد مفهوم التنمية المستدامة عمليا من خلال السلوك الواعي المسؤول تجاه الأجيال القادمة والحفاظ على حقوقهم . </w:t>
      </w:r>
    </w:p>
    <w:p w:rsidR="008248CD" w:rsidRDefault="008248CD" w:rsidP="008248CD">
      <w:pPr>
        <w:rPr>
          <w:rFonts w:ascii="Arabic Typesetting" w:hAnsi="Arabic Typesetting" w:cs="Traditional Arabic"/>
          <w:b/>
          <w:bCs/>
          <w:color w:val="000000"/>
          <w:sz w:val="32"/>
          <w:szCs w:val="32"/>
          <w:rtl/>
          <w:lang w:bidi="ar-DZ"/>
        </w:rPr>
      </w:pPr>
      <w:r>
        <w:rPr>
          <w:rFonts w:ascii="Arabic Typesetting" w:hAnsi="Arabic Typesetting" w:cs="Traditional Arabic"/>
          <w:b/>
          <w:bCs/>
          <w:sz w:val="32"/>
          <w:szCs w:val="32"/>
          <w:rtl/>
          <w:lang w:bidi="ar-DZ"/>
        </w:rPr>
        <w:br w:type="page"/>
      </w:r>
    </w:p>
    <w:p w:rsidR="008248CD" w:rsidRPr="003C49E2" w:rsidRDefault="008248CD" w:rsidP="008248CD">
      <w:pPr>
        <w:pStyle w:val="Default"/>
        <w:bidi/>
        <w:ind w:left="282" w:right="-142" w:hanging="1"/>
        <w:jc w:val="both"/>
        <w:rPr>
          <w:rFonts w:ascii="Arabic Typesetting" w:hAnsi="Arabic Typesetting" w:cs="Traditional Arabic"/>
          <w:b/>
          <w:bCs/>
          <w:sz w:val="32"/>
          <w:szCs w:val="32"/>
        </w:rPr>
      </w:pPr>
      <w:r>
        <w:rPr>
          <w:rFonts w:ascii="Arabic Typesetting" w:hAnsi="Arabic Typesetting" w:cs="Traditional Arabic" w:hint="cs"/>
          <w:b/>
          <w:bCs/>
          <w:sz w:val="32"/>
          <w:szCs w:val="32"/>
          <w:rtl/>
        </w:rPr>
        <w:lastRenderedPageBreak/>
        <w:t>2-</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مفهوم المستهلك الأخضر</w:t>
      </w:r>
      <w:r>
        <w:rPr>
          <w:rFonts w:ascii="Arabic Typesetting" w:hAnsi="Arabic Typesetting" w:cs="Traditional Arabic" w:hint="cs"/>
          <w:b/>
          <w:bCs/>
          <w:sz w:val="32"/>
          <w:szCs w:val="32"/>
          <w:rtl/>
        </w:rPr>
        <w:t>"المسؤول"</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لم يشكل المستهلكون الخضر جزءاً  كبيراً من السوق أو فرصة تسويقية مهمة إلا في مطلع التسعينيات من القرن الماضي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واستجابة لذلك تسابق المصنعون والبائعون في البحث عن </w:t>
      </w:r>
      <w:r w:rsidRPr="003C49E2">
        <w:rPr>
          <w:rFonts w:ascii="Arabic Typesetting" w:hAnsi="Arabic Typesetting" w:cs="Traditional Arabic" w:hint="cs"/>
          <w:sz w:val="32"/>
          <w:szCs w:val="32"/>
          <w:rtl/>
        </w:rPr>
        <w:t>أفضل</w:t>
      </w:r>
      <w:r w:rsidRPr="003C49E2">
        <w:rPr>
          <w:rFonts w:ascii="Arabic Typesetting" w:hAnsi="Arabic Typesetting" w:cs="Traditional Arabic"/>
          <w:sz w:val="32"/>
          <w:szCs w:val="32"/>
          <w:rtl/>
        </w:rPr>
        <w:t xml:space="preserve"> السبل الخاصة بإرضاء هذا التوجه الجديد وهكذا فانه يمكن </w:t>
      </w:r>
      <w:r>
        <w:rPr>
          <w:rFonts w:ascii="Arabic Typesetting" w:hAnsi="Arabic Typesetting" w:cs="Traditional Arabic" w:hint="cs"/>
          <w:sz w:val="32"/>
          <w:szCs w:val="32"/>
          <w:rtl/>
        </w:rPr>
        <w:t xml:space="preserve"> القول أنه </w:t>
      </w:r>
      <w:r w:rsidRPr="003C49E2">
        <w:rPr>
          <w:rFonts w:ascii="Arabic Typesetting" w:hAnsi="Arabic Typesetting" w:cs="Traditional Arabic"/>
          <w:sz w:val="32"/>
          <w:szCs w:val="32"/>
          <w:rtl/>
        </w:rPr>
        <w:t>ع</w:t>
      </w:r>
      <w:r>
        <w:rPr>
          <w:rFonts w:ascii="Arabic Typesetting" w:hAnsi="Arabic Typesetting" w:cs="Traditional Arabic" w:hint="cs"/>
          <w:sz w:val="32"/>
          <w:szCs w:val="32"/>
          <w:rtl/>
        </w:rPr>
        <w:t>ن</w:t>
      </w:r>
      <w:r w:rsidRPr="003C49E2">
        <w:rPr>
          <w:rFonts w:ascii="Arabic Typesetting" w:hAnsi="Arabic Typesetting" w:cs="Traditional Arabic"/>
          <w:sz w:val="32"/>
          <w:szCs w:val="32"/>
          <w:rtl/>
        </w:rPr>
        <w:t>د بروز التوجه البيئي عند المستهلكين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كان</w:t>
      </w:r>
      <w:r w:rsidRPr="003C49E2">
        <w:rPr>
          <w:rFonts w:ascii="Arabic Typesetting" w:hAnsi="Arabic Typesetting" w:cs="Traditional Arabic"/>
          <w:sz w:val="32"/>
          <w:szCs w:val="32"/>
          <w:rtl/>
        </w:rPr>
        <w:t xml:space="preserve"> القوى الأساس</w:t>
      </w:r>
      <w:r>
        <w:rPr>
          <w:rFonts w:ascii="Arabic Typesetting" w:hAnsi="Arabic Typesetting" w:cs="Traditional Arabic" w:hint="cs"/>
          <w:sz w:val="32"/>
          <w:szCs w:val="32"/>
          <w:rtl/>
        </w:rPr>
        <w:t>ية</w:t>
      </w:r>
      <w:r w:rsidRPr="003C49E2">
        <w:rPr>
          <w:rFonts w:ascii="Arabic Typesetting" w:hAnsi="Arabic Typesetting" w:cs="Traditional Arabic"/>
          <w:sz w:val="32"/>
          <w:szCs w:val="32"/>
          <w:rtl/>
        </w:rPr>
        <w:t xml:space="preserve"> الدافعة لتقديم مفهوم التسويق الأخضر وشيوع هذا المفهوم، لأن هذا التوجه لدى المستهلكين شجع عدداً من الشركات على تطوير أدائها البيئي لمواكبة هذا التوجه والاستفادة منه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إن وجود المستهلكين الخضر كمجموعة أو كجزء من السوق لم يكن دائماً بالمستوى </w:t>
      </w:r>
      <w:r w:rsidRPr="003C49E2">
        <w:rPr>
          <w:rFonts w:ascii="Arabic Typesetting" w:hAnsi="Arabic Typesetting" w:cs="Traditional Arabic" w:hint="cs"/>
          <w:sz w:val="32"/>
          <w:szCs w:val="32"/>
          <w:rtl/>
        </w:rPr>
        <w:t>نفسه أ</w:t>
      </w:r>
      <w:r w:rsidRPr="003C49E2">
        <w:rPr>
          <w:rFonts w:ascii="Arabic Typesetting" w:hAnsi="Arabic Typesetting" w:cs="Traditional Arabic" w:hint="eastAsia"/>
          <w:sz w:val="32"/>
          <w:szCs w:val="32"/>
          <w:rtl/>
        </w:rPr>
        <w:t>و</w:t>
      </w:r>
      <w:r w:rsidRPr="003C49E2">
        <w:rPr>
          <w:rFonts w:ascii="Arabic Typesetting" w:hAnsi="Arabic Typesetting" w:cs="Traditional Arabic"/>
          <w:sz w:val="32"/>
          <w:szCs w:val="32"/>
          <w:rtl/>
        </w:rPr>
        <w:t xml:space="preserve"> بالكثافة نفسها، فمثلاً في الأيام الأولى لبروز مفهوم المستهلك الأخضر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وعند ظهور جيل جديد من المنتَجات ذات الخصائص البيئية، كانت الرغبة في شراء تلك المنتَجات عالية جداً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الزبائن كانوا مستعدين لدفع مبالغ أعلى في سبيل الحصول على تلك المنتَجات.</w:t>
      </w:r>
      <w:r w:rsidRPr="003C49E2">
        <w:rPr>
          <w:rStyle w:val="Appelnotedebasdep"/>
          <w:rFonts w:ascii="Arabic Typesetting" w:hAnsi="Arabic Typesetting" w:cs="Traditional Arabic"/>
          <w:sz w:val="32"/>
          <w:szCs w:val="32"/>
          <w:rtl/>
        </w:rPr>
        <w:footnoteReference w:id="148"/>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إن </w:t>
      </w:r>
      <w:r>
        <w:rPr>
          <w:rFonts w:ascii="Arabic Typesetting" w:hAnsi="Arabic Typesetting" w:cs="Traditional Arabic" w:hint="cs"/>
          <w:sz w:val="32"/>
          <w:szCs w:val="32"/>
          <w:rtl/>
        </w:rPr>
        <w:t xml:space="preserve">المستهلك </w:t>
      </w:r>
      <w:r w:rsidRPr="003C49E2">
        <w:rPr>
          <w:rFonts w:ascii="Arabic Typesetting" w:hAnsi="Arabic Typesetting" w:cs="Traditional Arabic"/>
          <w:sz w:val="32"/>
          <w:szCs w:val="32"/>
          <w:rtl/>
        </w:rPr>
        <w:t xml:space="preserve">الأخضر بشكل عام هو صاحب قرار الشراء الذي </w:t>
      </w:r>
      <w:r w:rsidRPr="003C49E2">
        <w:rPr>
          <w:rFonts w:ascii="Arabic Typesetting" w:hAnsi="Arabic Typesetting" w:cs="Traditional Arabic" w:hint="cs"/>
          <w:sz w:val="32"/>
          <w:szCs w:val="32"/>
          <w:rtl/>
        </w:rPr>
        <w:t>يتجنب</w:t>
      </w:r>
      <w:r w:rsidRPr="003C49E2">
        <w:rPr>
          <w:rFonts w:ascii="Arabic Typesetting" w:hAnsi="Arabic Typesetting" w:cs="Traditional Arabic"/>
          <w:sz w:val="32"/>
          <w:szCs w:val="32"/>
          <w:rtl/>
        </w:rPr>
        <w:t xml:space="preserve"> المنتجات المضرة وغير الودية بيئيا ، ويسعى للمنتجات الودية بيئيا ، ومع ذلك فالمستهلك  البيئي يختلف في تصنيفاته في بينهم حسب درجة </w:t>
      </w:r>
      <w:r w:rsidRPr="003C49E2">
        <w:rPr>
          <w:rFonts w:ascii="Arabic Typesetting" w:hAnsi="Arabic Typesetting" w:cs="Traditional Arabic" w:hint="cs"/>
          <w:sz w:val="32"/>
          <w:szCs w:val="32"/>
          <w:rtl/>
        </w:rPr>
        <w:t>الالتزام</w:t>
      </w:r>
      <w:r w:rsidRPr="003C49E2">
        <w:rPr>
          <w:rFonts w:ascii="Arabic Typesetting" w:hAnsi="Arabic Typesetting" w:cs="Traditional Arabic"/>
          <w:sz w:val="32"/>
          <w:szCs w:val="32"/>
          <w:rtl/>
        </w:rPr>
        <w:t xml:space="preserve"> البيئي</w:t>
      </w:r>
      <w:r>
        <w:rPr>
          <w:rFonts w:ascii="Arabic Typesetting" w:hAnsi="Arabic Typesetting" w:cs="Traditional Arabic" w:hint="cs"/>
          <w:sz w:val="32"/>
          <w:szCs w:val="32"/>
          <w:rtl/>
        </w:rPr>
        <w:t xml:space="preserve"> و</w:t>
      </w:r>
      <w:r w:rsidRPr="003C49E2">
        <w:rPr>
          <w:rFonts w:ascii="Arabic Typesetting" w:hAnsi="Arabic Typesetting" w:cs="Traditional Arabic"/>
          <w:sz w:val="32"/>
          <w:szCs w:val="32"/>
          <w:rtl/>
        </w:rPr>
        <w:t xml:space="preserve"> الخضرة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وذلك بالقرب أو البعد عن المطالب البيئية ، حيث أن </w:t>
      </w:r>
      <w:r w:rsidRPr="003C49E2">
        <w:rPr>
          <w:rFonts w:ascii="Arabic Typesetting" w:hAnsi="Arabic Typesetting" w:cs="Traditional Arabic" w:hint="cs"/>
          <w:sz w:val="32"/>
          <w:szCs w:val="32"/>
          <w:rtl/>
        </w:rPr>
        <w:t>الاهتمام</w:t>
      </w:r>
      <w:r w:rsidRPr="003C49E2">
        <w:rPr>
          <w:rFonts w:ascii="Arabic Typesetting" w:hAnsi="Arabic Typesetting" w:cs="Traditional Arabic"/>
          <w:sz w:val="32"/>
          <w:szCs w:val="32"/>
          <w:rtl/>
        </w:rPr>
        <w:t xml:space="preserve"> يكون في أقصاه في حالة الزبون الأخضر النشط  الذي يكون مداوما على شراء المنتجات الخضراء، مع الاستعداد لدفع علاوة سعرية  من أجل ذلك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كما يقاطع المنتجات غير الخضراء ، ثم ليتناقص هذا </w:t>
      </w:r>
      <w:r w:rsidRPr="003C49E2">
        <w:rPr>
          <w:rFonts w:ascii="Arabic Typesetting" w:hAnsi="Arabic Typesetting" w:cs="Traditional Arabic" w:hint="cs"/>
          <w:sz w:val="32"/>
          <w:szCs w:val="32"/>
          <w:rtl/>
        </w:rPr>
        <w:t>الالتزام</w:t>
      </w:r>
      <w:r w:rsidRPr="003C49E2">
        <w:rPr>
          <w:rFonts w:ascii="Arabic Typesetting" w:hAnsi="Arabic Typesetting" w:cs="Traditional Arabic"/>
          <w:sz w:val="32"/>
          <w:szCs w:val="32"/>
          <w:rtl/>
        </w:rPr>
        <w:t xml:space="preserve"> بدرجات حتى الوصول إلى الزبون الرمادي غير المكترث بالبيئة</w:t>
      </w:r>
      <w:r>
        <w:rPr>
          <w:rFonts w:ascii="Arabic Typesetting" w:hAnsi="Arabic Typesetting" w:cs="Traditional Arabic" w:hint="cs"/>
          <w:sz w:val="32"/>
          <w:szCs w:val="32"/>
          <w:rtl/>
        </w:rPr>
        <w:t xml:space="preserve">، والذي </w:t>
      </w:r>
      <w:r w:rsidRPr="003C49E2">
        <w:rPr>
          <w:rFonts w:ascii="Arabic Typesetting" w:hAnsi="Arabic Typesetting" w:cs="Traditional Arabic"/>
          <w:sz w:val="32"/>
          <w:szCs w:val="32"/>
          <w:rtl/>
        </w:rPr>
        <w:t xml:space="preserve">لا يضعها عند معاييره عند الشراء للمنتجات الخضراء والرمادية ، كما </w:t>
      </w:r>
      <w:r w:rsidRPr="003C49E2">
        <w:rPr>
          <w:rFonts w:ascii="Arabic Typesetting" w:hAnsi="Arabic Typesetting" w:cs="Traditional Arabic" w:hint="cs"/>
          <w:sz w:val="32"/>
          <w:szCs w:val="32"/>
          <w:rtl/>
        </w:rPr>
        <w:t>يكون</w:t>
      </w:r>
      <w:r w:rsidRPr="003C49E2">
        <w:rPr>
          <w:rFonts w:ascii="Arabic Typesetting" w:hAnsi="Arabic Typesetting" w:cs="Traditional Arabic"/>
          <w:sz w:val="32"/>
          <w:szCs w:val="32"/>
          <w:rtl/>
        </w:rPr>
        <w:t xml:space="preserve"> ولائه للعلامة والعادة الشرائية أولا  وعموما يتجنب الزبون الأخضر المنتجات التالية : </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المنتجات الخطرة التي تهدد صحة الزبائن </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المنتجات التي تضر بشكل كبير بالبيئة عند إنتاجها أو استعمالها أو التخلص منها </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المنتجات التي تستهلك كميات كبيرة بشكل غير متناسب من الموارد في الإنتاج ، الإستعمال ، والتخلص</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المنتجات التي تسبب نفايات غير ضرورية من خلال التغليف المفرط ، خصائص المنتج الزائدة ، وقصر عمر المنتج </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المنتجات التي تستخدم مواد مأخوذة من أنواع وبيئات مهددة بالخطر </w:t>
      </w:r>
      <w:r>
        <w:rPr>
          <w:rFonts w:ascii="Arabic Typesetting" w:hAnsi="Arabic Typesetting" w:cs="Traditional Arabic" w:hint="cs"/>
          <w:sz w:val="32"/>
          <w:szCs w:val="32"/>
          <w:rtl/>
        </w:rPr>
        <w:t>.</w:t>
      </w:r>
    </w:p>
    <w:p w:rsidR="008248CD"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المنتجات التي تستلزم قسوة واستغلال  غير ضروريين للحيوانات </w:t>
      </w:r>
      <w:r w:rsidRPr="003C49E2">
        <w:rPr>
          <w:rStyle w:val="Appelnotedebasdep"/>
          <w:rFonts w:ascii="Arabic Typesetting" w:hAnsi="Arabic Typesetting" w:cs="Traditional Arabic"/>
          <w:sz w:val="32"/>
          <w:szCs w:val="32"/>
          <w:rtl/>
        </w:rPr>
        <w:footnoteReference w:id="149"/>
      </w:r>
      <w:r>
        <w:rPr>
          <w:rFonts w:ascii="Arabic Typesetting" w:hAnsi="Arabic Typesetting" w:cs="Traditional Arabic" w:hint="cs"/>
          <w:sz w:val="32"/>
          <w:szCs w:val="32"/>
          <w:rtl/>
        </w:rPr>
        <w:t>.</w:t>
      </w:r>
    </w:p>
    <w:p w:rsidR="008248CD" w:rsidRDefault="008248CD" w:rsidP="008248CD">
      <w:pPr>
        <w:rPr>
          <w:rFonts w:ascii="Arabic Typesetting" w:eastAsia="Calibri" w:hAnsi="Arabic Typesetting" w:cs="Traditional Arabic"/>
          <w:sz w:val="32"/>
          <w:szCs w:val="32"/>
          <w:rtl/>
          <w:lang w:eastAsia="en-US"/>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كما يتأثر المستهلك الأخضر بمجموعة من العوامل بشكل يختلف عن أي مستهلك عادي وذلك لإيمانهم بالمعتقدات التالية :</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أن البيئة ذاتها تعاني من مجموعة من المشكلات المؤثرة على سلامتها وديمومتها </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هذه المشكلات يجب التعامل معها بأسلوب فاعل للحفاظ على البيئة</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بإمكان الفرد أن يشارك ولو بشكل يسير في حل المشكلات عبر توجهاته الاستهلاكية للحفاظ على البيئة وما هو أبعد من ذلك </w:t>
      </w:r>
      <w:r>
        <w:rPr>
          <w:rFonts w:ascii="Arabic Typesetting" w:hAnsi="Arabic Typesetting" w:cs="Traditional Arabic" w:hint="cs"/>
          <w:sz w:val="32"/>
          <w:szCs w:val="32"/>
          <w:rtl/>
        </w:rPr>
        <w:t>.</w:t>
      </w:r>
    </w:p>
    <w:p w:rsidR="008248CD" w:rsidRPr="00C10A33"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b/>
          <w:bCs/>
          <w:sz w:val="32"/>
          <w:szCs w:val="32"/>
        </w:rPr>
      </w:pPr>
      <w:r w:rsidRPr="00C10A33">
        <w:rPr>
          <w:rFonts w:ascii="Arabic Typesetting" w:hAnsi="Arabic Typesetting" w:cs="Traditional Arabic"/>
          <w:sz w:val="32"/>
          <w:szCs w:val="32"/>
          <w:rtl/>
        </w:rPr>
        <w:t>استعمال منتجات ومواصفات ذات خصائص بيئية أفضل</w:t>
      </w:r>
      <w:r>
        <w:rPr>
          <w:rFonts w:ascii="Arabic Typesetting" w:hAnsi="Arabic Typesetting" w:cs="Traditional Arabic" w:hint="cs"/>
          <w:sz w:val="32"/>
          <w:szCs w:val="32"/>
          <w:rtl/>
        </w:rPr>
        <w:t>،</w:t>
      </w:r>
      <w:r w:rsidRPr="00C10A33">
        <w:rPr>
          <w:rFonts w:ascii="Arabic Typesetting" w:hAnsi="Arabic Typesetting" w:cs="Traditional Arabic"/>
          <w:sz w:val="32"/>
          <w:szCs w:val="32"/>
          <w:rtl/>
        </w:rPr>
        <w:t xml:space="preserve"> سيسهم بشكل أساسي في الحفاظ على صحة الفرد والمجتمع </w:t>
      </w:r>
      <w:r w:rsidRPr="003C49E2">
        <w:rPr>
          <w:rStyle w:val="Appelnotedebasdep"/>
          <w:rFonts w:ascii="Arabic Typesetting" w:hAnsi="Arabic Typesetting" w:cs="Traditional Arabic"/>
          <w:sz w:val="32"/>
          <w:szCs w:val="32"/>
          <w:rtl/>
        </w:rPr>
        <w:footnoteReference w:id="150"/>
      </w:r>
      <w:r w:rsidRPr="00C10A33">
        <w:rPr>
          <w:rFonts w:ascii="Arabic Typesetting" w:hAnsi="Arabic Typesetting" w:cs="Traditional Arabic" w:hint="cs"/>
          <w:sz w:val="32"/>
          <w:szCs w:val="32"/>
          <w:rtl/>
        </w:rPr>
        <w:t>.</w:t>
      </w:r>
    </w:p>
    <w:p w:rsidR="008248CD" w:rsidRPr="00D6529A" w:rsidRDefault="008248CD" w:rsidP="008248CD">
      <w:pPr>
        <w:bidi/>
        <w:spacing w:after="0" w:line="240" w:lineRule="auto"/>
        <w:ind w:left="281" w:right="-142"/>
        <w:jc w:val="both"/>
        <w:rPr>
          <w:rFonts w:ascii="Arabic Typesetting" w:hAnsi="Arabic Typesetting" w:cs="Traditional Arabic"/>
          <w:b/>
          <w:bCs/>
          <w:sz w:val="32"/>
          <w:szCs w:val="32"/>
          <w:rtl/>
        </w:rPr>
      </w:pPr>
      <w:r w:rsidRPr="00D6529A">
        <w:rPr>
          <w:rFonts w:ascii="Arabic Typesetting" w:hAnsi="Arabic Typesetting" w:cs="Traditional Arabic" w:hint="cs"/>
          <w:b/>
          <w:bCs/>
          <w:sz w:val="32"/>
          <w:szCs w:val="32"/>
          <w:rtl/>
        </w:rPr>
        <w:t xml:space="preserve">3-  </w:t>
      </w:r>
      <w:r>
        <w:rPr>
          <w:rFonts w:ascii="Arabic Typesetting" w:hAnsi="Arabic Typesetting" w:cs="Traditional Arabic" w:hint="cs"/>
          <w:b/>
          <w:bCs/>
          <w:sz w:val="32"/>
          <w:szCs w:val="32"/>
          <w:rtl/>
        </w:rPr>
        <w:t xml:space="preserve">مفهوم </w:t>
      </w:r>
      <w:r w:rsidRPr="00D6529A">
        <w:rPr>
          <w:rFonts w:ascii="Arabic Typesetting" w:hAnsi="Arabic Typesetting" w:cs="Traditional Arabic" w:hint="cs"/>
          <w:b/>
          <w:bCs/>
          <w:sz w:val="32"/>
          <w:szCs w:val="32"/>
          <w:rtl/>
        </w:rPr>
        <w:t xml:space="preserve">سلوك المستهلك الأخضر </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rPr>
        <w:t xml:space="preserve">قدم العديد من الباحثين  تعاريف  للسلوك الأخضر للمستهلك ، من أبرزها التعريف الذي أورده </w:t>
      </w:r>
      <w:r w:rsidRPr="003C49E2">
        <w:rPr>
          <w:rFonts w:ascii="Arabic Typesetting" w:hAnsi="Arabic Typesetting" w:cs="Traditional Arabic"/>
          <w:sz w:val="32"/>
          <w:szCs w:val="32"/>
        </w:rPr>
        <w:t xml:space="preserve">Elkington and Hailes </w:t>
      </w:r>
      <w:r w:rsidRPr="003C49E2">
        <w:rPr>
          <w:rFonts w:ascii="Arabic Typesetting" w:hAnsi="Arabic Typesetting" w:cs="Traditional Arabic" w:hint="cs"/>
          <w:sz w:val="32"/>
          <w:szCs w:val="32"/>
          <w:rtl/>
          <w:lang w:bidi="ar-DZ"/>
        </w:rPr>
        <w:t>،</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إذ اعتبره على أنه عملية مقاطعة  تعتمد على الجانب الأخلاقي الذي يراعي حماية البيئة ، حيث تؤدي هذه المقاطعة إلى ما يلي:</w:t>
      </w:r>
    </w:p>
    <w:p w:rsidR="008248CD" w:rsidRPr="003C49E2" w:rsidRDefault="008248CD" w:rsidP="008248CD">
      <w:pPr>
        <w:pStyle w:val="Paragraphedeliste"/>
        <w:numPr>
          <w:ilvl w:val="0"/>
          <w:numId w:val="52"/>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مقاطعة  المنتجات التي تهدد حياة المستهلك</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وحياة الآخرين خاصة الجانب الصحي.</w:t>
      </w:r>
    </w:p>
    <w:p w:rsidR="008248CD" w:rsidRPr="003C49E2" w:rsidRDefault="008248CD" w:rsidP="008248CD">
      <w:pPr>
        <w:pStyle w:val="Paragraphedeliste"/>
        <w:numPr>
          <w:ilvl w:val="0"/>
          <w:numId w:val="52"/>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مقاطعة السلع الملوثة للبيئة  سواء خلال عملية تصنيعها أو استخدامها</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والتي تستخدم كميات كبيرة من الموارد  وتخلف  نفايات ضارة وتؤثر على البيئة بشكل عام .</w:t>
      </w:r>
    </w:p>
    <w:p w:rsidR="008248CD" w:rsidRPr="003C49E2" w:rsidRDefault="008248CD" w:rsidP="008248CD">
      <w:pPr>
        <w:pStyle w:val="Paragraphedeliste"/>
        <w:numPr>
          <w:ilvl w:val="0"/>
          <w:numId w:val="52"/>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مقاطعة استخدام  مواد غير مشروعة  تهدد حياة البشرية  وتؤثر سلبا على الدول الفقيرة. </w:t>
      </w:r>
      <w:r w:rsidRPr="003C49E2">
        <w:rPr>
          <w:rStyle w:val="Appelnotedebasdep"/>
          <w:rFonts w:ascii="Arabic Typesetting" w:hAnsi="Arabic Typesetting" w:cs="Traditional Arabic"/>
          <w:sz w:val="32"/>
          <w:szCs w:val="32"/>
          <w:rtl/>
          <w:lang w:bidi="ar-DZ"/>
        </w:rPr>
        <w:footnoteReference w:id="151"/>
      </w:r>
    </w:p>
    <w:p w:rsidR="008248CD" w:rsidRPr="003C49E2" w:rsidRDefault="008248CD" w:rsidP="008248CD">
      <w:pPr>
        <w:spacing w:after="0" w:line="240" w:lineRule="auto"/>
        <w:ind w:left="282" w:right="140" w:hanging="1"/>
        <w:jc w:val="right"/>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ويعتبر أحمد نزار النوري وثامر البكري أن سلوك المستهلك الأخضر يختلف عن أي سلوك مستهلك أخر من إيمان فئة المستهلكين الخضر بمجموعة من الأمور وهي :</w:t>
      </w:r>
    </w:p>
    <w:p w:rsidR="008248CD" w:rsidRPr="003C49E2" w:rsidRDefault="008248CD" w:rsidP="008248CD">
      <w:pPr>
        <w:pStyle w:val="Paragraphedeliste"/>
        <w:numPr>
          <w:ilvl w:val="0"/>
          <w:numId w:val="51"/>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hint="cs"/>
          <w:sz w:val="32"/>
          <w:szCs w:val="32"/>
          <w:rtl/>
          <w:lang w:bidi="ar-DZ"/>
        </w:rPr>
        <w:t>أن البيئة تعاني  في حد ذاتها  من مجموعة من المشاكل التي تؤثر على سلامة ديمومتها.</w:t>
      </w:r>
    </w:p>
    <w:p w:rsidR="008248CD" w:rsidRPr="003C49E2" w:rsidRDefault="008248CD" w:rsidP="008248CD">
      <w:pPr>
        <w:pStyle w:val="Paragraphedeliste"/>
        <w:numPr>
          <w:ilvl w:val="0"/>
          <w:numId w:val="51"/>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hint="cs"/>
          <w:sz w:val="32"/>
          <w:szCs w:val="32"/>
          <w:rtl/>
          <w:lang w:bidi="ar-DZ"/>
        </w:rPr>
        <w:t>يجب التعامل مع البيئة بأسلوب فاعل للحفاظ عليها .</w:t>
      </w:r>
    </w:p>
    <w:p w:rsidR="008248CD" w:rsidRPr="003C49E2" w:rsidRDefault="008248CD" w:rsidP="008248CD">
      <w:pPr>
        <w:pStyle w:val="Paragraphedeliste"/>
        <w:numPr>
          <w:ilvl w:val="0"/>
          <w:numId w:val="51"/>
        </w:numPr>
        <w:bidi/>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hint="cs"/>
          <w:sz w:val="32"/>
          <w:szCs w:val="32"/>
          <w:rtl/>
          <w:lang w:bidi="ar-DZ"/>
        </w:rPr>
        <w:t xml:space="preserve"> يشارك الفرد ولو بجزء يسير في حل المشكلات البيئية  عبر توجهاته الاستهلاكية  للحفاظ على البيئة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وما هو ابعد من ذلك. </w:t>
      </w:r>
    </w:p>
    <w:p w:rsidR="008248CD" w:rsidRDefault="008248CD" w:rsidP="008248CD">
      <w:pPr>
        <w:pStyle w:val="Paragraphedeliste"/>
        <w:numPr>
          <w:ilvl w:val="0"/>
          <w:numId w:val="51"/>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يسهم استعمال منتجات ذات خصائص ومواصفات بيئية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وبشكل أساسي في الحفاظ على صحة الفرد والمجتمع</w:t>
      </w:r>
      <w:r w:rsidRPr="003C49E2">
        <w:rPr>
          <w:rStyle w:val="Appelnotedebasdep"/>
          <w:rFonts w:ascii="Arabic Typesetting" w:hAnsi="Arabic Typesetting" w:cs="Traditional Arabic"/>
          <w:sz w:val="32"/>
          <w:szCs w:val="32"/>
          <w:rtl/>
          <w:lang w:bidi="ar-DZ"/>
        </w:rPr>
        <w:footnoteReference w:id="152"/>
      </w:r>
      <w:r w:rsidRPr="003C49E2">
        <w:rPr>
          <w:rFonts w:ascii="Arabic Typesetting" w:hAnsi="Arabic Typesetting" w:cs="Traditional Arabic" w:hint="cs"/>
          <w:sz w:val="32"/>
          <w:szCs w:val="32"/>
          <w:rtl/>
          <w:lang w:bidi="ar-DZ"/>
        </w:rPr>
        <w:t xml:space="preserve"> .</w:t>
      </w:r>
    </w:p>
    <w:p w:rsidR="008248CD" w:rsidRDefault="008248CD" w:rsidP="008248CD">
      <w:pPr>
        <w:rPr>
          <w:rFonts w:ascii="Arabic Typesetting" w:eastAsia="Calibri" w:hAnsi="Arabic Typesetting" w:cs="Traditional Arabic"/>
          <w:sz w:val="32"/>
          <w:szCs w:val="32"/>
          <w:rtl/>
          <w:lang w:eastAsia="en-US" w:bidi="ar-DZ"/>
        </w:rPr>
      </w:pPr>
      <w:r>
        <w:rPr>
          <w:rFonts w:ascii="Arabic Typesetting" w:hAnsi="Arabic Typesetting" w:cs="Traditional Arabic"/>
          <w:sz w:val="32"/>
          <w:szCs w:val="32"/>
          <w:rtl/>
          <w:lang w:bidi="ar-DZ"/>
        </w:rPr>
        <w:br w:type="page"/>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hint="cs"/>
          <w:sz w:val="32"/>
          <w:szCs w:val="32"/>
          <w:rtl/>
        </w:rPr>
        <w:t>هناك بعض الباحثين  الذين يصنفون ويميزون سلوك المستهلك الأخضر لمجموعة من المراحل، حيث</w:t>
      </w:r>
      <w:r w:rsidRPr="003C49E2">
        <w:rPr>
          <w:rFonts w:ascii="Arabic Typesetting" w:hAnsi="Arabic Typesetting" w:cs="Traditional Arabic"/>
          <w:sz w:val="32"/>
          <w:szCs w:val="32"/>
          <w:rtl/>
        </w:rPr>
        <w:t xml:space="preserve"> تخضع تصرفات المستهلكين تبعا للمسائل البيئية لأربعة مراحل أساسية هي</w:t>
      </w:r>
      <w:r w:rsidRPr="003C49E2">
        <w:rPr>
          <w:rStyle w:val="Appelnotedebasdep"/>
          <w:rFonts w:ascii="Arabic Typesetting" w:hAnsi="Arabic Typesetting" w:cs="Traditional Arabic"/>
          <w:sz w:val="32"/>
          <w:szCs w:val="32"/>
          <w:rtl/>
        </w:rPr>
        <w:footnoteReference w:id="153"/>
      </w:r>
      <w:r w:rsidRPr="003C49E2">
        <w:rPr>
          <w:rFonts w:ascii="Arabic Typesetting" w:hAnsi="Arabic Typesetting" w:cs="Traditional Arabic"/>
          <w:sz w:val="32"/>
          <w:szCs w:val="32"/>
          <w:rtl/>
        </w:rPr>
        <w:t>:</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المرحلة الأولى: التوعية</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يستوعب المستهلك المشكلة البيئية، لكن المعلومات عنها تكون محدودة و غامضة.</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المرحلة الثانية: </w:t>
      </w:r>
      <w:r w:rsidRPr="003C49E2">
        <w:rPr>
          <w:rFonts w:ascii="Arabic Typesetting" w:hAnsi="Arabic Typesetting" w:cs="Traditional Arabic" w:hint="cs"/>
          <w:b/>
          <w:bCs/>
          <w:sz w:val="32"/>
          <w:szCs w:val="32"/>
          <w:rtl/>
        </w:rPr>
        <w:t>الاهتمام</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يهتم المستهلك بالمشكلة البيئية، لكن النشاط يكون ضعيفا نسبيا.</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المرحلة الثالثة: جمع المعلومات</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يصبح المستهلك أكثر وعيا بالمشكلة البيئية، و يبدأ النشاط بأخذ مكان الاهتمام.</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b/>
          <w:bCs/>
          <w:sz w:val="32"/>
          <w:szCs w:val="32"/>
          <w:rtl/>
        </w:rPr>
        <w:t>المرحلة الرابعة: النشاط</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تندمج الأنشطة في أسلوب حياة الناس</w:t>
      </w:r>
      <w:r>
        <w:rPr>
          <w:rFonts w:ascii="Arabic Typesetting" w:hAnsi="Arabic Typesetting" w:cs="Traditional Arabic" w:hint="cs"/>
          <w:sz w:val="32"/>
          <w:szCs w:val="32"/>
          <w:rtl/>
        </w:rPr>
        <w:t xml:space="preserve"> بشكل عملي .</w:t>
      </w:r>
    </w:p>
    <w:p w:rsidR="008248CD" w:rsidRPr="003C49E2" w:rsidRDefault="008248CD" w:rsidP="008248CD">
      <w:pPr>
        <w:bidi/>
        <w:spacing w:after="0" w:line="240" w:lineRule="auto"/>
        <w:ind w:right="140"/>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وبشكل عام يمكن تعريف سلوك المستهلك الأخضر بأنه " مجموعة من التصرفات التي تدفع الفرد نحو تفضيل المنتَج ذي الخصائص البيئية عن غيره، والنابع من مجموعة من المتغيرات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في مقدمتها الأفكار والآراء التي يحملها أولئك الأفراد</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 تدفعهم نحو ذلك السلوك".</w:t>
      </w:r>
    </w:p>
    <w:p w:rsidR="008248CD" w:rsidRPr="003C49E2" w:rsidRDefault="008248CD" w:rsidP="008248CD">
      <w:pPr>
        <w:bidi/>
        <w:spacing w:after="0" w:line="240" w:lineRule="auto"/>
        <w:ind w:right="140"/>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وإجمالاً يمكن القول أن سلوك المستهلك الأخضر يمتاز بكونه حساس نسبياً حيال الأمور البيئية، بحيث انه في بعض الأحيان قد ينتفي تأثير بعض العوامل الأخرى المؤثرة في سلوك المستهلك الاعتيادي نتيجة هذا التوجه، وعلى سبيل المثال قد لا تهم الفروق السعرية بين المنتَج التقليدي و الأخضر المستهلك الأخضر، على الرغم من أنها قد تؤثر في سلوك المستهلك الاعتيادي.</w:t>
      </w:r>
    </w:p>
    <w:p w:rsidR="008248CD" w:rsidRPr="003C49E2" w:rsidRDefault="008248CD" w:rsidP="008248CD">
      <w:pPr>
        <w:bidi/>
        <w:spacing w:after="0" w:line="240" w:lineRule="auto"/>
        <w:ind w:left="566" w:right="140"/>
        <w:jc w:val="both"/>
        <w:rPr>
          <w:rFonts w:ascii="Arabic Typesetting" w:hAnsi="Arabic Typesetting" w:cs="Traditional Arabic"/>
          <w:b/>
          <w:bCs/>
          <w:sz w:val="32"/>
          <w:szCs w:val="32"/>
          <w:rtl/>
        </w:rPr>
      </w:pPr>
      <w:r w:rsidRPr="003C49E2">
        <w:rPr>
          <w:rFonts w:ascii="Arabic Typesetting" w:hAnsi="Arabic Typesetting" w:cs="Traditional Arabic"/>
          <w:sz w:val="32"/>
          <w:szCs w:val="32"/>
        </w:rPr>
        <w:br w:type="page"/>
      </w:r>
      <w:r>
        <w:rPr>
          <w:rFonts w:ascii="Arabic Typesetting" w:hAnsi="Arabic Typesetting" w:cs="Traditional Arabic" w:hint="cs"/>
          <w:b/>
          <w:bCs/>
          <w:sz w:val="32"/>
          <w:szCs w:val="32"/>
          <w:rtl/>
        </w:rPr>
        <w:lastRenderedPageBreak/>
        <w:t>4-</w:t>
      </w:r>
      <w:r w:rsidRPr="003C49E2">
        <w:rPr>
          <w:rFonts w:ascii="Arabic Typesetting" w:hAnsi="Arabic Typesetting" w:cs="Traditional Arabic" w:hint="cs"/>
          <w:b/>
          <w:bCs/>
          <w:sz w:val="32"/>
          <w:szCs w:val="32"/>
          <w:rtl/>
        </w:rPr>
        <w:t xml:space="preserve"> خصائص المستهلك الأخضر </w:t>
      </w:r>
      <w:r w:rsidRPr="003C49E2">
        <w:rPr>
          <w:rFonts w:ascii="Arabic Typesetting" w:hAnsi="Arabic Typesetting" w:cs="Traditional Arabic"/>
          <w:sz w:val="32"/>
          <w:szCs w:val="32"/>
          <w:rtl/>
          <w:lang w:bidi="ar-DZ"/>
        </w:rPr>
        <w:t>(المسؤول):</w:t>
      </w:r>
    </w:p>
    <w:p w:rsidR="008248CD" w:rsidRPr="003C49E2" w:rsidRDefault="008248CD" w:rsidP="008248CD">
      <w:pPr>
        <w:bidi/>
        <w:spacing w:after="0" w:line="240" w:lineRule="auto"/>
        <w:ind w:left="282" w:right="-284"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يتميز المستهلك المسؤول بمجموعة من الخصائص الديمغرافية والاقتصادية والاجتماعية والبيئية التي تميزه عن</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غيره من المستهلكين التقليديين ،حيث اعتبره كل من </w:t>
      </w:r>
      <w:r w:rsidRPr="003C49E2">
        <w:rPr>
          <w:rFonts w:ascii="Arabic Typesetting" w:hAnsi="Arabic Typesetting" w:cs="Traditional Arabic"/>
          <w:sz w:val="32"/>
          <w:szCs w:val="32"/>
          <w:lang w:bidi="ar-DZ"/>
        </w:rPr>
        <w:t xml:space="preserve">Anderson et  Cunningham </w:t>
      </w:r>
      <w:r w:rsidRPr="003C49E2">
        <w:rPr>
          <w:rFonts w:ascii="Arabic Typesetting" w:hAnsi="Arabic Typesetting" w:cs="Traditional Arabic"/>
          <w:sz w:val="32"/>
          <w:szCs w:val="32"/>
          <w:rtl/>
          <w:lang w:bidi="ar-DZ"/>
        </w:rPr>
        <w:t xml:space="preserve"> في سنة </w:t>
      </w:r>
      <w:r w:rsidRPr="003C49E2">
        <w:rPr>
          <w:rFonts w:ascii="Arabic Typesetting" w:hAnsi="Arabic Typesetting" w:cs="Traditional Arabic"/>
          <w:sz w:val="32"/>
          <w:szCs w:val="32"/>
          <w:lang w:bidi="ar-DZ"/>
        </w:rPr>
        <w:t>1972</w:t>
      </w:r>
      <w:r w:rsidRPr="003C49E2">
        <w:rPr>
          <w:rFonts w:ascii="Arabic Typesetting" w:hAnsi="Arabic Typesetting" w:cs="Traditional Arabic"/>
          <w:sz w:val="32"/>
          <w:szCs w:val="32"/>
          <w:rtl/>
          <w:lang w:bidi="ar-DZ"/>
        </w:rPr>
        <w:t xml:space="preserve"> أنه:"شخصية ذات عمر متوسط ،ضعيفة العقيدة ،منفتحة أكثر على العالم الخارجي".</w:t>
      </w:r>
    </w:p>
    <w:p w:rsidR="008248CD" w:rsidRPr="003C49E2" w:rsidRDefault="008248CD" w:rsidP="008248CD">
      <w:pPr>
        <w:bidi/>
        <w:spacing w:after="0" w:line="240" w:lineRule="auto"/>
        <w:ind w:left="282" w:right="-284"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أما </w:t>
      </w:r>
      <w:r w:rsidRPr="003C49E2">
        <w:rPr>
          <w:rFonts w:ascii="Arabic Typesetting" w:hAnsi="Arabic Typesetting" w:cs="Traditional Arabic"/>
          <w:sz w:val="32"/>
          <w:szCs w:val="32"/>
          <w:lang w:bidi="ar-DZ"/>
        </w:rPr>
        <w:t>Webster</w:t>
      </w:r>
      <w:r w:rsidRPr="003C49E2">
        <w:rPr>
          <w:rFonts w:ascii="Arabic Typesetting" w:hAnsi="Arabic Typesetting" w:cs="Traditional Arabic"/>
          <w:sz w:val="32"/>
          <w:szCs w:val="32"/>
          <w:rtl/>
          <w:lang w:bidi="ar-DZ"/>
        </w:rPr>
        <w:t xml:space="preserve"> في سنة 1975 فيراه أنه"امرأة ذات قدرة على تبني السلوكيات الخارجية (غير المألوفة)على بقية الجماعة والتي لا تحمل أي حكم على قيم وحركات الآخرين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ولديها الدخل العالي وتنتمي إلى الطبقة العالية والمتوسطة".</w:t>
      </w:r>
    </w:p>
    <w:p w:rsidR="008248CD" w:rsidRPr="003C49E2" w:rsidRDefault="008248CD" w:rsidP="008248CD">
      <w:pPr>
        <w:bidi/>
        <w:spacing w:after="0" w:line="240" w:lineRule="auto"/>
        <w:ind w:left="282" w:right="-284"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وتعتبر دراسة </w:t>
      </w:r>
      <w:r w:rsidRPr="003C49E2">
        <w:rPr>
          <w:rFonts w:ascii="Arabic Typesetting" w:hAnsi="Arabic Typesetting" w:cs="Traditional Arabic"/>
          <w:sz w:val="32"/>
          <w:szCs w:val="32"/>
          <w:lang w:bidi="ar-DZ"/>
        </w:rPr>
        <w:t>Winski</w:t>
      </w:r>
      <w:r w:rsidRPr="003C49E2">
        <w:rPr>
          <w:rFonts w:ascii="Arabic Typesetting" w:hAnsi="Arabic Typesetting" w:cs="Traditional Arabic"/>
          <w:sz w:val="32"/>
          <w:szCs w:val="32"/>
          <w:rtl/>
          <w:lang w:bidi="ar-DZ"/>
        </w:rPr>
        <w:t xml:space="preserve"> سنة </w:t>
      </w:r>
      <w:r w:rsidRPr="003C49E2">
        <w:rPr>
          <w:rFonts w:ascii="Arabic Typesetting" w:hAnsi="Arabic Typesetting" w:cs="Traditional Arabic"/>
          <w:sz w:val="32"/>
          <w:szCs w:val="32"/>
          <w:lang w:bidi="ar-DZ"/>
        </w:rPr>
        <w:t>1990</w:t>
      </w:r>
      <w:r w:rsidRPr="003C49E2">
        <w:rPr>
          <w:rFonts w:ascii="Arabic Typesetting" w:hAnsi="Arabic Typesetting" w:cs="Traditional Arabic"/>
          <w:sz w:val="32"/>
          <w:szCs w:val="32"/>
          <w:rtl/>
          <w:lang w:bidi="ar-DZ"/>
        </w:rPr>
        <w:t xml:space="preserve"> من أكثر الدراسات دقة في وصف خصائص المستهلك الأخضر </w:t>
      </w:r>
      <w:r w:rsidRPr="003C49E2">
        <w:rPr>
          <w:rFonts w:ascii="Arabic Typesetting" w:hAnsi="Arabic Typesetting" w:cs="Traditional Arabic" w:hint="cs"/>
          <w:sz w:val="32"/>
          <w:szCs w:val="32"/>
          <w:rtl/>
          <w:lang w:bidi="ar-DZ"/>
        </w:rPr>
        <w:t>حيث</w:t>
      </w:r>
      <w:r w:rsidRPr="003C49E2">
        <w:rPr>
          <w:rFonts w:ascii="Arabic Typesetting" w:hAnsi="Arabic Typesetting" w:cs="Traditional Arabic"/>
          <w:sz w:val="32"/>
          <w:szCs w:val="32"/>
          <w:rtl/>
          <w:lang w:bidi="ar-DZ"/>
        </w:rPr>
        <w:t xml:space="preserve"> وصفته بأنه:</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هي امرأة في الأربعينات من عمرها، تقوم بمهامها المنزلية وتعمل خارج البيت ولا تتمسك بالآراء التقليدية فيما يتعلق بنظرة المجتمع.</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تهتم بالسياسة ولديها نشاط في الحي الذي تسكن فيه.</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لا تخاف من التعبير عن آرائها، وأحيانا تكتبه وترسله إلى الصحف.</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تحب الطبخ وتشعر بأهميته، وتهتم بالقيم الغذائية لأسرتها، ولا تحب تقديم الوجبات السريعة غير المغذية والمضرة لأسرتها.</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عندما تقوم بالتسوق تميل إلى كتابة قائمة مشترياتها ،وتقرأ بيانات المنتج المتعلقة بمكوناتها وأسعارها.</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تحب مناقشة المنتجات مع أصدقائها، وتقرأ البيانات للمقرنة بين السلع.</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 xml:space="preserve"> تبحث عن المعلومات المفيدة في الإعلانات،وتعتقد أن هناك الكثير من الإعلانات الضارة بالأطفال.</w:t>
      </w:r>
    </w:p>
    <w:p w:rsidR="008248CD" w:rsidRPr="003C49E2"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تعتقد أن التلوث يمثل تهديدا خطرا،ومن الضروري رفع المعايير البيئية حتى ولو أدى الأمر إلى خفض مستوى المعيشة.</w:t>
      </w:r>
    </w:p>
    <w:p w:rsidR="008248CD" w:rsidRPr="00BD06AE" w:rsidRDefault="008248CD" w:rsidP="008248CD">
      <w:pPr>
        <w:pStyle w:val="Paragraphedeliste"/>
        <w:numPr>
          <w:ilvl w:val="0"/>
          <w:numId w:val="49"/>
        </w:numPr>
        <w:bidi/>
        <w:spacing w:after="0" w:line="240" w:lineRule="auto"/>
        <w:ind w:left="282" w:right="-284" w:hanging="1"/>
        <w:rPr>
          <w:rFonts w:ascii="Arabic Typesetting" w:hAnsi="Arabic Typesetting" w:cs="Traditional Arabic"/>
          <w:sz w:val="32"/>
          <w:szCs w:val="32"/>
          <w:rtl/>
          <w:lang w:bidi="ar-DZ"/>
        </w:rPr>
      </w:pPr>
      <w:r w:rsidRPr="00BD06AE">
        <w:rPr>
          <w:rFonts w:ascii="Arabic Typesetting" w:hAnsi="Arabic Typesetting" w:cs="Traditional Arabic"/>
          <w:sz w:val="32"/>
          <w:szCs w:val="32"/>
          <w:rtl/>
          <w:lang w:bidi="ar-DZ"/>
        </w:rPr>
        <w:t>تعتقد بمسؤوليتها الشخصية في تنظيف البيئة والمحافظة عليها.</w:t>
      </w:r>
      <w:r w:rsidRPr="003C49E2">
        <w:rPr>
          <w:rStyle w:val="Appelnotedebasdep"/>
          <w:rFonts w:ascii="Arabic Typesetting" w:hAnsi="Arabic Typesetting" w:cs="Traditional Arabic"/>
          <w:sz w:val="32"/>
          <w:szCs w:val="32"/>
          <w:rtl/>
          <w:lang w:bidi="ar-DZ"/>
        </w:rPr>
        <w:footnoteReference w:id="154"/>
      </w:r>
    </w:p>
    <w:p w:rsidR="008248CD" w:rsidRPr="003C49E2" w:rsidRDefault="008248CD" w:rsidP="008248CD">
      <w:pPr>
        <w:bidi/>
        <w:spacing w:after="0" w:line="240" w:lineRule="auto"/>
        <w:ind w:left="282" w:right="-284" w:hanging="1"/>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وعلى العموم يمكننا القول مما سبق ومن خلال الدراسات السابقة التي تناولت الموضوع أن المستهلك المسؤول يتميز بما يلي:</w:t>
      </w:r>
    </w:p>
    <w:p w:rsidR="008248CD" w:rsidRPr="003C49E2" w:rsidRDefault="008248CD" w:rsidP="008248CD">
      <w:pPr>
        <w:pStyle w:val="Paragraphedeliste"/>
        <w:numPr>
          <w:ilvl w:val="0"/>
          <w:numId w:val="50"/>
        </w:numPr>
        <w:bidi/>
        <w:spacing w:after="0" w:line="240" w:lineRule="auto"/>
        <w:ind w:left="282" w:right="-284"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شخصية من الجنسين سواء ذكر أو أنثى</w:t>
      </w:r>
    </w:p>
    <w:p w:rsidR="008248CD" w:rsidRPr="003C49E2" w:rsidRDefault="008248CD" w:rsidP="008248CD">
      <w:pPr>
        <w:pStyle w:val="Paragraphedeliste"/>
        <w:numPr>
          <w:ilvl w:val="0"/>
          <w:numId w:val="50"/>
        </w:numPr>
        <w:bidi/>
        <w:spacing w:after="0" w:line="240" w:lineRule="auto"/>
        <w:ind w:left="282" w:right="-284"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في منتصف العمر(مرحلة الشباب)</w:t>
      </w:r>
    </w:p>
    <w:p w:rsidR="008248CD" w:rsidRPr="003C49E2" w:rsidRDefault="008248CD" w:rsidP="008248CD">
      <w:pPr>
        <w:pStyle w:val="Paragraphedeliste"/>
        <w:numPr>
          <w:ilvl w:val="0"/>
          <w:numId w:val="50"/>
        </w:numPr>
        <w:bidi/>
        <w:spacing w:after="0" w:line="240" w:lineRule="auto"/>
        <w:ind w:left="282" w:right="-284"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ذات مستوى تعليمي وثقافي جيد</w:t>
      </w:r>
    </w:p>
    <w:p w:rsidR="008248CD" w:rsidRDefault="008248CD" w:rsidP="008248CD">
      <w:pPr>
        <w:pStyle w:val="Paragraphedeliste"/>
        <w:numPr>
          <w:ilvl w:val="0"/>
          <w:numId w:val="50"/>
        </w:numPr>
        <w:bidi/>
        <w:spacing w:after="0" w:line="240" w:lineRule="auto"/>
        <w:ind w:left="282" w:right="-284"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ذات دخل عالي ووضعية اجتماعية جيدة</w:t>
      </w:r>
      <w:r>
        <w:rPr>
          <w:rFonts w:ascii="Arabic Typesetting" w:hAnsi="Arabic Typesetting" w:cs="Traditional Arabic" w:hint="cs"/>
          <w:sz w:val="32"/>
          <w:szCs w:val="32"/>
          <w:rtl/>
          <w:lang w:bidi="ar-DZ"/>
        </w:rPr>
        <w:t>.</w:t>
      </w:r>
    </w:p>
    <w:p w:rsidR="008248CD" w:rsidRDefault="008248CD" w:rsidP="008248CD">
      <w:pPr>
        <w:rPr>
          <w:rFonts w:ascii="Arabic Typesetting" w:eastAsia="Calibri" w:hAnsi="Arabic Typesetting" w:cs="Traditional Arabic"/>
          <w:sz w:val="32"/>
          <w:szCs w:val="32"/>
          <w:rtl/>
          <w:lang w:eastAsia="en-US" w:bidi="ar-DZ"/>
        </w:rPr>
      </w:pPr>
      <w:r>
        <w:rPr>
          <w:rFonts w:ascii="Arabic Typesetting" w:hAnsi="Arabic Typesetting" w:cs="Traditional Arabic"/>
          <w:sz w:val="32"/>
          <w:szCs w:val="32"/>
          <w:rtl/>
          <w:lang w:bidi="ar-DZ"/>
        </w:rPr>
        <w:br w:type="page"/>
      </w:r>
    </w:p>
    <w:p w:rsidR="008248CD" w:rsidRPr="003C49E2" w:rsidRDefault="008248CD" w:rsidP="008248CD">
      <w:pPr>
        <w:pStyle w:val="Paragraphedeliste"/>
        <w:numPr>
          <w:ilvl w:val="0"/>
          <w:numId w:val="50"/>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lastRenderedPageBreak/>
        <w:t>ذات ثقافة استهلاكية ووعي عالي خاصة فيما يتعلق بالبحث عن المنتجات الصحية والموثوقة  حيث تبحث عن بيانات ومكونات المنتجات ،وكذا البحث عن المعلومات المفيدة في وسائل الإعلام التي تساعد على اتخاذ القرار الشرائي السليم</w:t>
      </w:r>
    </w:p>
    <w:p w:rsidR="008248CD" w:rsidRPr="003C49E2" w:rsidRDefault="008248CD" w:rsidP="008248CD">
      <w:pPr>
        <w:pStyle w:val="Paragraphedeliste"/>
        <w:numPr>
          <w:ilvl w:val="0"/>
          <w:numId w:val="50"/>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تسعى إلى التأثير والتأثر بجماعاتها المرجعية لتبني ثقافة استهلاكية واعية</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50"/>
        </w:numPr>
        <w:bidi/>
        <w:spacing w:after="0" w:line="240" w:lineRule="auto"/>
        <w:ind w:left="282" w:right="-142"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لها وعي بيئي عميق متجسد في تصرفاتها اليومية البسيطة(من خلال فرز النفايات وتنظيف الحي)، ومن خلال القرارات الشرائية باختيار المنتجات ذات الأثر البيئي المنخفض</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50"/>
        </w:numPr>
        <w:bidi/>
        <w:spacing w:after="0" w:line="240" w:lineRule="auto"/>
        <w:ind w:left="282" w:right="-142"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تعتبر عنصر فاعل في المجتمع ولها دور إيجابي كبير في القضايا الاجتماعية والبيئية</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50"/>
        </w:numPr>
        <w:bidi/>
        <w:spacing w:after="0" w:line="240" w:lineRule="auto"/>
        <w:ind w:left="282" w:right="-142" w:hanging="1"/>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 xml:space="preserve"> شخصيه لها مسؤولية واضحة متجسدة في كل سلوكياتها وتصرفاتها</w:t>
      </w:r>
      <w:r w:rsidRPr="003C49E2">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احترام البيئية الطبيعية بكل مكوناتها ، والمشاركة في حمايتها من خلال أنماط استهلاكية تراعي حماية البيئة</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المستهلك الأخضر يفكر في حقوق الأجيال القادمة ويساهم في تحقيق التنمية المستدامة</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يمتلك وعي وحس مسؤول للتغير الاجتماعي والتأثير في محيطه الاجتماعي عن طريق نشر ثقافة استهلاكية مستدامة</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يمتلك اتجاهات بيئية وأنماط حياتية مستدامة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يقلص من استخدام الموارد والطاقة والمياه وتخفيض معدلات استهلاكه</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يقلص من استخدام المنتجات الملوثة للبيئة ويقلل من إنبعاثات الغازات المسببة للاحتباس الحراري .</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يقوم بعمليات إنتاج مستدامة لا تعتمد على الموارد الناضبة ، ويستهلك موارد قابلة للتجدد</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يساهم في منظمات المجتمع المدني ويعمل على المشاركة في نشاطات مسؤولة في محيطه الاجتماعي</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يساهم في الضغط على المؤسسات الملوثة ، ويساهم في تغيير توجهاتها لتطبيق منهج التنمية المستدامة</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يساهم في طلب سلع  ومنتجات مستدامة ويبحث عن العلامات البيئية في عملية شرائه للمنتجات</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يمتلك ثقافة استهلاكية واعية وصحية وسليمة .</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يساهم في نشر الثقافة الاستهلاكية الصديقة للبيئة عبر الكلمة المنقولة ووسائل الاتصال المتاحة</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8"/>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sz w:val="32"/>
          <w:szCs w:val="32"/>
          <w:rtl/>
        </w:rPr>
        <w:t>يشجع كل المبادرات الرامية لحماية البيئة ويطبق مختلف القوانين والضوابط الأخلاقية في سلوكياته بشكل عام.</w:t>
      </w:r>
      <w:r w:rsidRPr="003C49E2">
        <w:rPr>
          <w:rStyle w:val="Appelnotedebasdep"/>
          <w:rFonts w:ascii="Arabic Typesetting" w:hAnsi="Arabic Typesetting" w:cs="Traditional Arabic"/>
          <w:sz w:val="32"/>
          <w:szCs w:val="32"/>
          <w:rtl/>
        </w:rPr>
        <w:footnoteReference w:id="155"/>
      </w:r>
    </w:p>
    <w:p w:rsidR="008248CD" w:rsidRPr="003C49E2" w:rsidRDefault="008248CD" w:rsidP="008248CD">
      <w:pPr>
        <w:bidi/>
        <w:spacing w:after="0" w:line="240" w:lineRule="auto"/>
        <w:ind w:left="282" w:right="-142" w:hanging="1"/>
        <w:rPr>
          <w:rFonts w:ascii="Arabic Typesetting" w:hAnsi="Arabic Typesetting" w:cs="Traditional Arabic"/>
          <w:sz w:val="32"/>
          <w:szCs w:val="32"/>
          <w:rtl/>
          <w:lang w:bidi="ar-DZ"/>
        </w:rPr>
      </w:pPr>
    </w:p>
    <w:p w:rsidR="008248CD" w:rsidRPr="003C49E2" w:rsidRDefault="008248CD" w:rsidP="008248CD">
      <w:pPr>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lang w:bidi="ar-DZ"/>
        </w:rPr>
        <w:br w:type="page"/>
      </w:r>
    </w:p>
    <w:p w:rsidR="008248CD" w:rsidRPr="003C49E2" w:rsidRDefault="008248CD" w:rsidP="008248CD">
      <w:pPr>
        <w:bidi/>
        <w:spacing w:after="0" w:line="240" w:lineRule="auto"/>
        <w:ind w:left="282" w:right="-142" w:hanging="1"/>
        <w:rPr>
          <w:rFonts w:ascii="Arabic Typesetting" w:hAnsi="Arabic Typesetting" w:cs="Traditional Arabic"/>
          <w:sz w:val="32"/>
          <w:szCs w:val="32"/>
          <w:rtl/>
          <w:lang w:bidi="ar-DZ"/>
        </w:rPr>
      </w:pPr>
      <w:r>
        <w:rPr>
          <w:rFonts w:ascii="Arabic Typesetting" w:hAnsi="Arabic Typesetting" w:cs="Traditional Arabic" w:hint="cs"/>
          <w:b/>
          <w:bCs/>
          <w:sz w:val="32"/>
          <w:szCs w:val="32"/>
          <w:rtl/>
          <w:lang w:bidi="ar-DZ"/>
        </w:rPr>
        <w:lastRenderedPageBreak/>
        <w:t>5-</w:t>
      </w:r>
      <w:r w:rsidRPr="003C49E2">
        <w:rPr>
          <w:rFonts w:ascii="Arabic Typesetting" w:hAnsi="Arabic Typesetting" w:cs="Traditional Arabic" w:hint="cs"/>
          <w:b/>
          <w:bCs/>
          <w:sz w:val="32"/>
          <w:szCs w:val="32"/>
          <w:rtl/>
          <w:lang w:bidi="ar-DZ"/>
        </w:rPr>
        <w:t xml:space="preserve"> </w:t>
      </w:r>
      <w:r w:rsidRPr="003C49E2">
        <w:rPr>
          <w:rFonts w:ascii="Arabic Typesetting" w:hAnsi="Arabic Typesetting" w:cs="Traditional Arabic"/>
          <w:b/>
          <w:bCs/>
          <w:sz w:val="32"/>
          <w:szCs w:val="32"/>
          <w:rtl/>
          <w:lang w:bidi="ar-DZ"/>
        </w:rPr>
        <w:t>فئات المستهلكين الخضر</w:t>
      </w:r>
    </w:p>
    <w:p w:rsidR="008248CD" w:rsidRPr="003C49E2" w:rsidRDefault="008248CD" w:rsidP="008248CD">
      <w:pPr>
        <w:bidi/>
        <w:spacing w:after="0" w:line="240" w:lineRule="auto"/>
        <w:ind w:left="282" w:right="-142" w:hanging="1"/>
        <w:jc w:val="both"/>
        <w:rPr>
          <w:rFonts w:ascii="Arabic Typesetting" w:hAnsi="Arabic Typesetting" w:cs="Traditional Arabic"/>
          <w:color w:val="000000"/>
          <w:sz w:val="32"/>
          <w:szCs w:val="32"/>
        </w:rPr>
      </w:pPr>
      <w:r w:rsidRPr="003C49E2">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قام مكتب </w:t>
      </w:r>
      <w:r w:rsidRPr="003C49E2">
        <w:rPr>
          <w:rFonts w:ascii="Arabic Typesetting" w:hAnsi="Arabic Typesetting" w:cs="Traditional Arabic"/>
          <w:sz w:val="32"/>
          <w:szCs w:val="32"/>
          <w:lang w:bidi="ar-DZ"/>
        </w:rPr>
        <w:t xml:space="preserve">rober strach worlwide </w:t>
      </w:r>
      <w:r w:rsidRPr="003C49E2">
        <w:rPr>
          <w:rFonts w:ascii="Arabic Typesetting" w:hAnsi="Arabic Typesetting" w:cs="Traditional Arabic"/>
          <w:sz w:val="32"/>
          <w:szCs w:val="32"/>
          <w:rtl/>
          <w:lang w:bidi="ar-DZ"/>
        </w:rPr>
        <w:t xml:space="preserve"> ، في سنوات 1990، 1997 بإجراء دراسات سنوية حول طرق عيش المستهلكين الخضر في الولايات المتحدة الأمريكية ، تجدر الإشارة إلى أن هذه الدراسة كانت مرجع للعديد من الباحثين في القضايا البيئية </w:t>
      </w:r>
      <w:r w:rsidRPr="003C49E2">
        <w:rPr>
          <w:rFonts w:ascii="Arabic Typesetting" w:hAnsi="Arabic Typesetting" w:cs="Traditional Arabic"/>
          <w:color w:val="000000"/>
          <w:sz w:val="32"/>
          <w:szCs w:val="32"/>
          <w:rtl/>
          <w:lang w:bidi="ar-DZ"/>
        </w:rPr>
        <w:t xml:space="preserve">، وقد </w:t>
      </w:r>
      <w:r w:rsidRPr="003C49E2">
        <w:rPr>
          <w:rFonts w:ascii="Arabic Typesetting" w:hAnsi="Arabic Typesetting" w:cs="Traditional Arabic"/>
          <w:color w:val="000000"/>
          <w:sz w:val="32"/>
          <w:szCs w:val="32"/>
          <w:rtl/>
        </w:rPr>
        <w:t>وضحت دراسة</w:t>
      </w:r>
      <w:r w:rsidRPr="003C49E2">
        <w:rPr>
          <w:rFonts w:ascii="Arabic Typesetting" w:hAnsi="Arabic Typesetting" w:cs="Traditional Arabic"/>
          <w:color w:val="000000"/>
          <w:sz w:val="32"/>
          <w:szCs w:val="32"/>
        </w:rPr>
        <w:t xml:space="preserve"> Roper </w:t>
      </w:r>
      <w:r w:rsidRPr="003C49E2">
        <w:rPr>
          <w:rFonts w:ascii="Arabic Typesetting" w:hAnsi="Arabic Typesetting" w:cs="Traditional Arabic"/>
          <w:color w:val="000000"/>
          <w:sz w:val="32"/>
          <w:szCs w:val="32"/>
          <w:rtl/>
        </w:rPr>
        <w:t xml:space="preserve"> أنه</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يمكن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تقسيم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المستهلكين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الخضر</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في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الولايات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المتحدة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 xml:space="preserve">الأمريكية وفقا لسلوكياتهم تجاه القضايا البيئية إلى خمسة أصناف من المستهلكين </w:t>
      </w: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b/>
          <w:bCs/>
          <w:color w:val="000000"/>
          <w:sz w:val="32"/>
          <w:szCs w:val="32"/>
        </w:rPr>
      </w:pPr>
      <w:r w:rsidRPr="003C49E2">
        <w:rPr>
          <w:rFonts w:ascii="Arabic Typesetting" w:hAnsi="Arabic Typesetting" w:cs="Traditional Arabic"/>
          <w:color w:val="000000"/>
          <w:sz w:val="32"/>
          <w:szCs w:val="32"/>
          <w:rtl/>
        </w:rPr>
        <w:t>أ</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b/>
          <w:bCs/>
          <w:color w:val="000000"/>
          <w:sz w:val="32"/>
          <w:szCs w:val="32"/>
          <w:rtl/>
        </w:rPr>
        <w:t>المستهلكين</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b/>
          <w:bCs/>
          <w:color w:val="000000"/>
          <w:sz w:val="32"/>
          <w:szCs w:val="32"/>
          <w:rtl/>
        </w:rPr>
        <w:t>الخضر</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b/>
          <w:bCs/>
          <w:color w:val="000000"/>
          <w:sz w:val="32"/>
          <w:szCs w:val="32"/>
          <w:rtl/>
        </w:rPr>
        <w:t>الحقيقيين</w:t>
      </w:r>
      <w:r w:rsidRPr="003C49E2">
        <w:rPr>
          <w:rFonts w:ascii="Arabic Typesetting" w:hAnsi="Arabic Typesetting" w:cs="Traditional Arabic"/>
          <w:color w:val="000000"/>
          <w:sz w:val="32"/>
          <w:szCs w:val="32"/>
        </w:rPr>
        <w:t xml:space="preserve"> True-Blue Greens)</w:t>
      </w:r>
      <w:r w:rsidRPr="003C49E2">
        <w:rPr>
          <w:rFonts w:ascii="Arabic Typesetting" w:hAnsi="Arabic Typesetting" w:cs="Traditional Arabic"/>
          <w:b/>
          <w:bCs/>
          <w:color w:val="000000"/>
          <w:sz w:val="32"/>
          <w:szCs w:val="32"/>
          <w:rtl/>
        </w:rPr>
        <w:t xml:space="preserve"> )</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وتتميز</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هذه</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المجموعة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w:t>
      </w:r>
      <w:r w:rsidRPr="003C49E2">
        <w:rPr>
          <w:rFonts w:ascii="Arabic Typesetting" w:hAnsi="Arabic Typesetting" w:cs="Traditional Arabic"/>
          <w:color w:val="000000"/>
          <w:sz w:val="32"/>
          <w:szCs w:val="32"/>
        </w:rPr>
        <w:t xml:space="preserve"> 12%</w:t>
      </w:r>
      <w:r w:rsidRPr="003C49E2">
        <w:rPr>
          <w:rFonts w:ascii="Arabic Typesetting" w:hAnsi="Arabic Typesetting" w:cs="Traditional Arabic"/>
          <w:color w:val="000000"/>
          <w:sz w:val="32"/>
          <w:szCs w:val="32"/>
          <w:rtl/>
        </w:rPr>
        <w:t>:</w:t>
      </w:r>
    </w:p>
    <w:p w:rsidR="008248CD" w:rsidRPr="003C49E2" w:rsidRDefault="008248CD" w:rsidP="008248CD">
      <w:pPr>
        <w:pStyle w:val="Paragraphedeliste"/>
        <w:numPr>
          <w:ilvl w:val="0"/>
          <w:numId w:val="54"/>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أكثر</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التزاما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في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عدد</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كبير</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النشاطات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البيئية،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ويعتبرون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نشطاء</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وقادة؛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لهم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مركز</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اقتصادي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واجتماعي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مرتفع</w:t>
      </w:r>
    </w:p>
    <w:p w:rsidR="008248CD" w:rsidRPr="003C49E2" w:rsidRDefault="008248CD" w:rsidP="008248CD">
      <w:pPr>
        <w:pStyle w:val="Paragraphedeliste"/>
        <w:numPr>
          <w:ilvl w:val="0"/>
          <w:numId w:val="54"/>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يشاركون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في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القضايا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البيئية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عن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طريق</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المساهمات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المالية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ويتدخلون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سياسيا</w:t>
      </w:r>
      <w:r w:rsidRPr="003C49E2">
        <w:rPr>
          <w:rFonts w:ascii="Arabic Typesetting" w:hAnsi="Arabic Typesetting" w:cs="Traditional Arabic"/>
          <w:color w:val="000000"/>
          <w:sz w:val="32"/>
          <w:szCs w:val="32"/>
        </w:rPr>
        <w:t xml:space="preserve">. </w:t>
      </w:r>
    </w:p>
    <w:p w:rsidR="008248CD" w:rsidRPr="003C49E2" w:rsidRDefault="008248CD" w:rsidP="008248CD">
      <w:pPr>
        <w:autoSpaceDE w:val="0"/>
        <w:autoSpaceDN w:val="0"/>
        <w:adjustRightInd w:val="0"/>
        <w:spacing w:after="0" w:line="240" w:lineRule="auto"/>
        <w:ind w:left="282" w:right="282" w:hanging="1"/>
        <w:jc w:val="right"/>
        <w:rPr>
          <w:rFonts w:ascii="Arabic Typesetting" w:hAnsi="Arabic Typesetting" w:cs="Traditional Arabic"/>
          <w:b/>
          <w:bCs/>
          <w:color w:val="000000"/>
          <w:sz w:val="32"/>
          <w:szCs w:val="32"/>
        </w:rPr>
      </w:pPr>
      <w:r w:rsidRPr="003C49E2">
        <w:rPr>
          <w:rFonts w:ascii="Arabic Typesetting" w:hAnsi="Arabic Typesetting" w:cs="Traditional Arabic"/>
          <w:color w:val="000000"/>
          <w:sz w:val="32"/>
          <w:szCs w:val="32"/>
          <w:rtl/>
        </w:rPr>
        <w:t>ب:</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ويتميزون</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color w:val="000000"/>
          <w:sz w:val="32"/>
          <w:szCs w:val="32"/>
        </w:rPr>
        <w:t xml:space="preserve">6%Green back-Greens </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b/>
          <w:bCs/>
          <w:color w:val="000000"/>
          <w:sz w:val="32"/>
          <w:szCs w:val="32"/>
          <w:rtl/>
        </w:rPr>
        <w:t>المستهلكين</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b/>
          <w:bCs/>
          <w:color w:val="000000"/>
          <w:sz w:val="32"/>
          <w:szCs w:val="32"/>
          <w:rtl/>
        </w:rPr>
        <w:t>الخضر</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b/>
          <w:bCs/>
          <w:color w:val="000000"/>
          <w:sz w:val="32"/>
          <w:szCs w:val="32"/>
          <w:rtl/>
        </w:rPr>
        <w:t>ب-المدعمين</w:t>
      </w:r>
    </w:p>
    <w:p w:rsidR="008248CD" w:rsidRPr="003C49E2" w:rsidRDefault="008248CD" w:rsidP="008248CD">
      <w:pPr>
        <w:pStyle w:val="Paragraphedeliste"/>
        <w:numPr>
          <w:ilvl w:val="0"/>
          <w:numId w:val="53"/>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يتميزون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بالرغبة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في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دفع</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الأسعار</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العالية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أجل</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منتج</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صديق</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للبيئة</w:t>
      </w:r>
      <w:r w:rsidRPr="003C49E2">
        <w:rPr>
          <w:rFonts w:ascii="Arabic Typesetting" w:hAnsi="Arabic Typesetting" w:cs="Traditional Arabic"/>
          <w:color w:val="000000"/>
          <w:sz w:val="32"/>
          <w:szCs w:val="32"/>
        </w:rPr>
        <w:t xml:space="preserve">. </w:t>
      </w:r>
    </w:p>
    <w:p w:rsidR="008248CD" w:rsidRPr="003C49E2" w:rsidRDefault="008248CD" w:rsidP="008248CD">
      <w:pPr>
        <w:pStyle w:val="Paragraphedeliste"/>
        <w:numPr>
          <w:ilvl w:val="0"/>
          <w:numId w:val="53"/>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لهم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مركز</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اقتصادي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واجتماعي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مرتفع</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أكثر</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شبابا</w:t>
      </w:r>
      <w:r w:rsidRPr="003C49E2">
        <w:rPr>
          <w:rFonts w:ascii="Arabic Typesetting" w:hAnsi="Arabic Typesetting" w:cs="Traditional Arabic"/>
          <w:color w:val="000000"/>
          <w:sz w:val="32"/>
          <w:szCs w:val="32"/>
        </w:rPr>
        <w:t xml:space="preserve">. </w:t>
      </w:r>
    </w:p>
    <w:p w:rsidR="008248CD" w:rsidRPr="003C49E2" w:rsidRDefault="008248CD" w:rsidP="008248CD">
      <w:pPr>
        <w:pStyle w:val="Paragraphedeliste"/>
        <w:numPr>
          <w:ilvl w:val="0"/>
          <w:numId w:val="53"/>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إلا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أنهم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ليسوا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أقل</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من</w:t>
      </w:r>
      <w:r w:rsidRPr="003C49E2">
        <w:rPr>
          <w:rFonts w:ascii="Arabic Typesetting" w:hAnsi="Arabic Typesetting" w:cs="Traditional Arabic"/>
          <w:color w:val="000000"/>
          <w:sz w:val="32"/>
          <w:szCs w:val="32"/>
        </w:rPr>
        <w:t xml:space="preserve"> True-Blue Greens </w:t>
      </w:r>
      <w:r>
        <w:rPr>
          <w:rFonts w:ascii="Arabic Typesetting" w:hAnsi="Arabic Typesetting" w:cs="Traditional Arabic" w:hint="cs"/>
          <w:color w:val="000000"/>
          <w:sz w:val="32"/>
          <w:szCs w:val="32"/>
          <w:rtl/>
        </w:rPr>
        <w:t xml:space="preserve">، </w:t>
      </w:r>
      <w:r w:rsidRPr="003C49E2">
        <w:rPr>
          <w:rFonts w:ascii="Arabic Typesetting" w:hAnsi="Arabic Typesetting" w:cs="Traditional Arabic"/>
          <w:color w:val="000000"/>
          <w:sz w:val="32"/>
          <w:szCs w:val="32"/>
          <w:rtl/>
        </w:rPr>
        <w:t>حتى</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ولوكانت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مساهمتهم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المالية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ليست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هامة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مثل</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 xml:space="preserve"> الباقين</w:t>
      </w:r>
      <w:r w:rsidRPr="003C49E2">
        <w:rPr>
          <w:rFonts w:ascii="Arabic Typesetting" w:hAnsi="Arabic Typesetting" w:cs="Traditional Arabic"/>
          <w:color w:val="000000"/>
          <w:sz w:val="32"/>
          <w:szCs w:val="32"/>
        </w:rPr>
        <w:t>.</w:t>
      </w:r>
    </w:p>
    <w:p w:rsidR="008248CD" w:rsidRPr="003C49E2" w:rsidRDefault="008248CD" w:rsidP="008248CD">
      <w:pPr>
        <w:autoSpaceDE w:val="0"/>
        <w:autoSpaceDN w:val="0"/>
        <w:adjustRightInd w:val="0"/>
        <w:spacing w:after="0" w:line="240" w:lineRule="auto"/>
        <w:ind w:left="282" w:right="282" w:hanging="1"/>
        <w:jc w:val="right"/>
        <w:rPr>
          <w:rFonts w:ascii="Arabic Typesetting" w:hAnsi="Arabic Typesetting" w:cs="Traditional Arabic"/>
          <w:b/>
          <w:bCs/>
          <w:color w:val="000000"/>
          <w:sz w:val="32"/>
          <w:szCs w:val="32"/>
        </w:rPr>
      </w:pPr>
      <w:r w:rsidRPr="003C49E2">
        <w:rPr>
          <w:rFonts w:ascii="Arabic Typesetting" w:hAnsi="Arabic Typesetting" w:cs="Traditional Arabic"/>
          <w:color w:val="000000"/>
          <w:sz w:val="32"/>
          <w:szCs w:val="32"/>
          <w:rtl/>
        </w:rPr>
        <w:t>المجموعة بكونهم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تتميز هذه</w:t>
      </w:r>
      <w:r w:rsidRPr="003C49E2">
        <w:rPr>
          <w:rFonts w:ascii="Arabic Typesetting" w:hAnsi="Arabic Typesetting" w:cs="Traditional Arabic"/>
          <w:color w:val="000000"/>
          <w:sz w:val="32"/>
          <w:szCs w:val="32"/>
        </w:rPr>
        <w:t xml:space="preserve"> 37%Sprouts </w:t>
      </w:r>
      <w:r w:rsidRPr="003C49E2">
        <w:rPr>
          <w:rFonts w:ascii="Arabic Typesetting" w:hAnsi="Arabic Typesetting" w:cs="Traditional Arabic"/>
          <w:color w:val="000000"/>
          <w:sz w:val="32"/>
          <w:szCs w:val="32"/>
          <w:rtl/>
        </w:rPr>
        <w:t>البراعم :</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b/>
          <w:bCs/>
          <w:color w:val="000000"/>
          <w:sz w:val="32"/>
          <w:szCs w:val="32"/>
          <w:rtl/>
        </w:rPr>
        <w:t>المستهلكين</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b/>
          <w:bCs/>
          <w:color w:val="000000"/>
          <w:sz w:val="32"/>
          <w:szCs w:val="32"/>
          <w:rtl/>
        </w:rPr>
        <w:t>ج-</w:t>
      </w:r>
    </w:p>
    <w:p w:rsidR="008248CD" w:rsidRPr="003C49E2" w:rsidRDefault="008248CD" w:rsidP="008248CD">
      <w:pPr>
        <w:pStyle w:val="Paragraphedeliste"/>
        <w:numPr>
          <w:ilvl w:val="0"/>
          <w:numId w:val="55"/>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المجموعة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الأكثر</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عددا</w:t>
      </w:r>
      <w:r w:rsidRPr="003C49E2">
        <w:rPr>
          <w:rFonts w:ascii="Arabic Typesetting" w:hAnsi="Arabic Typesetting" w:cs="Traditional Arabic"/>
          <w:color w:val="000000"/>
          <w:sz w:val="32"/>
          <w:szCs w:val="32"/>
        </w:rPr>
        <w:t xml:space="preserve"> </w:t>
      </w:r>
      <w:r>
        <w:rPr>
          <w:rFonts w:ascii="Arabic Typesetting" w:hAnsi="Arabic Typesetting" w:cs="Traditional Arabic" w:hint="cs"/>
          <w:color w:val="000000"/>
          <w:sz w:val="32"/>
          <w:szCs w:val="32"/>
          <w:rtl/>
        </w:rPr>
        <w:t xml:space="preserve">، </w:t>
      </w:r>
      <w:r w:rsidRPr="003C49E2">
        <w:rPr>
          <w:rFonts w:ascii="Arabic Typesetting" w:hAnsi="Arabic Typesetting" w:cs="Traditional Arabic"/>
          <w:color w:val="000000"/>
          <w:sz w:val="32"/>
          <w:szCs w:val="32"/>
          <w:rtl/>
        </w:rPr>
        <w:t>ويستطيعون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بالمساعدة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بناء</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إستراتيجية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معينة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للحاق</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بالمجموعتين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السابقتين؛</w:t>
      </w:r>
      <w:r w:rsidRPr="003C49E2">
        <w:rPr>
          <w:rFonts w:ascii="Arabic Typesetting" w:hAnsi="Arabic Typesetting" w:cs="Traditional Arabic"/>
          <w:color w:val="000000"/>
          <w:sz w:val="32"/>
          <w:szCs w:val="32"/>
        </w:rPr>
        <w:t xml:space="preserve"> </w:t>
      </w:r>
    </w:p>
    <w:p w:rsidR="008248CD" w:rsidRPr="003C49E2" w:rsidRDefault="008248CD" w:rsidP="008248CD">
      <w:pPr>
        <w:pStyle w:val="Paragraphedeliste"/>
        <w:numPr>
          <w:ilvl w:val="0"/>
          <w:numId w:val="55"/>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لهم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مستوى</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اقتصادي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واجتماعي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مرتفع؛</w:t>
      </w:r>
      <w:r w:rsidRPr="003C49E2">
        <w:rPr>
          <w:rFonts w:ascii="Arabic Typesetting" w:hAnsi="Arabic Typesetting" w:cs="Traditional Arabic"/>
          <w:color w:val="000000"/>
          <w:sz w:val="32"/>
          <w:szCs w:val="32"/>
        </w:rPr>
        <w:t xml:space="preserve"> </w:t>
      </w:r>
    </w:p>
    <w:p w:rsidR="008248CD" w:rsidRPr="003C49E2" w:rsidRDefault="008248CD" w:rsidP="008248CD">
      <w:pPr>
        <w:pStyle w:val="Paragraphedeliste"/>
        <w:numPr>
          <w:ilvl w:val="0"/>
          <w:numId w:val="55"/>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يتبنون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في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بعض</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الأحيان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سلوكيات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بيئية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مثل</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إعادة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التدوير</w:t>
      </w:r>
      <w:r>
        <w:rPr>
          <w:rFonts w:ascii="Arabic Typesetting" w:hAnsi="Arabic Typesetting" w:cs="Traditional Arabic" w:hint="cs"/>
          <w:color w:val="000000"/>
          <w:sz w:val="32"/>
          <w:szCs w:val="32"/>
          <w:rtl/>
        </w:rPr>
        <w:t>،</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ولكنهم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لا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يلتزمون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بأي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نشاطات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اجتماعية</w:t>
      </w:r>
      <w:r w:rsidRPr="003C49E2">
        <w:rPr>
          <w:rFonts w:ascii="Arabic Typesetting" w:hAnsi="Arabic Typesetting" w:cs="Traditional Arabic"/>
          <w:color w:val="000000"/>
          <w:sz w:val="32"/>
          <w:szCs w:val="32"/>
        </w:rPr>
        <w:t>.</w:t>
      </w:r>
    </w:p>
    <w:p w:rsidR="008248CD" w:rsidRPr="003C49E2" w:rsidRDefault="008248CD" w:rsidP="008248CD">
      <w:pPr>
        <w:autoSpaceDE w:val="0"/>
        <w:autoSpaceDN w:val="0"/>
        <w:adjustRightInd w:val="0"/>
        <w:spacing w:after="0" w:line="240" w:lineRule="auto"/>
        <w:ind w:left="282" w:right="282" w:hanging="1"/>
        <w:jc w:val="right"/>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Pr>
        <w:t>:</w:t>
      </w:r>
      <w:r w:rsidRPr="003C49E2">
        <w:rPr>
          <w:rFonts w:ascii="Arabic Typesetting" w:hAnsi="Arabic Typesetting" w:cs="Traditional Arabic"/>
          <w:color w:val="000000"/>
          <w:sz w:val="32"/>
          <w:szCs w:val="32"/>
          <w:rtl/>
        </w:rPr>
        <w:t xml:space="preserve"> ب</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 xml:space="preserve"> يتميزون</w:t>
      </w:r>
      <w:r w:rsidRPr="003C49E2">
        <w:rPr>
          <w:rFonts w:ascii="Arabic Typesetting" w:hAnsi="Arabic Typesetting" w:cs="Traditional Arabic"/>
          <w:color w:val="000000"/>
          <w:sz w:val="32"/>
          <w:szCs w:val="32"/>
        </w:rPr>
        <w:t xml:space="preserve"> % 13</w:t>
      </w:r>
      <w:r w:rsidRPr="003C49E2">
        <w:rPr>
          <w:rFonts w:ascii="Arabic Typesetting" w:hAnsi="Arabic Typesetting" w:cs="Traditional Arabic"/>
          <w:color w:val="000000"/>
          <w:sz w:val="32"/>
          <w:szCs w:val="32"/>
          <w:rtl/>
        </w:rPr>
        <w:t>،</w:t>
      </w:r>
      <w:r w:rsidRPr="003C49E2">
        <w:rPr>
          <w:rFonts w:ascii="Arabic Typesetting" w:hAnsi="Arabic Typesetting" w:cs="Traditional Arabic"/>
          <w:color w:val="000000"/>
          <w:sz w:val="32"/>
          <w:szCs w:val="32"/>
        </w:rPr>
        <w:t xml:space="preserve">Grouser </w:t>
      </w:r>
      <w:r w:rsidRPr="003C49E2">
        <w:rPr>
          <w:rFonts w:ascii="Arabic Typesetting" w:hAnsi="Arabic Typesetting" w:cs="Traditional Arabic"/>
          <w:b/>
          <w:bCs/>
          <w:color w:val="000000"/>
          <w:sz w:val="32"/>
          <w:szCs w:val="32"/>
          <w:rtl/>
        </w:rPr>
        <w:t>المستهلكون</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b/>
          <w:bCs/>
          <w:color w:val="000000"/>
          <w:sz w:val="32"/>
          <w:szCs w:val="32"/>
          <w:rtl/>
        </w:rPr>
        <w:t>المتذمرون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b/>
          <w:bCs/>
          <w:color w:val="000000"/>
          <w:sz w:val="32"/>
          <w:szCs w:val="32"/>
          <w:rtl/>
        </w:rPr>
        <w:t xml:space="preserve"> د</w:t>
      </w:r>
    </w:p>
    <w:p w:rsidR="008248CD" w:rsidRPr="003C49E2" w:rsidRDefault="008248CD" w:rsidP="008248CD">
      <w:pPr>
        <w:pStyle w:val="Paragraphedeliste"/>
        <w:numPr>
          <w:ilvl w:val="0"/>
          <w:numId w:val="56"/>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أقل</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اهتماما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بالمشاكل</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البيئية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ولا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يتبنون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تقريبا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أي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تصرفات</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بيئية؛</w:t>
      </w:r>
    </w:p>
    <w:p w:rsidR="008248CD" w:rsidRPr="003C49E2" w:rsidRDefault="008248CD" w:rsidP="008248CD">
      <w:pPr>
        <w:pStyle w:val="Paragraphedeliste"/>
        <w:numPr>
          <w:ilvl w:val="0"/>
          <w:numId w:val="56"/>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لهم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مستوى</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اقتصادي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واجتماعي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منخفض</w:t>
      </w:r>
      <w:r w:rsidRPr="003C49E2">
        <w:rPr>
          <w:rFonts w:ascii="Arabic Typesetting" w:hAnsi="Arabic Typesetting" w:cs="Traditional Arabic"/>
          <w:color w:val="000000"/>
          <w:sz w:val="32"/>
          <w:szCs w:val="32"/>
        </w:rPr>
        <w:t xml:space="preserve">. </w:t>
      </w:r>
    </w:p>
    <w:p w:rsidR="008248CD" w:rsidRPr="003C49E2" w:rsidRDefault="008248CD" w:rsidP="008248CD">
      <w:pPr>
        <w:autoSpaceDE w:val="0"/>
        <w:autoSpaceDN w:val="0"/>
        <w:adjustRightInd w:val="0"/>
        <w:spacing w:after="0" w:line="240" w:lineRule="auto"/>
        <w:ind w:left="282" w:right="282" w:hanging="1"/>
        <w:jc w:val="right"/>
        <w:rPr>
          <w:rFonts w:ascii="Arabic Typesetting" w:hAnsi="Arabic Typesetting" w:cs="Traditional Arabic"/>
          <w:b/>
          <w:bCs/>
          <w:color w:val="000000"/>
          <w:sz w:val="32"/>
          <w:szCs w:val="32"/>
        </w:rPr>
      </w:pPr>
      <w:r w:rsidRPr="003C49E2">
        <w:rPr>
          <w:rFonts w:ascii="Arabic Typesetting" w:hAnsi="Arabic Typesetting" w:cs="Traditional Arabic"/>
          <w:color w:val="000000"/>
          <w:sz w:val="32"/>
          <w:szCs w:val="32"/>
          <w:rtl/>
        </w:rPr>
        <w:t>المجموعة ب:</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hint="cs"/>
          <w:color w:val="000000"/>
          <w:sz w:val="32"/>
          <w:szCs w:val="32"/>
          <w:rtl/>
        </w:rPr>
        <w:t xml:space="preserve"> </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hint="cs"/>
          <w:color w:val="000000"/>
          <w:sz w:val="32"/>
          <w:szCs w:val="32"/>
          <w:rtl/>
        </w:rPr>
        <w:t xml:space="preserve"> </w:t>
      </w:r>
      <w:r w:rsidRPr="003C49E2">
        <w:rPr>
          <w:rFonts w:ascii="Arabic Typesetting" w:hAnsi="Arabic Typesetting" w:cs="Traditional Arabic"/>
          <w:color w:val="000000"/>
          <w:sz w:val="32"/>
          <w:szCs w:val="32"/>
          <w:rtl/>
        </w:rPr>
        <w:t xml:space="preserve">وتتصف </w:t>
      </w:r>
      <w:r w:rsidRPr="003C49E2">
        <w:rPr>
          <w:rFonts w:ascii="Arabic Typesetting" w:hAnsi="Arabic Typesetting" w:cs="Traditional Arabic" w:hint="cs"/>
          <w:color w:val="000000"/>
          <w:sz w:val="32"/>
          <w:szCs w:val="32"/>
          <w:rtl/>
        </w:rPr>
        <w:t>هذه</w:t>
      </w:r>
      <w:r w:rsidRPr="003C49E2">
        <w:rPr>
          <w:rFonts w:ascii="Arabic Typesetting" w:hAnsi="Arabic Typesetting" w:cs="Traditional Arabic"/>
          <w:color w:val="000000"/>
          <w:sz w:val="32"/>
          <w:szCs w:val="32"/>
        </w:rPr>
        <w:t xml:space="preserve">9%Basic Browns </w:t>
      </w:r>
      <w:r w:rsidRPr="003C49E2">
        <w:rPr>
          <w:rFonts w:ascii="Arabic Typesetting" w:hAnsi="Arabic Typesetting" w:cs="Traditional Arabic"/>
          <w:b/>
          <w:bCs/>
          <w:color w:val="000000"/>
          <w:sz w:val="32"/>
          <w:szCs w:val="32"/>
        </w:rPr>
        <w:t xml:space="preserve"> </w:t>
      </w:r>
      <w:r w:rsidRPr="003C49E2">
        <w:rPr>
          <w:rFonts w:ascii="Arabic Typesetting" w:hAnsi="Arabic Typesetting" w:cs="Traditional Arabic" w:hint="cs"/>
          <w:b/>
          <w:bCs/>
          <w:color w:val="000000"/>
          <w:sz w:val="32"/>
          <w:szCs w:val="32"/>
          <w:rtl/>
        </w:rPr>
        <w:t xml:space="preserve">ه- </w:t>
      </w:r>
      <w:r w:rsidRPr="003C49E2">
        <w:rPr>
          <w:rFonts w:ascii="Arabic Typesetting" w:hAnsi="Arabic Typesetting" w:cs="Traditional Arabic"/>
          <w:b/>
          <w:bCs/>
          <w:color w:val="000000"/>
          <w:sz w:val="32"/>
          <w:szCs w:val="32"/>
          <w:rtl/>
        </w:rPr>
        <w:t>المستهلكين اللامبالين</w:t>
      </w:r>
    </w:p>
    <w:p w:rsidR="008248CD" w:rsidRPr="003C49E2" w:rsidRDefault="008248CD" w:rsidP="008248CD">
      <w:pPr>
        <w:pStyle w:val="Paragraphedeliste"/>
        <w:numPr>
          <w:ilvl w:val="0"/>
          <w:numId w:val="57"/>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ليس</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لديهم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أي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اهتمام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بالقضايا</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البيئية؛</w:t>
      </w:r>
      <w:r w:rsidRPr="003C49E2">
        <w:rPr>
          <w:rFonts w:ascii="Arabic Typesetting" w:hAnsi="Arabic Typesetting" w:cs="Traditional Arabic"/>
          <w:color w:val="000000"/>
          <w:sz w:val="32"/>
          <w:szCs w:val="32"/>
        </w:rPr>
        <w:t xml:space="preserve"> </w:t>
      </w:r>
    </w:p>
    <w:p w:rsidR="008248CD" w:rsidRPr="003C49E2" w:rsidRDefault="008248CD" w:rsidP="008248CD">
      <w:pPr>
        <w:pStyle w:val="Paragraphedeliste"/>
        <w:numPr>
          <w:ilvl w:val="0"/>
          <w:numId w:val="57"/>
        </w:numPr>
        <w:autoSpaceDE w:val="0"/>
        <w:autoSpaceDN w:val="0"/>
        <w:bidi/>
        <w:adjustRightInd w:val="0"/>
        <w:spacing w:after="0" w:line="240" w:lineRule="auto"/>
        <w:ind w:left="282" w:right="-142" w:hanging="1"/>
        <w:rPr>
          <w:rFonts w:ascii="Arabic Typesetting" w:hAnsi="Arabic Typesetting" w:cs="Traditional Arabic"/>
          <w:color w:val="000000"/>
          <w:sz w:val="32"/>
          <w:szCs w:val="32"/>
        </w:rPr>
      </w:pPr>
      <w:r w:rsidRPr="003C49E2">
        <w:rPr>
          <w:rFonts w:ascii="Arabic Typesetting" w:hAnsi="Arabic Typesetting" w:cs="Traditional Arabic"/>
          <w:color w:val="000000"/>
          <w:sz w:val="32"/>
          <w:szCs w:val="32"/>
          <w:rtl/>
        </w:rPr>
        <w:t>لديهم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مستوى</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اجتماعي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واقتصادي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منخفض</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جدا؛</w:t>
      </w:r>
      <w:r w:rsidRPr="003C49E2">
        <w:rPr>
          <w:rFonts w:ascii="Arabic Typesetting" w:hAnsi="Arabic Typesetting" w:cs="Traditional Arabic"/>
          <w:color w:val="000000"/>
          <w:sz w:val="32"/>
          <w:szCs w:val="32"/>
        </w:rPr>
        <w:t xml:space="preserve"> </w:t>
      </w:r>
    </w:p>
    <w:p w:rsidR="008248CD" w:rsidRDefault="008248CD" w:rsidP="008248CD">
      <w:pPr>
        <w:pStyle w:val="Paragraphedeliste"/>
        <w:numPr>
          <w:ilvl w:val="0"/>
          <w:numId w:val="57"/>
        </w:numPr>
        <w:autoSpaceDE w:val="0"/>
        <w:autoSpaceDN w:val="0"/>
        <w:bidi/>
        <w:adjustRightInd w:val="0"/>
        <w:spacing w:after="0" w:line="240" w:lineRule="auto"/>
        <w:ind w:left="282" w:right="-142" w:hanging="1"/>
        <w:rPr>
          <w:rFonts w:ascii="Arabic Typesetting" w:hAnsi="Arabic Typesetting" w:cs="Traditional Arabic"/>
          <w:color w:val="000000"/>
          <w:sz w:val="32"/>
          <w:szCs w:val="32"/>
          <w:rtl/>
        </w:rPr>
      </w:pPr>
      <w:r w:rsidRPr="003C49E2">
        <w:rPr>
          <w:rFonts w:ascii="Arabic Typesetting" w:hAnsi="Arabic Typesetting" w:cs="Traditional Arabic"/>
          <w:color w:val="000000"/>
          <w:sz w:val="32"/>
          <w:szCs w:val="32"/>
          <w:rtl/>
        </w:rPr>
        <w:t>تكمن</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اهتماماتهم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الأساسية</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في</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إشباع</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حاجياتهم</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اليومية،مثل</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تسديد</w:t>
      </w:r>
      <w:r w:rsidRPr="003C49E2">
        <w:rPr>
          <w:rFonts w:ascii="Arabic Typesetting" w:hAnsi="Arabic Typesetting" w:cs="Traditional Arabic"/>
          <w:color w:val="000000"/>
          <w:sz w:val="32"/>
          <w:szCs w:val="32"/>
        </w:rPr>
        <w:t xml:space="preserve"> </w:t>
      </w:r>
      <w:r w:rsidRPr="003C49E2">
        <w:rPr>
          <w:rFonts w:ascii="Arabic Typesetting" w:hAnsi="Arabic Typesetting" w:cs="Traditional Arabic"/>
          <w:color w:val="000000"/>
          <w:sz w:val="32"/>
          <w:szCs w:val="32"/>
          <w:rtl/>
        </w:rPr>
        <w:t>ديونهم</w:t>
      </w:r>
      <w:r w:rsidRPr="003C49E2">
        <w:rPr>
          <w:rStyle w:val="Appelnotedebasdep"/>
          <w:rFonts w:ascii="Arabic Typesetting" w:hAnsi="Arabic Typesetting" w:cs="Traditional Arabic"/>
          <w:color w:val="000000"/>
          <w:sz w:val="32"/>
          <w:szCs w:val="32"/>
        </w:rPr>
        <w:footnoteReference w:id="156"/>
      </w:r>
    </w:p>
    <w:p w:rsidR="008248CD" w:rsidRDefault="008248CD" w:rsidP="008248CD">
      <w:pPr>
        <w:rPr>
          <w:rFonts w:ascii="Arabic Typesetting" w:eastAsia="Calibri" w:hAnsi="Arabic Typesetting" w:cs="Traditional Arabic"/>
          <w:color w:val="000000"/>
          <w:sz w:val="32"/>
          <w:szCs w:val="32"/>
          <w:rtl/>
          <w:lang w:eastAsia="en-US"/>
        </w:rPr>
      </w:pPr>
      <w:r>
        <w:rPr>
          <w:rFonts w:ascii="Arabic Typesetting" w:hAnsi="Arabic Typesetting" w:cs="Traditional Arabic"/>
          <w:color w:val="000000"/>
          <w:sz w:val="32"/>
          <w:szCs w:val="32"/>
          <w:rtl/>
        </w:rPr>
        <w:br w:type="page"/>
      </w:r>
    </w:p>
    <w:p w:rsidR="008248CD" w:rsidRPr="003C49E2" w:rsidRDefault="008248CD" w:rsidP="008248CD">
      <w:pPr>
        <w:autoSpaceDE w:val="0"/>
        <w:autoSpaceDN w:val="0"/>
        <w:bidi/>
        <w:adjustRightInd w:val="0"/>
        <w:spacing w:after="0" w:line="240" w:lineRule="auto"/>
        <w:ind w:left="282" w:right="-142" w:hanging="1"/>
        <w:rPr>
          <w:rFonts w:ascii="Arabic Typesetting" w:hAnsi="Arabic Typesetting" w:cs="Traditional Arabic"/>
          <w:sz w:val="32"/>
          <w:szCs w:val="32"/>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بها </w:t>
      </w:r>
      <w:r w:rsidRPr="003C49E2">
        <w:rPr>
          <w:rFonts w:ascii="Arabic Typesetting" w:hAnsi="Arabic Typesetting" w:cs="Traditional Arabic"/>
          <w:sz w:val="32"/>
          <w:szCs w:val="32"/>
        </w:rPr>
        <w:t xml:space="preserve"> Chan</w:t>
      </w:r>
      <w:r w:rsidRPr="003C49E2">
        <w:rPr>
          <w:rFonts w:ascii="Arabic Typesetting" w:hAnsi="Arabic Typesetting" w:cs="Traditional Arabic"/>
          <w:sz w:val="32"/>
          <w:szCs w:val="32"/>
          <w:rtl/>
        </w:rPr>
        <w:t xml:space="preserve"> في سنة</w:t>
      </w:r>
      <w:r w:rsidRPr="003C49E2">
        <w:rPr>
          <w:rFonts w:ascii="Arabic Typesetting" w:hAnsi="Arabic Typesetting" w:cs="Traditional Arabic"/>
          <w:sz w:val="32"/>
          <w:szCs w:val="32"/>
        </w:rPr>
        <w:t xml:space="preserve"> 2000 </w:t>
      </w:r>
      <w:r w:rsidRPr="003C49E2">
        <w:rPr>
          <w:rFonts w:ascii="Arabic Typesetting" w:hAnsi="Arabic Typesetting" w:cs="Traditional Arabic"/>
          <w:sz w:val="32"/>
          <w:szCs w:val="32"/>
          <w:rtl/>
        </w:rPr>
        <w:t>تم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تقسيم المستهلكين 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الأخضر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أربعة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يلي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- 1</w:t>
      </w:r>
      <w:r w:rsidRPr="003C49E2">
        <w:rPr>
          <w:rFonts w:ascii="Arabic Typesetting" w:hAnsi="Arabic Typesetting" w:cs="Traditional Arabic"/>
          <w:b/>
          <w:bCs/>
          <w:sz w:val="32"/>
          <w:szCs w:val="32"/>
          <w:rtl/>
        </w:rPr>
        <w:t>مجموعة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الخضر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الحقيقيين</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وتمثل</w:t>
      </w:r>
      <w:r w:rsidRPr="003C49E2">
        <w:rPr>
          <w:rFonts w:ascii="Arabic Typesetting" w:hAnsi="Arabic Typesetting" w:cs="Traditional Arabic"/>
          <w:sz w:val="32"/>
          <w:szCs w:val="32"/>
        </w:rPr>
        <w:t xml:space="preserve"> 18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الصيني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ويتميز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 بالاتجاهات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المرتفعة</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والتأثر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بقضايا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والإقبال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الخضراء،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والميول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والعدوانية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نحو 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الطاقة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النووية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- 2</w:t>
      </w:r>
      <w:r w:rsidRPr="003C49E2">
        <w:rPr>
          <w:rFonts w:ascii="Arabic Typesetting" w:hAnsi="Arabic Typesetting" w:cs="Traditional Arabic"/>
          <w:b/>
          <w:bCs/>
          <w:sz w:val="32"/>
          <w:szCs w:val="32"/>
          <w:rtl/>
        </w:rPr>
        <w:t>مجموعة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البراعم</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w:t>
      </w: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المتأرجحة</w:t>
      </w:r>
      <w:r w:rsidRPr="003C49E2">
        <w:rPr>
          <w:rFonts w:ascii="Arabic Typesetting" w:hAnsi="Arabic Typesetting" w:cs="Traditional Arabic" w:hint="cs"/>
          <w:b/>
          <w:bCs/>
          <w:sz w:val="32"/>
          <w:szCs w:val="32"/>
          <w:rtl/>
        </w:rPr>
        <w:t>:</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وتمثل</w:t>
      </w:r>
      <w:r w:rsidRPr="003C49E2">
        <w:rPr>
          <w:rFonts w:ascii="Arabic Typesetting" w:hAnsi="Arabic Typesetting" w:cs="Traditional Arabic"/>
          <w:sz w:val="32"/>
          <w:szCs w:val="32"/>
        </w:rPr>
        <w:t xml:space="preserve">  23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والمستهلكون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لديهم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اتجاهات واهتمامات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عامة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أقل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السابقة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هناك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احتمال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مرتفع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يكونوا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الخضر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الحقيقيين</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Pr>
        <w:t>- 3</w:t>
      </w:r>
      <w:r w:rsidRPr="003C49E2">
        <w:rPr>
          <w:rFonts w:ascii="Arabic Typesetting" w:hAnsi="Arabic Typesetting" w:cs="Traditional Arabic"/>
          <w:b/>
          <w:bCs/>
          <w:sz w:val="32"/>
          <w:szCs w:val="32"/>
          <w:rtl/>
        </w:rPr>
        <w:t>مجموعة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المتفرجون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البيئيون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وتمثل</w:t>
      </w:r>
      <w:r w:rsidRPr="003C49E2">
        <w:rPr>
          <w:rFonts w:ascii="Arabic Typesetting" w:hAnsi="Arabic Typesetting" w:cs="Traditional Arabic"/>
          <w:sz w:val="32"/>
          <w:szCs w:val="32"/>
        </w:rPr>
        <w:t xml:space="preserve"> 34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والمستهلكون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Pr>
          <w:rFonts w:ascii="Arabic Typesetting" w:hAnsi="Arabic Typesetting" w:cs="Traditional Arabic"/>
          <w:sz w:val="32"/>
          <w:szCs w:val="32"/>
          <w:rtl/>
        </w:rPr>
        <w:t>ف</w:t>
      </w:r>
      <w:r>
        <w:rPr>
          <w:rFonts w:ascii="Arabic Typesetting" w:hAnsi="Arabic Typesetting" w:cs="Traditional Arabic" w:hint="cs"/>
          <w:sz w:val="32"/>
          <w:szCs w:val="32"/>
          <w:rtl/>
        </w:rPr>
        <w:t>اع</w:t>
      </w:r>
      <w:r>
        <w:rPr>
          <w:rFonts w:ascii="Arabic Typesetting" w:hAnsi="Arabic Typesetting" w:cs="Traditional Arabic"/>
          <w:sz w:val="32"/>
          <w:szCs w:val="32"/>
          <w:rtl/>
        </w:rPr>
        <w:t>ل</w:t>
      </w:r>
      <w:r w:rsidRPr="003C49E2">
        <w:rPr>
          <w:rFonts w:ascii="Arabic Typesetting" w:hAnsi="Arabic Typesetting" w:cs="Traditional Arabic"/>
          <w:sz w:val="32"/>
          <w:szCs w:val="32"/>
          <w:rtl/>
        </w:rPr>
        <w:t>ين تجاه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المشكلات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والقضايا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المحيطة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ولديهم</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قدر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قليلا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المعرفة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البيئية</w:t>
      </w:r>
      <w:r w:rsidRPr="003C49E2">
        <w:rPr>
          <w:rFonts w:ascii="Arabic Typesetting" w:hAnsi="Arabic Typesetting" w:cs="Traditional Arabic"/>
          <w:sz w:val="32"/>
          <w:szCs w:val="32"/>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Pr>
        <w:t>- 4</w:t>
      </w:r>
      <w:r w:rsidRPr="003C49E2">
        <w:rPr>
          <w:rFonts w:ascii="Arabic Typesetting" w:hAnsi="Arabic Typesetting" w:cs="Traditional Arabic"/>
          <w:b/>
          <w:bCs/>
          <w:sz w:val="32"/>
          <w:szCs w:val="32"/>
          <w:rtl/>
        </w:rPr>
        <w:t>مجموعة</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اللامبالين،</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sz w:val="32"/>
          <w:szCs w:val="32"/>
          <w:rtl/>
        </w:rPr>
        <w:t>وتمثل</w:t>
      </w:r>
      <w:r w:rsidRPr="003C49E2">
        <w:rPr>
          <w:rFonts w:ascii="Arabic Typesetting" w:hAnsi="Arabic Typesetting" w:cs="Traditional Arabic"/>
          <w:sz w:val="32"/>
          <w:szCs w:val="32"/>
        </w:rPr>
        <w:t xml:space="preserve">  25 </w:t>
      </w:r>
      <w:r w:rsidRPr="003C49E2">
        <w:rPr>
          <w:rFonts w:ascii="Arabic Typesetting" w:hAnsi="Arabic Typesetting" w:cs="Traditional Arabic"/>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والمستهلكون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نادرا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يقومون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بأي 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أخضر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لأنهم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واعيين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بيئيا،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وبإدماج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المجموعتين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الأولى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والثانية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قطاع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 الأخضر</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نسبته</w:t>
      </w:r>
      <w:r w:rsidRPr="003C49E2">
        <w:rPr>
          <w:rFonts w:ascii="Arabic Typesetting" w:hAnsi="Arabic Typesetting" w:cs="Traditional Arabic"/>
          <w:sz w:val="32"/>
          <w:szCs w:val="32"/>
        </w:rPr>
        <w:t xml:space="preserve"> 41</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الصيني وبإدماج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المجموعتين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الثالثة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والرابعة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قطاع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واحد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يعبر،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الأخضر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تصبح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نسبته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المجتمع</w:t>
      </w:r>
      <w:r w:rsidRPr="003C49E2">
        <w:rPr>
          <w:rFonts w:ascii="Arabic Typesetting" w:hAnsi="Arabic Typesetting" w:cs="Traditional Arabic"/>
          <w:sz w:val="32"/>
          <w:szCs w:val="32"/>
        </w:rPr>
        <w:t xml:space="preserve"> 59</w:t>
      </w:r>
      <w:r w:rsidRPr="003C49E2">
        <w:rPr>
          <w:rFonts w:ascii="Arabic Typesetting" w:hAnsi="Arabic Typesetting" w:cs="Traditional Arabic"/>
          <w:sz w:val="32"/>
          <w:szCs w:val="32"/>
          <w:rtl/>
        </w:rPr>
        <w:t>٪.</w:t>
      </w:r>
      <w:r w:rsidRPr="003C49E2">
        <w:rPr>
          <w:rStyle w:val="Appelnotedebasdep"/>
          <w:rFonts w:ascii="Arabic Typesetting" w:hAnsi="Arabic Typesetting" w:cs="Traditional Arabic"/>
          <w:sz w:val="32"/>
          <w:szCs w:val="32"/>
          <w:rtl/>
        </w:rPr>
        <w:footnoteReference w:id="157"/>
      </w:r>
    </w:p>
    <w:p w:rsidR="008248CD" w:rsidRPr="003C49E2" w:rsidRDefault="008248CD" w:rsidP="008248CD">
      <w:pPr>
        <w:tabs>
          <w:tab w:val="num" w:pos="738"/>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وتجدر الإشارة هنا إلى أن الخصائص الخاصة بكل من فئات المستهلكين الخضر قد تختلف من مجتمع لآخر، في ضوء اختلاف العوامل المؤثرة في هؤلاء المستهلكين.</w:t>
      </w:r>
    </w:p>
    <w:p w:rsidR="008248CD" w:rsidRPr="003C49E2" w:rsidRDefault="008248CD" w:rsidP="008248CD">
      <w:pPr>
        <w:tabs>
          <w:tab w:val="num" w:pos="738"/>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إن الثابت في وصف أنواع المستهلكين الخضر هو شدة اندفاعهم البيئي وشدة حماسهم لاقتناء المنتَجات الخضراء الذي يمكن أن يعبر عنه (بالتصرف البيئي الواعي للمستهلك)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أما الخصائص الأخرى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 xml:space="preserve">إن شديدي الإخلاص من النساء </w:t>
      </w:r>
      <w:r>
        <w:rPr>
          <w:rFonts w:ascii="Arabic Typesetting" w:hAnsi="Arabic Typesetting" w:cs="Traditional Arabic" w:hint="cs"/>
          <w:sz w:val="32"/>
          <w:szCs w:val="32"/>
          <w:rtl/>
        </w:rPr>
        <w:t xml:space="preserve"> و</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ال</w:t>
      </w:r>
      <w:r w:rsidRPr="003C49E2">
        <w:rPr>
          <w:rFonts w:ascii="Arabic Typesetting" w:hAnsi="Arabic Typesetting" w:cs="Traditional Arabic" w:hint="cs"/>
          <w:sz w:val="32"/>
          <w:szCs w:val="32"/>
          <w:rtl/>
        </w:rPr>
        <w:t>لا</w:t>
      </w:r>
      <w:r w:rsidRPr="003C49E2">
        <w:rPr>
          <w:rFonts w:ascii="Arabic Typesetting" w:hAnsi="Arabic Typesetting" w:cs="Traditional Arabic"/>
          <w:sz w:val="32"/>
          <w:szCs w:val="32"/>
          <w:rtl/>
        </w:rPr>
        <w:t xml:space="preserve"> اباليون هم من الرجال وغير ذلك، فهذا ما قد يختلف من مكان لآخر أو من مجتمع لآخر، مع التأكيد على أن هذه الخصائص قد حددت عبر دراسة أجريت عن المستهلكين في الولايات المتحدة</w:t>
      </w:r>
      <w:r>
        <w:rPr>
          <w:rFonts w:ascii="Arabic Typesetting" w:hAnsi="Arabic Typesetting" w:cs="Traditional Arabic" w:hint="cs"/>
          <w:sz w:val="32"/>
          <w:szCs w:val="32"/>
          <w:rtl/>
        </w:rPr>
        <w:t xml:space="preserve"> والصين</w:t>
      </w:r>
      <w:r w:rsidRPr="003C49E2">
        <w:rPr>
          <w:rFonts w:ascii="Arabic Typesetting" w:hAnsi="Arabic Typesetting" w:cs="Traditional Arabic"/>
          <w:sz w:val="32"/>
          <w:szCs w:val="32"/>
          <w:rtl/>
        </w:rPr>
        <w:t>.</w:t>
      </w:r>
    </w:p>
    <w:p w:rsidR="008248CD" w:rsidRPr="003C49E2" w:rsidRDefault="008248CD" w:rsidP="008248CD">
      <w:pPr>
        <w:tabs>
          <w:tab w:val="num" w:pos="738"/>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وعلى العموم فانه تجدر الإشارة هنا إلى أن حداثة مفهوم التسويق الأخضر قد يكون أحد الأسباب الرئيسة الكامنة وراء قلة عدد المتبنين لهذا المدخل من الزبائن، بالإضافة إلى أن التمازج الموجود بين هذا المدخل التسويقي والمفاهيم البيئية، قد يجعل من الصعب على الشخص قليل التعليم أو الاعتيادي فهم الأسباب الجوهرية الكامنة وراء تبني هذا المدخل، أو طلب المنتَجات المقدمة وفقا له.</w:t>
      </w:r>
    </w:p>
    <w:p w:rsidR="008248CD" w:rsidRDefault="008248CD" w:rsidP="008248CD">
      <w:pPr>
        <w:tabs>
          <w:tab w:val="num" w:pos="738"/>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و قد نرى أن اشد الفئات طلباً على المنتَجات الخضراء وهم (شديدو الإخلاص والمشترون الخضر)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وهم في الغالب ذوو مستوى ثقافي وتعليمي عالٍ، وهذه بالإضافة إلى عدد من الأسباب الأخرى ما قد يفسر هذا التوجه لديهم</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و لكن هذا لا يعني إغفال أولئك الذين لم يصلوا بعد إلى درجة ترجمة معتقداتهم إلى قرارات شرائية واستهلاكية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فكما سبق و أشرنا هذه الفئة في تزايد مستمر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هي و إن لم تكن تشكل حالياً زبائن مستدامين فهي ستشكل يوماً ما سوقاً محتملة و المسألة مسألة وقت فقط.</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tabs>
          <w:tab w:val="num" w:pos="738"/>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 xml:space="preserve"> لذلك هذه الفئة أيضاً معنية بخططنا التسويقية و يجب أن نلاحظ أنها تختلف عن أولئك غير المهتمين على الإطلاق</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بقضايا البيئة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يمكننا وصف الشريحة من المستهلكين التي تتبنى مواقف مؤيدة للتسويق المستدام دون أن ترقى إلى مستوى العمل على التأثير في المنتجين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بأنها فئة وسطى بين فئة المستهلكين غير المبالين تماماً بقضايا البيئة والمستهلكين الخضر أو الفاعلين(</w:t>
      </w:r>
      <w:r w:rsidRPr="003C49E2">
        <w:rPr>
          <w:rFonts w:ascii="Arabic Typesetting" w:hAnsi="Arabic Typesetting" w:cs="Traditional Arabic"/>
          <w:sz w:val="32"/>
          <w:szCs w:val="32"/>
        </w:rPr>
        <w:t>Les consume-acteurs</w:t>
      </w:r>
      <w:r w:rsidRPr="003C49E2">
        <w:rPr>
          <w:rFonts w:ascii="Arabic Typesetting" w:hAnsi="Arabic Typesetting" w:cs="Traditional Arabic"/>
          <w:sz w:val="32"/>
          <w:szCs w:val="32"/>
          <w:rtl/>
        </w:rPr>
        <w:t>)</w:t>
      </w:r>
      <w:r w:rsidRPr="003C49E2">
        <w:rPr>
          <w:rStyle w:val="Appelnotedebasdep"/>
          <w:rFonts w:ascii="Arabic Typesetting" w:hAnsi="Arabic Typesetting" w:cs="Traditional Arabic"/>
          <w:sz w:val="32"/>
          <w:szCs w:val="32"/>
          <w:rtl/>
        </w:rPr>
        <w:footnoteReference w:id="158"/>
      </w:r>
      <w:r w:rsidRPr="003C49E2">
        <w:rPr>
          <w:rFonts w:ascii="Arabic Typesetting" w:hAnsi="Arabic Typesetting" w:cs="Traditional Arabic"/>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أي أنه يمكننا تجزئة السوق الاستهلاكية الكلية على أساس درجة اندماجهم في الاستهلاك المستدام</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وسلوكهم ومواقفهم المتبناة اتجاه التنمية المستدامة إلى ثلاث فئات كما يلي:</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1</w:t>
      </w:r>
      <w:r w:rsidRPr="003C49E2">
        <w:rPr>
          <w:rFonts w:ascii="Arabic Typesetting" w:hAnsi="Arabic Typesetting" w:cs="Traditional Arabic"/>
          <w:b/>
          <w:bCs/>
          <w:sz w:val="32"/>
          <w:szCs w:val="32"/>
          <w:rtl/>
        </w:rPr>
        <w:t>. فئة الأنانيين أو اللامبالين السلبيين:</w:t>
      </w:r>
      <w:r w:rsidRPr="003C49E2">
        <w:rPr>
          <w:rFonts w:ascii="Arabic Typesetting" w:hAnsi="Arabic Typesetting" w:cs="Traditional Arabic"/>
          <w:sz w:val="32"/>
          <w:szCs w:val="32"/>
          <w:rtl/>
        </w:rPr>
        <w:t xml:space="preserve"> هم أولئك الذين لا يتمتعون - بالوعي البيئي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ولا يبدون اهتماماً لقضايا البيئة والمجتمع</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سلوكهم سلبي اتجاه الحملات التحسيسية (قليلو أو عديمو التأثر بالحملات التوعوية)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وهم موجودون حتى في المجتمعات الغربية المتقدمة اقتصادياً </w:t>
      </w:r>
      <w:r w:rsidRPr="003C49E2">
        <w:rPr>
          <w:rFonts w:ascii="Arabic Typesetting" w:hAnsi="Arabic Typesetting" w:cs="Traditional Arabic" w:hint="cs"/>
          <w:sz w:val="32"/>
          <w:szCs w:val="32"/>
          <w:rtl/>
        </w:rPr>
        <w:t>كالولايا</w:t>
      </w:r>
      <w:r w:rsidRPr="003C49E2">
        <w:rPr>
          <w:rFonts w:ascii="Arabic Typesetting" w:hAnsi="Arabic Typesetting" w:cs="Traditional Arabic" w:hint="eastAsia"/>
          <w:sz w:val="32"/>
          <w:szCs w:val="32"/>
          <w:rtl/>
        </w:rPr>
        <w:t>ت</w:t>
      </w:r>
      <w:r w:rsidRPr="003C49E2">
        <w:rPr>
          <w:rFonts w:ascii="Arabic Typesetting" w:hAnsi="Arabic Typesetting" w:cs="Traditional Arabic"/>
          <w:sz w:val="32"/>
          <w:szCs w:val="32"/>
          <w:rtl/>
        </w:rPr>
        <w:t xml:space="preserve"> المتحدة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حيث يمثلون عقلية: "أنا و بعدي الطوفان".</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2</w:t>
      </w:r>
      <w:r w:rsidRPr="003C49E2">
        <w:rPr>
          <w:rFonts w:ascii="Arabic Typesetting" w:hAnsi="Arabic Typesetting" w:cs="Traditional Arabic"/>
          <w:b/>
          <w:bCs/>
          <w:sz w:val="32"/>
          <w:szCs w:val="32"/>
          <w:rtl/>
        </w:rPr>
        <w:t>. فئة الواعين السلبيين:</w:t>
      </w:r>
      <w:r w:rsidRPr="003C49E2">
        <w:rPr>
          <w:rFonts w:ascii="Arabic Typesetting" w:hAnsi="Arabic Typesetting" w:cs="Traditional Arabic"/>
          <w:sz w:val="32"/>
          <w:szCs w:val="32"/>
          <w:rtl/>
        </w:rPr>
        <w:t xml:space="preserve"> يتمتعون بوعي بيئي و لكنه لا يؤمن بقدرته على التأثير في الأعوان الاقتصاديين الآخرين لذلك فإن قناعاته تبقى حبيسة فكره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ولا تترجم إلى أفعال إيجابية على أرض الواقع</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هذا النوع من المستهلكين يعتبر غير كامل الوعي البيئي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لأن الوعي البيئي حسب تعريفه يتعدى المعتقدات إلى التطبيقات، و الأقوال إلى الأفعال، فهو إذن بحاجة إلى مزيد من التوعية و التوجيه حول الدور الذي يستطيع أن يلعبه في التّأثير على التوجه الإنتاجي للمؤسسات الاقتصادية</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rPr>
        <w:t xml:space="preserve"> والسياسية وذلك بهدف ضمّه إلى الفئة الثالثة والتي سيأتي ذكرها فيما يلي.</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3. </w:t>
      </w:r>
      <w:r w:rsidRPr="003C49E2">
        <w:rPr>
          <w:rFonts w:ascii="Arabic Typesetting" w:hAnsi="Arabic Typesetting" w:cs="Traditional Arabic"/>
          <w:b/>
          <w:bCs/>
          <w:sz w:val="32"/>
          <w:szCs w:val="32"/>
          <w:rtl/>
        </w:rPr>
        <w:t>فئة المستهلكين الخضر أو المستهلكين الفاعلين(</w:t>
      </w:r>
      <w:r w:rsidRPr="003C49E2">
        <w:rPr>
          <w:rFonts w:ascii="Arabic Typesetting" w:hAnsi="Arabic Typesetting" w:cs="Traditional Arabic"/>
          <w:b/>
          <w:bCs/>
          <w:sz w:val="32"/>
          <w:szCs w:val="32"/>
        </w:rPr>
        <w:t>Les consume-acteurs</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هم الفئة التي تكون محط اهتمام العاملين على تبني التسويق المستدام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حيث يتمتعون بالوعي والقناعة الكافيين بأهمية الدور الذي يستطيعون هم ذواتهم القيام به لتغيير الواقع</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بذلك فإنهم يترجمون مواقفهم إلى سلوكهم الشرائي و الاستهلاكي، فيمتنعون مثلاً عن اقتناء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منتجات تضر بالبيئة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أو بصحة المواطن في كل مراحل إنتاجها وبيعها، بل قد يتجاوز الكثير منهم هذا الحد إلى درجة الانضمام في جمعيات ومنظمات غير حكومية للمستهلكين الخضر لحماية البيئة والمستهلك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ويضربون ضربات موجعة للصناعات التي لا تحترم المحيط</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من خلال فضحهم للتجاوزات التي تقوم بها مثل هذه الشركات</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والتشهير بها والدعوة إلى مقاطعتها، وكثيراً ما نجح المستهلكون الخضر في معاقبة المنتجين الذين لا يحترمون البيئة ولا يلتزمون بمسؤولياتهم الاجتماعية من خلال اتخاذهم مواقف حازمة حيال هؤلاء.</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 لتوضيح خصائص كل فئة من الفئات الثلاث نقترح الجدول التالي:</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Pr>
      </w:pPr>
      <w:r w:rsidRPr="003C49E2">
        <w:rPr>
          <w:rFonts w:ascii="Arabic Typesetting" w:hAnsi="Arabic Typesetting" w:cs="Traditional Arabic"/>
          <w:b/>
          <w:bCs/>
          <w:sz w:val="32"/>
          <w:szCs w:val="32"/>
          <w:rtl/>
        </w:rPr>
        <w:lastRenderedPageBreak/>
        <w:t>الجدول</w:t>
      </w:r>
      <w:r w:rsidRPr="003C49E2">
        <w:rPr>
          <w:rFonts w:ascii="Arabic Typesetting" w:hAnsi="Arabic Typesetting" w:cs="Traditional Arabic" w:hint="cs"/>
          <w:b/>
          <w:bCs/>
          <w:sz w:val="32"/>
          <w:szCs w:val="32"/>
          <w:rtl/>
        </w:rPr>
        <w:t xml:space="preserve"> رقم (11)</w:t>
      </w:r>
      <w:r w:rsidRPr="003C49E2">
        <w:rPr>
          <w:rFonts w:ascii="Arabic Typesetting" w:hAnsi="Arabic Typesetting" w:cs="Traditional Arabic"/>
          <w:b/>
          <w:bCs/>
          <w:sz w:val="32"/>
          <w:szCs w:val="32"/>
          <w:rtl/>
        </w:rPr>
        <w:t>: فئات المستهلكين حسب درجة انخراطهم في التوجه البيئي</w:t>
      </w:r>
    </w:p>
    <w:tbl>
      <w:tblPr>
        <w:tblStyle w:val="Grilledutableau"/>
        <w:bidiVisual/>
        <w:tblW w:w="9959" w:type="dxa"/>
        <w:tblInd w:w="107" w:type="dxa"/>
        <w:tblLook w:val="01E0" w:firstRow="1" w:lastRow="1" w:firstColumn="1" w:lastColumn="1" w:noHBand="0" w:noVBand="0"/>
      </w:tblPr>
      <w:tblGrid>
        <w:gridCol w:w="2942"/>
        <w:gridCol w:w="3154"/>
        <w:gridCol w:w="3863"/>
      </w:tblGrid>
      <w:tr w:rsidR="008248CD" w:rsidRPr="00C10A33" w:rsidTr="00655485">
        <w:trPr>
          <w:trHeight w:val="1060"/>
        </w:trPr>
        <w:tc>
          <w:tcPr>
            <w:tcW w:w="2942" w:type="dxa"/>
          </w:tcPr>
          <w:p w:rsidR="008248CD" w:rsidRPr="00C10A33" w:rsidRDefault="008248CD" w:rsidP="00655485">
            <w:pPr>
              <w:ind w:left="282" w:right="-142" w:hanging="1"/>
              <w:jc w:val="center"/>
              <w:rPr>
                <w:rFonts w:ascii="Arabic Typesetting" w:hAnsi="Arabic Typesetting" w:cs="Traditional Arabic"/>
                <w:b/>
                <w:bCs/>
                <w:sz w:val="26"/>
                <w:szCs w:val="26"/>
              </w:rPr>
            </w:pPr>
            <w:r w:rsidRPr="00C10A33">
              <w:rPr>
                <w:rFonts w:ascii="Arabic Typesetting" w:hAnsi="Arabic Typesetting" w:cs="Traditional Arabic"/>
                <w:b/>
                <w:bCs/>
                <w:sz w:val="26"/>
                <w:szCs w:val="26"/>
              </w:rPr>
              <w:br w:type="page"/>
            </w:r>
            <w:r w:rsidRPr="00C10A33">
              <w:rPr>
                <w:rFonts w:ascii="Arabic Typesetting" w:hAnsi="Arabic Typesetting" w:cs="Traditional Arabic"/>
                <w:b/>
                <w:bCs/>
                <w:sz w:val="26"/>
                <w:szCs w:val="26"/>
                <w:rtl/>
              </w:rPr>
              <w:t>المستهلك الأناني(اللامبالي) السلبي</w:t>
            </w:r>
          </w:p>
          <w:p w:rsidR="008248CD" w:rsidRPr="00C10A33" w:rsidRDefault="008248CD" w:rsidP="00655485">
            <w:pPr>
              <w:ind w:left="282" w:right="-142" w:hanging="1"/>
              <w:jc w:val="center"/>
              <w:rPr>
                <w:rFonts w:ascii="Arabic Typesetting" w:hAnsi="Arabic Typesetting" w:cs="Traditional Arabic"/>
                <w:b/>
                <w:bCs/>
                <w:sz w:val="26"/>
                <w:szCs w:val="26"/>
                <w:rtl/>
              </w:rPr>
            </w:pPr>
            <w:r w:rsidRPr="00C10A33">
              <w:rPr>
                <w:rFonts w:ascii="Arabic Typesetting" w:hAnsi="Arabic Typesetting" w:cs="Traditional Arabic"/>
                <w:b/>
                <w:bCs/>
                <w:sz w:val="26"/>
                <w:szCs w:val="26"/>
              </w:rPr>
              <w:t>L'égo-consommateur</w:t>
            </w:r>
          </w:p>
        </w:tc>
        <w:tc>
          <w:tcPr>
            <w:tcW w:w="3154" w:type="dxa"/>
          </w:tcPr>
          <w:p w:rsidR="008248CD" w:rsidRPr="00C10A33" w:rsidRDefault="008248CD" w:rsidP="00655485">
            <w:pPr>
              <w:ind w:left="282" w:right="-142" w:hanging="1"/>
              <w:jc w:val="center"/>
              <w:rPr>
                <w:rFonts w:ascii="Arabic Typesetting" w:hAnsi="Arabic Typesetting" w:cs="Traditional Arabic"/>
                <w:b/>
                <w:bCs/>
                <w:sz w:val="26"/>
                <w:szCs w:val="26"/>
                <w:rtl/>
              </w:rPr>
            </w:pPr>
            <w:r w:rsidRPr="00C10A33">
              <w:rPr>
                <w:rFonts w:ascii="Arabic Typesetting" w:hAnsi="Arabic Typesetting" w:cs="Traditional Arabic"/>
                <w:b/>
                <w:bCs/>
                <w:sz w:val="26"/>
                <w:szCs w:val="26"/>
                <w:rtl/>
              </w:rPr>
              <w:t xml:space="preserve">المستهلك </w:t>
            </w:r>
            <w:r w:rsidRPr="00C10A33">
              <w:rPr>
                <w:rFonts w:ascii="Arabic Typesetting" w:hAnsi="Arabic Typesetting" w:cs="Traditional Arabic" w:hint="cs"/>
                <w:b/>
                <w:bCs/>
                <w:sz w:val="26"/>
                <w:szCs w:val="26"/>
                <w:rtl/>
              </w:rPr>
              <w:t>الواع</w:t>
            </w:r>
            <w:r w:rsidRPr="00C10A33">
              <w:rPr>
                <w:rFonts w:ascii="Arabic Typesetting" w:hAnsi="Arabic Typesetting" w:cs="Traditional Arabic" w:hint="eastAsia"/>
                <w:b/>
                <w:bCs/>
                <w:sz w:val="26"/>
                <w:szCs w:val="26"/>
                <w:rtl/>
              </w:rPr>
              <w:t>ي</w:t>
            </w:r>
            <w:r w:rsidRPr="00C10A33">
              <w:rPr>
                <w:rFonts w:ascii="Arabic Typesetting" w:hAnsi="Arabic Typesetting" w:cs="Traditional Arabic"/>
                <w:b/>
                <w:bCs/>
                <w:sz w:val="26"/>
                <w:szCs w:val="26"/>
                <w:rtl/>
              </w:rPr>
              <w:t xml:space="preserve"> السلبي</w:t>
            </w:r>
          </w:p>
        </w:tc>
        <w:tc>
          <w:tcPr>
            <w:tcW w:w="3863" w:type="dxa"/>
          </w:tcPr>
          <w:p w:rsidR="008248CD" w:rsidRPr="00C10A33" w:rsidRDefault="008248CD" w:rsidP="00655485">
            <w:pPr>
              <w:ind w:left="282" w:right="-142" w:hanging="1"/>
              <w:jc w:val="center"/>
              <w:rPr>
                <w:rFonts w:ascii="Arabic Typesetting" w:hAnsi="Arabic Typesetting" w:cs="Traditional Arabic"/>
                <w:b/>
                <w:bCs/>
                <w:sz w:val="26"/>
                <w:szCs w:val="26"/>
              </w:rPr>
            </w:pPr>
            <w:r w:rsidRPr="00C10A33">
              <w:rPr>
                <w:rFonts w:ascii="Arabic Typesetting" w:hAnsi="Arabic Typesetting" w:cs="Traditional Arabic"/>
                <w:sz w:val="26"/>
                <w:szCs w:val="26"/>
                <w:rtl/>
              </w:rPr>
              <w:t>المستهلك الفاعل الإيجابي</w:t>
            </w:r>
          </w:p>
          <w:p w:rsidR="008248CD" w:rsidRPr="00C10A33" w:rsidRDefault="008248CD" w:rsidP="00655485">
            <w:pPr>
              <w:ind w:left="282" w:right="-142" w:hanging="1"/>
              <w:jc w:val="center"/>
              <w:rPr>
                <w:rFonts w:ascii="Arabic Typesetting" w:hAnsi="Arabic Typesetting" w:cs="Traditional Arabic"/>
                <w:b/>
                <w:bCs/>
                <w:sz w:val="26"/>
                <w:szCs w:val="26"/>
              </w:rPr>
            </w:pPr>
            <w:r w:rsidRPr="00C10A33">
              <w:rPr>
                <w:rFonts w:ascii="Arabic Typesetting" w:hAnsi="Arabic Typesetting" w:cs="Traditional Arabic"/>
                <w:sz w:val="26"/>
                <w:szCs w:val="26"/>
              </w:rPr>
              <w:t>Le consom-acteur /</w:t>
            </w:r>
          </w:p>
          <w:p w:rsidR="008248CD" w:rsidRPr="00C10A33" w:rsidRDefault="008248CD" w:rsidP="00655485">
            <w:pPr>
              <w:ind w:left="282" w:right="-142" w:hanging="1"/>
              <w:jc w:val="center"/>
              <w:rPr>
                <w:rFonts w:ascii="Arabic Typesetting" w:hAnsi="Arabic Typesetting" w:cs="Traditional Arabic"/>
                <w:b/>
                <w:bCs/>
                <w:sz w:val="26"/>
                <w:szCs w:val="26"/>
                <w:rtl/>
              </w:rPr>
            </w:pPr>
            <w:r w:rsidRPr="00C10A33">
              <w:rPr>
                <w:rFonts w:ascii="Arabic Typesetting" w:hAnsi="Arabic Typesetting" w:cs="Traditional Arabic"/>
                <w:sz w:val="26"/>
                <w:szCs w:val="26"/>
              </w:rPr>
              <w:t>l'eco-consommateur</w:t>
            </w:r>
          </w:p>
        </w:tc>
      </w:tr>
      <w:tr w:rsidR="008248CD" w:rsidRPr="00C10A33" w:rsidTr="00655485">
        <w:trPr>
          <w:trHeight w:val="1840"/>
        </w:trPr>
        <w:tc>
          <w:tcPr>
            <w:tcW w:w="2942" w:type="dxa"/>
          </w:tcPr>
          <w:p w:rsidR="008248CD" w:rsidRPr="00065B06" w:rsidRDefault="008248CD" w:rsidP="00655485">
            <w:pPr>
              <w:ind w:left="140" w:right="-142"/>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متمحور حول الذات</w:t>
            </w:r>
            <w:r w:rsidRPr="00065B06">
              <w:rPr>
                <w:rFonts w:ascii="Arabic Typesetting" w:hAnsi="Arabic Typesetting" w:cs="Traditional Arabic" w:hint="cs"/>
                <w:sz w:val="28"/>
                <w:szCs w:val="28"/>
                <w:rtl/>
              </w:rPr>
              <w:t xml:space="preserve">، في تفكيره وسلوكياته يتميز بالجشع والأنانية </w:t>
            </w:r>
          </w:p>
        </w:tc>
        <w:tc>
          <w:tcPr>
            <w:tcW w:w="3154" w:type="dxa"/>
          </w:tcPr>
          <w:p w:rsidR="008248CD" w:rsidRDefault="008248CD" w:rsidP="00655485">
            <w:pPr>
              <w:bidi/>
              <w:jc w:val="both"/>
              <w:rPr>
                <w:rFonts w:ascii="Arabic Typesetting" w:hAnsi="Arabic Typesetting" w:cs="Traditional Arabic"/>
                <w:sz w:val="28"/>
                <w:szCs w:val="28"/>
                <w:rtl/>
              </w:rPr>
            </w:pPr>
            <w:r w:rsidRPr="00065B06">
              <w:rPr>
                <w:rFonts w:ascii="Arabic Typesetting" w:hAnsi="Arabic Typesetting" w:cs="Traditional Arabic"/>
                <w:sz w:val="28"/>
                <w:szCs w:val="28"/>
                <w:rtl/>
              </w:rPr>
              <w:t>يفكر بالمجتمع و البيئة والأجيال القادمة</w:t>
            </w:r>
            <w:r w:rsidRPr="00065B06">
              <w:rPr>
                <w:rFonts w:ascii="Arabic Typesetting" w:hAnsi="Arabic Typesetting" w:cs="Traditional Arabic" w:hint="cs"/>
                <w:sz w:val="28"/>
                <w:szCs w:val="28"/>
                <w:rtl/>
              </w:rPr>
              <w:t>"أي يفكر بالتنمية المستدامة</w:t>
            </w:r>
            <w:r>
              <w:rPr>
                <w:rFonts w:ascii="Arabic Typesetting" w:hAnsi="Arabic Typesetting" w:cs="Traditional Arabic" w:hint="cs"/>
                <w:sz w:val="28"/>
                <w:szCs w:val="28"/>
                <w:rtl/>
              </w:rPr>
              <w:t>،</w:t>
            </w:r>
            <w:r w:rsidRPr="00065B06">
              <w:rPr>
                <w:rFonts w:ascii="Arabic Typesetting" w:hAnsi="Arabic Typesetting" w:cs="Traditional Arabic" w:hint="cs"/>
                <w:sz w:val="28"/>
                <w:szCs w:val="28"/>
                <w:rtl/>
              </w:rPr>
              <w:t xml:space="preserve"> </w:t>
            </w:r>
          </w:p>
          <w:p w:rsidR="008248CD" w:rsidRDefault="008248CD" w:rsidP="00655485">
            <w:pPr>
              <w:bidi/>
              <w:jc w:val="both"/>
              <w:rPr>
                <w:rFonts w:ascii="Arabic Typesetting" w:hAnsi="Arabic Typesetting" w:cs="Traditional Arabic"/>
                <w:sz w:val="28"/>
                <w:szCs w:val="28"/>
                <w:rtl/>
              </w:rPr>
            </w:pPr>
            <w:r w:rsidRPr="00065B06">
              <w:rPr>
                <w:rFonts w:ascii="Arabic Typesetting" w:hAnsi="Arabic Typesetting" w:cs="Traditional Arabic" w:hint="cs"/>
                <w:sz w:val="28"/>
                <w:szCs w:val="28"/>
                <w:rtl/>
              </w:rPr>
              <w:t>دون تجسيدها فهي مجرد معرفة</w:t>
            </w:r>
          </w:p>
          <w:p w:rsidR="008248CD" w:rsidRPr="00065B06" w:rsidRDefault="008248CD" w:rsidP="00655485">
            <w:pPr>
              <w:bidi/>
              <w:jc w:val="both"/>
              <w:rPr>
                <w:rFonts w:ascii="Arabic Typesetting" w:hAnsi="Arabic Typesetting" w:cs="Traditional Arabic"/>
                <w:sz w:val="28"/>
                <w:szCs w:val="28"/>
                <w:rtl/>
              </w:rPr>
            </w:pPr>
            <w:r w:rsidRPr="00065B06">
              <w:rPr>
                <w:rFonts w:ascii="Arabic Typesetting" w:hAnsi="Arabic Typesetting" w:cs="Traditional Arabic" w:hint="cs"/>
                <w:sz w:val="28"/>
                <w:szCs w:val="28"/>
                <w:rtl/>
              </w:rPr>
              <w:t xml:space="preserve"> لديه فقط</w:t>
            </w:r>
            <w:r w:rsidRPr="00065B06">
              <w:rPr>
                <w:rFonts w:ascii="Arabic Typesetting" w:hAnsi="Arabic Typesetting" w:cs="Traditional Arabic"/>
                <w:sz w:val="28"/>
                <w:szCs w:val="28"/>
                <w:rtl/>
              </w:rPr>
              <w:t>.</w:t>
            </w:r>
          </w:p>
        </w:tc>
        <w:tc>
          <w:tcPr>
            <w:tcW w:w="3863" w:type="dxa"/>
          </w:tcPr>
          <w:p w:rsidR="008248CD" w:rsidRPr="00065B06" w:rsidRDefault="008248CD" w:rsidP="00655485">
            <w:pPr>
              <w:bidi/>
              <w:ind w:right="-142"/>
              <w:rPr>
                <w:rFonts w:ascii="Arabic Typesetting" w:hAnsi="Arabic Typesetting" w:cs="Traditional Arabic"/>
                <w:sz w:val="28"/>
                <w:szCs w:val="28"/>
                <w:rtl/>
              </w:rPr>
            </w:pPr>
            <w:r w:rsidRPr="00065B06">
              <w:rPr>
                <w:rFonts w:ascii="Arabic Typesetting" w:hAnsi="Arabic Typesetting" w:cs="Traditional Arabic"/>
                <w:sz w:val="28"/>
                <w:szCs w:val="28"/>
                <w:rtl/>
              </w:rPr>
              <w:t>يعمل من أجل ذاته و البيئة والمجتمع والأجيال القادمة</w:t>
            </w:r>
            <w:r>
              <w:rPr>
                <w:rFonts w:ascii="Arabic Typesetting" w:hAnsi="Arabic Typesetting" w:cs="Traditional Arabic" w:hint="cs"/>
                <w:sz w:val="28"/>
                <w:szCs w:val="28"/>
                <w:rtl/>
              </w:rPr>
              <w:t>،</w:t>
            </w:r>
            <w:r w:rsidRPr="00065B06">
              <w:rPr>
                <w:rFonts w:ascii="Arabic Typesetting" w:hAnsi="Arabic Typesetting" w:cs="Traditional Arabic" w:hint="cs"/>
                <w:sz w:val="28"/>
                <w:szCs w:val="28"/>
                <w:rtl/>
              </w:rPr>
              <w:t>بحيث ينخرط في كل الأنشطة الرامية لحماية البيئية ويقوم بالتوعية للفئات الأقل وعيا</w:t>
            </w:r>
            <w:r>
              <w:rPr>
                <w:rFonts w:ascii="Arabic Typesetting" w:hAnsi="Arabic Typesetting" w:cs="Traditional Arabic" w:hint="cs"/>
                <w:sz w:val="28"/>
                <w:szCs w:val="28"/>
                <w:rtl/>
              </w:rPr>
              <w:t xml:space="preserve">، </w:t>
            </w:r>
            <w:r w:rsidRPr="00065B06">
              <w:rPr>
                <w:rFonts w:ascii="Arabic Typesetting" w:hAnsi="Arabic Typesetting" w:cs="Traditional Arabic" w:hint="cs"/>
                <w:sz w:val="28"/>
                <w:szCs w:val="28"/>
                <w:rtl/>
              </w:rPr>
              <w:t xml:space="preserve"> ولديه التنمية المستدامة هي فعل يتجسد في الواقع</w:t>
            </w:r>
            <w:r w:rsidRPr="00065B06">
              <w:rPr>
                <w:rFonts w:ascii="Arabic Typesetting" w:hAnsi="Arabic Typesetting" w:cs="Traditional Arabic"/>
                <w:sz w:val="28"/>
                <w:szCs w:val="28"/>
                <w:rtl/>
              </w:rPr>
              <w:t>.</w:t>
            </w:r>
          </w:p>
        </w:tc>
      </w:tr>
      <w:tr w:rsidR="008248CD" w:rsidRPr="00C10A33" w:rsidTr="00655485">
        <w:trPr>
          <w:trHeight w:val="1256"/>
        </w:trPr>
        <w:tc>
          <w:tcPr>
            <w:tcW w:w="2942" w:type="dxa"/>
          </w:tcPr>
          <w:p w:rsidR="008248CD" w:rsidRPr="00065B06" w:rsidRDefault="008248CD" w:rsidP="00655485">
            <w:pPr>
              <w:ind w:left="282" w:right="-142" w:hanging="1"/>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يقدم المصلحة الخاصة على المصلحة العامة (أنا و بعدي الطوفان)</w:t>
            </w:r>
            <w:r>
              <w:rPr>
                <w:rFonts w:ascii="Arabic Typesetting" w:hAnsi="Arabic Typesetting" w:cs="Traditional Arabic" w:hint="cs"/>
                <w:sz w:val="28"/>
                <w:szCs w:val="28"/>
                <w:rtl/>
              </w:rPr>
              <w:t xml:space="preserve">، </w:t>
            </w:r>
            <w:r w:rsidRPr="00065B06">
              <w:rPr>
                <w:rFonts w:ascii="Arabic Typesetting" w:hAnsi="Arabic Typesetting" w:cs="Traditional Arabic" w:hint="cs"/>
                <w:sz w:val="28"/>
                <w:szCs w:val="28"/>
                <w:rtl/>
              </w:rPr>
              <w:t xml:space="preserve">وهذا النمط من المستهلكين يمثل السواد الأعظم </w:t>
            </w:r>
          </w:p>
        </w:tc>
        <w:tc>
          <w:tcPr>
            <w:tcW w:w="3154" w:type="dxa"/>
          </w:tcPr>
          <w:p w:rsidR="008248CD" w:rsidRPr="00065B06" w:rsidRDefault="008248CD" w:rsidP="00655485">
            <w:pPr>
              <w:bidi/>
              <w:ind w:left="-1"/>
              <w:jc w:val="both"/>
              <w:rPr>
                <w:rFonts w:ascii="Arabic Typesetting" w:hAnsi="Arabic Typesetting" w:cs="Traditional Arabic"/>
                <w:sz w:val="28"/>
                <w:szCs w:val="28"/>
                <w:rtl/>
              </w:rPr>
            </w:pPr>
            <w:r w:rsidRPr="00065B06">
              <w:rPr>
                <w:rFonts w:ascii="Arabic Typesetting" w:hAnsi="Arabic Typesetting" w:cs="Traditional Arabic"/>
                <w:sz w:val="28"/>
                <w:szCs w:val="28"/>
                <w:rtl/>
              </w:rPr>
              <w:t>يوازن بين المصلحة العامة والخاصة</w:t>
            </w:r>
          </w:p>
          <w:p w:rsidR="008248CD" w:rsidRPr="00065B06" w:rsidRDefault="008248CD" w:rsidP="00655485">
            <w:pPr>
              <w:bidi/>
              <w:ind w:left="-1"/>
              <w:jc w:val="both"/>
              <w:rPr>
                <w:rFonts w:ascii="Arabic Typesetting" w:hAnsi="Arabic Typesetting" w:cs="Traditional Arabic"/>
                <w:sz w:val="28"/>
                <w:szCs w:val="28"/>
                <w:rtl/>
              </w:rPr>
            </w:pPr>
            <w:r w:rsidRPr="00065B06">
              <w:rPr>
                <w:rFonts w:ascii="Arabic Typesetting" w:hAnsi="Arabic Typesetting" w:cs="Traditional Arabic" w:hint="cs"/>
                <w:sz w:val="28"/>
                <w:szCs w:val="28"/>
                <w:rtl/>
              </w:rPr>
              <w:t xml:space="preserve">في تفكيره </w:t>
            </w:r>
            <w:r>
              <w:rPr>
                <w:rFonts w:ascii="Arabic Typesetting" w:hAnsi="Arabic Typesetting" w:cs="Traditional Arabic" w:hint="cs"/>
                <w:sz w:val="28"/>
                <w:szCs w:val="28"/>
                <w:rtl/>
              </w:rPr>
              <w:t xml:space="preserve">، </w:t>
            </w:r>
            <w:r w:rsidRPr="00065B06">
              <w:rPr>
                <w:rFonts w:ascii="Arabic Typesetting" w:hAnsi="Arabic Typesetting" w:cs="Traditional Arabic" w:hint="cs"/>
                <w:sz w:val="28"/>
                <w:szCs w:val="28"/>
                <w:rtl/>
              </w:rPr>
              <w:t xml:space="preserve">دون السعي لتحقيق الموازنة عمليا </w:t>
            </w:r>
          </w:p>
        </w:tc>
        <w:tc>
          <w:tcPr>
            <w:tcW w:w="3863" w:type="dxa"/>
          </w:tcPr>
          <w:p w:rsidR="008248CD" w:rsidRPr="00065B06" w:rsidRDefault="008248CD" w:rsidP="00655485">
            <w:pPr>
              <w:ind w:left="282" w:right="-142" w:hanging="1"/>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يعمل على تحقيق المصلحتين العامة والخاصة في آن واحد</w:t>
            </w:r>
            <w:r>
              <w:rPr>
                <w:rFonts w:ascii="Arabic Typesetting" w:hAnsi="Arabic Typesetting" w:cs="Traditional Arabic" w:hint="cs"/>
                <w:sz w:val="28"/>
                <w:szCs w:val="28"/>
                <w:rtl/>
              </w:rPr>
              <w:t xml:space="preserve">، </w:t>
            </w:r>
            <w:r w:rsidRPr="00065B06">
              <w:rPr>
                <w:rFonts w:ascii="Arabic Typesetting" w:hAnsi="Arabic Typesetting" w:cs="Traditional Arabic" w:hint="cs"/>
                <w:sz w:val="28"/>
                <w:szCs w:val="28"/>
                <w:rtl/>
              </w:rPr>
              <w:t xml:space="preserve"> من خلال سلوكياته أقواله وأفعاله </w:t>
            </w:r>
          </w:p>
        </w:tc>
      </w:tr>
      <w:tr w:rsidR="008248CD" w:rsidRPr="00C10A33" w:rsidTr="00655485">
        <w:trPr>
          <w:trHeight w:val="1721"/>
        </w:trPr>
        <w:tc>
          <w:tcPr>
            <w:tcW w:w="2942" w:type="dxa"/>
          </w:tcPr>
          <w:p w:rsidR="008248CD" w:rsidRPr="00065B06" w:rsidRDefault="008248CD" w:rsidP="00655485">
            <w:pPr>
              <w:bidi/>
              <w:ind w:left="34" w:firstLine="36"/>
              <w:jc w:val="both"/>
              <w:rPr>
                <w:rFonts w:ascii="Arabic Typesetting" w:hAnsi="Arabic Typesetting" w:cs="Traditional Arabic"/>
                <w:sz w:val="28"/>
                <w:szCs w:val="28"/>
                <w:rtl/>
              </w:rPr>
            </w:pPr>
            <w:r w:rsidRPr="00065B06">
              <w:rPr>
                <w:rFonts w:ascii="Arabic Typesetting" w:hAnsi="Arabic Typesetting" w:cs="Traditional Arabic"/>
                <w:sz w:val="28"/>
                <w:szCs w:val="28"/>
                <w:rtl/>
              </w:rPr>
              <w:t>يبحث عن تحقيق/تلبية حاجاته فيما هو متاح من السلع التي تحقق له أعظم إشباع</w:t>
            </w:r>
            <w:r>
              <w:rPr>
                <w:rFonts w:ascii="Arabic Typesetting" w:hAnsi="Arabic Typesetting" w:cs="Traditional Arabic" w:hint="cs"/>
                <w:sz w:val="28"/>
                <w:szCs w:val="28"/>
                <w:rtl/>
              </w:rPr>
              <w:t xml:space="preserve">، </w:t>
            </w:r>
            <w:r w:rsidRPr="00065B06">
              <w:rPr>
                <w:rFonts w:ascii="Arabic Typesetting" w:hAnsi="Arabic Typesetting" w:cs="Traditional Arabic"/>
                <w:sz w:val="28"/>
                <w:szCs w:val="28"/>
                <w:rtl/>
              </w:rPr>
              <w:t xml:space="preserve"> بأقل سعر دون الالتفات إلى تأثيرها على البيئة</w:t>
            </w:r>
            <w:r>
              <w:rPr>
                <w:rFonts w:ascii="Arabic Typesetting" w:hAnsi="Arabic Typesetting" w:cs="Traditional Arabic" w:hint="cs"/>
                <w:sz w:val="28"/>
                <w:szCs w:val="28"/>
                <w:rtl/>
              </w:rPr>
              <w:t xml:space="preserve">، </w:t>
            </w:r>
            <w:r w:rsidRPr="00065B06">
              <w:rPr>
                <w:rFonts w:ascii="Arabic Typesetting" w:hAnsi="Arabic Typesetting" w:cs="Traditional Arabic" w:hint="cs"/>
                <w:sz w:val="28"/>
                <w:szCs w:val="28"/>
                <w:rtl/>
              </w:rPr>
              <w:t xml:space="preserve">وهذه نتيجة طبيعية لهذا النوع من المستهلكين </w:t>
            </w:r>
            <w:r>
              <w:rPr>
                <w:rFonts w:ascii="Arabic Typesetting" w:hAnsi="Arabic Typesetting" w:cs="Traditional Arabic" w:hint="cs"/>
                <w:sz w:val="28"/>
                <w:szCs w:val="28"/>
                <w:rtl/>
              </w:rPr>
              <w:t>.</w:t>
            </w:r>
          </w:p>
        </w:tc>
        <w:tc>
          <w:tcPr>
            <w:tcW w:w="3154" w:type="dxa"/>
          </w:tcPr>
          <w:p w:rsidR="008248CD" w:rsidRPr="00065B06" w:rsidRDefault="008248CD" w:rsidP="00655485">
            <w:pPr>
              <w:bidi/>
              <w:ind w:left="69"/>
              <w:jc w:val="both"/>
              <w:rPr>
                <w:rFonts w:ascii="Arabic Typesetting" w:hAnsi="Arabic Typesetting" w:cs="Traditional Arabic"/>
                <w:sz w:val="28"/>
                <w:szCs w:val="28"/>
                <w:rtl/>
              </w:rPr>
            </w:pPr>
            <w:r w:rsidRPr="00065B06">
              <w:rPr>
                <w:rFonts w:ascii="Arabic Typesetting" w:hAnsi="Arabic Typesetting" w:cs="Traditional Arabic"/>
                <w:sz w:val="28"/>
                <w:szCs w:val="28"/>
                <w:rtl/>
              </w:rPr>
              <w:t>يبحث عن أكبر إشباع بأقل سعر ممكن فيما هو متاح من سلع أولاً، وبعد ذلك يلتفت إلى تأثيرها على الصحة و البيئة</w:t>
            </w:r>
            <w:r w:rsidRPr="00065B06">
              <w:rPr>
                <w:rFonts w:ascii="Arabic Typesetting" w:hAnsi="Arabic Typesetting" w:cs="Traditional Arabic" w:hint="cs"/>
                <w:sz w:val="28"/>
                <w:szCs w:val="28"/>
                <w:rtl/>
              </w:rPr>
              <w:t xml:space="preserve">، فهو مستهلك نستطيع أن نفسره بالنظرية الاقتصادية </w:t>
            </w:r>
            <w:r>
              <w:rPr>
                <w:rFonts w:ascii="Arabic Typesetting" w:hAnsi="Arabic Typesetting" w:cs="Traditional Arabic" w:hint="cs"/>
                <w:sz w:val="28"/>
                <w:szCs w:val="28"/>
                <w:rtl/>
              </w:rPr>
              <w:t>ل</w:t>
            </w:r>
            <w:r w:rsidRPr="00065B06">
              <w:rPr>
                <w:rFonts w:ascii="Arabic Typesetting" w:hAnsi="Arabic Typesetting" w:cs="Traditional Arabic" w:hint="cs"/>
                <w:sz w:val="28"/>
                <w:szCs w:val="28"/>
                <w:rtl/>
              </w:rPr>
              <w:t xml:space="preserve">تحقيق أقصى إشباع بأقل سعر </w:t>
            </w:r>
            <w:r>
              <w:rPr>
                <w:rFonts w:ascii="Arabic Typesetting" w:hAnsi="Arabic Typesetting" w:cs="Traditional Arabic" w:hint="cs"/>
                <w:sz w:val="28"/>
                <w:szCs w:val="28"/>
                <w:rtl/>
              </w:rPr>
              <w:t>،</w:t>
            </w:r>
            <w:r w:rsidRPr="00065B06">
              <w:rPr>
                <w:rFonts w:ascii="Arabic Typesetting" w:hAnsi="Arabic Typesetting" w:cs="Traditional Arabic" w:hint="cs"/>
                <w:sz w:val="28"/>
                <w:szCs w:val="28"/>
                <w:rtl/>
              </w:rPr>
              <w:t>دون اعتبارات أولوية أخرى</w:t>
            </w:r>
            <w:r>
              <w:rPr>
                <w:rFonts w:ascii="Arabic Typesetting" w:hAnsi="Arabic Typesetting" w:cs="Traditional Arabic" w:hint="cs"/>
                <w:sz w:val="28"/>
                <w:szCs w:val="28"/>
                <w:rtl/>
              </w:rPr>
              <w:t>.</w:t>
            </w:r>
          </w:p>
        </w:tc>
        <w:tc>
          <w:tcPr>
            <w:tcW w:w="3863" w:type="dxa"/>
          </w:tcPr>
          <w:p w:rsidR="008248CD" w:rsidRPr="00065B06" w:rsidRDefault="008248CD" w:rsidP="00655485">
            <w:pPr>
              <w:bidi/>
              <w:jc w:val="both"/>
              <w:rPr>
                <w:rFonts w:ascii="Arabic Typesetting" w:hAnsi="Arabic Typesetting" w:cs="Traditional Arabic"/>
                <w:sz w:val="28"/>
                <w:szCs w:val="28"/>
                <w:rtl/>
              </w:rPr>
            </w:pPr>
            <w:r w:rsidRPr="00065B06">
              <w:rPr>
                <w:rFonts w:ascii="Arabic Typesetting" w:hAnsi="Arabic Typesetting" w:cs="Traditional Arabic"/>
                <w:sz w:val="28"/>
                <w:szCs w:val="28"/>
                <w:rtl/>
              </w:rPr>
              <w:t xml:space="preserve">يبحث عن </w:t>
            </w:r>
            <w:r w:rsidRPr="00065B06">
              <w:rPr>
                <w:rFonts w:ascii="Arabic Typesetting" w:hAnsi="Arabic Typesetting" w:cs="Traditional Arabic" w:hint="cs"/>
                <w:sz w:val="28"/>
                <w:szCs w:val="28"/>
                <w:rtl/>
              </w:rPr>
              <w:t>إشباع</w:t>
            </w:r>
            <w:r w:rsidRPr="00065B06">
              <w:rPr>
                <w:rFonts w:ascii="Arabic Typesetting" w:hAnsi="Arabic Typesetting" w:cs="Traditional Arabic"/>
                <w:sz w:val="28"/>
                <w:szCs w:val="28"/>
                <w:rtl/>
              </w:rPr>
              <w:t xml:space="preserve"> حاجاته بأقل سعر ممكن مع اختيار سلع تراعي صحته وسلامة بيئته إن وجدت</w:t>
            </w:r>
            <w:r>
              <w:rPr>
                <w:rFonts w:ascii="Arabic Typesetting" w:hAnsi="Arabic Typesetting" w:cs="Traditional Arabic" w:hint="cs"/>
                <w:sz w:val="28"/>
                <w:szCs w:val="28"/>
                <w:rtl/>
              </w:rPr>
              <w:t>،</w:t>
            </w:r>
            <w:r w:rsidRPr="00065B06">
              <w:rPr>
                <w:rFonts w:ascii="Arabic Typesetting" w:hAnsi="Arabic Typesetting" w:cs="Traditional Arabic"/>
                <w:sz w:val="28"/>
                <w:szCs w:val="28"/>
                <w:rtl/>
              </w:rPr>
              <w:t xml:space="preserve">يضغط على المنتجين </w:t>
            </w:r>
            <w:r w:rsidRPr="00065B06">
              <w:rPr>
                <w:rFonts w:ascii="Arabic Typesetting" w:hAnsi="Arabic Typesetting" w:cs="Traditional Arabic" w:hint="cs"/>
                <w:sz w:val="28"/>
                <w:szCs w:val="28"/>
                <w:rtl/>
              </w:rPr>
              <w:t>للالتزا</w:t>
            </w:r>
            <w:r w:rsidRPr="00065B06">
              <w:rPr>
                <w:rFonts w:ascii="Arabic Typesetting" w:hAnsi="Arabic Typesetting" w:cs="Traditional Arabic" w:hint="eastAsia"/>
                <w:sz w:val="28"/>
                <w:szCs w:val="28"/>
                <w:rtl/>
              </w:rPr>
              <w:t>م</w:t>
            </w:r>
            <w:r w:rsidRPr="00065B06">
              <w:rPr>
                <w:rFonts w:ascii="Arabic Typesetting" w:hAnsi="Arabic Typesetting" w:cs="Traditional Arabic"/>
                <w:sz w:val="28"/>
                <w:szCs w:val="28"/>
                <w:rtl/>
              </w:rPr>
              <w:t xml:space="preserve"> بتحمل مسؤولياتهم الاجتماعية و البيئية.</w:t>
            </w:r>
          </w:p>
        </w:tc>
      </w:tr>
      <w:tr w:rsidR="008248CD" w:rsidRPr="00C10A33" w:rsidTr="00655485">
        <w:trPr>
          <w:trHeight w:val="1306"/>
        </w:trPr>
        <w:tc>
          <w:tcPr>
            <w:tcW w:w="2942" w:type="dxa"/>
          </w:tcPr>
          <w:p w:rsidR="008248CD" w:rsidRPr="00065B06" w:rsidRDefault="008248CD" w:rsidP="00655485">
            <w:pPr>
              <w:bidi/>
              <w:ind w:left="34" w:hanging="34"/>
              <w:jc w:val="both"/>
              <w:rPr>
                <w:rFonts w:ascii="Arabic Typesetting" w:hAnsi="Arabic Typesetting" w:cs="Traditional Arabic"/>
                <w:sz w:val="28"/>
                <w:szCs w:val="28"/>
                <w:rtl/>
              </w:rPr>
            </w:pPr>
            <w:r w:rsidRPr="00065B06">
              <w:rPr>
                <w:rFonts w:ascii="Arabic Typesetting" w:hAnsi="Arabic Typesetting" w:cs="Traditional Arabic"/>
                <w:sz w:val="28"/>
                <w:szCs w:val="28"/>
                <w:rtl/>
              </w:rPr>
              <w:t>يوجد اتصال بينه و بين تاجر التجزئة (لا يوجد اتصال بينه والمنتج).</w:t>
            </w:r>
          </w:p>
        </w:tc>
        <w:tc>
          <w:tcPr>
            <w:tcW w:w="3154" w:type="dxa"/>
          </w:tcPr>
          <w:p w:rsidR="008248CD" w:rsidRPr="00065B06" w:rsidRDefault="008248CD" w:rsidP="00655485">
            <w:pPr>
              <w:bidi/>
              <w:ind w:left="282" w:right="-142" w:hanging="282"/>
              <w:jc w:val="both"/>
              <w:rPr>
                <w:rFonts w:ascii="Arabic Typesetting" w:hAnsi="Arabic Typesetting" w:cs="Traditional Arabic"/>
                <w:sz w:val="28"/>
                <w:szCs w:val="28"/>
                <w:rtl/>
              </w:rPr>
            </w:pPr>
            <w:r w:rsidRPr="00065B06">
              <w:rPr>
                <w:rFonts w:ascii="Arabic Typesetting" w:hAnsi="Arabic Typesetting" w:cs="Traditional Arabic" w:hint="cs"/>
                <w:sz w:val="28"/>
                <w:szCs w:val="28"/>
                <w:rtl/>
              </w:rPr>
              <w:t>اتصال</w:t>
            </w:r>
            <w:r w:rsidRPr="00065B06">
              <w:rPr>
                <w:rFonts w:ascii="Arabic Typesetting" w:hAnsi="Arabic Typesetting" w:cs="Traditional Arabic"/>
                <w:sz w:val="28"/>
                <w:szCs w:val="28"/>
                <w:rtl/>
              </w:rPr>
              <w:t xml:space="preserve"> ضعيف أو معدوم بينه والمنتج.</w:t>
            </w:r>
          </w:p>
        </w:tc>
        <w:tc>
          <w:tcPr>
            <w:tcW w:w="3863" w:type="dxa"/>
          </w:tcPr>
          <w:p w:rsidR="008248CD" w:rsidRPr="00065B06" w:rsidRDefault="008248CD" w:rsidP="00655485">
            <w:pPr>
              <w:bidi/>
              <w:jc w:val="both"/>
              <w:rPr>
                <w:rFonts w:ascii="Arabic Typesetting" w:hAnsi="Arabic Typesetting" w:cs="Traditional Arabic"/>
                <w:sz w:val="28"/>
                <w:szCs w:val="28"/>
                <w:rtl/>
              </w:rPr>
            </w:pPr>
            <w:r w:rsidRPr="00065B06">
              <w:rPr>
                <w:rFonts w:ascii="Arabic Typesetting" w:hAnsi="Arabic Typesetting" w:cs="Traditional Arabic"/>
                <w:sz w:val="28"/>
                <w:szCs w:val="28"/>
                <w:rtl/>
              </w:rPr>
              <w:t>يوجد اتصال فعال بينه و بين المنتج</w:t>
            </w:r>
            <w:r w:rsidRPr="00065B06">
              <w:rPr>
                <w:rFonts w:ascii="Arabic Typesetting" w:hAnsi="Arabic Typesetting" w:cs="Traditional Arabic" w:hint="cs"/>
                <w:sz w:val="28"/>
                <w:szCs w:val="28"/>
                <w:rtl/>
              </w:rPr>
              <w:t>، حيث يستطيع أن يضغط عليه لتغيير سياساته الإنتاجية</w:t>
            </w:r>
            <w:r>
              <w:rPr>
                <w:rFonts w:ascii="Arabic Typesetting" w:hAnsi="Arabic Typesetting" w:cs="Traditional Arabic" w:hint="cs"/>
                <w:sz w:val="28"/>
                <w:szCs w:val="28"/>
                <w:rtl/>
              </w:rPr>
              <w:t>،</w:t>
            </w:r>
            <w:r w:rsidRPr="00065B06">
              <w:rPr>
                <w:rFonts w:ascii="Arabic Typesetting" w:hAnsi="Arabic Typesetting" w:cs="Traditional Arabic" w:hint="cs"/>
                <w:sz w:val="28"/>
                <w:szCs w:val="28"/>
                <w:rtl/>
              </w:rPr>
              <w:t xml:space="preserve"> استجابة لمتطلبات حماية البيئة والصحة </w:t>
            </w:r>
            <w:r>
              <w:rPr>
                <w:rFonts w:ascii="Arabic Typesetting" w:hAnsi="Arabic Typesetting" w:cs="Traditional Arabic" w:hint="cs"/>
                <w:sz w:val="28"/>
                <w:szCs w:val="28"/>
                <w:rtl/>
              </w:rPr>
              <w:t>.</w:t>
            </w:r>
          </w:p>
        </w:tc>
      </w:tr>
      <w:tr w:rsidR="008248CD" w:rsidRPr="00C10A33" w:rsidTr="00655485">
        <w:trPr>
          <w:trHeight w:val="1257"/>
        </w:trPr>
        <w:tc>
          <w:tcPr>
            <w:tcW w:w="2942" w:type="dxa"/>
          </w:tcPr>
          <w:p w:rsidR="008248CD" w:rsidRPr="00065B06" w:rsidRDefault="008248CD" w:rsidP="00655485">
            <w:pPr>
              <w:ind w:left="282" w:right="-142" w:firstLine="567"/>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يفاوض باسمه.</w:t>
            </w:r>
          </w:p>
        </w:tc>
        <w:tc>
          <w:tcPr>
            <w:tcW w:w="3154" w:type="dxa"/>
          </w:tcPr>
          <w:p w:rsidR="008248CD" w:rsidRPr="00065B06" w:rsidRDefault="008248CD" w:rsidP="00655485">
            <w:pPr>
              <w:ind w:left="282" w:right="-142" w:hanging="1"/>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يفاوض من موقف ضعف، أويقتني و لا يفاوض.</w:t>
            </w:r>
          </w:p>
        </w:tc>
        <w:tc>
          <w:tcPr>
            <w:tcW w:w="3863" w:type="dxa"/>
          </w:tcPr>
          <w:p w:rsidR="008248CD" w:rsidRPr="00065B06" w:rsidRDefault="008248CD" w:rsidP="00655485">
            <w:pPr>
              <w:bidi/>
              <w:ind w:left="69" w:right="69"/>
              <w:jc w:val="both"/>
              <w:rPr>
                <w:rFonts w:ascii="Arabic Typesetting" w:hAnsi="Arabic Typesetting" w:cs="Traditional Arabic"/>
                <w:sz w:val="28"/>
                <w:szCs w:val="28"/>
                <w:rtl/>
              </w:rPr>
            </w:pPr>
            <w:r w:rsidRPr="00065B06">
              <w:rPr>
                <w:rFonts w:ascii="Arabic Typesetting" w:hAnsi="Arabic Typesetting" w:cs="Traditional Arabic"/>
                <w:sz w:val="28"/>
                <w:szCs w:val="28"/>
                <w:rtl/>
              </w:rPr>
              <w:t>يفاوض من موقف قوة باسم البيئة والمجتمع</w:t>
            </w:r>
            <w:r w:rsidRPr="00065B06">
              <w:rPr>
                <w:rFonts w:ascii="Arabic Typesetting" w:hAnsi="Arabic Typesetting" w:cs="Traditional Arabic" w:hint="cs"/>
                <w:sz w:val="28"/>
                <w:szCs w:val="28"/>
                <w:rtl/>
              </w:rPr>
              <w:t>، فهو إنسان مثالي يفكر بالمثل والأخلاق</w:t>
            </w:r>
            <w:r>
              <w:rPr>
                <w:rFonts w:ascii="Arabic Typesetting" w:hAnsi="Arabic Typesetting" w:cs="Traditional Arabic" w:hint="cs"/>
                <w:sz w:val="28"/>
                <w:szCs w:val="28"/>
                <w:rtl/>
              </w:rPr>
              <w:t>،</w:t>
            </w:r>
            <w:r w:rsidRPr="00065B06">
              <w:rPr>
                <w:rFonts w:ascii="Arabic Typesetting" w:hAnsi="Arabic Typesetting" w:cs="Traditional Arabic" w:hint="cs"/>
                <w:sz w:val="28"/>
                <w:szCs w:val="28"/>
                <w:rtl/>
              </w:rPr>
              <w:t xml:space="preserve"> وذاته ليس لها مكانة ضمن أولويات المجتمع والبيئة </w:t>
            </w:r>
            <w:r>
              <w:rPr>
                <w:rFonts w:ascii="Arabic Typesetting" w:hAnsi="Arabic Typesetting" w:cs="Traditional Arabic" w:hint="cs"/>
                <w:sz w:val="28"/>
                <w:szCs w:val="28"/>
                <w:rtl/>
              </w:rPr>
              <w:t>.</w:t>
            </w:r>
          </w:p>
        </w:tc>
      </w:tr>
      <w:tr w:rsidR="008248CD" w:rsidRPr="00C10A33" w:rsidTr="00655485">
        <w:trPr>
          <w:trHeight w:val="1539"/>
        </w:trPr>
        <w:tc>
          <w:tcPr>
            <w:tcW w:w="2942" w:type="dxa"/>
          </w:tcPr>
          <w:p w:rsidR="008248CD" w:rsidRPr="00065B06" w:rsidRDefault="008248CD" w:rsidP="00655485">
            <w:pPr>
              <w:ind w:left="282" w:right="-142" w:firstLine="709"/>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يتصرف كفرد.</w:t>
            </w:r>
          </w:p>
        </w:tc>
        <w:tc>
          <w:tcPr>
            <w:tcW w:w="3154" w:type="dxa"/>
          </w:tcPr>
          <w:p w:rsidR="008248CD" w:rsidRPr="00065B06" w:rsidRDefault="008248CD" w:rsidP="00655485">
            <w:pPr>
              <w:ind w:left="282" w:right="-142" w:hanging="1"/>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يفكر كمجموعة ويتصرف كفرد.</w:t>
            </w:r>
          </w:p>
        </w:tc>
        <w:tc>
          <w:tcPr>
            <w:tcW w:w="3863" w:type="dxa"/>
          </w:tcPr>
          <w:p w:rsidR="008248CD" w:rsidRPr="00065B06" w:rsidRDefault="008248CD" w:rsidP="00655485">
            <w:pPr>
              <w:ind w:right="175" w:firstLine="69"/>
              <w:jc w:val="right"/>
              <w:rPr>
                <w:rFonts w:ascii="Arabic Typesetting" w:hAnsi="Arabic Typesetting" w:cs="Traditional Arabic"/>
                <w:sz w:val="28"/>
                <w:szCs w:val="28"/>
                <w:rtl/>
              </w:rPr>
            </w:pPr>
            <w:r w:rsidRPr="00065B06">
              <w:rPr>
                <w:rFonts w:ascii="Arabic Typesetting" w:hAnsi="Arabic Typesetting" w:cs="Traditional Arabic"/>
                <w:sz w:val="28"/>
                <w:szCs w:val="28"/>
                <w:rtl/>
              </w:rPr>
              <w:t>يفكر و يتحرك جماعياً مع المستهلكين الآخرين، و ينضم إلى جماعات المستهلكين أو اتحادات الشراء ويساهم في حملات المقاطعة و التوعية.</w:t>
            </w:r>
          </w:p>
        </w:tc>
      </w:tr>
      <w:tr w:rsidR="008248CD" w:rsidRPr="00C10A33" w:rsidTr="00655485">
        <w:trPr>
          <w:trHeight w:val="1000"/>
        </w:trPr>
        <w:tc>
          <w:tcPr>
            <w:tcW w:w="2942" w:type="dxa"/>
          </w:tcPr>
          <w:p w:rsidR="008248CD" w:rsidRPr="00065B06" w:rsidRDefault="008248CD" w:rsidP="00655485">
            <w:pPr>
              <w:ind w:left="282" w:right="-142" w:firstLine="142"/>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غير مقتنع بأهمية التغيير.</w:t>
            </w:r>
          </w:p>
        </w:tc>
        <w:tc>
          <w:tcPr>
            <w:tcW w:w="3154" w:type="dxa"/>
          </w:tcPr>
          <w:p w:rsidR="008248CD" w:rsidRPr="00065B06" w:rsidRDefault="008248CD" w:rsidP="00655485">
            <w:pPr>
              <w:ind w:left="282" w:right="-142" w:hanging="1"/>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مقتنع بأهمية التغيير لكنه غير واثق من قدرته على المساهمة فيه.</w:t>
            </w:r>
          </w:p>
        </w:tc>
        <w:tc>
          <w:tcPr>
            <w:tcW w:w="3863" w:type="dxa"/>
          </w:tcPr>
          <w:p w:rsidR="008248CD" w:rsidRPr="00065B06" w:rsidRDefault="008248CD" w:rsidP="00655485">
            <w:pPr>
              <w:ind w:left="282" w:right="-142" w:hanging="1"/>
              <w:jc w:val="center"/>
              <w:rPr>
                <w:rFonts w:ascii="Arabic Typesetting" w:hAnsi="Arabic Typesetting" w:cs="Traditional Arabic"/>
                <w:sz w:val="28"/>
                <w:szCs w:val="28"/>
                <w:rtl/>
              </w:rPr>
            </w:pPr>
            <w:r w:rsidRPr="00065B06">
              <w:rPr>
                <w:rFonts w:ascii="Arabic Typesetting" w:hAnsi="Arabic Typesetting" w:cs="Traditional Arabic"/>
                <w:sz w:val="28"/>
                <w:szCs w:val="28"/>
                <w:rtl/>
              </w:rPr>
              <w:t>مقتنع بضرورة التغيير و يعتقد بقدرته على المساهمة في هذا التغيير.</w:t>
            </w:r>
          </w:p>
        </w:tc>
      </w:tr>
    </w:tbl>
    <w:p w:rsidR="008248CD" w:rsidRPr="003C49E2" w:rsidRDefault="008248CD" w:rsidP="008248CD">
      <w:pPr>
        <w:bidi/>
        <w:spacing w:after="0" w:line="240" w:lineRule="auto"/>
        <w:ind w:left="282" w:right="-142" w:hanging="1"/>
        <w:jc w:val="center"/>
        <w:rPr>
          <w:rFonts w:ascii="Arabic Typesetting" w:hAnsi="Arabic Typesetting" w:cs="Traditional Arabic"/>
          <w:sz w:val="32"/>
          <w:szCs w:val="32"/>
          <w:rtl/>
        </w:rPr>
      </w:pPr>
      <w:r w:rsidRPr="00C10A33">
        <w:rPr>
          <w:rFonts w:ascii="Arabic Typesetting" w:hAnsi="Arabic Typesetting" w:cs="Traditional Arabic"/>
          <w:b/>
          <w:bCs/>
          <w:sz w:val="26"/>
          <w:szCs w:val="26"/>
          <w:rtl/>
        </w:rPr>
        <w:t>المصدر:</w:t>
      </w:r>
      <w:r w:rsidRPr="00C10A33">
        <w:rPr>
          <w:rFonts w:ascii="Arabic Typesetting" w:hAnsi="Arabic Typesetting" w:cs="Traditional Arabic"/>
          <w:sz w:val="26"/>
          <w:szCs w:val="26"/>
          <w:rtl/>
        </w:rPr>
        <w:t xml:space="preserve"> من إعداد الطالب الباحث</w:t>
      </w:r>
    </w:p>
    <w:p w:rsidR="008248CD" w:rsidRPr="003C49E2" w:rsidRDefault="008248CD" w:rsidP="008248CD">
      <w:pPr>
        <w:bidi/>
        <w:spacing w:after="0" w:line="240" w:lineRule="auto"/>
        <w:ind w:left="282" w:right="-142" w:hanging="1"/>
        <w:jc w:val="center"/>
        <w:rPr>
          <w:rFonts w:ascii="Arabic Typesetting" w:hAnsi="Arabic Typesetting" w:cs="Traditional Arabic"/>
          <w:sz w:val="32"/>
          <w:szCs w:val="32"/>
          <w:rtl/>
        </w:rPr>
      </w:pPr>
    </w:p>
    <w:p w:rsidR="008248CD" w:rsidRDefault="008248CD" w:rsidP="008248CD">
      <w:pPr>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كما يمكن تصنيف المستهلكون بشكل عام إلى ثلاث مجموعات هدف حسب درجاتهم بكونهم واعيين </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"ال</w:t>
      </w:r>
      <w:r w:rsidRPr="003C49E2">
        <w:rPr>
          <w:rFonts w:ascii="Arabic Typesetting" w:hAnsi="Arabic Typesetting" w:cs="Traditional Arabic" w:hint="cs"/>
          <w:sz w:val="32"/>
          <w:szCs w:val="32"/>
          <w:rtl/>
        </w:rPr>
        <w:t xml:space="preserve">وعي الاجتماعي </w:t>
      </w:r>
      <w:r w:rsidRPr="003C49E2">
        <w:rPr>
          <w:rFonts w:ascii="Arabic Typesetting" w:hAnsi="Arabic Typesetting" w:cs="Traditional Arabic"/>
          <w:sz w:val="32"/>
          <w:szCs w:val="32"/>
          <w:rtl/>
        </w:rPr>
        <w:t>–</w:t>
      </w:r>
      <w:r w:rsidRPr="003C49E2">
        <w:rPr>
          <w:rFonts w:ascii="Arabic Typesetting" w:hAnsi="Arabic Typesetting" w:cs="Traditional Arabic" w:hint="cs"/>
          <w:sz w:val="32"/>
          <w:szCs w:val="32"/>
          <w:rtl/>
        </w:rPr>
        <w:t xml:space="preserve"> الإيكولوجي</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أو ناشطين نشاط اجتماعي إيكولوجي</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والقابلين للاقتراب منهم اجتماعي</w:t>
      </w:r>
      <w:r>
        <w:rPr>
          <w:rFonts w:ascii="Arabic Typesetting" w:hAnsi="Arabic Typesetting" w:cs="Traditional Arabic" w:hint="cs"/>
          <w:sz w:val="32"/>
          <w:szCs w:val="32"/>
          <w:rtl/>
        </w:rPr>
        <w:t>ا</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و</w:t>
      </w:r>
      <w:r w:rsidRPr="003C49E2">
        <w:rPr>
          <w:rFonts w:ascii="Arabic Typesetting" w:hAnsi="Arabic Typesetting" w:cs="Traditional Arabic" w:hint="cs"/>
          <w:sz w:val="32"/>
          <w:szCs w:val="32"/>
          <w:rtl/>
        </w:rPr>
        <w:t>إيكولوجيا</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 والسلبيي</w:t>
      </w:r>
      <w:r w:rsidRPr="003C49E2">
        <w:rPr>
          <w:rFonts w:ascii="Arabic Typesetting" w:hAnsi="Arabic Typesetting" w:cs="Traditional Arabic" w:hint="eastAsia"/>
          <w:sz w:val="32"/>
          <w:szCs w:val="32"/>
          <w:rtl/>
        </w:rPr>
        <w:t>ن</w:t>
      </w:r>
      <w:r w:rsidRPr="003C49E2">
        <w:rPr>
          <w:rFonts w:ascii="Arabic Typesetting" w:hAnsi="Arabic Typesetting" w:cs="Traditional Arabic" w:hint="cs"/>
          <w:sz w:val="32"/>
          <w:szCs w:val="32"/>
          <w:rtl/>
        </w:rPr>
        <w:t xml:space="preserve"> اجتماعيا </w:t>
      </w:r>
      <w:r w:rsidRPr="003C49E2">
        <w:rPr>
          <w:rFonts w:ascii="Arabic Typesetting" w:hAnsi="Arabic Typesetting" w:cs="Traditional Arabic"/>
          <w:sz w:val="32"/>
          <w:szCs w:val="32"/>
          <w:rtl/>
        </w:rPr>
        <w:t>–</w:t>
      </w:r>
      <w:r w:rsidRPr="003C49E2">
        <w:rPr>
          <w:rFonts w:ascii="Arabic Typesetting" w:hAnsi="Arabic Typesetting" w:cs="Traditional Arabic" w:hint="cs"/>
          <w:sz w:val="32"/>
          <w:szCs w:val="32"/>
          <w:rtl/>
        </w:rPr>
        <w:t>إيكولوجيا</w:t>
      </w:r>
      <w:r>
        <w:rPr>
          <w:rFonts w:ascii="Arabic Typesetting" w:hAnsi="Arabic Typesetting" w:cs="Traditional Arabic" w:hint="cs"/>
          <w:sz w:val="32"/>
          <w:szCs w:val="32"/>
          <w:rtl/>
        </w:rPr>
        <w:t xml:space="preserve"> وللتفصيل في هذه المجموعات نجد:</w:t>
      </w:r>
    </w:p>
    <w:p w:rsidR="008248CD" w:rsidRPr="002E621C" w:rsidRDefault="008248CD" w:rsidP="008248CD">
      <w:pPr>
        <w:bidi/>
        <w:spacing w:after="0" w:line="240" w:lineRule="auto"/>
        <w:ind w:left="282" w:right="-142" w:hanging="1"/>
        <w:rPr>
          <w:rFonts w:ascii="Arabic Typesetting" w:hAnsi="Arabic Typesetting" w:cs="Traditional Arabic"/>
          <w:b/>
          <w:bCs/>
          <w:sz w:val="32"/>
          <w:szCs w:val="32"/>
          <w:rtl/>
        </w:rPr>
      </w:pPr>
      <w:r w:rsidRPr="002E621C">
        <w:rPr>
          <w:rFonts w:ascii="Arabic Typesetting" w:hAnsi="Arabic Typesetting" w:cs="Traditional Arabic" w:hint="cs"/>
          <w:b/>
          <w:bCs/>
          <w:sz w:val="32"/>
          <w:szCs w:val="32"/>
          <w:rtl/>
        </w:rPr>
        <w:t xml:space="preserve">المجموعة الأولى : </w:t>
      </w:r>
      <w:r>
        <w:rPr>
          <w:rFonts w:ascii="Arabic Typesetting" w:hAnsi="Arabic Typesetting" w:cs="Traditional Arabic" w:hint="cs"/>
          <w:b/>
          <w:bCs/>
          <w:sz w:val="32"/>
          <w:szCs w:val="32"/>
          <w:rtl/>
        </w:rPr>
        <w:t xml:space="preserve">" </w:t>
      </w:r>
      <w:r w:rsidRPr="002E621C">
        <w:rPr>
          <w:rFonts w:ascii="Arabic Typesetting" w:hAnsi="Arabic Typesetting" w:cs="Traditional Arabic" w:hint="cs"/>
          <w:b/>
          <w:bCs/>
          <w:sz w:val="32"/>
          <w:szCs w:val="32"/>
          <w:rtl/>
        </w:rPr>
        <w:t>الناشطين اجتماعيا- إيكولوجيا</w:t>
      </w:r>
      <w:r>
        <w:rPr>
          <w:rFonts w:ascii="Arabic Typesetting" w:hAnsi="Arabic Typesetting" w:cs="Traditional Arabic" w:hint="cs"/>
          <w:b/>
          <w:b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 تتميز</w:t>
      </w:r>
      <w:r>
        <w:rPr>
          <w:rFonts w:ascii="Arabic Typesetting" w:hAnsi="Arabic Typesetting" w:cs="Traditional Arabic" w:hint="cs"/>
          <w:sz w:val="32"/>
          <w:szCs w:val="32"/>
          <w:rtl/>
        </w:rPr>
        <w:t xml:space="preserve"> هذه المجموعة</w:t>
      </w:r>
      <w:r w:rsidRPr="003C49E2">
        <w:rPr>
          <w:rFonts w:ascii="Arabic Typesetting" w:hAnsi="Arabic Typesetting" w:cs="Traditional Arabic" w:hint="cs"/>
          <w:sz w:val="32"/>
          <w:szCs w:val="32"/>
          <w:rtl/>
        </w:rPr>
        <w:t xml:space="preserve"> بوعيها العالي للقضايا من هذا النوع</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ومن هذه المجموعة  فإن جودة  المنتج الاجتماعي والبيئي يفرض منافع غير ملموسة عالية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مثل تقدير الذات والاعتراف الاجتماعي</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 لذا </w:t>
      </w:r>
      <w:r>
        <w:rPr>
          <w:rFonts w:ascii="Arabic Typesetting" w:hAnsi="Arabic Typesetting" w:cs="Traditional Arabic" w:hint="cs"/>
          <w:sz w:val="32"/>
          <w:szCs w:val="32"/>
          <w:rtl/>
        </w:rPr>
        <w:t>ف</w:t>
      </w:r>
      <w:r w:rsidRPr="003C49E2">
        <w:rPr>
          <w:rFonts w:ascii="Arabic Typesetting" w:hAnsi="Arabic Typesetting" w:cs="Traditional Arabic" w:hint="cs"/>
          <w:sz w:val="32"/>
          <w:szCs w:val="32"/>
          <w:rtl/>
        </w:rPr>
        <w:t xml:space="preserve">هؤلاء المستهلكون راغبون في شراء منتجات مستدامة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حتى وإن كانت مكلفة أو تقلل من جودة البحث عن المنتج أو جودة الخبرة، </w:t>
      </w:r>
      <w:r>
        <w:rPr>
          <w:rFonts w:ascii="Arabic Typesetting" w:hAnsi="Arabic Typesetting" w:cs="Traditional Arabic" w:hint="cs"/>
          <w:sz w:val="32"/>
          <w:szCs w:val="32"/>
          <w:rtl/>
        </w:rPr>
        <w:t>و</w:t>
      </w:r>
      <w:r w:rsidRPr="003C49E2">
        <w:rPr>
          <w:rFonts w:ascii="Arabic Typesetting" w:hAnsi="Arabic Typesetting" w:cs="Traditional Arabic" w:hint="cs"/>
          <w:sz w:val="32"/>
          <w:szCs w:val="32"/>
          <w:rtl/>
        </w:rPr>
        <w:t xml:space="preserve">مخاطبة هؤلاء </w:t>
      </w:r>
      <w:r>
        <w:rPr>
          <w:rFonts w:ascii="Arabic Typesetting" w:hAnsi="Arabic Typesetting" w:cs="Traditional Arabic" w:hint="cs"/>
          <w:sz w:val="32"/>
          <w:szCs w:val="32"/>
          <w:rtl/>
        </w:rPr>
        <w:t xml:space="preserve"> المستهلكين </w:t>
      </w:r>
      <w:r w:rsidRPr="003C49E2">
        <w:rPr>
          <w:rFonts w:ascii="Arabic Typesetting" w:hAnsi="Arabic Typesetting" w:cs="Traditional Arabic" w:hint="cs"/>
          <w:sz w:val="32"/>
          <w:szCs w:val="32"/>
          <w:rtl/>
        </w:rPr>
        <w:t xml:space="preserve">يحتاج إلى إستراتيجية </w:t>
      </w:r>
      <w:r>
        <w:rPr>
          <w:rFonts w:ascii="Arabic Typesetting" w:hAnsi="Arabic Typesetting" w:cs="Traditional Arabic" w:hint="cs"/>
          <w:sz w:val="32"/>
          <w:szCs w:val="32"/>
          <w:rtl/>
        </w:rPr>
        <w:t>"ال</w:t>
      </w:r>
      <w:r w:rsidRPr="003C49E2">
        <w:rPr>
          <w:rFonts w:ascii="Arabic Typesetting" w:hAnsi="Arabic Typesetting" w:cs="Traditional Arabic" w:hint="cs"/>
          <w:sz w:val="32"/>
          <w:szCs w:val="32"/>
          <w:rtl/>
        </w:rPr>
        <w:t>موقع</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لأن المجموعة الهدف صغيرة  نسبيا وتمثل المواقع </w:t>
      </w:r>
      <w:r w:rsidRPr="003C49E2">
        <w:rPr>
          <w:rFonts w:ascii="Arabic Typesetting" w:hAnsi="Arabic Typesetting" w:cs="Traditional Arabic"/>
          <w:sz w:val="32"/>
          <w:szCs w:val="32"/>
        </w:rPr>
        <w:t>Nitch</w:t>
      </w:r>
      <w:r w:rsidRPr="003C49E2">
        <w:rPr>
          <w:rFonts w:ascii="Arabic Typesetting" w:hAnsi="Arabic Typesetting" w:cs="Traditional Arabic" w:hint="cs"/>
          <w:sz w:val="32"/>
          <w:szCs w:val="32"/>
          <w:rtl/>
          <w:lang w:bidi="ar-DZ"/>
        </w:rPr>
        <w:t>، ثغرات  سوق صغيرة  يتم التعامل معها من خلال إستراتيجية تسويق عالية</w:t>
      </w:r>
      <w:r>
        <w:rPr>
          <w:rFonts w:ascii="Arabic Typesetting" w:hAnsi="Arabic Typesetting" w:cs="Traditional Arabic" w:hint="cs"/>
          <w:sz w:val="32"/>
          <w:szCs w:val="32"/>
          <w:rtl/>
          <w:lang w:bidi="ar-DZ"/>
        </w:rPr>
        <w:t>، لل</w:t>
      </w:r>
      <w:r w:rsidRPr="003C49E2">
        <w:rPr>
          <w:rFonts w:ascii="Arabic Typesetting" w:hAnsi="Arabic Typesetting" w:cs="Traditional Arabic" w:hint="cs"/>
          <w:sz w:val="32"/>
          <w:szCs w:val="32"/>
          <w:rtl/>
          <w:lang w:bidi="ar-DZ"/>
        </w:rPr>
        <w:t>تركيز لغرض</w:t>
      </w:r>
      <w:r>
        <w:rPr>
          <w:rFonts w:ascii="Arabic Typesetting" w:hAnsi="Arabic Typesetting" w:cs="Traditional Arabic" w:hint="cs"/>
          <w:sz w:val="32"/>
          <w:szCs w:val="32"/>
          <w:rtl/>
          <w:lang w:bidi="ar-DZ"/>
        </w:rPr>
        <w:t xml:space="preserve"> تحقيق</w:t>
      </w:r>
      <w:r w:rsidRPr="003C49E2">
        <w:rPr>
          <w:rFonts w:ascii="Arabic Typesetting" w:hAnsi="Arabic Typesetting" w:cs="Traditional Arabic" w:hint="cs"/>
          <w:sz w:val="32"/>
          <w:szCs w:val="32"/>
          <w:rtl/>
          <w:lang w:bidi="ar-DZ"/>
        </w:rPr>
        <w:t xml:space="preserve"> الاستدامة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تطبق </w:t>
      </w:r>
      <w:r>
        <w:rPr>
          <w:rFonts w:ascii="Arabic Typesetting" w:hAnsi="Arabic Typesetting" w:cs="Traditional Arabic" w:hint="cs"/>
          <w:sz w:val="32"/>
          <w:szCs w:val="32"/>
          <w:rtl/>
          <w:lang w:bidi="ar-DZ"/>
        </w:rPr>
        <w:t xml:space="preserve">هذه الإستراتيجية </w:t>
      </w:r>
      <w:r w:rsidRPr="003C49E2">
        <w:rPr>
          <w:rFonts w:ascii="Arabic Typesetting" w:hAnsi="Arabic Typesetting" w:cs="Traditional Arabic" w:hint="cs"/>
          <w:sz w:val="32"/>
          <w:szCs w:val="32"/>
          <w:rtl/>
          <w:lang w:bidi="ar-DZ"/>
        </w:rPr>
        <w:t xml:space="preserve">وبشكل رئيسي من قبل الشركات الصغيرة والمتوسطة </w:t>
      </w:r>
      <w:r>
        <w:rPr>
          <w:rFonts w:ascii="Arabic Typesetting" w:hAnsi="Arabic Typesetting" w:cs="Traditional Arabic" w:hint="cs"/>
          <w:sz w:val="32"/>
          <w:szCs w:val="32"/>
          <w:rtl/>
          <w:lang w:bidi="ar-DZ"/>
        </w:rPr>
        <w:t>.</w:t>
      </w:r>
    </w:p>
    <w:p w:rsidR="008248CD" w:rsidRDefault="008248CD" w:rsidP="008248CD">
      <w:pPr>
        <w:bidi/>
        <w:spacing w:after="0" w:line="240" w:lineRule="auto"/>
        <w:ind w:left="282" w:right="-142" w:hanging="1"/>
        <w:rPr>
          <w:rFonts w:ascii="Arabic Typesetting" w:hAnsi="Arabic Typesetting" w:cs="Traditional Arabic"/>
          <w:sz w:val="32"/>
          <w:szCs w:val="32"/>
          <w:rtl/>
          <w:lang w:bidi="ar-DZ"/>
        </w:rPr>
      </w:pPr>
      <w:r w:rsidRPr="002E621C">
        <w:rPr>
          <w:rFonts w:ascii="Arabic Typesetting" w:hAnsi="Arabic Typesetting" w:cs="Traditional Arabic" w:hint="cs"/>
          <w:b/>
          <w:bCs/>
          <w:sz w:val="32"/>
          <w:szCs w:val="32"/>
          <w:rtl/>
          <w:lang w:bidi="ar-DZ"/>
        </w:rPr>
        <w:t xml:space="preserve">المجموعة الثانية : </w:t>
      </w:r>
      <w:r>
        <w:rPr>
          <w:rFonts w:ascii="Arabic Typesetting" w:hAnsi="Arabic Typesetting" w:cs="Traditional Arabic" w:hint="cs"/>
          <w:b/>
          <w:bCs/>
          <w:sz w:val="32"/>
          <w:szCs w:val="32"/>
          <w:rtl/>
          <w:lang w:bidi="ar-DZ"/>
        </w:rPr>
        <w:t>"</w:t>
      </w:r>
      <w:r w:rsidRPr="002E621C">
        <w:rPr>
          <w:rFonts w:ascii="Arabic Typesetting" w:hAnsi="Arabic Typesetting" w:cs="Traditional Arabic" w:hint="cs"/>
          <w:b/>
          <w:bCs/>
          <w:sz w:val="32"/>
          <w:szCs w:val="32"/>
          <w:rtl/>
          <w:lang w:bidi="ar-DZ"/>
        </w:rPr>
        <w:t>القابل</w:t>
      </w:r>
      <w:r>
        <w:rPr>
          <w:rFonts w:ascii="Arabic Typesetting" w:hAnsi="Arabic Typesetting" w:cs="Traditional Arabic" w:hint="cs"/>
          <w:b/>
          <w:bCs/>
          <w:sz w:val="32"/>
          <w:szCs w:val="32"/>
          <w:rtl/>
          <w:lang w:bidi="ar-DZ"/>
        </w:rPr>
        <w:t>ون</w:t>
      </w:r>
      <w:r w:rsidRPr="002E621C">
        <w:rPr>
          <w:rFonts w:ascii="Arabic Typesetting" w:hAnsi="Arabic Typesetting" w:cs="Traditional Arabic" w:hint="cs"/>
          <w:b/>
          <w:bCs/>
          <w:sz w:val="32"/>
          <w:szCs w:val="32"/>
          <w:rtl/>
          <w:lang w:bidi="ar-DZ"/>
        </w:rPr>
        <w:t xml:space="preserve"> للاقتراب اجتماعيا- إيكولوجيا</w:t>
      </w:r>
      <w:r w:rsidRPr="003C49E2">
        <w:rPr>
          <w:rFonts w:ascii="Arabic Typesetting" w:hAnsi="Arabic Typesetting" w:cs="Traditional Arabic" w:hint="cs"/>
          <w:sz w:val="32"/>
          <w:szCs w:val="32"/>
          <w:rtl/>
          <w:lang w:bidi="ar-DZ"/>
        </w:rPr>
        <w:t xml:space="preserve"> </w:t>
      </w:r>
      <w:r>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 </w:t>
      </w:r>
      <w:r>
        <w:rPr>
          <w:rFonts w:ascii="Arabic Typesetting" w:hAnsi="Arabic Typesetting" w:cs="Traditional Arabic" w:hint="cs"/>
          <w:sz w:val="32"/>
          <w:szCs w:val="32"/>
          <w:rtl/>
          <w:lang w:bidi="ar-DZ"/>
        </w:rPr>
        <w:t>و</w:t>
      </w:r>
      <w:r w:rsidRPr="003C49E2">
        <w:rPr>
          <w:rFonts w:ascii="Arabic Typesetting" w:hAnsi="Arabic Typesetting" w:cs="Traditional Arabic" w:hint="cs"/>
          <w:sz w:val="32"/>
          <w:szCs w:val="32"/>
          <w:rtl/>
          <w:lang w:bidi="ar-DZ"/>
        </w:rPr>
        <w:t>هم</w:t>
      </w:r>
      <w:r>
        <w:rPr>
          <w:rFonts w:ascii="Arabic Typesetting" w:hAnsi="Arabic Typesetting" w:cs="Traditional Arabic" w:hint="cs"/>
          <w:sz w:val="32"/>
          <w:szCs w:val="32"/>
          <w:rtl/>
          <w:lang w:bidi="ar-DZ"/>
        </w:rPr>
        <w:t xml:space="preserve"> المستهلكين </w:t>
      </w:r>
      <w:r w:rsidRPr="003C49E2">
        <w:rPr>
          <w:rFonts w:ascii="Arabic Typesetting" w:hAnsi="Arabic Typesetting" w:cs="Traditional Arabic" w:hint="cs"/>
          <w:sz w:val="32"/>
          <w:szCs w:val="32"/>
          <w:rtl/>
          <w:lang w:bidi="ar-DZ"/>
        </w:rPr>
        <w:t xml:space="preserve"> الواعيين من هذه الناحية </w:t>
      </w:r>
      <w:r>
        <w:rPr>
          <w:rFonts w:ascii="Arabic Typesetting" w:hAnsi="Arabic Typesetting" w:cs="Traditional Arabic" w:hint="cs"/>
          <w:sz w:val="32"/>
          <w:szCs w:val="32"/>
          <w:rtl/>
          <w:lang w:bidi="ar-DZ"/>
        </w:rPr>
        <w:t>، يتميزون بأنهم</w:t>
      </w:r>
      <w:r w:rsidRPr="003C49E2">
        <w:rPr>
          <w:rFonts w:ascii="Arabic Typesetting" w:hAnsi="Arabic Typesetting" w:cs="Traditional Arabic" w:hint="cs"/>
          <w:sz w:val="32"/>
          <w:szCs w:val="32"/>
          <w:rtl/>
          <w:lang w:bidi="ar-DZ"/>
        </w:rPr>
        <w:t xml:space="preserve"> يكسبون تقدير  الذات واعترافهم لشراء المنتجات المستدامة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ولكن على عكس  المجموعة الأولى هؤلاء غير راغبين بالتضحية في منافع المنتج التقليدي لتعزيز الجودة الاجتماعية </w:t>
      </w:r>
      <w:r w:rsidRPr="003C49E2">
        <w:rPr>
          <w:rFonts w:ascii="Arabic Typesetting" w:hAnsi="Arabic Typesetting" w:cs="Traditional Arabic"/>
          <w:sz w:val="32"/>
          <w:szCs w:val="32"/>
          <w:rtl/>
          <w:lang w:bidi="ar-DZ"/>
        </w:rPr>
        <w:t>–</w:t>
      </w:r>
      <w:r>
        <w:rPr>
          <w:rFonts w:ascii="Arabic Typesetting" w:hAnsi="Arabic Typesetting" w:cs="Traditional Arabic" w:hint="cs"/>
          <w:sz w:val="32"/>
          <w:szCs w:val="32"/>
          <w:rtl/>
          <w:lang w:bidi="ar-DZ"/>
        </w:rPr>
        <w:t xml:space="preserve">الإيكولوجية، وهم يمثلون </w:t>
      </w:r>
      <w:r w:rsidRPr="003C49E2">
        <w:rPr>
          <w:rFonts w:ascii="Arabic Typesetting" w:hAnsi="Arabic Typesetting" w:cs="Traditional Arabic" w:hint="cs"/>
          <w:sz w:val="32"/>
          <w:szCs w:val="32"/>
          <w:rtl/>
          <w:lang w:bidi="ar-DZ"/>
        </w:rPr>
        <w:t xml:space="preserve">حجم كبير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وهم بحاجة إلى مخاطبتهم من خلال إستراتيجية  التسويق المستدام </w:t>
      </w:r>
      <w:r>
        <w:rPr>
          <w:rFonts w:ascii="Arabic Typesetting" w:hAnsi="Arabic Typesetting" w:cs="Traditional Arabic" w:hint="cs"/>
          <w:sz w:val="32"/>
          <w:szCs w:val="32"/>
          <w:rtl/>
          <w:lang w:bidi="ar-DZ"/>
        </w:rPr>
        <w:t>، التي</w:t>
      </w:r>
      <w:r w:rsidRPr="003C49E2">
        <w:rPr>
          <w:rFonts w:ascii="Arabic Typesetting" w:hAnsi="Arabic Typesetting" w:cs="Traditional Arabic" w:hint="cs"/>
          <w:sz w:val="32"/>
          <w:szCs w:val="32"/>
          <w:rtl/>
          <w:lang w:bidi="ar-DZ"/>
        </w:rPr>
        <w:t xml:space="preserve"> تدمج ما بين المنافع التقليدية  مع المنتجات الاجتماعية </w:t>
      </w:r>
      <w:r w:rsidRPr="003C49E2">
        <w:rPr>
          <w:rFonts w:ascii="Arabic Typesetting" w:hAnsi="Arabic Typesetting" w:cs="Traditional Arabic"/>
          <w:sz w:val="32"/>
          <w:szCs w:val="32"/>
          <w:rtl/>
          <w:lang w:bidi="ar-DZ"/>
        </w:rPr>
        <w:t>–</w:t>
      </w:r>
      <w:r w:rsidRPr="003C49E2">
        <w:rPr>
          <w:rFonts w:ascii="Arabic Typesetting" w:hAnsi="Arabic Typesetting" w:cs="Traditional Arabic" w:hint="cs"/>
          <w:sz w:val="32"/>
          <w:szCs w:val="32"/>
          <w:rtl/>
          <w:lang w:bidi="ar-DZ"/>
        </w:rPr>
        <w:t xml:space="preserve"> الإيكولوجية </w:t>
      </w:r>
    </w:p>
    <w:p w:rsidR="008248CD" w:rsidRPr="00804FC6" w:rsidRDefault="008248CD" w:rsidP="008248CD">
      <w:pPr>
        <w:bidi/>
        <w:spacing w:after="0" w:line="240" w:lineRule="auto"/>
        <w:ind w:left="282" w:right="-142" w:hanging="1"/>
        <w:rPr>
          <w:rFonts w:ascii="Arabic Typesetting" w:hAnsi="Arabic Typesetting" w:cs="Traditional Arabic"/>
          <w:b/>
          <w:bCs/>
          <w:sz w:val="32"/>
          <w:szCs w:val="32"/>
          <w:rtl/>
          <w:lang w:bidi="ar-DZ"/>
        </w:rPr>
      </w:pPr>
      <w:r w:rsidRPr="00804FC6">
        <w:rPr>
          <w:rFonts w:ascii="Arabic Typesetting" w:hAnsi="Arabic Typesetting" w:cs="Traditional Arabic" w:hint="cs"/>
          <w:b/>
          <w:bCs/>
          <w:sz w:val="32"/>
          <w:szCs w:val="32"/>
          <w:rtl/>
          <w:lang w:bidi="ar-DZ"/>
        </w:rPr>
        <w:t xml:space="preserve">المجموعة الثالثة: لا تهتم بالخصائص الاجتماعية- الإيكولوجية للمنتجات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وهم</w:t>
      </w:r>
      <w:r>
        <w:rPr>
          <w:rFonts w:ascii="Arabic Typesetting" w:hAnsi="Arabic Typesetting" w:cs="Traditional Arabic" w:hint="cs"/>
          <w:sz w:val="32"/>
          <w:szCs w:val="32"/>
          <w:rtl/>
          <w:lang w:bidi="ar-DZ"/>
        </w:rPr>
        <w:t xml:space="preserve"> المستهلكين</w:t>
      </w:r>
      <w:r w:rsidRPr="003C49E2">
        <w:rPr>
          <w:rFonts w:ascii="Arabic Typesetting" w:hAnsi="Arabic Typesetting" w:cs="Traditional Arabic" w:hint="cs"/>
          <w:sz w:val="32"/>
          <w:szCs w:val="32"/>
          <w:rtl/>
          <w:lang w:bidi="ar-DZ"/>
        </w:rPr>
        <w:t xml:space="preserve"> السلبيين</w:t>
      </w:r>
      <w:r>
        <w:rPr>
          <w:rFonts w:ascii="Arabic Typesetting" w:hAnsi="Arabic Typesetting" w:cs="Traditional Arabic" w:hint="cs"/>
          <w:sz w:val="32"/>
          <w:szCs w:val="32"/>
          <w:rtl/>
          <w:lang w:bidi="ar-DZ"/>
        </w:rPr>
        <w:t xml:space="preserve"> واللامبالين</w:t>
      </w:r>
      <w:r w:rsidRPr="003C49E2">
        <w:rPr>
          <w:rFonts w:ascii="Arabic Typesetting" w:hAnsi="Arabic Typesetting" w:cs="Traditional Arabic" w:hint="cs"/>
          <w:sz w:val="32"/>
          <w:szCs w:val="32"/>
          <w:rtl/>
          <w:lang w:bidi="ar-DZ"/>
        </w:rPr>
        <w:t xml:space="preserve"> من هذه الناحية</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وهم غير راغبين بدفع أسعار أعلى </w:t>
      </w:r>
      <w:r>
        <w:rPr>
          <w:rFonts w:ascii="Arabic Typesetting" w:hAnsi="Arabic Typesetting" w:cs="Traditional Arabic" w:hint="cs"/>
          <w:sz w:val="32"/>
          <w:szCs w:val="32"/>
          <w:rtl/>
          <w:lang w:bidi="ar-DZ"/>
        </w:rPr>
        <w:t>لتحقيق ا</w:t>
      </w:r>
      <w:r w:rsidRPr="003C49E2">
        <w:rPr>
          <w:rFonts w:ascii="Arabic Typesetting" w:hAnsi="Arabic Typesetting" w:cs="Traditional Arabic" w:hint="cs"/>
          <w:sz w:val="32"/>
          <w:szCs w:val="32"/>
          <w:rtl/>
          <w:lang w:bidi="ar-DZ"/>
        </w:rPr>
        <w:t xml:space="preserve">لجودة  </w:t>
      </w:r>
      <w:r>
        <w:rPr>
          <w:rFonts w:ascii="Arabic Typesetting" w:hAnsi="Arabic Typesetting" w:cs="Traditional Arabic" w:hint="cs"/>
          <w:sz w:val="32"/>
          <w:szCs w:val="32"/>
          <w:rtl/>
          <w:lang w:bidi="ar-DZ"/>
        </w:rPr>
        <w:t>ال</w:t>
      </w:r>
      <w:r w:rsidRPr="003C49E2">
        <w:rPr>
          <w:rFonts w:ascii="Arabic Typesetting" w:hAnsi="Arabic Typesetting" w:cs="Traditional Arabic" w:hint="cs"/>
          <w:sz w:val="32"/>
          <w:szCs w:val="32"/>
          <w:rtl/>
          <w:lang w:bidi="ar-DZ"/>
        </w:rPr>
        <w:t xml:space="preserve">اجتماعية </w:t>
      </w:r>
      <w:r w:rsidRPr="003C49E2">
        <w:rPr>
          <w:rFonts w:ascii="Arabic Typesetting" w:hAnsi="Arabic Typesetting" w:cs="Traditional Arabic"/>
          <w:sz w:val="32"/>
          <w:szCs w:val="32"/>
          <w:rtl/>
          <w:lang w:bidi="ar-DZ"/>
        </w:rPr>
        <w:t>–</w:t>
      </w:r>
      <w:r>
        <w:rPr>
          <w:rFonts w:ascii="Arabic Typesetting" w:hAnsi="Arabic Typesetting" w:cs="Traditional Arabic" w:hint="cs"/>
          <w:sz w:val="32"/>
          <w:szCs w:val="32"/>
          <w:rtl/>
          <w:lang w:bidi="ar-DZ"/>
        </w:rPr>
        <w:t>ال</w:t>
      </w:r>
      <w:r w:rsidRPr="003C49E2">
        <w:rPr>
          <w:rFonts w:ascii="Arabic Typesetting" w:hAnsi="Arabic Typesetting" w:cs="Traditional Arabic" w:hint="cs"/>
          <w:sz w:val="32"/>
          <w:szCs w:val="32"/>
          <w:rtl/>
          <w:lang w:bidi="ar-DZ"/>
        </w:rPr>
        <w:t xml:space="preserve">إيكولوجية، </w:t>
      </w:r>
      <w:r>
        <w:rPr>
          <w:rFonts w:ascii="Arabic Typesetting" w:hAnsi="Arabic Typesetting" w:cs="Traditional Arabic" w:hint="cs"/>
          <w:sz w:val="32"/>
          <w:szCs w:val="32"/>
          <w:rtl/>
          <w:lang w:bidi="ar-DZ"/>
        </w:rPr>
        <w:t xml:space="preserve"> حيث</w:t>
      </w:r>
      <w:r w:rsidRPr="003C49E2">
        <w:rPr>
          <w:rFonts w:ascii="Arabic Typesetting" w:hAnsi="Arabic Typesetting" w:cs="Traditional Arabic" w:hint="cs"/>
          <w:sz w:val="32"/>
          <w:szCs w:val="32"/>
          <w:rtl/>
          <w:lang w:bidi="ar-DZ"/>
        </w:rPr>
        <w:t xml:space="preserve"> لا يعتبرونها مضيفة للقيمة</w:t>
      </w:r>
      <w:r>
        <w:rPr>
          <w:rFonts w:ascii="Arabic Typesetting" w:hAnsi="Arabic Typesetting" w:cs="Traditional Arabic" w:hint="cs"/>
          <w:sz w:val="32"/>
          <w:szCs w:val="32"/>
          <w:rtl/>
          <w:lang w:bidi="ar-DZ"/>
        </w:rPr>
        <w:t xml:space="preserve"> المضافة،</w:t>
      </w:r>
      <w:r w:rsidRPr="003C49E2">
        <w:rPr>
          <w:rFonts w:ascii="Arabic Typesetting" w:hAnsi="Arabic Typesetting" w:cs="Traditional Arabic" w:hint="cs"/>
          <w:sz w:val="32"/>
          <w:szCs w:val="32"/>
          <w:rtl/>
          <w:lang w:bidi="ar-DZ"/>
        </w:rPr>
        <w:t xml:space="preserve">  بل يعتبرون بأن الجودة الاجتماعية </w:t>
      </w:r>
      <w:r w:rsidRPr="003C49E2">
        <w:rPr>
          <w:rFonts w:ascii="Arabic Typesetting" w:hAnsi="Arabic Typesetting" w:cs="Traditional Arabic"/>
          <w:sz w:val="32"/>
          <w:szCs w:val="32"/>
          <w:rtl/>
          <w:lang w:bidi="ar-DZ"/>
        </w:rPr>
        <w:t>–</w:t>
      </w:r>
      <w:r w:rsidRPr="003C49E2">
        <w:rPr>
          <w:rFonts w:ascii="Arabic Typesetting" w:hAnsi="Arabic Typesetting" w:cs="Traditional Arabic" w:hint="cs"/>
          <w:sz w:val="32"/>
          <w:szCs w:val="32"/>
          <w:rtl/>
          <w:lang w:bidi="ar-DZ"/>
        </w:rPr>
        <w:t>الإيكولوجية أمر مفروغ منه</w:t>
      </w:r>
      <w:r>
        <w:rPr>
          <w:rFonts w:ascii="Arabic Typesetting" w:hAnsi="Arabic Typesetting" w:cs="Traditional Arabic" w:hint="cs"/>
          <w:sz w:val="32"/>
          <w:szCs w:val="32"/>
          <w:rtl/>
          <w:lang w:bidi="ar-DZ"/>
        </w:rPr>
        <w:t xml:space="preserve"> في عملية التصنيع</w:t>
      </w:r>
      <w:r w:rsidRPr="003C49E2">
        <w:rPr>
          <w:rFonts w:ascii="Arabic Typesetting" w:hAnsi="Arabic Typesetting" w:cs="Traditional Arabic" w:hint="cs"/>
          <w:sz w:val="32"/>
          <w:szCs w:val="32"/>
          <w:rtl/>
          <w:lang w:bidi="ar-DZ"/>
        </w:rPr>
        <w:t xml:space="preserve"> </w:t>
      </w:r>
      <w:r>
        <w:rPr>
          <w:rFonts w:ascii="Arabic Typesetting" w:hAnsi="Arabic Typesetting" w:cs="Traditional Arabic" w:hint="cs"/>
          <w:sz w:val="32"/>
          <w:szCs w:val="32"/>
          <w:rtl/>
          <w:lang w:bidi="ar-DZ"/>
        </w:rPr>
        <w:t xml:space="preserve">، لذا </w:t>
      </w:r>
      <w:r w:rsidRPr="003C49E2">
        <w:rPr>
          <w:rFonts w:ascii="Arabic Typesetting" w:hAnsi="Arabic Typesetting" w:cs="Traditional Arabic" w:hint="cs"/>
          <w:sz w:val="32"/>
          <w:szCs w:val="32"/>
          <w:rtl/>
          <w:lang w:bidi="ar-DZ"/>
        </w:rPr>
        <w:t>لا يمكن استهداف</w:t>
      </w:r>
      <w:r>
        <w:rPr>
          <w:rFonts w:ascii="Arabic Typesetting" w:hAnsi="Arabic Typesetting" w:cs="Traditional Arabic" w:hint="cs"/>
          <w:sz w:val="32"/>
          <w:szCs w:val="32"/>
          <w:rtl/>
          <w:lang w:bidi="ar-DZ"/>
        </w:rPr>
        <w:t>هم</w:t>
      </w:r>
      <w:r w:rsidRPr="003C49E2">
        <w:rPr>
          <w:rFonts w:ascii="Arabic Typesetting" w:hAnsi="Arabic Typesetting" w:cs="Traditional Arabic" w:hint="cs"/>
          <w:sz w:val="32"/>
          <w:szCs w:val="32"/>
          <w:rtl/>
          <w:lang w:bidi="ar-DZ"/>
        </w:rPr>
        <w:t xml:space="preserve"> بسهولة بإستراتيجيات  التسويق المستدام، وبالإضافة </w:t>
      </w:r>
      <w:r>
        <w:rPr>
          <w:rFonts w:ascii="Arabic Typesetting" w:hAnsi="Arabic Typesetting" w:cs="Traditional Arabic" w:hint="cs"/>
          <w:sz w:val="32"/>
          <w:szCs w:val="32"/>
          <w:rtl/>
          <w:lang w:bidi="ar-DZ"/>
        </w:rPr>
        <w:t xml:space="preserve">إلى أن </w:t>
      </w:r>
      <w:r w:rsidRPr="003C49E2">
        <w:rPr>
          <w:rFonts w:ascii="Arabic Typesetting" w:hAnsi="Arabic Typesetting" w:cs="Traditional Arabic" w:hint="cs"/>
          <w:sz w:val="32"/>
          <w:szCs w:val="32"/>
          <w:rtl/>
          <w:lang w:bidi="ar-DZ"/>
        </w:rPr>
        <w:t xml:space="preserve"> الوعي الاجتماعي الإيكولوجي بين مجموعات الهدف</w:t>
      </w:r>
      <w:r>
        <w:rPr>
          <w:rFonts w:ascii="Arabic Typesetting" w:hAnsi="Arabic Typesetting" w:cs="Traditional Arabic" w:hint="cs"/>
          <w:sz w:val="32"/>
          <w:szCs w:val="32"/>
          <w:rtl/>
          <w:lang w:bidi="ar-DZ"/>
        </w:rPr>
        <w:t xml:space="preserve"> يكون منخفض.</w:t>
      </w:r>
      <w:r w:rsidRPr="003C49E2">
        <w:rPr>
          <w:rFonts w:ascii="Arabic Typesetting" w:hAnsi="Arabic Typesetting" w:cs="Traditional Arabic" w:hint="cs"/>
          <w:sz w:val="32"/>
          <w:szCs w:val="32"/>
          <w:rtl/>
          <w:lang w:bidi="ar-DZ"/>
        </w:rPr>
        <w:t xml:space="preserve"> </w:t>
      </w:r>
      <w:r w:rsidRPr="003C49E2">
        <w:rPr>
          <w:rStyle w:val="Appelnotedebasdep"/>
          <w:rFonts w:ascii="Arabic Typesetting" w:hAnsi="Arabic Typesetting" w:cs="Traditional Arabic"/>
          <w:sz w:val="32"/>
          <w:szCs w:val="32"/>
          <w:rtl/>
          <w:lang w:bidi="ar-DZ"/>
        </w:rPr>
        <w:footnoteReference w:id="159"/>
      </w:r>
      <w:r w:rsidRPr="003C49E2">
        <w:rPr>
          <w:rFonts w:ascii="Arabic Typesetting" w:hAnsi="Arabic Typesetting" w:cs="Traditional Arabic"/>
          <w:sz w:val="32"/>
          <w:szCs w:val="32"/>
        </w:rPr>
        <w:br w:type="page"/>
      </w:r>
    </w:p>
    <w:p w:rsidR="008248CD" w:rsidRPr="003C49E2" w:rsidRDefault="008248CD" w:rsidP="008248CD">
      <w:pPr>
        <w:bidi/>
        <w:spacing w:after="0" w:line="240" w:lineRule="auto"/>
        <w:ind w:left="282" w:right="-142" w:hanging="1"/>
        <w:jc w:val="center"/>
        <w:rPr>
          <w:rFonts w:ascii="Traditional Arabic" w:hAnsi="Traditional Arabic" w:cs="Traditional Arabic"/>
          <w:b/>
          <w:bCs/>
          <w:sz w:val="32"/>
          <w:szCs w:val="32"/>
          <w:u w:val="single"/>
          <w:rtl/>
        </w:rPr>
      </w:pPr>
      <w:r w:rsidRPr="003C49E2">
        <w:rPr>
          <w:rFonts w:ascii="Traditional Arabic" w:hAnsi="Traditional Arabic" w:cs="Traditional Arabic"/>
          <w:b/>
          <w:bCs/>
          <w:sz w:val="32"/>
          <w:szCs w:val="32"/>
          <w:u w:val="single"/>
          <w:rtl/>
        </w:rPr>
        <w:lastRenderedPageBreak/>
        <w:t>المبحث ال</w:t>
      </w:r>
      <w:r w:rsidRPr="003C49E2">
        <w:rPr>
          <w:rFonts w:ascii="Traditional Arabic" w:hAnsi="Traditional Arabic" w:cs="Traditional Arabic" w:hint="cs"/>
          <w:b/>
          <w:bCs/>
          <w:sz w:val="32"/>
          <w:szCs w:val="32"/>
          <w:u w:val="single"/>
          <w:rtl/>
        </w:rPr>
        <w:t>ثالث</w:t>
      </w:r>
      <w:r w:rsidRPr="003C49E2">
        <w:rPr>
          <w:rFonts w:ascii="Traditional Arabic" w:hAnsi="Traditional Arabic" w:cs="Traditional Arabic"/>
          <w:b/>
          <w:bCs/>
          <w:sz w:val="32"/>
          <w:szCs w:val="32"/>
          <w:u w:val="single"/>
          <w:rtl/>
        </w:rPr>
        <w:t>:</w:t>
      </w:r>
      <w:r w:rsidRPr="003C49E2">
        <w:rPr>
          <w:rFonts w:ascii="Traditional Arabic" w:hAnsi="Traditional Arabic" w:cs="Traditional Arabic" w:hint="cs"/>
          <w:b/>
          <w:bCs/>
          <w:sz w:val="32"/>
          <w:szCs w:val="32"/>
          <w:u w:val="single"/>
          <w:rtl/>
        </w:rPr>
        <w:t>العوامل المؤثرة على</w:t>
      </w:r>
      <w:r w:rsidRPr="003C49E2">
        <w:rPr>
          <w:rFonts w:ascii="Traditional Arabic" w:hAnsi="Traditional Arabic" w:cs="Traditional Arabic"/>
          <w:b/>
          <w:bCs/>
          <w:sz w:val="32"/>
          <w:szCs w:val="32"/>
          <w:u w:val="single"/>
          <w:rtl/>
        </w:rPr>
        <w:t xml:space="preserve"> سلوك المستهلك </w:t>
      </w:r>
      <w:r w:rsidRPr="003C49E2">
        <w:rPr>
          <w:rFonts w:ascii="Traditional Arabic" w:hAnsi="Traditional Arabic" w:cs="Traditional Arabic" w:hint="cs"/>
          <w:b/>
          <w:bCs/>
          <w:sz w:val="32"/>
          <w:szCs w:val="32"/>
          <w:u w:val="single"/>
          <w:rtl/>
        </w:rPr>
        <w:t>المسؤول"الأخضر"</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نتناول في هذا المبحث مختلف النظريات المفسرة لسلوك المستهلك الأخضر ، فالنظريات والنماذج المفسرة لسلوك المستهلك التقليدي التي تم تناولها بإسهاب وبالتفصيل في المباحث السابقة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هي نفسها النظريات والنماذج التي يمكن أن نفسر بها سلوك المستهلك الأخضر</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ويمكن أن نسقطها في تحليل سلوك المستهلك الأخضر، لكن من خلال الدراسات الميدانية لموضوع سلوك المستهلك الأخضر تم التوصل إلى وجود تباين بين الأقوال والأفعال، وبين التنمية المستدامة كفكر وثقافة لدى المستهلك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وبين تجسيدها الفعلي في عملية الشراء والاستهلاك ، لهذا تجنبا للحشو ولإعادة عرض وإسقاط مختلف النظريات والنماذج المفسرة لسلوك المستهلك التقليدي ، حاولنا أن نكون عمليين بشكل أكثر ونركز على أهم النظريات التي تفسر التباين لدى المستهلك الأخضر</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خصوصا ونحن في دراستنا سوف ننجز دراسة ميدانية لسلوك المستهلك الأخضر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فأغلب الدراسات في هذا المجال توصلت إلى وجود تباين وانحراف كبير بين القول والفعل، فما مكانة التباين في أقوال وأفعال المستهلكين؟ ، وما هي أهم النظريات المفسرة للتباين في سلوك المستهلك الأخضر؟ </w:t>
      </w:r>
    </w:p>
    <w:p w:rsidR="008248CD" w:rsidRPr="003C49E2" w:rsidRDefault="008248CD" w:rsidP="008248CD">
      <w:pPr>
        <w:spacing w:after="0" w:line="240" w:lineRule="auto"/>
        <w:ind w:left="282" w:right="140" w:hanging="1"/>
        <w:jc w:val="right"/>
        <w:rPr>
          <w:rFonts w:ascii="Arabic Typesetting" w:hAnsi="Arabic Typesetting" w:cs="Traditional Arabic"/>
          <w:b/>
          <w:bCs/>
          <w:sz w:val="32"/>
          <w:szCs w:val="32"/>
          <w:rtl/>
        </w:rPr>
      </w:pPr>
      <w:r w:rsidRPr="003C49E2">
        <w:rPr>
          <w:rFonts w:ascii="Arabic Typesetting" w:hAnsi="Arabic Typesetting" w:cs="Traditional Arabic" w:hint="cs"/>
          <w:sz w:val="32"/>
          <w:szCs w:val="32"/>
          <w:rtl/>
        </w:rPr>
        <w:t>3-1-</w:t>
      </w:r>
      <w:r w:rsidRPr="003C49E2">
        <w:rPr>
          <w:rFonts w:ascii="Arabic Typesetting" w:hAnsi="Arabic Typesetting" w:cs="Traditional Arabic"/>
          <w:b/>
          <w:bCs/>
          <w:sz w:val="32"/>
          <w:szCs w:val="32"/>
          <w:rtl/>
        </w:rPr>
        <w:t xml:space="preserve"> التباين بين أقوال و أفعال المستهلكين</w:t>
      </w:r>
      <w:r>
        <w:rPr>
          <w:rFonts w:ascii="Arabic Typesetting" w:hAnsi="Arabic Typesetting" w:cs="Traditional Arabic" w:hint="cs"/>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من خلال نتائج الدراسات الميدانية التي تم إنجازها لتفسير سلوك المستهلك الأخضر تجاه المنتجات الخضراء والاستعداد لتجسيد التنمية المستدامة، اتضح أنه رغم</w:t>
      </w:r>
      <w:r w:rsidRPr="003C49E2">
        <w:rPr>
          <w:rFonts w:ascii="Arabic Typesetting" w:hAnsi="Arabic Typesetting" w:cs="Traditional Arabic"/>
          <w:sz w:val="32"/>
          <w:szCs w:val="32"/>
          <w:rtl/>
        </w:rPr>
        <w:t xml:space="preserve"> المواقف التي يصرح بها المبحوثون إلا أن الأرقام في الواقع لا تعكس هذه المواقف</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فالأرقام في التجارة </w:t>
      </w:r>
      <w:r w:rsidRPr="003C49E2">
        <w:rPr>
          <w:rFonts w:ascii="Arabic Typesetting" w:hAnsi="Arabic Typesetting" w:cs="Traditional Arabic" w:hint="cs"/>
          <w:sz w:val="32"/>
          <w:szCs w:val="32"/>
          <w:rtl/>
        </w:rPr>
        <w:t>"العادلة"</w:t>
      </w:r>
      <w:r w:rsidRPr="003C49E2">
        <w:rPr>
          <w:rFonts w:ascii="Arabic Typesetting" w:hAnsi="Arabic Typesetting" w:cs="Traditional Arabic"/>
          <w:sz w:val="32"/>
          <w:szCs w:val="32"/>
          <w:rtl/>
        </w:rPr>
        <w:t xml:space="preserve">، والاستهلاك المسؤول ما تزال أرقام جد </w:t>
      </w:r>
      <w:r w:rsidRPr="003C49E2">
        <w:rPr>
          <w:rFonts w:ascii="Arabic Typesetting" w:hAnsi="Arabic Typesetting" w:cs="Traditional Arabic" w:hint="cs"/>
          <w:sz w:val="32"/>
          <w:szCs w:val="32"/>
          <w:rtl/>
        </w:rPr>
        <w:t xml:space="preserve">ضعيفة </w:t>
      </w:r>
      <w:r w:rsidRPr="003C49E2">
        <w:rPr>
          <w:rFonts w:ascii="Arabic Typesetting" w:hAnsi="Arabic Typesetting" w:cs="Traditional Arabic"/>
          <w:sz w:val="32"/>
          <w:szCs w:val="32"/>
          <w:rtl/>
        </w:rPr>
        <w:t xml:space="preserve">، فما سر هذا التباين الكبير بين الأقوال والأفعال؟ هل </w:t>
      </w:r>
      <w:r w:rsidRPr="003C49E2">
        <w:rPr>
          <w:rFonts w:ascii="Arabic Typesetting" w:hAnsi="Arabic Typesetting" w:cs="Traditional Arabic" w:hint="cs"/>
          <w:sz w:val="32"/>
          <w:szCs w:val="32"/>
          <w:rtl/>
        </w:rPr>
        <w:t>المبحوثون لا يصرحون بحقيقة مواقفهم؟</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من خلال اجتهادنا وتحليلنا فإن هذا التباين  </w:t>
      </w:r>
      <w:r w:rsidRPr="003C49E2">
        <w:rPr>
          <w:rFonts w:ascii="Arabic Typesetting" w:hAnsi="Arabic Typesetting" w:cs="Traditional Arabic"/>
          <w:sz w:val="32"/>
          <w:szCs w:val="32"/>
          <w:rtl/>
        </w:rPr>
        <w:t xml:space="preserve">بين القول والفعل ليس أمرا غريبا عندما يتعلق الأمر </w:t>
      </w:r>
      <w:r w:rsidRPr="003C49E2">
        <w:rPr>
          <w:rFonts w:ascii="Arabic Typesetting" w:hAnsi="Arabic Typesetting" w:cs="Traditional Arabic" w:hint="cs"/>
          <w:sz w:val="32"/>
          <w:szCs w:val="32"/>
          <w:rtl/>
        </w:rPr>
        <w:t>بسلوكيا</w:t>
      </w:r>
      <w:r w:rsidRPr="003C49E2">
        <w:rPr>
          <w:rFonts w:ascii="Arabic Typesetting" w:hAnsi="Arabic Typesetting" w:cs="Traditional Arabic" w:hint="eastAsia"/>
          <w:sz w:val="32"/>
          <w:szCs w:val="32"/>
          <w:rtl/>
        </w:rPr>
        <w:t>ت</w:t>
      </w:r>
      <w:r w:rsidRPr="003C49E2">
        <w:rPr>
          <w:rFonts w:ascii="Arabic Typesetting" w:hAnsi="Arabic Typesetting" w:cs="Traditional Arabic" w:hint="cs"/>
          <w:sz w:val="32"/>
          <w:szCs w:val="32"/>
          <w:rtl/>
        </w:rPr>
        <w:t xml:space="preserve"> لدينا استعداد ل</w:t>
      </w:r>
      <w:r w:rsidRPr="003C49E2">
        <w:rPr>
          <w:rFonts w:ascii="Arabic Typesetting" w:hAnsi="Arabic Typesetting" w:cs="Traditional Arabic"/>
          <w:sz w:val="32"/>
          <w:szCs w:val="32"/>
          <w:rtl/>
        </w:rPr>
        <w:t>انتهاجها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لكننا لم ننتهجها بعد، </w:t>
      </w:r>
      <w:r w:rsidRPr="003C49E2">
        <w:rPr>
          <w:rFonts w:ascii="Arabic Typesetting" w:hAnsi="Arabic Typesetting" w:cs="Traditional Arabic" w:hint="cs"/>
          <w:sz w:val="32"/>
          <w:szCs w:val="32"/>
          <w:rtl/>
        </w:rPr>
        <w:t>حيث سنوضح فيما يل</w:t>
      </w:r>
      <w:r w:rsidRPr="003C49E2">
        <w:rPr>
          <w:rFonts w:ascii="Arabic Typesetting" w:hAnsi="Arabic Typesetting" w:cs="Traditional Arabic" w:hint="eastAsia"/>
          <w:sz w:val="32"/>
          <w:szCs w:val="32"/>
          <w:rtl/>
        </w:rPr>
        <w:t>ي</w:t>
      </w:r>
      <w:r w:rsidRPr="003C49E2">
        <w:rPr>
          <w:rFonts w:ascii="Arabic Typesetting" w:hAnsi="Arabic Typesetting" w:cs="Traditional Arabic"/>
          <w:sz w:val="32"/>
          <w:szCs w:val="32"/>
          <w:rtl/>
        </w:rPr>
        <w:t xml:space="preserve"> بعض النظريات </w:t>
      </w:r>
      <w:r w:rsidRPr="003C49E2">
        <w:rPr>
          <w:rFonts w:ascii="Arabic Typesetting" w:hAnsi="Arabic Typesetting" w:cs="Traditional Arabic" w:hint="cs"/>
          <w:sz w:val="32"/>
          <w:szCs w:val="32"/>
          <w:rtl/>
        </w:rPr>
        <w:t>التي تحاول تفسير</w:t>
      </w:r>
      <w:r w:rsidRPr="003C49E2">
        <w:rPr>
          <w:rFonts w:ascii="Arabic Typesetting" w:hAnsi="Arabic Typesetting" w:cs="Traditional Arabic"/>
          <w:sz w:val="32"/>
          <w:szCs w:val="32"/>
          <w:rtl/>
        </w:rPr>
        <w:t xml:space="preserve"> هذا الانحراف (التباين) ودلالاته</w:t>
      </w:r>
      <w:r w:rsidRPr="003C49E2">
        <w:rPr>
          <w:rFonts w:ascii="Arabic Typesetting" w:hAnsi="Arabic Typesetting" w:cs="Traditional Arabic" w:hint="cs"/>
          <w:sz w:val="32"/>
          <w:szCs w:val="32"/>
          <w:rtl/>
        </w:rPr>
        <w:t xml:space="preserve"> الإحصائية والواقعية.</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ربما  تعتبر </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 xml:space="preserve">عوائق </w:t>
      </w:r>
      <w:r w:rsidRPr="003C49E2">
        <w:rPr>
          <w:rFonts w:ascii="Arabic Typesetting" w:hAnsi="Arabic Typesetting" w:cs="Traditional Arabic" w:hint="cs"/>
          <w:sz w:val="32"/>
          <w:szCs w:val="32"/>
          <w:rtl/>
        </w:rPr>
        <w:t xml:space="preserve">في هذا المجال من أهم التحديات التي تواجه </w:t>
      </w:r>
      <w:r w:rsidRPr="003C49E2">
        <w:rPr>
          <w:rFonts w:ascii="Arabic Typesetting" w:hAnsi="Arabic Typesetting" w:cs="Traditional Arabic"/>
          <w:sz w:val="32"/>
          <w:szCs w:val="32"/>
          <w:rtl/>
        </w:rPr>
        <w:t xml:space="preserve">تحقيق </w:t>
      </w:r>
      <w:r w:rsidRPr="003C49E2">
        <w:rPr>
          <w:rFonts w:ascii="Arabic Typesetting" w:hAnsi="Arabic Typesetting" w:cs="Traditional Arabic" w:hint="cs"/>
          <w:sz w:val="32"/>
          <w:szCs w:val="32"/>
          <w:rtl/>
        </w:rPr>
        <w:t>رؤية ال</w:t>
      </w:r>
      <w:r w:rsidRPr="003C49E2">
        <w:rPr>
          <w:rFonts w:ascii="Arabic Typesetting" w:hAnsi="Arabic Typesetting" w:cs="Traditional Arabic"/>
          <w:sz w:val="32"/>
          <w:szCs w:val="32"/>
          <w:rtl/>
        </w:rPr>
        <w:t xml:space="preserve">استهلاك </w:t>
      </w:r>
      <w:r w:rsidRPr="003C49E2">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 xml:space="preserve">مستدام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 xml:space="preserve">فعند تحليل إجابات المبحوثين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نجد أن لديهم استعدادات </w:t>
      </w:r>
      <w:r w:rsidRPr="003C49E2">
        <w:rPr>
          <w:rFonts w:ascii="Arabic Typesetting" w:hAnsi="Arabic Typesetting" w:cs="Traditional Arabic"/>
          <w:sz w:val="32"/>
          <w:szCs w:val="32"/>
          <w:rtl/>
        </w:rPr>
        <w:t xml:space="preserve"> لتفضيل منت</w:t>
      </w:r>
      <w:r w:rsidRPr="003C49E2">
        <w:rPr>
          <w:rFonts w:ascii="Arabic Typesetting" w:hAnsi="Arabic Typesetting" w:cs="Traditional Arabic" w:hint="cs"/>
          <w:sz w:val="32"/>
          <w:szCs w:val="32"/>
          <w:rtl/>
        </w:rPr>
        <w:t>جات</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ت</w:t>
      </w:r>
      <w:r w:rsidRPr="003C49E2">
        <w:rPr>
          <w:rFonts w:ascii="Arabic Typesetting" w:hAnsi="Arabic Typesetting" w:cs="Traditional Arabic"/>
          <w:sz w:val="32"/>
          <w:szCs w:val="32"/>
          <w:rtl/>
        </w:rPr>
        <w:t xml:space="preserve">حافظ على البيئة </w:t>
      </w:r>
      <w:r w:rsidRPr="003C49E2">
        <w:rPr>
          <w:rFonts w:ascii="Arabic Typesetting" w:hAnsi="Arabic Typesetting" w:cs="Traditional Arabic" w:hint="cs"/>
          <w:sz w:val="32"/>
          <w:szCs w:val="32"/>
          <w:rtl/>
        </w:rPr>
        <w:t>عن بقية المنتجات الملوثة البيئة والمضرة لها ،</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 xml:space="preserve">وربما يعتبر السعر من أهم المحفزات لتبني هذه المنتجات التي تكون غالبا مرتفعة سعرا ، فالمستهلك يرغب في منتجات تحافظ على البيئة والصحة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ولكن بسعر متكافئ  نوعا نما مع بقية المنتجات الأخرى ، </w:t>
      </w:r>
      <w:r>
        <w:rPr>
          <w:rFonts w:ascii="Arabic Typesetting" w:hAnsi="Arabic Typesetting" w:cs="Traditional Arabic" w:hint="cs"/>
          <w:sz w:val="32"/>
          <w:szCs w:val="32"/>
          <w:rtl/>
        </w:rPr>
        <w:t>حيث</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توجد بعض العناصر المتواجدة على غلاف المنتوج قد تجذب انتباه المستهلك ، كوجود عبارات أو رموز " تشير لقابلية المنتوج للرسكلة، منتوج غير مضر بطبقة الأوزون، منتوج صنع وفق شروط بيئية سليمة، يخفض الإنبعاثات الدفيئة،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وتعتبر هذه الرسائل من العناصر التي تحفز المستهلك ، </w:t>
      </w:r>
      <w:r w:rsidRPr="003C49E2">
        <w:rPr>
          <w:rFonts w:ascii="Arabic Typesetting" w:hAnsi="Arabic Typesetting" w:cs="Traditional Arabic"/>
          <w:sz w:val="32"/>
          <w:szCs w:val="32"/>
          <w:rtl/>
        </w:rPr>
        <w:t>لكن</w:t>
      </w:r>
      <w:r w:rsidRPr="003C49E2">
        <w:rPr>
          <w:rFonts w:ascii="Arabic Typesetting" w:hAnsi="Arabic Typesetting" w:cs="Traditional Arabic" w:hint="cs"/>
          <w:sz w:val="32"/>
          <w:szCs w:val="32"/>
          <w:rtl/>
        </w:rPr>
        <w:t xml:space="preserve"> في حالة عدم وجود التناسق في الإستراتيجية التسويقية ، وعدم وجود تناسق بين مكونات المزيج التسويقي ، فالتوزيع الضعيف وعدم توفر هذه المنتجات، أو السعر المرتفع الذي لا يتناسب مع إمكانيات الطبقة المتوسطة من المستهلكين التي تمثل الغالبية ، أو خلل في جودة المنتوج التي تعطي اهتمامات للبيئة أكثر من جودة المنتوج وفعاليته </w:t>
      </w:r>
      <w:r>
        <w:rPr>
          <w:rFonts w:ascii="Arabic Typesetting" w:hAnsi="Arabic Typesetting" w:cs="Traditional Arabic" w:hint="cs"/>
          <w:sz w:val="32"/>
          <w:szCs w:val="32"/>
          <w:rtl/>
        </w:rPr>
        <w:t>.</w:t>
      </w:r>
    </w:p>
    <w:p w:rsidR="008248CD" w:rsidRPr="003C49E2" w:rsidRDefault="008248CD" w:rsidP="008248CD">
      <w:pPr>
        <w:bidi/>
        <w:spacing w:after="0"/>
        <w:ind w:left="283"/>
        <w:jc w:val="both"/>
        <w:rPr>
          <w:rFonts w:ascii="Arabic Typesetting" w:hAnsi="Arabic Typesetting" w:cs="Traditional Arabic"/>
          <w:sz w:val="32"/>
          <w:szCs w:val="32"/>
          <w:rtl/>
        </w:rPr>
      </w:pPr>
      <w:r>
        <w:rPr>
          <w:rFonts w:ascii="Arabic Typesetting" w:hAnsi="Arabic Typesetting" w:cs="Traditional Arabic"/>
          <w:sz w:val="32"/>
          <w:szCs w:val="32"/>
          <w:rtl/>
        </w:rPr>
        <w:br w:type="page"/>
      </w:r>
      <w:r w:rsidRPr="003C49E2">
        <w:rPr>
          <w:rFonts w:ascii="Arabic Typesetting" w:hAnsi="Arabic Typesetting" w:cs="Traditional Arabic" w:hint="cs"/>
          <w:sz w:val="32"/>
          <w:szCs w:val="32"/>
          <w:rtl/>
        </w:rPr>
        <w:lastRenderedPageBreak/>
        <w:t xml:space="preserve"> حيث سيقع المستهلك في حالة مقارنة شاملة لمختلف المنتجات في هذا الإطار</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وربما يلجأ لمنتجات المؤسسات المنافسة "التي تضر بالبيئة " لوجود مزايا تسويقية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ومحفزات أكثر قد لا تتواجد في المنتج البيئي ، فالتسويق الأخضر المتكامل والمتناسق عنصر جد مؤثر في هذا الإطار </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w:t>
      </w:r>
    </w:p>
    <w:p w:rsidR="008248CD" w:rsidRDefault="008248CD" w:rsidP="008248CD">
      <w:pPr>
        <w:bidi/>
        <w:spacing w:after="0" w:line="240" w:lineRule="auto"/>
        <w:ind w:left="283" w:right="-142"/>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1079EA">
        <w:rPr>
          <w:rFonts w:ascii="Arabic Typesetting" w:hAnsi="Arabic Typesetting" w:cs="Traditional Arabic"/>
          <w:sz w:val="32"/>
          <w:szCs w:val="32"/>
          <w:rtl/>
        </w:rPr>
        <w:t xml:space="preserve">فمثلاً نجد كثيراً من </w:t>
      </w:r>
      <w:r w:rsidRPr="001079EA">
        <w:rPr>
          <w:rFonts w:ascii="Arabic Typesetting" w:hAnsi="Arabic Typesetting" w:cs="Traditional Arabic" w:hint="cs"/>
          <w:sz w:val="32"/>
          <w:szCs w:val="32"/>
          <w:rtl/>
        </w:rPr>
        <w:t>المنتجات</w:t>
      </w:r>
      <w:r w:rsidRPr="001079EA">
        <w:rPr>
          <w:rFonts w:ascii="Arabic Typesetting" w:hAnsi="Arabic Typesetting" w:cs="Traditional Arabic"/>
          <w:sz w:val="32"/>
          <w:szCs w:val="32"/>
          <w:rtl/>
        </w:rPr>
        <w:t xml:space="preserve"> الصحية تقدم بشكل "مقدس" بكميات قليلة </w:t>
      </w:r>
      <w:r>
        <w:rPr>
          <w:rFonts w:ascii="Arabic Typesetting" w:hAnsi="Arabic Typesetting" w:cs="Traditional Arabic" w:hint="cs"/>
          <w:sz w:val="32"/>
          <w:szCs w:val="32"/>
          <w:rtl/>
        </w:rPr>
        <w:t xml:space="preserve">، </w:t>
      </w:r>
      <w:r w:rsidRPr="001079EA">
        <w:rPr>
          <w:rFonts w:ascii="Arabic Typesetting" w:hAnsi="Arabic Typesetting" w:cs="Traditional Arabic"/>
          <w:sz w:val="32"/>
          <w:szCs w:val="32"/>
          <w:rtl/>
        </w:rPr>
        <w:t xml:space="preserve">و أسعار </w:t>
      </w:r>
      <w:r w:rsidRPr="001079EA">
        <w:rPr>
          <w:rFonts w:ascii="Arabic Typesetting" w:hAnsi="Arabic Typesetting" w:cs="Traditional Arabic" w:hint="cs"/>
          <w:sz w:val="32"/>
          <w:szCs w:val="32"/>
          <w:rtl/>
        </w:rPr>
        <w:t>باهظة</w:t>
      </w:r>
      <w:r w:rsidRPr="001079EA">
        <w:rPr>
          <w:rFonts w:ascii="Arabic Typesetting" w:hAnsi="Arabic Typesetting" w:cs="Traditional Arabic"/>
          <w:sz w:val="32"/>
          <w:szCs w:val="32"/>
          <w:rtl/>
        </w:rPr>
        <w:t xml:space="preserve"> مقارنةً بمثيلاتها غير الصحية، و يقتصر توزيعها على الصيدليات أو المحلات المختصة في هذا المجال. </w:t>
      </w:r>
    </w:p>
    <w:p w:rsidR="008248CD" w:rsidRPr="001079EA" w:rsidRDefault="008248CD" w:rsidP="008248CD">
      <w:pPr>
        <w:bidi/>
        <w:spacing w:after="0" w:line="240" w:lineRule="auto"/>
        <w:ind w:left="283" w:right="-142"/>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1079EA">
        <w:rPr>
          <w:rFonts w:ascii="Arabic Typesetting" w:hAnsi="Arabic Typesetting" w:cs="Traditional Arabic"/>
          <w:sz w:val="32"/>
          <w:szCs w:val="32"/>
          <w:rtl/>
        </w:rPr>
        <w:t xml:space="preserve">و بهذا فإن المستهلك الذي سبق و أن صرح بأنه مستعد لشراء </w:t>
      </w:r>
      <w:r w:rsidRPr="001079EA">
        <w:rPr>
          <w:rFonts w:ascii="Arabic Typesetting" w:hAnsi="Arabic Typesetting" w:cs="Traditional Arabic" w:hint="cs"/>
          <w:sz w:val="32"/>
          <w:szCs w:val="32"/>
          <w:rtl/>
        </w:rPr>
        <w:t>منتج</w:t>
      </w:r>
      <w:r w:rsidRPr="001079EA">
        <w:rPr>
          <w:rFonts w:ascii="Arabic Typesetting" w:hAnsi="Arabic Typesetting" w:cs="Traditional Arabic"/>
          <w:sz w:val="32"/>
          <w:szCs w:val="32"/>
          <w:rtl/>
        </w:rPr>
        <w:t xml:space="preserve"> لا يضر بالبيئة بدل نظيره المضر بالبيئة قد لا تتيسر له الظروف لفعل ذلك، أي أنه لا يجب أن نبالغ في تقدير الجهد (الفكري، المادي، المعنوي، الزمني....) الذي سيكون المستهلك المقتنع </w:t>
      </w:r>
      <w:r w:rsidRPr="001079EA">
        <w:rPr>
          <w:rFonts w:ascii="Arabic Typesetting" w:hAnsi="Arabic Typesetting" w:cs="Traditional Arabic" w:hint="cs"/>
          <w:sz w:val="32"/>
          <w:szCs w:val="32"/>
          <w:rtl/>
        </w:rPr>
        <w:t>بمضامي</w:t>
      </w:r>
      <w:r w:rsidRPr="001079EA">
        <w:rPr>
          <w:rFonts w:ascii="Arabic Typesetting" w:hAnsi="Arabic Typesetting" w:cs="Traditional Arabic" w:hint="eastAsia"/>
          <w:sz w:val="32"/>
          <w:szCs w:val="32"/>
          <w:rtl/>
        </w:rPr>
        <w:t>ن</w:t>
      </w:r>
      <w:r w:rsidRPr="001079EA">
        <w:rPr>
          <w:rFonts w:ascii="Arabic Typesetting" w:hAnsi="Arabic Typesetting" w:cs="Traditional Arabic"/>
          <w:sz w:val="32"/>
          <w:szCs w:val="32"/>
          <w:rtl/>
        </w:rPr>
        <w:t xml:space="preserve"> التنمية المستدامة مستعداً لبذله.</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إن المستهلك الأخضر كما صرح مستعد لاقتناء المنتوج "أ"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 تفضيله على المنتوج "ب"</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دون تردد عندما يعلم أنه يحترم و يحافظ على البيئة و صحة المستهلك، لكن هذا بافتراض أنه قد أتيحت له المقارنة بين </w:t>
      </w:r>
      <w:r w:rsidRPr="003C49E2">
        <w:rPr>
          <w:rFonts w:ascii="Arabic Typesetting" w:hAnsi="Arabic Typesetting" w:cs="Traditional Arabic" w:hint="cs"/>
          <w:sz w:val="32"/>
          <w:szCs w:val="32"/>
          <w:rtl/>
        </w:rPr>
        <w:t>المنتجين</w:t>
      </w:r>
      <w:r w:rsidRPr="003C49E2">
        <w:rPr>
          <w:rFonts w:ascii="Arabic Typesetting" w:hAnsi="Arabic Typesetting" w:cs="Traditional Arabic"/>
          <w:sz w:val="32"/>
          <w:szCs w:val="32"/>
          <w:rtl/>
        </w:rPr>
        <w:t xml:space="preserve"> "أ" و "ب"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ووجد تقارباً بين ما يقدمه كل منهما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فقط في هذه الحالة يمكن أن يصبح المحور </w:t>
      </w:r>
      <w:r w:rsidRPr="003C49E2">
        <w:rPr>
          <w:rFonts w:ascii="Arabic Typesetting" w:hAnsi="Arabic Typesetting" w:cs="Traditional Arabic" w:hint="cs"/>
          <w:sz w:val="32"/>
          <w:szCs w:val="32"/>
          <w:rtl/>
        </w:rPr>
        <w:t>الإيكولوج</w:t>
      </w:r>
      <w:r w:rsidRPr="003C49E2">
        <w:rPr>
          <w:rFonts w:ascii="Arabic Typesetting" w:hAnsi="Arabic Typesetting" w:cs="Traditional Arabic" w:hint="eastAsia"/>
          <w:sz w:val="32"/>
          <w:szCs w:val="32"/>
          <w:rtl/>
        </w:rPr>
        <w:t>ي</w:t>
      </w:r>
      <w:r w:rsidRPr="003C49E2">
        <w:rPr>
          <w:rFonts w:ascii="Arabic Typesetting" w:hAnsi="Arabic Typesetting" w:cs="Traditional Arabic"/>
          <w:sz w:val="32"/>
          <w:szCs w:val="32"/>
          <w:rtl/>
        </w:rPr>
        <w:t xml:space="preserve"> ميزةً تنافسية للمنتج "أ"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 يعطي راحة أكثر للمستهلك عند اقتنائه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أما التفكير بأن المستهلك سيفضل المنتج "أ" ويسعى إليه بمجرد علمه أنه يحافظ على البيئة فهو بعيد عن الواقع.</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من الخطأ كل الخطأ أن نتخيل أن المستهلك مستعد للتضحية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 شراء </w:t>
      </w:r>
      <w:r w:rsidRPr="003C49E2">
        <w:rPr>
          <w:rFonts w:ascii="Arabic Typesetting" w:hAnsi="Arabic Typesetting" w:cs="Traditional Arabic" w:hint="cs"/>
          <w:sz w:val="32"/>
          <w:szCs w:val="32"/>
          <w:rtl/>
        </w:rPr>
        <w:t>منتج</w:t>
      </w:r>
      <w:r w:rsidRPr="003C49E2">
        <w:rPr>
          <w:rFonts w:ascii="Arabic Typesetting" w:hAnsi="Arabic Typesetting" w:cs="Traditional Arabic"/>
          <w:sz w:val="32"/>
          <w:szCs w:val="32"/>
          <w:rtl/>
        </w:rPr>
        <w:t xml:space="preserve"> أقل جودة وأعلى سعراً لتحقيق مثله الأخلاقية العليا.</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يجب أن لا ينسى رجل التسويق بأن المستهلك مهما بلغ وعيه البيئي لا يخرج عن الطبيعة الأصلية له، و يبقى هدفه الأساسي من عملية الشراء هو إشباع حاجة معينة، </w:t>
      </w:r>
      <w:r>
        <w:rPr>
          <w:rFonts w:ascii="Arabic Typesetting" w:hAnsi="Arabic Typesetting" w:cs="Traditional Arabic" w:hint="cs"/>
          <w:sz w:val="32"/>
          <w:szCs w:val="32"/>
          <w:rtl/>
        </w:rPr>
        <w:t xml:space="preserve">حيث </w:t>
      </w:r>
      <w:r w:rsidRPr="003C49E2">
        <w:rPr>
          <w:rFonts w:ascii="Arabic Typesetting" w:hAnsi="Arabic Typesetting" w:cs="Traditional Arabic"/>
          <w:sz w:val="32"/>
          <w:szCs w:val="32"/>
          <w:rtl/>
        </w:rPr>
        <w:t>يبقى الهدف ملء فراغ للقضاء على ذلك الشعور بأن شيئًا ما ينقصه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يبقى اختياره </w:t>
      </w:r>
      <w:r w:rsidRPr="003C49E2">
        <w:rPr>
          <w:rFonts w:ascii="Arabic Typesetting" w:hAnsi="Arabic Typesetting" w:cs="Traditional Arabic" w:hint="cs"/>
          <w:sz w:val="32"/>
          <w:szCs w:val="32"/>
          <w:rtl/>
        </w:rPr>
        <w:t>للمنتج</w:t>
      </w:r>
      <w:r w:rsidRPr="003C49E2">
        <w:rPr>
          <w:rFonts w:ascii="Arabic Typesetting" w:hAnsi="Arabic Typesetting" w:cs="Traditional Arabic"/>
          <w:sz w:val="32"/>
          <w:szCs w:val="32"/>
          <w:rtl/>
        </w:rPr>
        <w:t xml:space="preserve"> من بين البدائل المتاحة مهما تدخلت العوامل المرتبطة بالمسؤولية الأخلاقية نحو المجتمع و البيئة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اختياراً قائماً على المقارنة بين المنافع المقدمة من طرف هذه البدائل</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والمخاطر (المخاوف): مخاطر نفسية، مالية "السعر"، اجتماعية...إلخ</w:t>
      </w:r>
      <w:r>
        <w:rPr>
          <w:rFonts w:ascii="Arabic Typesetting" w:hAnsi="Arabic Typesetting" w:cs="Traditional Arabic" w:hint="cs"/>
          <w:sz w:val="32"/>
          <w:szCs w:val="32"/>
          <w:rtl/>
        </w:rPr>
        <w:t>.</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 لتحقيق </w:t>
      </w:r>
      <w:r>
        <w:rPr>
          <w:rFonts w:ascii="Arabic Typesetting" w:hAnsi="Arabic Typesetting" w:cs="Traditional Arabic" w:hint="cs"/>
          <w:sz w:val="32"/>
          <w:szCs w:val="32"/>
          <w:rtl/>
        </w:rPr>
        <w:t xml:space="preserve">هذا </w:t>
      </w:r>
      <w:r w:rsidRPr="003C49E2">
        <w:rPr>
          <w:rFonts w:ascii="Arabic Typesetting" w:hAnsi="Arabic Typesetting" w:cs="Traditional Arabic"/>
          <w:sz w:val="32"/>
          <w:szCs w:val="32"/>
          <w:rtl/>
        </w:rPr>
        <w:t>الهدف لا بد لرجل التسويق من دراسة هذه الحاجات و الانطلاق منها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إلى إعداد مخطط تسويقي محكم في إطار </w:t>
      </w:r>
      <w:r w:rsidRPr="003C49E2">
        <w:rPr>
          <w:rFonts w:ascii="Arabic Typesetting" w:hAnsi="Arabic Typesetting" w:cs="Traditional Arabic" w:hint="cs"/>
          <w:sz w:val="32"/>
          <w:szCs w:val="32"/>
          <w:rtl/>
        </w:rPr>
        <w:t>الإستراتيجية</w:t>
      </w:r>
      <w:r w:rsidRPr="003C49E2">
        <w:rPr>
          <w:rFonts w:ascii="Arabic Typesetting" w:hAnsi="Arabic Typesetting" w:cs="Traditional Arabic"/>
          <w:sz w:val="32"/>
          <w:szCs w:val="32"/>
          <w:rtl/>
        </w:rPr>
        <w:t xml:space="preserve"> العامة للمؤسسة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وإعداد مزيج تسويقي متماسك و جذاب: </w:t>
      </w:r>
      <w:r>
        <w:rPr>
          <w:rFonts w:ascii="Arabic Typesetting" w:hAnsi="Arabic Typesetting" w:cs="Traditional Arabic" w:hint="cs"/>
          <w:sz w:val="32"/>
          <w:szCs w:val="32"/>
          <w:rtl/>
        </w:rPr>
        <w:t>ك</w:t>
      </w:r>
      <w:r w:rsidRPr="003C49E2">
        <w:rPr>
          <w:rFonts w:ascii="Arabic Typesetting" w:hAnsi="Arabic Typesetting" w:cs="Traditional Arabic" w:hint="cs"/>
          <w:sz w:val="32"/>
          <w:szCs w:val="32"/>
          <w:rtl/>
        </w:rPr>
        <w:t>منتج</w:t>
      </w:r>
      <w:r w:rsidRPr="003C49E2">
        <w:rPr>
          <w:rFonts w:ascii="Arabic Typesetting" w:hAnsi="Arabic Typesetting" w:cs="Traditional Arabic"/>
          <w:sz w:val="32"/>
          <w:szCs w:val="32"/>
          <w:rtl/>
        </w:rPr>
        <w:t xml:space="preserve"> ذو جودة، </w:t>
      </w:r>
      <w:r w:rsidRPr="003C49E2">
        <w:rPr>
          <w:rFonts w:ascii="Arabic Typesetting" w:hAnsi="Arabic Typesetting" w:cs="Traditional Arabic" w:hint="cs"/>
          <w:sz w:val="32"/>
          <w:szCs w:val="32"/>
          <w:rtl/>
        </w:rPr>
        <w:t>تسعير مغر</w:t>
      </w:r>
      <w:r w:rsidRPr="003C49E2">
        <w:rPr>
          <w:rFonts w:ascii="Arabic Typesetting" w:hAnsi="Arabic Typesetting" w:cs="Traditional Arabic" w:hint="eastAsia"/>
          <w:sz w:val="32"/>
          <w:szCs w:val="32"/>
          <w:rtl/>
        </w:rPr>
        <w:t>ي</w:t>
      </w:r>
      <w:r w:rsidRPr="003C49E2">
        <w:rPr>
          <w:rFonts w:ascii="Arabic Typesetting" w:hAnsi="Arabic Typesetting" w:cs="Traditional Arabic"/>
          <w:sz w:val="32"/>
          <w:szCs w:val="32"/>
          <w:rtl/>
        </w:rPr>
        <w:t xml:space="preserve"> و واضح، توزيع فعّال، ترويج ناجح.</w:t>
      </w:r>
    </w:p>
    <w:p w:rsidR="008248CD" w:rsidRDefault="008248CD" w:rsidP="008248CD">
      <w:pPr>
        <w:spacing w:after="0"/>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فالمبادئ الأساسية للتسويق لم تتغير،</w:t>
      </w:r>
      <w:r>
        <w:rPr>
          <w:rFonts w:ascii="Arabic Typesetting" w:hAnsi="Arabic Typesetting" w:cs="Traditional Arabic" w:hint="cs"/>
          <w:sz w:val="32"/>
          <w:szCs w:val="32"/>
          <w:rtl/>
        </w:rPr>
        <w:t xml:space="preserve"> حيث</w:t>
      </w:r>
      <w:r w:rsidRPr="003C49E2">
        <w:rPr>
          <w:rFonts w:ascii="Arabic Typesetting" w:hAnsi="Arabic Typesetting" w:cs="Traditional Arabic"/>
          <w:sz w:val="32"/>
          <w:szCs w:val="32"/>
          <w:rtl/>
        </w:rPr>
        <w:t xml:space="preserve"> ما زال المستهلك هو المحور الأساسي للعملية التسويقية، و مازالت " الحاجات الحقيقية" والرغبات المعبر عنها وغير المعبر عنها</w:t>
      </w:r>
      <w:r>
        <w:rPr>
          <w:rFonts w:ascii="Arabic Typesetting" w:hAnsi="Arabic Typesetting" w:cs="Traditional Arabic" w:hint="cs"/>
          <w:sz w:val="32"/>
          <w:szCs w:val="32"/>
          <w:rtl/>
        </w:rPr>
        <w:t xml:space="preserve">" ، </w:t>
      </w:r>
      <w:r w:rsidRPr="003C49E2">
        <w:rPr>
          <w:rFonts w:ascii="Arabic Typesetting" w:hAnsi="Arabic Typesetting" w:cs="Traditional Arabic"/>
          <w:sz w:val="32"/>
          <w:szCs w:val="32"/>
          <w:rtl/>
        </w:rPr>
        <w:t xml:space="preserve"> هي من يفترض أن تكون محط اهتمام رجل التسويق.</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فبالعودة إلى تعريف التسويق حسب "كوتلر" :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هو عبارة عن نشاط إنساني يهدف لإشباع الحاجات والرغبات من خلال عمليات التبادل</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يتميز تعريف كوتلر للتسويق بذكره للتبادل كغاية للعملية التسويقية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أي أن كل المجهودات التي يبذلها المسوق  مهما كان نوع نشاطه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تهدف في النهاية إلى تحقيق التبادل "المربح" بين المؤسسة و الزبون، و هذه القاعدة شاملة سواء كان المسوق شركةً هادفةً للربح</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سياسياً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أو جمعية خيرية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فالسياسي الذي يترشح للانتخابات يهدف من خلال حملته الانتخابية إلى تحقيق تبادل مربح مع الناخبين، فهو يعطيهم وعودًا مقابل الأصوات التي يحصل عليها منهم و هكذا.</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بناءً على ما سبق يجب الانتباه إلى أن المحور الإيكولوجي "وحده"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غير كفيل بتحقيق ميزة تنافسية للمؤسسة ورقم </w:t>
      </w:r>
      <w:r>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 xml:space="preserve">أعمال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وإنما لابد من الالتزام بالمبادئ "العريقة" للتسويق مع الأخذ بعين الاعتبار مضامين التسويق المستدام.</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إذن حتى في إطار التسويق المستدام و عندما نتعامل مع مستهلك أخضر تبقى مقولة" المستهلك هو الملك" صحيحةً 100%، إلاّ أنه ملك مسؤول وعلى من يخدمه أن يتحلى بالمسؤولية وأن يرفعها شعاراً له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ويثبت للملك أنه يعمل بهذا الشعار.</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و فيما يلي بعض النظريات التي تفسر هذا التباين بين القول أو النية المصرح بها والفعل.</w:t>
      </w:r>
      <w:r w:rsidRPr="003C49E2">
        <w:rPr>
          <w:rStyle w:val="Appelnotedebasdep"/>
          <w:rFonts w:ascii="Arabic Typesetting" w:hAnsi="Arabic Typesetting" w:cs="Traditional Arabic"/>
          <w:sz w:val="32"/>
          <w:szCs w:val="32"/>
        </w:rPr>
        <w:footnoteReference w:customMarkFollows="1" w:id="160"/>
        <w:t>159</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cs="Traditional Arabic"/>
          <w:sz w:val="32"/>
          <w:szCs w:val="32"/>
          <w:rtl/>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 xml:space="preserve">3-2- </w:t>
      </w:r>
      <w:r w:rsidRPr="003C49E2">
        <w:rPr>
          <w:rFonts w:ascii="Arabic Typesetting" w:hAnsi="Arabic Typesetting" w:cs="Traditional Arabic"/>
          <w:b/>
          <w:bCs/>
          <w:sz w:val="32"/>
          <w:szCs w:val="32"/>
          <w:rtl/>
        </w:rPr>
        <w:t xml:space="preserve"> </w:t>
      </w:r>
      <w:r w:rsidR="0018588F">
        <w:rPr>
          <w:rFonts w:ascii="Arabic Typesetting" w:hAnsi="Arabic Typesetting" w:cs="Traditional Arabic" w:hint="cs"/>
          <w:b/>
          <w:bCs/>
          <w:sz w:val="32"/>
          <w:szCs w:val="32"/>
          <w:rtl/>
        </w:rPr>
        <w:t xml:space="preserve"> بعض </w:t>
      </w:r>
      <w:r w:rsidRPr="003C49E2">
        <w:rPr>
          <w:rFonts w:ascii="Arabic Typesetting" w:hAnsi="Arabic Typesetting" w:cs="Traditional Arabic"/>
          <w:b/>
          <w:bCs/>
          <w:sz w:val="32"/>
          <w:szCs w:val="32"/>
          <w:rtl/>
        </w:rPr>
        <w:t>نظريات سلوك المستهلك التي تحاول تفسير التباين</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من خصائص </w:t>
      </w:r>
      <w:r w:rsidRPr="003C49E2">
        <w:rPr>
          <w:rFonts w:ascii="Arabic Typesetting" w:hAnsi="Arabic Typesetting" w:cs="Traditional Arabic" w:hint="cs"/>
          <w:sz w:val="32"/>
          <w:szCs w:val="32"/>
          <w:rtl/>
        </w:rPr>
        <w:t>الإنسان</w:t>
      </w:r>
      <w:r w:rsidRPr="003C49E2">
        <w:rPr>
          <w:rFonts w:ascii="Arabic Typesetting" w:hAnsi="Arabic Typesetting" w:cs="Traditional Arabic"/>
          <w:sz w:val="32"/>
          <w:szCs w:val="32"/>
          <w:rtl/>
        </w:rPr>
        <w:t xml:space="preserve"> عدم القيام بكل ما يقول أنه سيقوم به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ينوي القيام به</w:t>
      </w:r>
      <w:r w:rsidRPr="003C49E2">
        <w:rPr>
          <w:rFonts w:ascii="Arabic Typesetting" w:hAnsi="Arabic Typesetting" w:cs="Traditional Arabic" w:hint="cs"/>
          <w:sz w:val="32"/>
          <w:szCs w:val="32"/>
          <w:rtl/>
        </w:rPr>
        <w:t>، فالكثير من الأشخاص مثلا يعتزمون بكل قوة الإقلاع عن التدخين</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أو المخذارت</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أو الكحول نهائيا</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و</w:t>
      </w:r>
      <w:r w:rsidRPr="003C49E2">
        <w:rPr>
          <w:rFonts w:ascii="Arabic Typesetting" w:hAnsi="Arabic Typesetting" w:cs="Traditional Arabic"/>
          <w:sz w:val="32"/>
          <w:szCs w:val="32"/>
          <w:rtl/>
        </w:rPr>
        <w:t xml:space="preserve">الالتزام ببرنامج رياضي منتظم من التمارين لتحسين حالتهم الصحية، لكنهم </w:t>
      </w:r>
      <w:r w:rsidRPr="003C49E2">
        <w:rPr>
          <w:rFonts w:ascii="Arabic Typesetting" w:hAnsi="Arabic Typesetting" w:cs="Traditional Arabic" w:hint="cs"/>
          <w:sz w:val="32"/>
          <w:szCs w:val="32"/>
          <w:rtl/>
        </w:rPr>
        <w:t>لا يستطيعون الصبر وتنفيذ ما عزموا عليه</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 </w:t>
      </w:r>
      <w:r w:rsidRPr="003C49E2">
        <w:rPr>
          <w:rFonts w:ascii="Arabic Typesetting" w:hAnsi="Arabic Typesetting" w:cs="Traditional Arabic"/>
          <w:sz w:val="32"/>
          <w:szCs w:val="32"/>
          <w:rtl/>
        </w:rPr>
        <w:t>يعودون بعد عشرة أيام من ذلك</w:t>
      </w:r>
      <w:r w:rsidRPr="003C49E2">
        <w:rPr>
          <w:rFonts w:ascii="Arabic Typesetting" w:hAnsi="Arabic Typesetting" w:cs="Traditional Arabic" w:hint="cs"/>
          <w:sz w:val="32"/>
          <w:szCs w:val="32"/>
          <w:rtl/>
        </w:rPr>
        <w:t xml:space="preserve"> إلى حالتهم السابقة</w:t>
      </w:r>
      <w:r w:rsidRPr="003C49E2">
        <w:rPr>
          <w:rFonts w:ascii="Arabic Typesetting" w:hAnsi="Arabic Typesetting" w:cs="Traditional Arabic"/>
          <w:sz w:val="32"/>
          <w:szCs w:val="32"/>
          <w:rtl/>
        </w:rPr>
        <w:t>، و كذلك يعيدون أدواتهم الرياضية بعد يومين فقط من بداية التمارين.</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وكذلك الأمر بالنسبة </w:t>
      </w:r>
      <w:r w:rsidRPr="003C49E2">
        <w:rPr>
          <w:rFonts w:ascii="Arabic Typesetting" w:hAnsi="Arabic Typesetting" w:cs="Traditional Arabic"/>
          <w:sz w:val="32"/>
          <w:szCs w:val="32"/>
          <w:rtl/>
        </w:rPr>
        <w:t xml:space="preserve">الانشغالات البيئية و الاجتماعية </w:t>
      </w:r>
      <w:r w:rsidRPr="003C49E2">
        <w:rPr>
          <w:rFonts w:ascii="Arabic Typesetting" w:hAnsi="Arabic Typesetting" w:cs="Traditional Arabic" w:hint="cs"/>
          <w:sz w:val="32"/>
          <w:szCs w:val="32"/>
          <w:rtl/>
        </w:rPr>
        <w:t xml:space="preserve">فهي </w:t>
      </w:r>
      <w:r w:rsidRPr="003C49E2">
        <w:rPr>
          <w:rFonts w:ascii="Arabic Typesetting" w:hAnsi="Arabic Typesetting" w:cs="Traditional Arabic"/>
          <w:sz w:val="32"/>
          <w:szCs w:val="32"/>
          <w:rtl/>
        </w:rPr>
        <w:t>لا تخرج عن هذه القاعدة للسلوك البشري</w:t>
      </w:r>
      <w:r>
        <w:rPr>
          <w:rFonts w:ascii="Arabic Typesetting" w:hAnsi="Arabic Typesetting" w:cs="Traditional Arabic" w:hint="cs"/>
          <w:sz w:val="32"/>
          <w:szCs w:val="32"/>
          <w:rtl/>
        </w:rPr>
        <w:t>، ف</w:t>
      </w:r>
      <w:r w:rsidRPr="003C49E2">
        <w:rPr>
          <w:rFonts w:ascii="Arabic Typesetting" w:hAnsi="Arabic Typesetting" w:cs="Traditional Arabic"/>
          <w:sz w:val="32"/>
          <w:szCs w:val="32"/>
          <w:rtl/>
        </w:rPr>
        <w:t>من السهل أن يعلن أي مواطن أنه مستهلك مسؤول</w:t>
      </w:r>
      <w:r w:rsidRPr="003C49E2">
        <w:rPr>
          <w:rFonts w:ascii="Arabic Typesetting" w:hAnsi="Arabic Typesetting" w:cs="Traditional Arabic" w:hint="cs"/>
          <w:sz w:val="32"/>
          <w:szCs w:val="32"/>
          <w:rtl/>
        </w:rPr>
        <w:t xml:space="preserve"> يحترم التنمية المستدامة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ومواطن إيكولوجي</w:t>
      </w:r>
      <w:r w:rsidRPr="003C49E2">
        <w:rPr>
          <w:rFonts w:ascii="Arabic Typesetting" w:hAnsi="Arabic Typesetting" w:cs="Traditional Arabic"/>
          <w:sz w:val="32"/>
          <w:szCs w:val="32"/>
          <w:rtl/>
        </w:rPr>
        <w:t>، لكن من الأصعب أن يكون حقيقةً كذلك.</w:t>
      </w:r>
      <w:r w:rsidRPr="003C49E2">
        <w:rPr>
          <w:rStyle w:val="Appelnotedebasdep"/>
          <w:rFonts w:ascii="Arabic Typesetting" w:hAnsi="Arabic Typesetting" w:cs="Traditional Arabic"/>
          <w:sz w:val="32"/>
          <w:szCs w:val="32"/>
          <w:rtl/>
        </w:rPr>
        <w:t xml:space="preserve"> </w:t>
      </w:r>
      <w:r w:rsidRPr="003C49E2">
        <w:rPr>
          <w:rStyle w:val="Appelnotedebasdep"/>
          <w:rFonts w:ascii="Arabic Typesetting" w:hAnsi="Arabic Typesetting" w:cs="Traditional Arabic"/>
          <w:sz w:val="32"/>
          <w:szCs w:val="32"/>
          <w:rtl/>
        </w:rPr>
        <w:footnoteReference w:id="161"/>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إذن هذا السياق</w:t>
      </w:r>
      <w:r w:rsidRPr="003C49E2">
        <w:rPr>
          <w:rFonts w:ascii="Arabic Typesetting" w:hAnsi="Arabic Typesetting" w:cs="Traditional Arabic"/>
          <w:sz w:val="32"/>
          <w:szCs w:val="32"/>
          <w:rtl/>
        </w:rPr>
        <w:t xml:space="preserve"> يطرح إشكالاً حقيقياً </w:t>
      </w:r>
      <w:r w:rsidRPr="003C49E2">
        <w:rPr>
          <w:rFonts w:ascii="Arabic Typesetting" w:hAnsi="Arabic Typesetting" w:cs="Traditional Arabic" w:hint="cs"/>
          <w:sz w:val="32"/>
          <w:szCs w:val="32"/>
          <w:rtl/>
        </w:rPr>
        <w:t>للمؤسسات بصفة عامة</w:t>
      </w:r>
      <w:r w:rsidRPr="003C49E2">
        <w:rPr>
          <w:rFonts w:ascii="Arabic Typesetting" w:hAnsi="Arabic Typesetting" w:cs="Traditional Arabic"/>
          <w:sz w:val="32"/>
          <w:szCs w:val="32"/>
          <w:rtl/>
        </w:rPr>
        <w:t>، و مسؤولي التسويق في المؤسس</w:t>
      </w:r>
      <w:r w:rsidRPr="003C49E2">
        <w:rPr>
          <w:rFonts w:ascii="Arabic Typesetting" w:hAnsi="Arabic Typesetting" w:cs="Traditional Arabic" w:hint="cs"/>
          <w:sz w:val="32"/>
          <w:szCs w:val="32"/>
          <w:rtl/>
        </w:rPr>
        <w:t>ات</w:t>
      </w:r>
      <w:r w:rsidRPr="003C49E2">
        <w:rPr>
          <w:rFonts w:ascii="Arabic Typesetting" w:hAnsi="Arabic Typesetting" w:cs="Traditional Arabic"/>
          <w:sz w:val="32"/>
          <w:szCs w:val="32"/>
          <w:rtl/>
        </w:rPr>
        <w:t xml:space="preserve"> بصفة خاصة، لأن النية في الشراء تؤخذ عادةً كالمؤشر الأكثر مصداقية في دراسات السوق، في حين أن دراسات علم النفس تثبت أن </w:t>
      </w:r>
      <w:r w:rsidRPr="003C49E2">
        <w:rPr>
          <w:rFonts w:ascii="Arabic Typesetting" w:hAnsi="Arabic Typesetting" w:cs="Traditional Arabic" w:hint="cs"/>
          <w:sz w:val="32"/>
          <w:szCs w:val="32"/>
          <w:rtl/>
        </w:rPr>
        <w:t>الإنسان</w:t>
      </w:r>
      <w:r w:rsidRPr="003C49E2">
        <w:rPr>
          <w:rFonts w:ascii="Arabic Typesetting" w:hAnsi="Arabic Typesetting" w:cs="Traditional Arabic"/>
          <w:sz w:val="32"/>
          <w:szCs w:val="32"/>
          <w:rtl/>
        </w:rPr>
        <w:t xml:space="preserve"> عادةً لا يضع في الفعل سوى من 30 إلى 40% مما ينوي فعله</w:t>
      </w:r>
      <w:r w:rsidRPr="003C49E2">
        <w:rPr>
          <w:rFonts w:ascii="Arabic Typesetting" w:hAnsi="Arabic Typesetting" w:cs="Traditional Arabic" w:hint="cs"/>
          <w:sz w:val="32"/>
          <w:szCs w:val="32"/>
          <w:rtl/>
        </w:rPr>
        <w:t>، فأغلب نوايا الأشخاص تعكس تماما ولا تنفذ</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ف</w:t>
      </w:r>
      <w:r w:rsidRPr="003C49E2">
        <w:rPr>
          <w:rFonts w:ascii="Arabic Typesetting" w:hAnsi="Arabic Typesetting" w:cs="Traditional Arabic" w:hint="cs"/>
          <w:sz w:val="32"/>
          <w:szCs w:val="32"/>
          <w:rtl/>
        </w:rPr>
        <w:t>السلوك أيضا مرهون بالمواقف والظروف والسياقات الاجتماعية والاقتصادية</w:t>
      </w:r>
      <w:r>
        <w:rPr>
          <w:rFonts w:ascii="Arabic Typesetting" w:hAnsi="Arabic Typesetting" w:cs="Traditional Arabic" w:hint="cs"/>
          <w:sz w:val="32"/>
          <w:szCs w:val="32"/>
          <w:rtl/>
        </w:rPr>
        <w:t xml:space="preserve"> والنفسية المؤثرة ،حيث</w:t>
      </w:r>
      <w:r w:rsidRPr="003C49E2">
        <w:rPr>
          <w:rFonts w:ascii="Arabic Typesetting" w:hAnsi="Arabic Typesetting" w:cs="Traditional Arabic"/>
          <w:sz w:val="32"/>
          <w:szCs w:val="32"/>
          <w:rtl/>
        </w:rPr>
        <w:t xml:space="preserve"> أظهرت الدراسات تبايناً أكثر تغيراً من فرد لآخر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من 26 إلى 57% هو نسبة ما حققه </w:t>
      </w:r>
      <w:r w:rsidRPr="003C49E2">
        <w:rPr>
          <w:rFonts w:ascii="Arabic Typesetting" w:hAnsi="Arabic Typesetting" w:cs="Traditional Arabic" w:hint="cs"/>
          <w:sz w:val="32"/>
          <w:szCs w:val="32"/>
          <w:rtl/>
        </w:rPr>
        <w:t>المبحوثين</w:t>
      </w:r>
      <w:r w:rsidRPr="003C49E2">
        <w:rPr>
          <w:rFonts w:ascii="Arabic Typesetting" w:hAnsi="Arabic Typesetting" w:cs="Traditional Arabic"/>
          <w:sz w:val="32"/>
          <w:szCs w:val="32"/>
          <w:rtl/>
        </w:rPr>
        <w:t xml:space="preserve"> من جملة ما صرحوا أنهم سيقومون به.</w:t>
      </w:r>
      <w:r w:rsidRPr="003C49E2">
        <w:rPr>
          <w:rStyle w:val="Appelnotedebasdep"/>
          <w:rFonts w:ascii="Arabic Typesetting" w:hAnsi="Arabic Typesetting" w:cs="Traditional Arabic"/>
          <w:sz w:val="32"/>
          <w:szCs w:val="32"/>
          <w:rtl/>
        </w:rPr>
        <w:footnoteReference w:id="162"/>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هناك تفسير يكمن في عنصر عدم الرغبة الاجتماعية الظاهرة أثناء الاستقصاء</w:t>
      </w:r>
      <w:r w:rsidRPr="003C49E2">
        <w:rPr>
          <w:rFonts w:ascii="Arabic Typesetting" w:hAnsi="Arabic Typesetting" w:cs="Traditional Arabic" w:hint="cs"/>
          <w:sz w:val="32"/>
          <w:szCs w:val="32"/>
          <w:rtl/>
        </w:rPr>
        <w:t>، أو عدم الإجابة على الاستقصاء بجد ومصداقية للمستجوبين،</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ويظهر ذلك في سلوكيات المبحوثين في الدراسات الميدانية ف</w:t>
      </w:r>
      <w:r w:rsidRPr="003C49E2">
        <w:rPr>
          <w:rFonts w:ascii="Arabic Typesetting" w:hAnsi="Arabic Typesetting" w:cs="Traditional Arabic"/>
          <w:sz w:val="32"/>
          <w:szCs w:val="32"/>
          <w:rtl/>
        </w:rPr>
        <w:t>عندما يتم استجوابنا حول موضوع ما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يمكن أن ننجر إلى المبالغة في تقدير اهتماماتنا و نوايانا فيما نريد فعله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كي لا نخيب ظن </w:t>
      </w:r>
      <w:r w:rsidRPr="003C49E2">
        <w:rPr>
          <w:rFonts w:ascii="Arabic Typesetting" w:hAnsi="Arabic Typesetting" w:cs="Traditional Arabic" w:hint="cs"/>
          <w:sz w:val="32"/>
          <w:szCs w:val="32"/>
          <w:rtl/>
        </w:rPr>
        <w:t>الباحث المستوجب،</w:t>
      </w:r>
      <w:r w:rsidRPr="003C49E2">
        <w:rPr>
          <w:rFonts w:ascii="Arabic Typesetting" w:hAnsi="Arabic Typesetting" w:cs="Traditional Arabic"/>
          <w:sz w:val="32"/>
          <w:szCs w:val="32"/>
          <w:rtl/>
        </w:rPr>
        <w:t xml:space="preserve"> هذا ما يشرح الأرقام المضخمة أحياناً </w:t>
      </w:r>
      <w:r w:rsidRPr="003C49E2">
        <w:rPr>
          <w:rFonts w:ascii="Arabic Typesetting" w:hAnsi="Arabic Typesetting" w:cs="Traditional Arabic" w:hint="cs"/>
          <w:sz w:val="32"/>
          <w:szCs w:val="32"/>
          <w:rtl/>
        </w:rPr>
        <w:t>، وما تم ملاحظته خصوصا في الدراسات التي  تهتم بالقيم الإنسانية والسلوكيات</w:t>
      </w:r>
      <w:r>
        <w:rPr>
          <w:rFonts w:ascii="Arabic Typesetting" w:hAnsi="Arabic Typesetting" w:cs="Traditional Arabic" w:hint="cs"/>
          <w:sz w:val="32"/>
          <w:szCs w:val="32"/>
          <w:rtl/>
        </w:rPr>
        <w:t>، حيث</w:t>
      </w:r>
      <w:r w:rsidRPr="003C49E2">
        <w:rPr>
          <w:rFonts w:ascii="Arabic Typesetting" w:hAnsi="Arabic Typesetting" w:cs="Traditional Arabic" w:hint="cs"/>
          <w:sz w:val="32"/>
          <w:szCs w:val="32"/>
          <w:rtl/>
        </w:rPr>
        <w:t xml:space="preserve"> توجد إمكانية كبيرة للتباين </w:t>
      </w:r>
      <w:r w:rsidRPr="003C49E2">
        <w:rPr>
          <w:rFonts w:ascii="Arabic Typesetting" w:hAnsi="Arabic Typesetting" w:cs="Traditional Arabic"/>
          <w:sz w:val="32"/>
          <w:szCs w:val="32"/>
          <w:rtl/>
        </w:rPr>
        <w:t>بين القول و الفعل ويأتي ذكرها فيما يلي:</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1</w:t>
      </w:r>
      <w:r w:rsidRPr="003C49E2">
        <w:rPr>
          <w:rFonts w:ascii="Arabic Typesetting" w:hAnsi="Arabic Typesetting" w:cs="Traditional Arabic"/>
          <w:b/>
          <w:bCs/>
          <w:sz w:val="32"/>
          <w:szCs w:val="32"/>
          <w:rtl/>
        </w:rPr>
        <w:t>- العوائق الخارجية و العوامل السياقية:</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العائق الأكثر وضوحاً لإنجاز نية بالفعل هو </w:t>
      </w:r>
      <w:r w:rsidRPr="003C49E2">
        <w:rPr>
          <w:rFonts w:ascii="Arabic Typesetting" w:hAnsi="Arabic Typesetting" w:cs="Traditional Arabic" w:hint="cs"/>
          <w:sz w:val="32"/>
          <w:szCs w:val="32"/>
          <w:rtl/>
        </w:rPr>
        <w:t>الاستحالة</w:t>
      </w:r>
      <w:r w:rsidRPr="003C49E2">
        <w:rPr>
          <w:rFonts w:ascii="Arabic Typesetting" w:hAnsi="Arabic Typesetting" w:cs="Traditional Arabic"/>
          <w:sz w:val="32"/>
          <w:szCs w:val="32"/>
          <w:rtl/>
        </w:rPr>
        <w:t xml:space="preserve"> الفعلية لهذا الانجاز بسبب عوامل خارجية(ظروف قاهرة) و الأمثلة على ذلك لا حصر لها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مثلاً: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إعاقة و إيقاف تجربة السيارات الكهربائية الناجحة في أمريكا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حيث تغير موقف الحكومة الأمريكية تحت ضغط نفوذ الشركات البترولية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 كذا عملاقة صناعة السيارات الأمريكية "جنرال موتورز"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من موقف المشجع والدّاعم في البداية إلى موقف المعرقل والمكافح لهذه الصناعة الفتية والواعدة مما أدى إلى القضاء عليها في المهد".</w:t>
      </w:r>
      <w:r w:rsidRPr="003C49E2">
        <w:rPr>
          <w:rStyle w:val="Appelnotedebasdep"/>
          <w:rFonts w:ascii="Arabic Typesetting" w:hAnsi="Arabic Typesetting" w:cs="Traditional Arabic"/>
          <w:sz w:val="32"/>
          <w:szCs w:val="32"/>
          <w:rtl/>
        </w:rPr>
        <w:footnoteReference w:id="163"/>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وحتى في حالة عدم الاستحالة الفعلية قد نجد العوائق التالية: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-تكون شروط التطبيق متوفرة لكن الكلفة الكلية لبلوغها مثبطة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مقارنةً بنظيرتها الكلاسيكية.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نقص إتاحة الخدمة أو المنتوج.</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غياب التنوع في العرض و الخيارات المتاحة.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-الوقت المطلوب للحصول على سلعة أو خدمة مستدامة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قد يحكم عليه مسبقاً بشكل مبالغ فيه أنه طويل</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مثلاً عند المقارنة بين الوقت اللازم عند استخدام النقل العمومي في الحافلة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الوقت اللازم عند استخدام سيارة شخصية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مستوى الجهد المطلوب للحصول على العرض التجاري مرتفع جداً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يحكم عليه بأن سعره مرتفع أو يتميز باسترجاع بطيء للاستثمار.</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نقص المعلومات حول هذه العروض البديلة للعروض الكلاسيكية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 التي عادةً تقدم كعائق رئيسي للشراء في عدد كبير من الدراسات.</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كل هذه الأمثلة تشكل عوائق للشراء أو الاستعمال لكن يستطيع المسؤول التسويقي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أن يعتبرها كفرص لأسواق جديدة و لإنشاء ميزة تنافسية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مصادر للتميز عن المنافسين المترددين، قليلي الوضوح أو أولئك غير المندمجين بشكل تام في هذا المسعى.</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2</w:t>
      </w:r>
      <w:r w:rsidRPr="003C49E2">
        <w:rPr>
          <w:rFonts w:ascii="Arabic Typesetting" w:hAnsi="Arabic Typesetting" w:cs="Traditional Arabic"/>
          <w:b/>
          <w:bCs/>
          <w:sz w:val="32"/>
          <w:szCs w:val="32"/>
          <w:rtl/>
        </w:rPr>
        <w:t>-العوامل الشخصية: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إلى جانب هذه العوائق هناك عوائق خاصة بالفرد يمكن أن تعيق تحقيقه لنواياه و هي: نقص للموارد، عوائق نفسية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ك</w:t>
      </w:r>
      <w:r w:rsidRPr="003C49E2">
        <w:rPr>
          <w:rFonts w:ascii="Arabic Typesetting" w:hAnsi="Arabic Typesetting" w:cs="Traditional Arabic"/>
          <w:sz w:val="32"/>
          <w:szCs w:val="32"/>
          <w:rtl/>
        </w:rPr>
        <w:t>نقص التحفيز</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أ.</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الموارد المتاحة:</w:t>
      </w:r>
      <w:r w:rsidRPr="003C49E2">
        <w:rPr>
          <w:rFonts w:ascii="Arabic Typesetting" w:hAnsi="Arabic Typesetting" w:cs="Traditional Arabic"/>
          <w:sz w:val="32"/>
          <w:szCs w:val="32"/>
          <w:rtl/>
        </w:rPr>
        <w:t xml:space="preserve"> كل فرد مرهون بما يملك من موارد في عملية الشراء، الموارد المالية هي بالتأكيد أول ما يفكر بها الفرد لكنها ليست الوحيدة، الوقت، المسافة، المعارف والمهارات تساهم أيضاً في ذخيرة الفرد</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التي تمنحه أو تحرمه من بعض الخيارات الاستهلاكية المتاحة فعليا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لذا يجب الانتباه هنا إلى ملاحظة هذه القيود المتعلقة بالموارد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خصوصاً في دول العالم الثالث أو الطبقات الأقل دخلاً حتى في الدول الصناعية المتقدمة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 مثال ذلك نجده في تقرير </w:t>
      </w:r>
      <w:r w:rsidRPr="003C49E2">
        <w:rPr>
          <w:rFonts w:ascii="Arabic Typesetting" w:hAnsi="Arabic Typesetting" w:cs="Traditional Arabic"/>
          <w:sz w:val="32"/>
          <w:szCs w:val="32"/>
        </w:rPr>
        <w:t>RRF2002</w:t>
      </w:r>
      <w:r w:rsidRPr="003C49E2">
        <w:rPr>
          <w:rFonts w:ascii="Arabic Typesetting" w:hAnsi="Arabic Typesetting" w:cs="Traditional Arabic"/>
          <w:sz w:val="32"/>
          <w:szCs w:val="32"/>
          <w:rtl/>
        </w:rPr>
        <w:t xml:space="preserve"> حول الرسكلة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معالجة النفايات المنزلية في لندن</w:t>
      </w:r>
      <w:r w:rsidRPr="003C49E2">
        <w:rPr>
          <w:rStyle w:val="Appelnotedebasdep"/>
          <w:rFonts w:ascii="Arabic Typesetting" w:hAnsi="Arabic Typesetting" w:cs="Traditional Arabic"/>
          <w:sz w:val="32"/>
          <w:szCs w:val="32"/>
          <w:rtl/>
        </w:rPr>
        <w:footnoteReference w:id="164"/>
      </w:r>
      <w:r w:rsidRPr="003C49E2">
        <w:rPr>
          <w:rFonts w:ascii="Arabic Typesetting" w:hAnsi="Arabic Typesetting" w:cs="Traditional Arabic"/>
          <w:sz w:val="32"/>
          <w:szCs w:val="32"/>
          <w:rtl/>
        </w:rPr>
        <w:t xml:space="preserve">، اهتم المحللون بدراسة  النوايا و </w:t>
      </w:r>
      <w:r w:rsidRPr="003C49E2">
        <w:rPr>
          <w:rFonts w:ascii="Arabic Typesetting" w:hAnsi="Arabic Typesetting" w:cs="Traditional Arabic" w:hint="cs"/>
          <w:sz w:val="32"/>
          <w:szCs w:val="32"/>
          <w:rtl/>
        </w:rPr>
        <w:t>السلوكيا</w:t>
      </w:r>
      <w:r w:rsidRPr="003C49E2">
        <w:rPr>
          <w:rFonts w:ascii="Arabic Typesetting" w:hAnsi="Arabic Typesetting" w:cs="Traditional Arabic" w:hint="eastAsia"/>
          <w:sz w:val="32"/>
          <w:szCs w:val="32"/>
          <w:rtl/>
        </w:rPr>
        <w:t>ت</w:t>
      </w:r>
      <w:r w:rsidRPr="003C49E2">
        <w:rPr>
          <w:rFonts w:ascii="Arabic Typesetting" w:hAnsi="Arabic Typesetting" w:cs="Traditional Arabic"/>
          <w:sz w:val="32"/>
          <w:szCs w:val="32"/>
          <w:rtl/>
        </w:rPr>
        <w:t xml:space="preserve"> المتعلقة بالرسكلة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معالجة النفايات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الجمع الانتقائي لها، حيث بدت هذه النوايا أعلى لدى سكان أحياء البيض ذوي الدخل المرتفع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مقارنة بنوايا جد منخفضة للرسكلة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 تصنيف القمامات لدى سكان الأحياء الإفريقية و الآسيوية ذوي الدخول الضعيفة نسبياً فخرج المحللون بتوصيات تدعو إلى حملات توعية وتحسيس لسكان هذه الأحياء</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لكن هذه الحملات كشفت عن مدى الخلل في نتائج الدراسة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التي جاءت خادعة نتيجة تحديد سيئ لأسباب الظاهرة، فسبب غياب نية الت</w:t>
      </w:r>
      <w:r>
        <w:rPr>
          <w:rFonts w:ascii="Arabic Typesetting" w:hAnsi="Arabic Typesetting" w:cs="Traditional Arabic" w:hint="cs"/>
          <w:sz w:val="32"/>
          <w:szCs w:val="32"/>
          <w:rtl/>
        </w:rPr>
        <w:t>دو</w:t>
      </w:r>
      <w:r w:rsidRPr="003C49E2">
        <w:rPr>
          <w:rFonts w:ascii="Arabic Typesetting" w:hAnsi="Arabic Typesetting" w:cs="Traditional Arabic"/>
          <w:sz w:val="32"/>
          <w:szCs w:val="32"/>
          <w:rtl/>
        </w:rPr>
        <w:t xml:space="preserve">ير لدى سكان الأحياء الإفريقية و الآسيوية يرجع إلى أن هذه الأخيرة تكون عادة أحياء في أماكن حضرية تفتقر إلى </w:t>
      </w:r>
      <w:r w:rsidRPr="003C49E2">
        <w:rPr>
          <w:rFonts w:ascii="Arabic Typesetting" w:hAnsi="Arabic Typesetting" w:cs="Traditional Arabic" w:hint="cs"/>
          <w:sz w:val="32"/>
          <w:szCs w:val="32"/>
          <w:rtl/>
        </w:rPr>
        <w:t>البني</w:t>
      </w:r>
      <w:r w:rsidRPr="003C49E2">
        <w:rPr>
          <w:rFonts w:ascii="Arabic Typesetting" w:hAnsi="Arabic Typesetting" w:cs="Traditional Arabic"/>
          <w:sz w:val="32"/>
          <w:szCs w:val="32"/>
          <w:rtl/>
        </w:rPr>
        <w:t xml:space="preserve"> التحتية </w:t>
      </w:r>
      <w:r w:rsidRPr="003C49E2">
        <w:rPr>
          <w:rFonts w:ascii="Arabic Typesetting" w:hAnsi="Arabic Typesetting" w:cs="Traditional Arabic"/>
          <w:sz w:val="32"/>
          <w:szCs w:val="32"/>
          <w:rtl/>
        </w:rPr>
        <w:lastRenderedPageBreak/>
        <w:t>الأساسية للرسكلة و حيث حاويات أو نظم تصنيف النفايات منعدمة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كيف يتوقع من ساكن هذا الحي أن يفكر في شيء أو ينوي القيام به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بينما هذا الشيء غير موجود أصلاً في حيّه!؟</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ب.عوامل الشخصية:</w:t>
      </w:r>
      <w:r w:rsidRPr="003C49E2">
        <w:rPr>
          <w:rFonts w:ascii="Arabic Typesetting" w:hAnsi="Arabic Typesetting" w:cs="Traditional Arabic"/>
          <w:sz w:val="32"/>
          <w:szCs w:val="32"/>
          <w:rtl/>
        </w:rPr>
        <w:t xml:space="preserve"> أمام موقف معين نجد رد الفعل اتجاه هذا الوضع يختلف من شخص لآخر مع أنهما يعيشان في نفس البيئة، فمثلاً: لو قدمنا عصفورين في قفصين لشخصين مختلفين من بيئة واحدة، قد يقوم الأول بإطلاق سراحه في حين يسارع الثاني إلى كسر عنقه</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إن الشخصية هي من أهم ما يصنع الفرق بين سلوك فرد وآخر</w:t>
      </w:r>
      <w:r>
        <w:rPr>
          <w:rFonts w:ascii="Arabic Typesetting" w:hAnsi="Arabic Typesetting" w:cs="Traditional Arabic" w:hint="cs"/>
          <w:sz w:val="32"/>
          <w:szCs w:val="32"/>
          <w:rtl/>
        </w:rPr>
        <w:t xml:space="preserve">،حيث </w:t>
      </w:r>
      <w:r w:rsidRPr="003C49E2">
        <w:rPr>
          <w:rFonts w:ascii="Arabic Typesetting" w:hAnsi="Arabic Typesetting" w:cs="Traditional Arabic"/>
          <w:sz w:val="32"/>
          <w:szCs w:val="32"/>
          <w:rtl/>
        </w:rPr>
        <w:t>يرى "بيتي" (</w:t>
      </w:r>
      <w:r w:rsidRPr="003C49E2">
        <w:rPr>
          <w:rFonts w:ascii="Arabic Typesetting" w:hAnsi="Arabic Typesetting" w:cs="Traditional Arabic"/>
          <w:sz w:val="32"/>
          <w:szCs w:val="32"/>
        </w:rPr>
        <w:t>Peattie</w:t>
      </w:r>
      <w:r w:rsidRPr="003C49E2">
        <w:rPr>
          <w:rFonts w:ascii="Arabic Typesetting" w:hAnsi="Arabic Typesetting" w:cs="Traditional Arabic"/>
          <w:sz w:val="32"/>
          <w:szCs w:val="32"/>
          <w:rtl/>
        </w:rPr>
        <w:t>) أن هناك دراسات كثيرة قامت بفحص العلاقة بين الشخصية وسلوك المستهلك الأخضر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مثل دراسة "هينيون: (</w:t>
      </w:r>
      <w:r w:rsidRPr="003C49E2">
        <w:rPr>
          <w:rFonts w:ascii="Arabic Typesetting" w:hAnsi="Arabic Typesetting" w:cs="Traditional Arabic"/>
          <w:sz w:val="32"/>
          <w:szCs w:val="32"/>
        </w:rPr>
        <w:t>Henion</w:t>
      </w:r>
      <w:r w:rsidRPr="003C49E2">
        <w:rPr>
          <w:rFonts w:ascii="Arabic Typesetting" w:hAnsi="Arabic Typesetting" w:cs="Traditional Arabic"/>
          <w:sz w:val="32"/>
          <w:szCs w:val="32"/>
          <w:rtl/>
        </w:rPr>
        <w:t>) سنة 1976 ودراسة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"بالدرجان" (</w:t>
      </w:r>
      <w:r w:rsidRPr="003C49E2">
        <w:rPr>
          <w:rFonts w:ascii="Arabic Typesetting" w:hAnsi="Arabic Typesetting" w:cs="Traditional Arabic"/>
          <w:sz w:val="32"/>
          <w:szCs w:val="32"/>
        </w:rPr>
        <w:t>Baldergahn</w:t>
      </w:r>
      <w:r w:rsidRPr="003C49E2">
        <w:rPr>
          <w:rFonts w:ascii="Arabic Typesetting" w:hAnsi="Arabic Typesetting" w:cs="Traditional Arabic"/>
          <w:sz w:val="32"/>
          <w:szCs w:val="32"/>
          <w:rtl/>
        </w:rPr>
        <w:t xml:space="preserve">)  سنة 1988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وتوصلت إلى أن السلوك الأخضر للمستهلكين يرتبط بدرجة كبيرة بسماتهم الشخصية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أكثر من ارتباطه بالمتغيرات الديمغرافية، وعلى ذلك فإن المستهلك الأخضر يتميز بالانفتاح على الأشياء الجديدة، والرغبة الشديدة في تفهم كيفية عمل الأشياء.</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ج.العوامل المحفزة:</w:t>
      </w:r>
      <w:r w:rsidRPr="003C49E2">
        <w:rPr>
          <w:rFonts w:ascii="Arabic Typesetting" w:hAnsi="Arabic Typesetting" w:cs="Traditional Arabic"/>
          <w:sz w:val="32"/>
          <w:szCs w:val="32"/>
          <w:rtl/>
        </w:rPr>
        <w:t xml:space="preserve"> لقد تم دراسة نظريات التحفيز بشكل واسع في حقول عديدة، كل هذه الدراسات سعت إلى  الإجابة على سؤال أساسي في دراسة السلوك البشري ألا وهو:</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-"ما الذي يدفع الفرد إلى التصرف؟".</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إذن المسألة مسألة دوافع</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يعتقد " فرويد" أن الحاجات الإنسانية تظهر عند مستويات مختلفة من الشعور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وهي غير قابلة للملاحظة مباشرة إنما يستدل عليها عن طريق التحليل النفسي، حيث يبين فرويد أن هناك ثلاثة أجزاء للنفس البشرية و هي:</w:t>
      </w:r>
    </w:p>
    <w:p w:rsidR="008248CD" w:rsidRPr="003C49E2" w:rsidRDefault="008248CD" w:rsidP="008248CD">
      <w:pPr>
        <w:numPr>
          <w:ilvl w:val="0"/>
          <w:numId w:val="66"/>
        </w:numPr>
        <w:tabs>
          <w:tab w:val="right" w:pos="425"/>
        </w:tabs>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اللاشعور (العقل الباطن):</w:t>
      </w:r>
      <w:r w:rsidRPr="003C49E2">
        <w:rPr>
          <w:rFonts w:ascii="Arabic Typesetting" w:hAnsi="Arabic Typesetting" w:cs="Traditional Arabic"/>
          <w:sz w:val="32"/>
          <w:szCs w:val="32"/>
          <w:rtl/>
        </w:rPr>
        <w:t xml:space="preserve">  و هو ذلك الجزء الذي يخزن فيه الفرد دوافعه القوية الملحة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 الذي يحدد سلوكه العفوي.</w:t>
      </w:r>
    </w:p>
    <w:p w:rsidR="008248CD" w:rsidRPr="003C49E2" w:rsidRDefault="008248CD" w:rsidP="008248CD">
      <w:pPr>
        <w:numPr>
          <w:ilvl w:val="0"/>
          <w:numId w:val="66"/>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الذات (الأنا):</w:t>
      </w:r>
      <w:r w:rsidRPr="003C49E2">
        <w:rPr>
          <w:rFonts w:ascii="Arabic Typesetting" w:hAnsi="Arabic Typesetting" w:cs="Traditional Arabic"/>
          <w:sz w:val="32"/>
          <w:szCs w:val="32"/>
          <w:rtl/>
        </w:rPr>
        <w:t xml:space="preserve"> و هو المركز الواعي المخطط للتنفيس عن انفعالاته الداخلية.</w:t>
      </w:r>
    </w:p>
    <w:p w:rsidR="008248CD" w:rsidRPr="003C49E2" w:rsidRDefault="008248CD" w:rsidP="008248CD">
      <w:pPr>
        <w:numPr>
          <w:ilvl w:val="0"/>
          <w:numId w:val="66"/>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الذات العليا (الشعور الظاهر):</w:t>
      </w:r>
      <w:r w:rsidRPr="003C49E2">
        <w:rPr>
          <w:rFonts w:ascii="Arabic Typesetting" w:hAnsi="Arabic Typesetting" w:cs="Traditional Arabic"/>
          <w:sz w:val="32"/>
          <w:szCs w:val="32"/>
          <w:rtl/>
        </w:rPr>
        <w:t xml:space="preserve"> و يقصد بها ذلك الجزء الذي تترتب به الغرائز في صورة مقبولة اجتماعيا لتجنب الشعور بالألم أو الخجل أو الندم</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في جانب التسويق يفيد ذلك بأن المستهلك لا يعبر عن شعوره الحقيقي في عملية الشراء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بل هناك مشاعر داخلية يحاول أن يحققها بسلوك ظاهري.</w:t>
      </w:r>
      <w:r w:rsidRPr="003C49E2">
        <w:rPr>
          <w:rStyle w:val="Appelnotedebasdep"/>
          <w:rFonts w:ascii="Arabic Typesetting" w:hAnsi="Arabic Typesetting" w:cs="Traditional Arabic"/>
          <w:sz w:val="32"/>
          <w:szCs w:val="32"/>
          <w:rtl/>
        </w:rPr>
        <w:footnoteReference w:id="165"/>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فالدوافع هي محرك السلوك البشري</w:t>
      </w:r>
      <w:r>
        <w:rPr>
          <w:rFonts w:ascii="Arabic Typesetting" w:hAnsi="Arabic Typesetting" w:cs="Traditional Arabic" w:hint="cs"/>
          <w:sz w:val="32"/>
          <w:szCs w:val="32"/>
          <w:rtl/>
        </w:rPr>
        <w:t>، حيث س</w:t>
      </w:r>
      <w:r w:rsidRPr="003C49E2">
        <w:rPr>
          <w:rFonts w:ascii="Arabic Typesetting" w:hAnsi="Arabic Typesetting" w:cs="Traditional Arabic"/>
          <w:sz w:val="32"/>
          <w:szCs w:val="32"/>
          <w:rtl/>
        </w:rPr>
        <w:t>نشير إلى أن بعض الكتاب المختصين قد اقترحوا نموذجاً بسيطاً وحدسياً لتفسير التحفيز مبني أساساً على نظام القيم لدى الفرد(</w:t>
      </w:r>
      <w:r w:rsidRPr="003C49E2">
        <w:rPr>
          <w:rFonts w:ascii="Arabic Typesetting" w:hAnsi="Arabic Typesetting" w:cs="Traditional Arabic"/>
          <w:sz w:val="32"/>
          <w:szCs w:val="32"/>
        </w:rPr>
        <w:t>Système des valeurs</w:t>
      </w:r>
      <w:r w:rsidRPr="003C49E2">
        <w:rPr>
          <w:rFonts w:ascii="Arabic Typesetting" w:hAnsi="Arabic Typesetting" w:cs="Traditional Arabic"/>
          <w:sz w:val="32"/>
          <w:szCs w:val="32"/>
          <w:rtl/>
        </w:rPr>
        <w:t>)</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هذا النموذج يسمح لنا بالتعمق في فهم أسباب التباين بين النوايا والأفعال لدى المستهلكين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الذين صرّحوا بأنهم مستعدون لاتخاذ خطوات إيجابية لحماية البيئة.</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36186C">
      <w:pPr>
        <w:spacing w:after="0"/>
        <w:ind w:right="283"/>
        <w:jc w:val="right"/>
        <w:rPr>
          <w:rFonts w:ascii="Arabic Typesetting" w:hAnsi="Arabic Typesetting" w:cs="Traditional Arabic"/>
          <w:sz w:val="32"/>
          <w:szCs w:val="32"/>
          <w:rtl/>
        </w:rPr>
      </w:pPr>
      <w:r w:rsidRPr="003C49E2">
        <w:rPr>
          <w:rFonts w:ascii="Arabic Typesetting" w:hAnsi="Arabic Typesetting" w:cs="Traditional Arabic"/>
          <w:sz w:val="32"/>
          <w:szCs w:val="32"/>
          <w:rtl/>
        </w:rPr>
        <w:lastRenderedPageBreak/>
        <w:t>3</w:t>
      </w:r>
      <w:r w:rsidRPr="003C49E2">
        <w:rPr>
          <w:rFonts w:ascii="Arabic Typesetting" w:hAnsi="Arabic Typesetting" w:cs="Traditional Arabic"/>
          <w:b/>
          <w:bCs/>
          <w:sz w:val="32"/>
          <w:szCs w:val="32"/>
          <w:rtl/>
        </w:rPr>
        <w:t>-الاستهلاك و التأثير الاجتماعي:</w:t>
      </w:r>
    </w:p>
    <w:p w:rsidR="008248CD" w:rsidRPr="003C49E2" w:rsidRDefault="0036186C" w:rsidP="0036186C">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hint="cs"/>
          <w:sz w:val="32"/>
          <w:szCs w:val="32"/>
          <w:rtl/>
        </w:rPr>
        <w:t>الإنسان</w:t>
      </w:r>
      <w:r w:rsidR="008248CD" w:rsidRPr="003C49E2">
        <w:rPr>
          <w:rFonts w:ascii="Arabic Typesetting" w:hAnsi="Arabic Typesetting" w:cs="Traditional Arabic"/>
          <w:sz w:val="32"/>
          <w:szCs w:val="32"/>
          <w:rtl/>
        </w:rPr>
        <w:t xml:space="preserve"> كائن اجتماعي مبني من العلاقات التي ينشئها مع الآخرين</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كل فرد يتمنى بطبيعته أن يشعر بانتمائه إلى جماعة معينة</w:t>
      </w:r>
      <w:r w:rsidR="008248CD">
        <w:rPr>
          <w:rFonts w:ascii="Arabic Typesetting" w:hAnsi="Arabic Typesetting" w:cs="Traditional Arabic" w:hint="cs"/>
          <w:sz w:val="32"/>
          <w:szCs w:val="32"/>
          <w:rtl/>
        </w:rPr>
        <w:t xml:space="preserve"> وي</w:t>
      </w:r>
      <w:r w:rsidR="008248CD" w:rsidRPr="003C49E2">
        <w:rPr>
          <w:rFonts w:ascii="Arabic Typesetting" w:hAnsi="Arabic Typesetting" w:cs="Traditional Arabic"/>
          <w:sz w:val="32"/>
          <w:szCs w:val="32"/>
          <w:rtl/>
        </w:rPr>
        <w:t>تعلم التصرف على أساس شفرتها ومعاييرها الظاهرة و الباطنة</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و كذلك هو يتأثر بجماعات تمثل له مصدر إلهام أو قيمة رمزية</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w:t>
      </w:r>
      <w:r w:rsidR="008248CD">
        <w:rPr>
          <w:rFonts w:ascii="Arabic Typesetting" w:hAnsi="Arabic Typesetting" w:cs="Traditional Arabic" w:hint="cs"/>
          <w:sz w:val="32"/>
          <w:szCs w:val="32"/>
          <w:rtl/>
        </w:rPr>
        <w:t>ف</w:t>
      </w:r>
      <w:r w:rsidR="008248CD" w:rsidRPr="003C49E2">
        <w:rPr>
          <w:rFonts w:ascii="Arabic Typesetting" w:hAnsi="Arabic Typesetting" w:cs="Traditional Arabic"/>
          <w:sz w:val="32"/>
          <w:szCs w:val="32"/>
          <w:rtl/>
        </w:rPr>
        <w:t xml:space="preserve">الاستهلاك يلعب دوراً لا يمكن تجاهله في هذه التفاعلات </w:t>
      </w:r>
      <w:r w:rsidR="008248CD" w:rsidRPr="003C49E2">
        <w:rPr>
          <w:rFonts w:ascii="Arabic Typesetting" w:hAnsi="Arabic Typesetting" w:cs="Traditional Arabic" w:hint="cs"/>
          <w:sz w:val="32"/>
          <w:szCs w:val="32"/>
          <w:rtl/>
        </w:rPr>
        <w:t>والإسقاطات</w:t>
      </w:r>
      <w:r w:rsidR="008248CD" w:rsidRPr="003C49E2">
        <w:rPr>
          <w:rFonts w:ascii="Arabic Typesetting" w:hAnsi="Arabic Typesetting" w:cs="Traditional Arabic"/>
          <w:sz w:val="32"/>
          <w:szCs w:val="32"/>
          <w:rtl/>
        </w:rPr>
        <w:t xml:space="preserve"> التي يكونها الفرد مع المجموعة</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فيحاول الفرد أن يعلن دورياً أو بالصدفة عن آرائه، قيمه </w:t>
      </w:r>
      <w:r w:rsidR="008248CD" w:rsidRPr="003C49E2">
        <w:rPr>
          <w:rFonts w:ascii="Arabic Typesetting" w:hAnsi="Arabic Typesetting" w:cs="Traditional Arabic" w:hint="cs"/>
          <w:sz w:val="32"/>
          <w:szCs w:val="32"/>
          <w:rtl/>
        </w:rPr>
        <w:t>وتفضيلا ت</w:t>
      </w:r>
      <w:r w:rsidR="008248CD" w:rsidRPr="003C49E2">
        <w:rPr>
          <w:rFonts w:ascii="Arabic Typesetting" w:hAnsi="Arabic Typesetting" w:cs="Traditional Arabic" w:hint="eastAsia"/>
          <w:sz w:val="32"/>
          <w:szCs w:val="32"/>
          <w:rtl/>
        </w:rPr>
        <w:t>ه</w:t>
      </w:r>
      <w:r w:rsidR="008248CD" w:rsidRPr="003C49E2">
        <w:rPr>
          <w:rFonts w:ascii="Arabic Typesetting" w:hAnsi="Arabic Typesetting" w:cs="Traditional Arabic"/>
          <w:sz w:val="32"/>
          <w:szCs w:val="32"/>
          <w:rtl/>
        </w:rPr>
        <w:t xml:space="preserve"> من أجل الحصول على القبول الاجتماعي</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أو من أجل الاقتراب من صورة اجتماعية مرغوبة</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فإذا كانت الأفكار تتكلم فإن الأفعال تصرخ </w:t>
      </w:r>
      <w:r w:rsidR="008248CD">
        <w:rPr>
          <w:rFonts w:ascii="Arabic Typesetting" w:hAnsi="Arabic Typesetting" w:cs="Traditional Arabic" w:hint="cs"/>
          <w:sz w:val="32"/>
          <w:szCs w:val="32"/>
          <w:rtl/>
        </w:rPr>
        <w:t>، حيث</w:t>
      </w:r>
      <w:r w:rsidR="008248CD" w:rsidRPr="003C49E2">
        <w:rPr>
          <w:rFonts w:ascii="Arabic Typesetting" w:hAnsi="Arabic Typesetting" w:cs="Traditional Arabic"/>
          <w:sz w:val="32"/>
          <w:szCs w:val="32"/>
          <w:rtl/>
        </w:rPr>
        <w:t xml:space="preserve"> يستغل الأفراد مناسبات عدة للإعلان عن انتماءاتهم </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 xml:space="preserve">ولعل أحد أهم هذه المناسبات هو لحظة الشراء </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و أحد أهم الخيارات التي تعبر عن التوجه الاجتماعي للفرد هو نمط الاستهلاك.</w:t>
      </w:r>
    </w:p>
    <w:p w:rsidR="008248CD" w:rsidRPr="003C49E2" w:rsidRDefault="0036186C"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فليس الاستهلاك مجرد عملية وظيفية</w:t>
      </w:r>
      <w:r w:rsidR="008248CD">
        <w:rPr>
          <w:rFonts w:ascii="Arabic Typesetting" w:hAnsi="Arabic Typesetting" w:cs="Traditional Arabic" w:hint="cs"/>
          <w:sz w:val="32"/>
          <w:szCs w:val="32"/>
          <w:rtl/>
        </w:rPr>
        <w:t xml:space="preserve"> فقط</w:t>
      </w:r>
      <w:r w:rsidR="008248CD" w:rsidRPr="003C49E2">
        <w:rPr>
          <w:rFonts w:ascii="Arabic Typesetting" w:hAnsi="Arabic Typesetting" w:cs="Traditional Arabic"/>
          <w:sz w:val="32"/>
          <w:szCs w:val="32"/>
          <w:rtl/>
        </w:rPr>
        <w:t>، إنه أيضاً عملية معنوية رمزية</w:t>
      </w:r>
      <w:r w:rsidR="008248CD">
        <w:rPr>
          <w:rFonts w:ascii="Arabic Typesetting" w:hAnsi="Arabic Typesetting" w:cs="Traditional Arabic" w:hint="cs"/>
          <w:sz w:val="32"/>
          <w:szCs w:val="32"/>
          <w:rtl/>
        </w:rPr>
        <w:t>، حيث</w:t>
      </w:r>
      <w:r w:rsidR="008248CD" w:rsidRPr="003C49E2">
        <w:rPr>
          <w:rFonts w:ascii="Arabic Typesetting" w:hAnsi="Arabic Typesetting" w:cs="Traditional Arabic"/>
          <w:sz w:val="32"/>
          <w:szCs w:val="32"/>
          <w:rtl/>
        </w:rPr>
        <w:t xml:space="preserve"> </w:t>
      </w:r>
      <w:r w:rsidR="008248CD">
        <w:rPr>
          <w:rFonts w:ascii="Arabic Typesetting" w:hAnsi="Arabic Typesetting" w:cs="Traditional Arabic" w:hint="cs"/>
          <w:sz w:val="32"/>
          <w:szCs w:val="32"/>
          <w:rtl/>
        </w:rPr>
        <w:t>أن</w:t>
      </w:r>
      <w:r w:rsidR="008248CD" w:rsidRPr="003C49E2">
        <w:rPr>
          <w:rFonts w:ascii="Arabic Typesetting" w:hAnsi="Arabic Typesetting" w:cs="Traditional Arabic"/>
          <w:sz w:val="32"/>
          <w:szCs w:val="32"/>
          <w:rtl/>
        </w:rPr>
        <w:t>ه يساهم في تكوين هوية الفرد و انتمائه إلى جماعة معينة، إن نماذج التأثير الاجتماعي عديدة و متنوعة</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و لكن ما يهمنا هنا هو إظهار الأثر الاجتماعي الذي يمس أفعالهم</w:t>
      </w:r>
      <w:r w:rsidR="008248CD">
        <w:rPr>
          <w:rFonts w:ascii="Arabic Typesetting" w:hAnsi="Arabic Typesetting" w:cs="Traditional Arabic" w:hint="cs"/>
          <w:sz w:val="32"/>
          <w:szCs w:val="32"/>
          <w:rtl/>
        </w:rPr>
        <w:t xml:space="preserve"> و</w:t>
      </w:r>
      <w:r w:rsidR="008248CD" w:rsidRPr="003C49E2">
        <w:rPr>
          <w:rFonts w:ascii="Arabic Typesetting" w:hAnsi="Arabic Typesetting" w:cs="Traditional Arabic"/>
          <w:sz w:val="32"/>
          <w:szCs w:val="32"/>
          <w:rtl/>
        </w:rPr>
        <w:t>نواياهم الأساسية</w:t>
      </w:r>
      <w:r w:rsidR="008248CD">
        <w:rPr>
          <w:rFonts w:ascii="Arabic Typesetting" w:hAnsi="Arabic Typesetting" w:cs="Traditional Arabic" w:hint="cs"/>
          <w:sz w:val="32"/>
          <w:szCs w:val="32"/>
          <w:rtl/>
        </w:rPr>
        <w:t xml:space="preserve"> ، و</w:t>
      </w:r>
      <w:r w:rsidR="008248CD" w:rsidRPr="003C49E2">
        <w:rPr>
          <w:rFonts w:ascii="Arabic Typesetting" w:hAnsi="Arabic Typesetting" w:cs="Traditional Arabic"/>
          <w:sz w:val="32"/>
          <w:szCs w:val="32"/>
          <w:rtl/>
        </w:rPr>
        <w:t xml:space="preserve"> مواقفهم و حتى قيمهم، و ذلك حتى أثناء الاستقصاء </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فتأثير الجماعات المرجعية قد يطال أجوبة المبحوثين أو تصرفاتهم اللاحقة.</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4</w:t>
      </w:r>
      <w:r w:rsidRPr="003C49E2">
        <w:rPr>
          <w:rFonts w:ascii="Arabic Typesetting" w:hAnsi="Arabic Typesetting" w:cs="Traditional Arabic"/>
          <w:b/>
          <w:bCs/>
          <w:sz w:val="32"/>
          <w:szCs w:val="32"/>
          <w:rtl/>
        </w:rPr>
        <w:t xml:space="preserve">- العادات و </w:t>
      </w:r>
      <w:r w:rsidRPr="003C49E2">
        <w:rPr>
          <w:rFonts w:ascii="Arabic Typesetting" w:hAnsi="Arabic Typesetting" w:cs="Traditional Arabic" w:hint="cs"/>
          <w:b/>
          <w:bCs/>
          <w:sz w:val="32"/>
          <w:szCs w:val="32"/>
          <w:rtl/>
        </w:rPr>
        <w:t>السلوكيا</w:t>
      </w:r>
      <w:r w:rsidRPr="003C49E2">
        <w:rPr>
          <w:rFonts w:ascii="Arabic Typesetting" w:hAnsi="Arabic Typesetting" w:cs="Traditional Arabic" w:hint="eastAsia"/>
          <w:b/>
          <w:bCs/>
          <w:sz w:val="32"/>
          <w:szCs w:val="32"/>
          <w:rtl/>
        </w:rPr>
        <w:t>ت</w:t>
      </w:r>
      <w:r w:rsidRPr="003C49E2">
        <w:rPr>
          <w:rFonts w:ascii="Arabic Typesetting" w:hAnsi="Arabic Typesetting" w:cs="Traditional Arabic"/>
          <w:b/>
          <w:bCs/>
          <w:sz w:val="32"/>
          <w:szCs w:val="32"/>
          <w:rtl/>
        </w:rPr>
        <w:t xml:space="preserve"> الروتينية: </w:t>
      </w:r>
    </w:p>
    <w:p w:rsidR="008248CD" w:rsidRDefault="0036186C"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يعتبر العقل اللاواعي مخزن الخبرات البشرية، فالطفل الصغير الذي يبدأ تعلم المشي حديثاً يبذل الكثير من الجهد العضلي و الفكري و ينغمس بذهنه تماماً في عملية المشي</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والتي تكون عسيرةً في بداياتها و تمثل بالنسبة للعقل البشري تحدياً حقيقياً، و لكن لحسن الحظ لا تستمر هذه الوضعية طوال حياة الإنسان فبتكرار هذه التجربة الواعية يبدأ عقل الطفل بالتعرف على الوضعيات الأحسن للجسم </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و يكتسب خبرةً في تحريك عضلات جسمه أثناء المشي</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بمرور الزمن تتحول عملية المشي و التي كانت عسيرة في البداية إلى عمل روتيني يتم التحكم فيه من خلال العقل اللاواعي</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فالإنسان البالغ حين يمشي يبذل جهداً فكرياً بسيطاً من خلال تحديد الوجهة التي يقصدها من خلال العقل الواعي</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والسرعة التي ينبغي أن يتقدم بها حسب متطلبات الظرف، ولكنه لا يفكّر مطلقاً بكيفية ثني الركبة أو رفع الساق أثناء عملية المشي</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كما كان يفعل في بداية حياته لأن المشي صار إحدى خبراته اليومية و التي يترك شأنها ببساطة للعقل اللاواعي.</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36186C"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008248CD">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 xml:space="preserve">فللعادة أو السلوك الروتيني دور مهم في توفير المجهود الذهني </w:t>
      </w:r>
      <w:r w:rsidR="008248CD" w:rsidRPr="003C49E2">
        <w:rPr>
          <w:rFonts w:ascii="Arabic Typesetting" w:hAnsi="Arabic Typesetting" w:cs="Traditional Arabic" w:hint="cs"/>
          <w:sz w:val="32"/>
          <w:szCs w:val="32"/>
          <w:rtl/>
        </w:rPr>
        <w:t>للإنسان</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و بذلك يتفرغ لتعلم مهارات جديدة تتحول بتكرار الممارسة إلى عادات تضاف إلى رصيد الخبرات في العقل اللاوعي</w:t>
      </w:r>
      <w:r w:rsidR="008248CD">
        <w:rPr>
          <w:rFonts w:ascii="Arabic Typesetting" w:hAnsi="Arabic Typesetting" w:cs="Traditional Arabic" w:hint="cs"/>
          <w:sz w:val="32"/>
          <w:szCs w:val="32"/>
          <w:rtl/>
        </w:rPr>
        <w:t>،</w:t>
      </w:r>
      <w:r w:rsidR="008248CD" w:rsidRPr="003C49E2">
        <w:rPr>
          <w:rFonts w:ascii="Arabic Typesetting" w:hAnsi="Arabic Typesetting" w:cs="Traditional Arabic"/>
          <w:sz w:val="32"/>
          <w:szCs w:val="32"/>
          <w:rtl/>
        </w:rPr>
        <w:t xml:space="preserve"> ليتم استدعاؤها و تنفيذها عند الحاجة من غير وعي، و لولا العادة لتحولت حياتنا إلى كفاح مستمر من اللحظة التي نفتح فيها عيوننا إلى لحظة إغلاقها</w:t>
      </w:r>
      <w:r w:rsidR="008248CD">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 رغم كل هذه الفوائد للعادة إلا أنها في ذات الوقت مصدر عبودية </w:t>
      </w:r>
      <w:r w:rsidRPr="003C49E2">
        <w:rPr>
          <w:rFonts w:ascii="Arabic Typesetting" w:hAnsi="Arabic Typesetting" w:cs="Traditional Arabic" w:hint="cs"/>
          <w:sz w:val="32"/>
          <w:szCs w:val="32"/>
          <w:rtl/>
        </w:rPr>
        <w:t>الإنسان</w:t>
      </w:r>
      <w:r w:rsidRPr="003C49E2">
        <w:rPr>
          <w:rFonts w:ascii="Arabic Typesetting" w:hAnsi="Arabic Typesetting" w:cs="Traditional Arabic"/>
          <w:sz w:val="32"/>
          <w:szCs w:val="32"/>
          <w:rtl/>
        </w:rPr>
        <w:t xml:space="preserve"> و إعاقته</w:t>
      </w:r>
      <w:r w:rsidRPr="003C49E2">
        <w:rPr>
          <w:rFonts w:ascii="Arabic Typesetting" w:hAnsi="Arabic Typesetting" w:cs="Traditional Arabic" w:hint="cs"/>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فكثيراً ما تقف العادات السيئة المرغوب في التخلص منها عائقاً في سبيل التغيير المرغوب، فمن أجل التخلص من عادة قديمة ينصح بإحلال عادة جديدة محلها.</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ab/>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لقد أثبتت الدراسات أنّ الفعل بحاجة إلى أن يمارس لمدة 21 يوماً حتى يتحوّل إلى عادة راسخة، كما أثبتت دراسات أخرى أن ممارسة عمل روتيني يومي لمدة 15 دقيقة في اليوم (كقراءة الجريدة في نفس المكان أو تحضير القهوة في نفس الوقت من كل يوم)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يفيد في تحسين الحالة المزاجية وتصفية الذهن</w:t>
      </w:r>
      <w:r w:rsidRPr="003C49E2">
        <w:rPr>
          <w:rFonts w:ascii="Arabic Typesetting" w:hAnsi="Arabic Typesetting" w:cs="Traditional Arabic" w:hint="cs"/>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إن الهدف من ذكر </w:t>
      </w:r>
      <w:r w:rsidRPr="003C49E2">
        <w:rPr>
          <w:rFonts w:ascii="Arabic Typesetting" w:hAnsi="Arabic Typesetting" w:cs="Traditional Arabic" w:hint="cs"/>
          <w:sz w:val="32"/>
          <w:szCs w:val="32"/>
          <w:rtl/>
        </w:rPr>
        <w:t>السلوكيا</w:t>
      </w:r>
      <w:r w:rsidRPr="003C49E2">
        <w:rPr>
          <w:rFonts w:ascii="Arabic Typesetting" w:hAnsi="Arabic Typesetting" w:cs="Traditional Arabic" w:hint="eastAsia"/>
          <w:sz w:val="32"/>
          <w:szCs w:val="32"/>
          <w:rtl/>
        </w:rPr>
        <w:t>ت</w:t>
      </w:r>
      <w:r w:rsidRPr="003C49E2">
        <w:rPr>
          <w:rFonts w:ascii="Arabic Typesetting" w:hAnsi="Arabic Typesetting" w:cs="Traditional Arabic"/>
          <w:sz w:val="32"/>
          <w:szCs w:val="32"/>
          <w:rtl/>
        </w:rPr>
        <w:t xml:space="preserve"> الروتينية في هذا الموضع</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هو أنها كثيراً ما تهدم أفضل نوايا التغيير لدى المستهلكين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عدد كبير من الأعمال أوضح أن للعادة الراسخة عموماً أثراً سلبياً على تنفيذ نوايا التغيير، حتى ولو كان هذا التغيير يمثل مزايا عظيمة للمستهلك.</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ab/>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أحد الأسباب هو أن العادة السلبية قد توفر مزايا آنية، و هنا يستدعي التغيير تضحيات أو</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مجهودات على المدى القصير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هذا يفسر الإخفاق السريع لكثير من السلع والخدمات التي تخرج من السوق في بداية دورة حياتها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العادات تلعب بالتأكيد دوراً في أرقام الإخفاقات في إطلاق المنتجات الجديدة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لأنها "تحبس" المستهلك في أنماط سلوكية جد جامدة و تضعف آلية الاختيار العقلاني أو مساعي تغيير السلوك وقت الشراء.</w:t>
      </w:r>
      <w:r w:rsidR="0018588F">
        <w:rPr>
          <w:rStyle w:val="Appelnotedebasdep"/>
          <w:rFonts w:ascii="Arabic Typesetting" w:hAnsi="Arabic Typesetting" w:cs="Traditional Arabic"/>
          <w:sz w:val="32"/>
          <w:szCs w:val="32"/>
        </w:rPr>
        <w:footnoteReference w:customMarkFollows="1" w:id="166"/>
        <w:t>1</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3</w:t>
      </w:r>
      <w:r>
        <w:rPr>
          <w:rFonts w:ascii="Arabic Typesetting" w:hAnsi="Arabic Typesetting" w:cs="Traditional Arabic" w:hint="cs"/>
          <w:b/>
          <w:bCs/>
          <w:sz w:val="32"/>
          <w:szCs w:val="32"/>
          <w:rtl/>
        </w:rPr>
        <w:t xml:space="preserve"> </w:t>
      </w:r>
      <w:r w:rsidRPr="003C49E2">
        <w:rPr>
          <w:rFonts w:ascii="Arabic Typesetting" w:hAnsi="Arabic Typesetting" w:cs="Traditional Arabic" w:hint="cs"/>
          <w:b/>
          <w:bCs/>
          <w:sz w:val="32"/>
          <w:szCs w:val="32"/>
          <w:rtl/>
        </w:rPr>
        <w:t>-2-</w:t>
      </w:r>
      <w:r w:rsidRPr="003C49E2">
        <w:rPr>
          <w:rFonts w:ascii="Arabic Typesetting" w:hAnsi="Arabic Typesetting" w:cs="Traditional Arabic"/>
          <w:b/>
          <w:bCs/>
          <w:sz w:val="32"/>
          <w:szCs w:val="32"/>
          <w:rtl/>
        </w:rPr>
        <w:t xml:space="preserve">قرار الشراء </w:t>
      </w:r>
      <w:r w:rsidRPr="003C49E2">
        <w:rPr>
          <w:rFonts w:ascii="Arabic Typesetting" w:hAnsi="Arabic Typesetting" w:cs="Traditional Arabic" w:hint="cs"/>
          <w:b/>
          <w:bCs/>
          <w:sz w:val="32"/>
          <w:szCs w:val="32"/>
          <w:rtl/>
        </w:rPr>
        <w:t>الأخضر</w:t>
      </w:r>
      <w:r>
        <w:rPr>
          <w:rFonts w:ascii="Arabic Typesetting" w:hAnsi="Arabic Typesetting" w:cs="Traditional Arabic" w:hint="cs"/>
          <w:b/>
          <w:bCs/>
          <w:sz w:val="32"/>
          <w:szCs w:val="32"/>
          <w:rtl/>
        </w:rPr>
        <w:t xml:space="preserve"> ومراحل</w:t>
      </w:r>
      <w:r>
        <w:rPr>
          <w:rFonts w:ascii="Arabic Typesetting" w:hAnsi="Arabic Typesetting" w:cs="Traditional Arabic" w:hint="eastAsia"/>
          <w:b/>
          <w:bCs/>
          <w:sz w:val="32"/>
          <w:szCs w:val="32"/>
          <w:rtl/>
        </w:rPr>
        <w:t>ه</w:t>
      </w:r>
      <w:r>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يشير الشراء الأخضر إلى شراء المواد  والمنتجات  ذات أقل مستوى من الضرر البيئي  أو عديمة الضرر ، </w:t>
      </w:r>
      <w:r>
        <w:rPr>
          <w:rFonts w:ascii="Arabic Typesetting" w:hAnsi="Arabic Typesetting" w:cs="Traditional Arabic" w:hint="cs"/>
          <w:sz w:val="32"/>
          <w:szCs w:val="32"/>
          <w:rtl/>
        </w:rPr>
        <w:t xml:space="preserve">في عملية </w:t>
      </w:r>
      <w:r w:rsidRPr="003C49E2">
        <w:rPr>
          <w:rFonts w:ascii="Arabic Typesetting" w:hAnsi="Arabic Typesetting" w:cs="Traditional Arabic"/>
          <w:sz w:val="32"/>
          <w:szCs w:val="32"/>
          <w:rtl/>
        </w:rPr>
        <w:t xml:space="preserve"> إنتاجها  واستخدامها ، وحتى بعد عملية الاستخدام ، وهذا يتضمن المواد التي تستخدم أو تحتاج إلى طاقة  أقل مثل المكائن والمعدات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التي تتطلب  مواد أولية  ومكونات أقل ل</w:t>
      </w:r>
      <w:r>
        <w:rPr>
          <w:rFonts w:ascii="Arabic Typesetting" w:hAnsi="Arabic Typesetting" w:cs="Traditional Arabic" w:hint="cs"/>
          <w:sz w:val="32"/>
          <w:szCs w:val="32"/>
          <w:rtl/>
        </w:rPr>
        <w:t>ي</w:t>
      </w:r>
      <w:r w:rsidRPr="003C49E2">
        <w:rPr>
          <w:rFonts w:ascii="Arabic Typesetting" w:hAnsi="Arabic Typesetting" w:cs="Traditional Arabic"/>
          <w:sz w:val="32"/>
          <w:szCs w:val="32"/>
          <w:rtl/>
        </w:rPr>
        <w:t>تم تصنيعها "</w:t>
      </w:r>
      <w:r w:rsidR="0018588F">
        <w:rPr>
          <w:rStyle w:val="Appelnotedebasdep"/>
          <w:rFonts w:ascii="Arabic Typesetting" w:hAnsi="Arabic Typesetting" w:cs="Traditional Arabic"/>
          <w:sz w:val="32"/>
          <w:szCs w:val="32"/>
        </w:rPr>
        <w:footnoteReference w:customMarkFollows="1" w:id="167"/>
        <w:t>1</w:t>
      </w:r>
    </w:p>
    <w:p w:rsidR="008248CD" w:rsidRPr="003C49E2" w:rsidRDefault="008248CD" w:rsidP="0018588F">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يرى</w:t>
      </w:r>
      <w:r w:rsidRPr="003C49E2">
        <w:rPr>
          <w:rFonts w:ascii="Arabic Typesetting" w:hAnsi="Arabic Typesetting" w:cs="Traditional Arabic"/>
          <w:sz w:val="32"/>
          <w:szCs w:val="32"/>
          <w:lang w:bidi="ar-DZ"/>
        </w:rPr>
        <w:t>Peattie</w:t>
      </w:r>
      <w:r w:rsidRPr="003C49E2">
        <w:rPr>
          <w:rFonts w:ascii="Arabic Typesetting" w:hAnsi="Arabic Typesetting" w:cs="Traditional Arabic"/>
          <w:sz w:val="32"/>
          <w:szCs w:val="32"/>
          <w:rtl/>
          <w:lang w:bidi="ar-DZ"/>
        </w:rPr>
        <w:t xml:space="preserve">  انه </w:t>
      </w:r>
      <w:r w:rsidRPr="003C49E2">
        <w:rPr>
          <w:rFonts w:ascii="Arabic Typesetting" w:hAnsi="Arabic Typesetting" w:cs="Traditional Arabic"/>
          <w:sz w:val="32"/>
          <w:szCs w:val="32"/>
          <w:rtl/>
        </w:rPr>
        <w:t>بينما ترتكز عملية الشراء التقليدية في التسويق التقليدي</w:t>
      </w:r>
      <w:r w:rsidR="0018588F">
        <w:rPr>
          <w:rFonts w:ascii="Arabic Typesetting" w:hAnsi="Arabic Typesetting" w:cs="Traditional Arabic" w:hint="cs"/>
          <w:sz w:val="32"/>
          <w:szCs w:val="32"/>
          <w:rtl/>
        </w:rPr>
        <w:t xml:space="preserve"> على</w:t>
      </w:r>
      <w:r w:rsidRPr="003C49E2">
        <w:rPr>
          <w:rFonts w:ascii="Arabic Typesetting" w:hAnsi="Arabic Typesetting" w:cs="Traditional Arabic"/>
          <w:sz w:val="32"/>
          <w:szCs w:val="32"/>
          <w:rtl/>
        </w:rPr>
        <w:t xml:space="preserve"> الشعور بالحاجات والدوافع ، وجمع المعلومات والمقارنة بين البدائل واختيار المنتج ، يركز التسويق الأخضر  في عملية الشراء  </w:t>
      </w:r>
      <w:r w:rsidRPr="003C49E2">
        <w:rPr>
          <w:rFonts w:ascii="Arabic Typesetting" w:hAnsi="Arabic Typesetting" w:cs="Traditional Arabic" w:hint="cs"/>
          <w:sz w:val="32"/>
          <w:szCs w:val="32"/>
          <w:rtl/>
        </w:rPr>
        <w:t>والاستهلاك</w:t>
      </w:r>
      <w:r w:rsidRPr="003C49E2">
        <w:rPr>
          <w:rFonts w:ascii="Arabic Typesetting" w:hAnsi="Arabic Typesetting" w:cs="Traditional Arabic"/>
          <w:sz w:val="32"/>
          <w:szCs w:val="32"/>
          <w:rtl/>
        </w:rPr>
        <w:t xml:space="preserve">  على مشكلات ما بعد الشراء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سواء المتعلقة باستخدام المنتج وطريقة التخلص منه</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لأنه في هذه المرحلة قد يحدث تأثير على البيئة </w:t>
      </w:r>
      <w:r w:rsidRPr="003C49E2">
        <w:rPr>
          <w:rStyle w:val="Appelnotedebasdep"/>
          <w:rFonts w:ascii="Arabic Typesetting" w:hAnsi="Arabic Typesetting" w:cs="Traditional Arabic"/>
          <w:sz w:val="32"/>
          <w:szCs w:val="32"/>
        </w:rPr>
        <w:t xml:space="preserve"> </w:t>
      </w:r>
      <w:r w:rsidR="0018588F">
        <w:rPr>
          <w:rStyle w:val="Appelnotedebasdep"/>
          <w:rFonts w:ascii="Arabic Typesetting" w:hAnsi="Arabic Typesetting" w:cs="Traditional Arabic"/>
          <w:sz w:val="32"/>
          <w:szCs w:val="32"/>
        </w:rPr>
        <w:footnoteReference w:customMarkFollows="1" w:id="168"/>
        <w:t>2</w:t>
      </w:r>
    </w:p>
    <w:p w:rsidR="008248CD"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إن فهم رجال التسويق لمراحل القرار الشرائي الأخضر كما هي موضحة في الشكل التالي سوف تمكن  من تحسين  فعالية  عناصر  المزيج التسويقي الأخضر  بما يساعد على تحقيق أهداف التنمية المستدامة </w:t>
      </w:r>
      <w:r>
        <w:rPr>
          <w:rFonts w:ascii="Arabic Typesetting" w:hAnsi="Arabic Typesetting" w:cs="Traditional Arabic" w:hint="cs"/>
          <w:sz w:val="32"/>
          <w:szCs w:val="32"/>
          <w:rtl/>
          <w:lang w:bidi="ar-DZ"/>
        </w:rPr>
        <w:t>.</w:t>
      </w:r>
    </w:p>
    <w:p w:rsidR="008248CD" w:rsidRPr="00244681" w:rsidRDefault="008248CD" w:rsidP="008248CD">
      <w:pPr>
        <w:bidi/>
        <w:spacing w:after="0" w:line="240" w:lineRule="auto"/>
        <w:ind w:left="282" w:right="-142" w:hanging="1"/>
        <w:jc w:val="both"/>
        <w:rPr>
          <w:rFonts w:ascii="Arabic Typesetting" w:hAnsi="Arabic Typesetting" w:cs="Traditional Arabic"/>
          <w:b/>
          <w:bCs/>
          <w:sz w:val="32"/>
          <w:szCs w:val="32"/>
          <w:rtl/>
          <w:lang w:bidi="ar-DZ"/>
        </w:rPr>
      </w:pPr>
      <w:r w:rsidRPr="00244681">
        <w:rPr>
          <w:rFonts w:ascii="Arabic Typesetting" w:hAnsi="Arabic Typesetting" w:cs="Traditional Arabic"/>
          <w:b/>
          <w:bCs/>
          <w:sz w:val="32"/>
          <w:szCs w:val="32"/>
          <w:rtl/>
          <w:lang w:bidi="ar-DZ"/>
        </w:rPr>
        <w:t xml:space="preserve">شكل بياني رقم  </w:t>
      </w:r>
      <w:r w:rsidRPr="00244681">
        <w:rPr>
          <w:rFonts w:ascii="Arabic Typesetting" w:hAnsi="Arabic Typesetting" w:cs="Traditional Arabic" w:hint="cs"/>
          <w:b/>
          <w:bCs/>
          <w:sz w:val="32"/>
          <w:szCs w:val="32"/>
          <w:rtl/>
          <w:lang w:bidi="ar-DZ"/>
        </w:rPr>
        <w:t>(35):</w:t>
      </w:r>
      <w:r w:rsidRPr="00244681">
        <w:rPr>
          <w:rFonts w:ascii="Arabic Typesetting" w:hAnsi="Arabic Typesetting" w:cs="Traditional Arabic"/>
          <w:b/>
          <w:bCs/>
          <w:sz w:val="32"/>
          <w:szCs w:val="32"/>
          <w:rtl/>
          <w:lang w:bidi="ar-DZ"/>
        </w:rPr>
        <w:t xml:space="preserve"> يوضح  مراحل القرار الشرائي الأخضر</w:t>
      </w:r>
    </w:p>
    <w:p w:rsidR="008248CD" w:rsidRPr="003C49E2" w:rsidRDefault="00BA3E86" w:rsidP="008248CD">
      <w:pPr>
        <w:bidi/>
        <w:spacing w:after="0" w:line="240" w:lineRule="auto"/>
        <w:ind w:left="282" w:right="-142" w:hanging="1"/>
        <w:jc w:val="both"/>
        <w:rPr>
          <w:rFonts w:cs="Traditional Arabic"/>
          <w:sz w:val="32"/>
          <w:szCs w:val="32"/>
          <w:rtl/>
          <w:lang w:bidi="ar-DZ"/>
        </w:rPr>
      </w:pPr>
      <w:r>
        <w:rPr>
          <w:rFonts w:cs="Traditional Arabic"/>
          <w:noProof/>
          <w:sz w:val="32"/>
          <w:szCs w:val="32"/>
          <w:rtl/>
        </w:rPr>
        <mc:AlternateContent>
          <mc:Choice Requires="wpg">
            <w:drawing>
              <wp:anchor distT="0" distB="0" distL="114300" distR="114300" simplePos="0" relativeHeight="251697152" behindDoc="0" locked="0" layoutInCell="1" allowOverlap="1">
                <wp:simplePos x="0" y="0"/>
                <wp:positionH relativeFrom="column">
                  <wp:posOffset>-72390</wp:posOffset>
                </wp:positionH>
                <wp:positionV relativeFrom="paragraph">
                  <wp:posOffset>50165</wp:posOffset>
                </wp:positionV>
                <wp:extent cx="6400800" cy="894715"/>
                <wp:effectExtent l="10795" t="10160" r="8255" b="9525"/>
                <wp:wrapNone/>
                <wp:docPr id="12"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94715"/>
                          <a:chOff x="1020" y="5895"/>
                          <a:chExt cx="10080" cy="1410"/>
                        </a:xfrm>
                      </wpg:grpSpPr>
                      <wps:wsp>
                        <wps:cNvPr id="13" name="Rectangle 894"/>
                        <wps:cNvSpPr>
                          <a:spLocks noChangeArrowheads="1"/>
                        </wps:cNvSpPr>
                        <wps:spPr bwMode="auto">
                          <a:xfrm>
                            <a:off x="9330" y="5895"/>
                            <a:ext cx="1770" cy="1020"/>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lang w:bidi="ar-DZ"/>
                                </w:rPr>
                              </w:pPr>
                              <w:r>
                                <w:rPr>
                                  <w:rFonts w:hint="cs"/>
                                  <w:rtl/>
                                  <w:lang w:bidi="ar-DZ"/>
                                </w:rPr>
                                <w:t>إدراك الحاجة أو الرغبة</w:t>
                              </w:r>
                            </w:p>
                          </w:txbxContent>
                        </wps:txbx>
                        <wps:bodyPr rot="0" vert="horz" wrap="square" lIns="91440" tIns="45720" rIns="91440" bIns="45720" anchor="t" anchorCtr="0" upright="1">
                          <a:noAutofit/>
                        </wps:bodyPr>
                      </wps:wsp>
                      <wps:wsp>
                        <wps:cNvPr id="14" name="Rectangle 895"/>
                        <wps:cNvSpPr>
                          <a:spLocks noChangeArrowheads="1"/>
                        </wps:cNvSpPr>
                        <wps:spPr bwMode="auto">
                          <a:xfrm>
                            <a:off x="4995" y="5895"/>
                            <a:ext cx="1770" cy="1020"/>
                          </a:xfrm>
                          <a:prstGeom prst="rect">
                            <a:avLst/>
                          </a:prstGeom>
                          <a:solidFill>
                            <a:srgbClr val="FFFFFF"/>
                          </a:solidFill>
                          <a:ln w="9525">
                            <a:solidFill>
                              <a:srgbClr val="000000"/>
                            </a:solidFill>
                            <a:miter lim="800000"/>
                            <a:headEnd/>
                            <a:tailEnd/>
                          </a:ln>
                        </wps:spPr>
                        <wps:txbx>
                          <w:txbxContent>
                            <w:p w:rsidR="001063E2" w:rsidRDefault="001063E2" w:rsidP="008248CD">
                              <w:pPr>
                                <w:spacing w:after="0"/>
                                <w:jc w:val="center"/>
                                <w:rPr>
                                  <w:rtl/>
                                  <w:lang w:bidi="ar-DZ"/>
                                </w:rPr>
                              </w:pPr>
                              <w:r>
                                <w:rPr>
                                  <w:rFonts w:hint="cs"/>
                                  <w:rtl/>
                                  <w:lang w:bidi="ar-DZ"/>
                                </w:rPr>
                                <w:t>تقييم البدائل</w:t>
                              </w:r>
                            </w:p>
                            <w:p w:rsidR="001063E2" w:rsidRDefault="001063E2" w:rsidP="008248CD">
                              <w:pPr>
                                <w:spacing w:after="0"/>
                                <w:jc w:val="center"/>
                                <w:rPr>
                                  <w:lang w:bidi="ar-DZ"/>
                                </w:rPr>
                              </w:pPr>
                              <w:r>
                                <w:rPr>
                                  <w:rFonts w:hint="cs"/>
                                  <w:rtl/>
                                  <w:lang w:bidi="ar-DZ"/>
                                </w:rPr>
                                <w:t>سلع بيئية وسلع ملوثة</w:t>
                              </w:r>
                            </w:p>
                          </w:txbxContent>
                        </wps:txbx>
                        <wps:bodyPr rot="0" vert="horz" wrap="square" lIns="91440" tIns="45720" rIns="91440" bIns="45720" anchor="t" anchorCtr="0" upright="1">
                          <a:noAutofit/>
                        </wps:bodyPr>
                      </wps:wsp>
                      <wps:wsp>
                        <wps:cNvPr id="15" name="Rectangle 896"/>
                        <wps:cNvSpPr>
                          <a:spLocks noChangeArrowheads="1"/>
                        </wps:cNvSpPr>
                        <wps:spPr bwMode="auto">
                          <a:xfrm>
                            <a:off x="7020" y="5895"/>
                            <a:ext cx="1890" cy="1020"/>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lang w:bidi="ar-DZ"/>
                                </w:rPr>
                              </w:pPr>
                              <w:r>
                                <w:rPr>
                                  <w:rFonts w:hint="cs"/>
                                  <w:rtl/>
                                  <w:lang w:bidi="ar-DZ"/>
                                </w:rPr>
                                <w:t xml:space="preserve">البحث عن المعلومات"البعد البيئي فيها بعد أساسي </w:t>
                              </w:r>
                            </w:p>
                          </w:txbxContent>
                        </wps:txbx>
                        <wps:bodyPr rot="0" vert="horz" wrap="square" lIns="91440" tIns="45720" rIns="91440" bIns="45720" anchor="t" anchorCtr="0" upright="1">
                          <a:noAutofit/>
                        </wps:bodyPr>
                      </wps:wsp>
                      <wps:wsp>
                        <wps:cNvPr id="16" name="Rectangle 897"/>
                        <wps:cNvSpPr>
                          <a:spLocks noChangeArrowheads="1"/>
                        </wps:cNvSpPr>
                        <wps:spPr bwMode="auto">
                          <a:xfrm>
                            <a:off x="3075" y="5895"/>
                            <a:ext cx="1770" cy="1020"/>
                          </a:xfrm>
                          <a:prstGeom prst="rect">
                            <a:avLst/>
                          </a:prstGeom>
                          <a:solidFill>
                            <a:srgbClr val="FFFFFF"/>
                          </a:solidFill>
                          <a:ln w="9525">
                            <a:solidFill>
                              <a:srgbClr val="000000"/>
                            </a:solidFill>
                            <a:miter lim="800000"/>
                            <a:headEnd/>
                            <a:tailEnd/>
                          </a:ln>
                        </wps:spPr>
                        <wps:txbx>
                          <w:txbxContent>
                            <w:p w:rsidR="001063E2" w:rsidRDefault="001063E2" w:rsidP="008248CD">
                              <w:pPr>
                                <w:spacing w:after="0"/>
                                <w:jc w:val="center"/>
                                <w:rPr>
                                  <w:rtl/>
                                  <w:lang w:bidi="ar-DZ"/>
                                </w:rPr>
                              </w:pPr>
                              <w:r>
                                <w:rPr>
                                  <w:rFonts w:hint="cs"/>
                                  <w:rtl/>
                                  <w:lang w:bidi="ar-DZ"/>
                                </w:rPr>
                                <w:t>قرار الشراء</w:t>
                              </w:r>
                            </w:p>
                            <w:p w:rsidR="001063E2" w:rsidRDefault="001063E2" w:rsidP="008248CD">
                              <w:pPr>
                                <w:spacing w:after="0"/>
                                <w:jc w:val="center"/>
                                <w:rPr>
                                  <w:lang w:bidi="ar-DZ"/>
                                </w:rPr>
                              </w:pPr>
                              <w:r>
                                <w:rPr>
                                  <w:rFonts w:hint="cs"/>
                                  <w:rtl/>
                                  <w:lang w:bidi="ar-DZ"/>
                                </w:rPr>
                                <w:t>اختيار المنتج البيئي</w:t>
                              </w:r>
                            </w:p>
                          </w:txbxContent>
                        </wps:txbx>
                        <wps:bodyPr rot="0" vert="horz" wrap="square" lIns="91440" tIns="45720" rIns="91440" bIns="45720" anchor="t" anchorCtr="0" upright="1">
                          <a:noAutofit/>
                        </wps:bodyPr>
                      </wps:wsp>
                      <wps:wsp>
                        <wps:cNvPr id="17" name="Rectangle 898"/>
                        <wps:cNvSpPr>
                          <a:spLocks noChangeArrowheads="1"/>
                        </wps:cNvSpPr>
                        <wps:spPr bwMode="auto">
                          <a:xfrm>
                            <a:off x="1020" y="5895"/>
                            <a:ext cx="1770" cy="1020"/>
                          </a:xfrm>
                          <a:prstGeom prst="rect">
                            <a:avLst/>
                          </a:prstGeom>
                          <a:solidFill>
                            <a:srgbClr val="FFFFFF"/>
                          </a:solidFill>
                          <a:ln w="9525">
                            <a:solidFill>
                              <a:srgbClr val="000000"/>
                            </a:solidFill>
                            <a:miter lim="800000"/>
                            <a:headEnd/>
                            <a:tailEnd/>
                          </a:ln>
                        </wps:spPr>
                        <wps:txbx>
                          <w:txbxContent>
                            <w:p w:rsidR="001063E2" w:rsidRDefault="001063E2" w:rsidP="008248CD">
                              <w:pPr>
                                <w:jc w:val="center"/>
                                <w:rPr>
                                  <w:lang w:bidi="ar-DZ"/>
                                </w:rPr>
                              </w:pPr>
                              <w:r>
                                <w:rPr>
                                  <w:rFonts w:hint="cs"/>
                                  <w:rtl/>
                                  <w:lang w:bidi="ar-DZ"/>
                                </w:rPr>
                                <w:t>أحاسيس وسلوك ما بعد الشراء</w:t>
                              </w:r>
                            </w:p>
                          </w:txbxContent>
                        </wps:txbx>
                        <wps:bodyPr rot="0" vert="horz" wrap="square" lIns="91440" tIns="45720" rIns="91440" bIns="45720" anchor="t" anchorCtr="0" upright="1">
                          <a:noAutofit/>
                        </wps:bodyPr>
                      </wps:wsp>
                      <wps:wsp>
                        <wps:cNvPr id="18" name="AutoShape 899"/>
                        <wps:cNvCnPr>
                          <a:cxnSpLocks noChangeShapeType="1"/>
                        </wps:cNvCnPr>
                        <wps:spPr bwMode="auto">
                          <a:xfrm flipH="1">
                            <a:off x="8910" y="6285"/>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900"/>
                        <wps:cNvCnPr>
                          <a:cxnSpLocks noChangeShapeType="1"/>
                        </wps:cNvCnPr>
                        <wps:spPr bwMode="auto">
                          <a:xfrm flipH="1">
                            <a:off x="6765" y="6285"/>
                            <a:ext cx="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901"/>
                        <wps:cNvCnPr>
                          <a:cxnSpLocks noChangeShapeType="1"/>
                        </wps:cNvCnPr>
                        <wps:spPr bwMode="auto">
                          <a:xfrm flipH="1">
                            <a:off x="4845" y="6285"/>
                            <a:ext cx="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902"/>
                        <wps:cNvCnPr>
                          <a:cxnSpLocks noChangeShapeType="1"/>
                        </wps:cNvCnPr>
                        <wps:spPr bwMode="auto">
                          <a:xfrm flipH="1">
                            <a:off x="2790" y="6285"/>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903"/>
                        <wps:cNvCnPr>
                          <a:cxnSpLocks noChangeShapeType="1"/>
                        </wps:cNvCnPr>
                        <wps:spPr bwMode="auto">
                          <a:xfrm>
                            <a:off x="1801" y="6915"/>
                            <a:ext cx="0" cy="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904"/>
                        <wps:cNvCnPr>
                          <a:cxnSpLocks noChangeShapeType="1"/>
                        </wps:cNvCnPr>
                        <wps:spPr bwMode="auto">
                          <a:xfrm flipV="1">
                            <a:off x="1800" y="7290"/>
                            <a:ext cx="840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905"/>
                        <wps:cNvCnPr>
                          <a:cxnSpLocks noChangeShapeType="1"/>
                        </wps:cNvCnPr>
                        <wps:spPr bwMode="auto">
                          <a:xfrm flipV="1">
                            <a:off x="10200" y="702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3" o:spid="_x0000_s1210" style="position:absolute;left:0;text-align:left;margin-left:-5.7pt;margin-top:3.95pt;width:7in;height:70.45pt;z-index:251697152" coordorigin="1020,5895" coordsize="1008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">
                <v:rect id="Rectangle 894" o:spid="_x0000_s1211" style="position:absolute;left:9330;top:5895;width:177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1063E2" w:rsidRDefault="001063E2" w:rsidP="008248CD">
                        <w:pPr>
                          <w:jc w:val="center"/>
                          <w:rPr>
                            <w:lang w:bidi="ar-DZ"/>
                          </w:rPr>
                        </w:pPr>
                        <w:r>
                          <w:rPr>
                            <w:rFonts w:hint="cs"/>
                            <w:rtl/>
                            <w:lang w:bidi="ar-DZ"/>
                          </w:rPr>
                          <w:t>إدراك الحاجة أو الرغبة</w:t>
                        </w:r>
                      </w:p>
                    </w:txbxContent>
                  </v:textbox>
                </v:rect>
                <v:rect id="Rectangle 895" o:spid="_x0000_s1212" style="position:absolute;left:4995;top:5895;width:177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1063E2" w:rsidRDefault="001063E2" w:rsidP="008248CD">
                        <w:pPr>
                          <w:spacing w:after="0"/>
                          <w:jc w:val="center"/>
                          <w:rPr>
                            <w:rtl/>
                            <w:lang w:bidi="ar-DZ"/>
                          </w:rPr>
                        </w:pPr>
                        <w:r>
                          <w:rPr>
                            <w:rFonts w:hint="cs"/>
                            <w:rtl/>
                            <w:lang w:bidi="ar-DZ"/>
                          </w:rPr>
                          <w:t>تقييم البدائل</w:t>
                        </w:r>
                      </w:p>
                      <w:p w:rsidR="001063E2" w:rsidRDefault="001063E2" w:rsidP="008248CD">
                        <w:pPr>
                          <w:spacing w:after="0"/>
                          <w:jc w:val="center"/>
                          <w:rPr>
                            <w:lang w:bidi="ar-DZ"/>
                          </w:rPr>
                        </w:pPr>
                        <w:r>
                          <w:rPr>
                            <w:rFonts w:hint="cs"/>
                            <w:rtl/>
                            <w:lang w:bidi="ar-DZ"/>
                          </w:rPr>
                          <w:t>سلع بيئية وسلع ملوثة</w:t>
                        </w:r>
                      </w:p>
                    </w:txbxContent>
                  </v:textbox>
                </v:rect>
                <v:rect id="Rectangle 896" o:spid="_x0000_s1213" style="position:absolute;left:7020;top:5895;width:1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1063E2" w:rsidRDefault="001063E2" w:rsidP="008248CD">
                        <w:pPr>
                          <w:jc w:val="center"/>
                          <w:rPr>
                            <w:lang w:bidi="ar-DZ"/>
                          </w:rPr>
                        </w:pPr>
                        <w:r>
                          <w:rPr>
                            <w:rFonts w:hint="cs"/>
                            <w:rtl/>
                            <w:lang w:bidi="ar-DZ"/>
                          </w:rPr>
                          <w:t xml:space="preserve">البحث عن المعلومات"البعد البيئي فيها بعد أساسي </w:t>
                        </w:r>
                      </w:p>
                    </w:txbxContent>
                  </v:textbox>
                </v:rect>
                <v:rect id="Rectangle 897" o:spid="_x0000_s1214" style="position:absolute;left:3075;top:5895;width:177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1063E2" w:rsidRDefault="001063E2" w:rsidP="008248CD">
                        <w:pPr>
                          <w:spacing w:after="0"/>
                          <w:jc w:val="center"/>
                          <w:rPr>
                            <w:rtl/>
                            <w:lang w:bidi="ar-DZ"/>
                          </w:rPr>
                        </w:pPr>
                        <w:r>
                          <w:rPr>
                            <w:rFonts w:hint="cs"/>
                            <w:rtl/>
                            <w:lang w:bidi="ar-DZ"/>
                          </w:rPr>
                          <w:t>قرار الشراء</w:t>
                        </w:r>
                      </w:p>
                      <w:p w:rsidR="001063E2" w:rsidRDefault="001063E2" w:rsidP="008248CD">
                        <w:pPr>
                          <w:spacing w:after="0"/>
                          <w:jc w:val="center"/>
                          <w:rPr>
                            <w:lang w:bidi="ar-DZ"/>
                          </w:rPr>
                        </w:pPr>
                        <w:r>
                          <w:rPr>
                            <w:rFonts w:hint="cs"/>
                            <w:rtl/>
                            <w:lang w:bidi="ar-DZ"/>
                          </w:rPr>
                          <w:t>اختيار المنتج البيئي</w:t>
                        </w:r>
                      </w:p>
                    </w:txbxContent>
                  </v:textbox>
                </v:rect>
                <v:rect id="Rectangle 898" o:spid="_x0000_s1215" style="position:absolute;left:1020;top:5895;width:177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1063E2" w:rsidRDefault="001063E2" w:rsidP="008248CD">
                        <w:pPr>
                          <w:jc w:val="center"/>
                          <w:rPr>
                            <w:lang w:bidi="ar-DZ"/>
                          </w:rPr>
                        </w:pPr>
                        <w:r>
                          <w:rPr>
                            <w:rFonts w:hint="cs"/>
                            <w:rtl/>
                            <w:lang w:bidi="ar-DZ"/>
                          </w:rPr>
                          <w:t>أحاسيس وسلوك ما بعد الشراء</w:t>
                        </w:r>
                      </w:p>
                    </w:txbxContent>
                  </v:textbox>
                </v:rect>
                <v:shape id="AutoShape 899" o:spid="_x0000_s1216" type="#_x0000_t32" style="position:absolute;left:8910;top:6285;width:4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900" o:spid="_x0000_s1217" type="#_x0000_t32" style="position:absolute;left:6765;top:6285;width: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901" o:spid="_x0000_s1218" type="#_x0000_t32" style="position:absolute;left:4845;top:6285;width:1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902" o:spid="_x0000_s1219" type="#_x0000_t32" style="position:absolute;left:2790;top:6285;width: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903" o:spid="_x0000_s1220" type="#_x0000_t32" style="position:absolute;left:1801;top:6915;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904" o:spid="_x0000_s1221" type="#_x0000_t32" style="position:absolute;left:1800;top:7290;width:840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905" o:spid="_x0000_s1222" type="#_x0000_t32" style="position:absolute;left:10200;top:7020;width:0;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8248CD" w:rsidRPr="003C49E2" w:rsidRDefault="008248CD" w:rsidP="008248CD">
      <w:pPr>
        <w:bidi/>
        <w:spacing w:after="0" w:line="240" w:lineRule="auto"/>
        <w:ind w:left="282" w:right="-142" w:hanging="1"/>
        <w:jc w:val="both"/>
        <w:rPr>
          <w:rFonts w:cs="Traditional Arabic"/>
          <w:sz w:val="32"/>
          <w:szCs w:val="32"/>
          <w:rtl/>
          <w:lang w:bidi="ar-DZ"/>
        </w:rPr>
      </w:pPr>
    </w:p>
    <w:p w:rsidR="008248CD" w:rsidRPr="003C49E2" w:rsidRDefault="008248CD" w:rsidP="008248CD">
      <w:pPr>
        <w:bidi/>
        <w:spacing w:after="0" w:line="240" w:lineRule="auto"/>
        <w:ind w:left="282" w:right="-142" w:hanging="1"/>
        <w:jc w:val="both"/>
        <w:rPr>
          <w:rFonts w:cs="Traditional Arabic"/>
          <w:sz w:val="32"/>
          <w:szCs w:val="32"/>
          <w:rtl/>
          <w:lang w:bidi="ar-DZ"/>
        </w:rPr>
      </w:pPr>
    </w:p>
    <w:p w:rsidR="008248CD" w:rsidRPr="003C49E2" w:rsidRDefault="0018588F"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008248CD" w:rsidRPr="003C49E2">
        <w:rPr>
          <w:rFonts w:ascii="Arabic Typesetting" w:hAnsi="Arabic Typesetting" w:cs="Traditional Arabic"/>
          <w:sz w:val="32"/>
          <w:szCs w:val="32"/>
          <w:rtl/>
        </w:rPr>
        <w:t>وفيما يلي تفصيل في كل خطوة من هذه الخطوات :</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b/>
          <w:bCs/>
          <w:sz w:val="32"/>
          <w:szCs w:val="32"/>
          <w:rtl/>
        </w:rPr>
        <w:t>1-</w:t>
      </w:r>
      <w:r w:rsidRPr="003C49E2">
        <w:rPr>
          <w:rFonts w:ascii="Arabic Typesetting" w:hAnsi="Arabic Typesetting" w:cs="Traditional Arabic"/>
          <w:b/>
          <w:bCs/>
          <w:sz w:val="32"/>
          <w:szCs w:val="32"/>
          <w:rtl/>
        </w:rPr>
        <w:t>إدراك الحاجة أو الرغبة :</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b/>
          <w:bCs/>
          <w:sz w:val="32"/>
          <w:szCs w:val="32"/>
          <w:rtl/>
        </w:rPr>
        <w:t xml:space="preserve">   </w:t>
      </w:r>
      <w:r w:rsidRPr="003C49E2">
        <w:rPr>
          <w:rFonts w:ascii="Arabic Typesetting" w:hAnsi="Arabic Typesetting" w:cs="Traditional Arabic"/>
          <w:sz w:val="32"/>
          <w:szCs w:val="32"/>
          <w:rtl/>
        </w:rPr>
        <w:t xml:space="preserve">تعد أولى الخطوات في قرار الشراء ، عندما يدرك  الفرد أن لديه حاجة يسعى </w:t>
      </w:r>
      <w:r w:rsidRPr="003C49E2">
        <w:rPr>
          <w:rFonts w:ascii="Arabic Typesetting" w:hAnsi="Arabic Typesetting" w:cs="Traditional Arabic" w:hint="cs"/>
          <w:sz w:val="32"/>
          <w:szCs w:val="32"/>
          <w:rtl/>
        </w:rPr>
        <w:t>لإشباعها</w:t>
      </w:r>
      <w:r w:rsidRPr="003C49E2">
        <w:rPr>
          <w:rFonts w:ascii="Arabic Typesetting" w:hAnsi="Arabic Typesetting" w:cs="Traditional Arabic"/>
          <w:sz w:val="32"/>
          <w:szCs w:val="32"/>
          <w:rtl/>
        </w:rPr>
        <w:t xml:space="preserve">  ويتحقق الإدراك من خلال منبه  خارجي، وقد يكون  ذلك  عبر وسائل  الترويج المختلفة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يرى </w:t>
      </w:r>
      <w:r w:rsidRPr="003C49E2">
        <w:rPr>
          <w:rFonts w:ascii="Arabic Typesetting" w:hAnsi="Arabic Typesetting" w:cs="Traditional Arabic"/>
          <w:sz w:val="32"/>
          <w:szCs w:val="32"/>
        </w:rPr>
        <w:t>Fuller</w:t>
      </w:r>
      <w:r w:rsidRPr="003C49E2">
        <w:rPr>
          <w:rFonts w:ascii="Arabic Typesetting" w:hAnsi="Arabic Typesetting" w:cs="Traditional Arabic"/>
          <w:sz w:val="32"/>
          <w:szCs w:val="32"/>
          <w:rtl/>
        </w:rPr>
        <w:t>، أن مدرج ماسلو "للحاجات" يعتبر من أهم النم</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 xml:space="preserve">ذج التي تقدم تشخيصا للعوامل </w:t>
      </w:r>
      <w:r w:rsidRPr="003C49E2">
        <w:rPr>
          <w:rFonts w:ascii="Arabic Typesetting" w:hAnsi="Arabic Typesetting" w:cs="Traditional Arabic" w:hint="cs"/>
          <w:sz w:val="32"/>
          <w:szCs w:val="32"/>
          <w:rtl/>
        </w:rPr>
        <w:t>النفسية</w:t>
      </w:r>
      <w:r w:rsidRPr="003C49E2">
        <w:rPr>
          <w:rFonts w:ascii="Arabic Typesetting" w:hAnsi="Arabic Typesetting" w:cs="Traditional Arabic"/>
          <w:sz w:val="32"/>
          <w:szCs w:val="32"/>
          <w:rtl/>
        </w:rPr>
        <w:t xml:space="preserve"> التي تدفع سلوك المستهلك ، وأوضحت دراسة رزق الله  </w:t>
      </w:r>
      <w:r w:rsidRPr="003C49E2">
        <w:rPr>
          <w:rFonts w:ascii="Arabic Typesetting" w:hAnsi="Arabic Typesetting" w:cs="Traditional Arabic" w:hint="cs"/>
          <w:sz w:val="32"/>
          <w:szCs w:val="32"/>
          <w:rtl/>
        </w:rPr>
        <w:t>أن</w:t>
      </w:r>
      <w:r w:rsidRPr="003C49E2">
        <w:rPr>
          <w:rFonts w:ascii="Arabic Typesetting" w:hAnsi="Arabic Typesetting" w:cs="Traditional Arabic"/>
          <w:sz w:val="32"/>
          <w:szCs w:val="32"/>
          <w:rtl/>
        </w:rPr>
        <w:t xml:space="preserve"> المستهلكين المصريين  يشعرون  بالقلق على الحالة التي وصلت إليها  البيئة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وأن 20.3</w:t>
      </w:r>
      <w:r w:rsidRPr="003C49E2">
        <w:rPr>
          <w:rFonts w:ascii="Arabic Typesetting" w:hAnsi="Arabic Typesetting" w:cs="Traditional Arabic"/>
          <w:sz w:val="32"/>
          <w:szCs w:val="32"/>
        </w:rPr>
        <w:sym w:font="Symbol" w:char="F025"/>
      </w:r>
      <w:r w:rsidRPr="003C49E2">
        <w:rPr>
          <w:rFonts w:ascii="Arabic Typesetting" w:hAnsi="Arabic Typesetting" w:cs="Traditional Arabic"/>
          <w:sz w:val="32"/>
          <w:szCs w:val="32"/>
          <w:rtl/>
        </w:rPr>
        <w:t xml:space="preserve"> من مفردات  العينة يعتبرون البيئة من أهم  المشكلات  التي تواجه المجتمع المصري بعد مشكلة البطالة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وقد أكد </w:t>
      </w:r>
      <w:r w:rsidRPr="003C49E2">
        <w:rPr>
          <w:rFonts w:ascii="Arabic Typesetting" w:hAnsi="Arabic Typesetting" w:cs="Traditional Arabic"/>
          <w:sz w:val="32"/>
          <w:szCs w:val="32"/>
        </w:rPr>
        <w:t>Fuller</w:t>
      </w:r>
      <w:r w:rsidRPr="003C49E2">
        <w:rPr>
          <w:rFonts w:ascii="Arabic Typesetting" w:hAnsi="Arabic Typesetting" w:cs="Traditional Arabic"/>
          <w:sz w:val="32"/>
          <w:szCs w:val="32"/>
          <w:rtl/>
        </w:rPr>
        <w:t xml:space="preserve">، على أنه يمكن </w:t>
      </w:r>
      <w:r w:rsidRPr="003C49E2">
        <w:rPr>
          <w:rFonts w:ascii="Arabic Typesetting" w:hAnsi="Arabic Typesetting" w:cs="Traditional Arabic" w:hint="cs"/>
          <w:sz w:val="32"/>
          <w:szCs w:val="32"/>
          <w:rtl/>
        </w:rPr>
        <w:t>استخدام</w:t>
      </w:r>
      <w:r w:rsidRPr="003C49E2">
        <w:rPr>
          <w:rFonts w:ascii="Arabic Typesetting" w:hAnsi="Arabic Typesetting" w:cs="Traditional Arabic"/>
          <w:sz w:val="32"/>
          <w:szCs w:val="32"/>
          <w:rtl/>
        </w:rPr>
        <w:t xml:space="preserve">  المزايا البيئية  للمنتجات  مثل القطن  المزروع، بدون </w:t>
      </w:r>
      <w:r w:rsidRPr="003C49E2">
        <w:rPr>
          <w:rFonts w:ascii="Arabic Typesetting" w:hAnsi="Arabic Typesetting" w:cs="Traditional Arabic" w:hint="cs"/>
          <w:sz w:val="32"/>
          <w:szCs w:val="32"/>
          <w:rtl/>
        </w:rPr>
        <w:t>استخدام</w:t>
      </w:r>
      <w:r w:rsidRPr="003C49E2">
        <w:rPr>
          <w:rFonts w:ascii="Arabic Typesetting" w:hAnsi="Arabic Typesetting" w:cs="Traditional Arabic"/>
          <w:sz w:val="32"/>
          <w:szCs w:val="32"/>
          <w:rtl/>
        </w:rPr>
        <w:t xml:space="preserve"> المبيدات، والسيارات التي لا تنبعث منها الغازات الملوثة للبيئة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rPr>
        <w:t xml:space="preserve">وتؤكد </w:t>
      </w:r>
      <w:r w:rsidRPr="003C49E2">
        <w:rPr>
          <w:rFonts w:ascii="Arabic Typesetting" w:hAnsi="Arabic Typesetting" w:cs="Traditional Arabic"/>
          <w:sz w:val="32"/>
          <w:szCs w:val="32"/>
        </w:rPr>
        <w:t>Otman</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على أنه يمكن تحفيز المستهلكين  الخضر  على الشراء من خلال الحاجات العامة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والتي يمكن ترجمتها  إلى إستراتيجيات شراء ، وهذه الحاجات هي الحاجة إلى الرقابة ، بمعنى </w:t>
      </w:r>
      <w:r w:rsidRPr="003C49E2">
        <w:rPr>
          <w:rFonts w:ascii="Arabic Typesetting" w:hAnsi="Arabic Typesetting" w:cs="Traditional Arabic" w:hint="cs"/>
          <w:sz w:val="32"/>
          <w:szCs w:val="32"/>
          <w:rtl/>
          <w:lang w:bidi="ar-DZ"/>
        </w:rPr>
        <w:t>أن</w:t>
      </w:r>
      <w:r w:rsidRPr="003C49E2">
        <w:rPr>
          <w:rFonts w:ascii="Arabic Typesetting" w:hAnsi="Arabic Typesetting" w:cs="Traditional Arabic"/>
          <w:sz w:val="32"/>
          <w:szCs w:val="32"/>
          <w:rtl/>
          <w:lang w:bidi="ar-DZ"/>
        </w:rPr>
        <w:t xml:space="preserve"> المستهلكين  الخضر يرغبون  في معرفة اثر المنتجات  على البيئة  أثناء مراحلها  المختلفة</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 بدءا من المواد الخام  المستخدمة في الإنتاج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وأثناء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مراحل التصنيع ، وأثناء </w:t>
      </w:r>
      <w:r w:rsidRPr="003C49E2">
        <w:rPr>
          <w:rFonts w:ascii="Arabic Typesetting" w:hAnsi="Arabic Typesetting" w:cs="Traditional Arabic" w:hint="cs"/>
          <w:sz w:val="32"/>
          <w:szCs w:val="32"/>
          <w:rtl/>
          <w:lang w:bidi="ar-DZ"/>
        </w:rPr>
        <w:t>الاستخدام</w:t>
      </w:r>
      <w:r w:rsidRPr="003C49E2">
        <w:rPr>
          <w:rFonts w:ascii="Arabic Typesetting" w:hAnsi="Arabic Typesetting" w:cs="Traditional Arabic"/>
          <w:sz w:val="32"/>
          <w:szCs w:val="32"/>
          <w:rtl/>
          <w:lang w:bidi="ar-DZ"/>
        </w:rPr>
        <w:t xml:space="preserve"> ، وبعد التخلص منها ، بالإضافة إلى رغبتهم  في مقاطعة المنظمات  التي تنتج منتجات ملوثة للبيئة  تدويرها  مرة أخرى </w:t>
      </w:r>
      <w:r>
        <w:rPr>
          <w:rFonts w:ascii="Arabic Typesetting" w:hAnsi="Arabic Typesetting" w:cs="Traditional Arabic" w:hint="cs"/>
          <w:sz w:val="32"/>
          <w:szCs w:val="32"/>
          <w:rtl/>
          <w:lang w:bidi="ar-DZ"/>
        </w:rPr>
        <w:t>.</w:t>
      </w:r>
    </w:p>
    <w:p w:rsidR="008248CD" w:rsidRPr="00251FC1" w:rsidRDefault="008248CD" w:rsidP="00251FC1">
      <w:pPr>
        <w:pStyle w:val="Paragraphedeliste"/>
        <w:numPr>
          <w:ilvl w:val="0"/>
          <w:numId w:val="24"/>
        </w:numPr>
        <w:bidi/>
        <w:spacing w:after="0" w:line="240" w:lineRule="auto"/>
        <w:ind w:right="-142"/>
        <w:jc w:val="both"/>
        <w:rPr>
          <w:rFonts w:ascii="Arabic Typesetting" w:hAnsi="Arabic Typesetting" w:cs="Traditional Arabic"/>
          <w:sz w:val="32"/>
          <w:szCs w:val="32"/>
          <w:rtl/>
          <w:lang w:bidi="ar-DZ"/>
        </w:rPr>
      </w:pPr>
      <w:r w:rsidRPr="00251FC1">
        <w:rPr>
          <w:rFonts w:ascii="Arabic Typesetting" w:hAnsi="Arabic Typesetting" w:cs="Traditional Arabic"/>
          <w:b/>
          <w:bCs/>
          <w:sz w:val="32"/>
          <w:szCs w:val="32"/>
          <w:rtl/>
          <w:lang w:bidi="ar-DZ"/>
        </w:rPr>
        <w:lastRenderedPageBreak/>
        <w:t>الحاجة للمعلومات:</w:t>
      </w:r>
      <w:r w:rsidRPr="00251FC1">
        <w:rPr>
          <w:rFonts w:ascii="Arabic Typesetting" w:hAnsi="Arabic Typesetting" w:cs="Traditional Arabic"/>
          <w:sz w:val="32"/>
          <w:szCs w:val="32"/>
          <w:rtl/>
          <w:lang w:bidi="ar-DZ"/>
        </w:rPr>
        <w:t xml:space="preserve"> </w:t>
      </w:r>
    </w:p>
    <w:p w:rsidR="008248CD" w:rsidRPr="00992098" w:rsidRDefault="008248CD" w:rsidP="008248CD">
      <w:pPr>
        <w:bidi/>
        <w:spacing w:after="0" w:line="240" w:lineRule="auto"/>
        <w:ind w:left="425" w:right="-142"/>
        <w:jc w:val="both"/>
        <w:rPr>
          <w:rFonts w:ascii="Arabic Typesetting" w:hAnsi="Arabic Typesetting" w:cs="Traditional Arabic"/>
          <w:sz w:val="32"/>
          <w:szCs w:val="32"/>
          <w:rtl/>
          <w:lang w:bidi="ar-DZ"/>
        </w:rPr>
      </w:pPr>
      <w:r w:rsidRPr="00992098">
        <w:rPr>
          <w:rFonts w:ascii="Arabic Typesetting" w:hAnsi="Arabic Typesetting" w:cs="Traditional Arabic" w:hint="cs"/>
          <w:sz w:val="32"/>
          <w:szCs w:val="32"/>
          <w:rtl/>
          <w:lang w:bidi="ar-DZ"/>
        </w:rPr>
        <w:t xml:space="preserve"> </w:t>
      </w:r>
      <w:r w:rsidRPr="00992098">
        <w:rPr>
          <w:rFonts w:ascii="Arabic Typesetting" w:hAnsi="Arabic Typesetting" w:cs="Traditional Arabic"/>
          <w:sz w:val="32"/>
          <w:szCs w:val="32"/>
          <w:rtl/>
          <w:lang w:bidi="ar-DZ"/>
        </w:rPr>
        <w:t xml:space="preserve"> بمعنى أن المستهلكين  بحاجة شديدة  إلى المعلومات  التي تساعدهم عن تمييز  المنتجات الخضراء  من غيرها  من المنتجات،  والتعرف على العبوات  التي يمكن إعادة تدويرها مرة أخرى</w:t>
      </w:r>
      <w:r w:rsidRPr="00992098">
        <w:rPr>
          <w:rFonts w:ascii="Arabic Typesetting" w:hAnsi="Arabic Typesetting" w:cs="Traditional Arabic" w:hint="cs"/>
          <w:sz w:val="32"/>
          <w:szCs w:val="32"/>
          <w:rtl/>
          <w:lang w:bidi="ar-DZ"/>
        </w:rPr>
        <w:t>،</w:t>
      </w:r>
      <w:r w:rsidRPr="00992098">
        <w:rPr>
          <w:rFonts w:ascii="Arabic Typesetting" w:hAnsi="Arabic Typesetting" w:cs="Traditional Arabic"/>
          <w:sz w:val="32"/>
          <w:szCs w:val="32"/>
          <w:rtl/>
          <w:lang w:bidi="ar-DZ"/>
        </w:rPr>
        <w:t xml:space="preserve"> </w:t>
      </w:r>
      <w:r w:rsidRPr="00992098">
        <w:rPr>
          <w:rFonts w:ascii="Arabic Typesetting" w:hAnsi="Arabic Typesetting" w:cs="Traditional Arabic" w:hint="cs"/>
          <w:sz w:val="32"/>
          <w:szCs w:val="32"/>
          <w:rtl/>
          <w:lang w:bidi="ar-DZ"/>
        </w:rPr>
        <w:t xml:space="preserve"> ومن بين هذه  حاجات المستهلكين نجد:</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244681">
        <w:rPr>
          <w:rFonts w:ascii="Arabic Typesetting" w:hAnsi="Arabic Typesetting" w:cs="Traditional Arabic"/>
          <w:sz w:val="32"/>
          <w:szCs w:val="32"/>
          <w:u w:val="single"/>
          <w:rtl/>
          <w:lang w:bidi="ar-DZ"/>
        </w:rPr>
        <w:t xml:space="preserve">الحاجة للمساهمة وترك البصمة: </w:t>
      </w:r>
      <w:r w:rsidRPr="003C49E2">
        <w:rPr>
          <w:rFonts w:ascii="Arabic Typesetting" w:hAnsi="Arabic Typesetting" w:cs="Traditional Arabic"/>
          <w:sz w:val="32"/>
          <w:szCs w:val="32"/>
          <w:rtl/>
          <w:lang w:bidi="ar-DZ"/>
        </w:rPr>
        <w:t xml:space="preserve"> يرغب </w:t>
      </w:r>
      <w:r w:rsidRPr="003C49E2">
        <w:rPr>
          <w:rFonts w:ascii="Arabic Typesetting" w:hAnsi="Arabic Typesetting" w:cs="Traditional Arabic" w:hint="cs"/>
          <w:sz w:val="32"/>
          <w:szCs w:val="32"/>
          <w:rtl/>
          <w:lang w:bidi="ar-DZ"/>
        </w:rPr>
        <w:t>المستهلكون الخضر</w:t>
      </w:r>
      <w:r w:rsidRPr="003C49E2">
        <w:rPr>
          <w:rFonts w:ascii="Arabic Typesetting" w:hAnsi="Arabic Typesetting" w:cs="Traditional Arabic"/>
          <w:sz w:val="32"/>
          <w:szCs w:val="32"/>
          <w:rtl/>
          <w:lang w:bidi="ar-DZ"/>
        </w:rPr>
        <w:t xml:space="preserve">  في الإحساس  بأنهم يستطيعون  المساهمة  في الحفاظ على البيئة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لأنهم يشعرون بالذنب عن المشكلات البيئية التي ساهموا في إحداثها .</w:t>
      </w:r>
    </w:p>
    <w:p w:rsidR="008248CD"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244681">
        <w:rPr>
          <w:rFonts w:ascii="Arabic Typesetting" w:hAnsi="Arabic Typesetting" w:cs="Traditional Arabic"/>
          <w:sz w:val="32"/>
          <w:szCs w:val="32"/>
          <w:u w:val="single"/>
          <w:rtl/>
          <w:lang w:bidi="ar-DZ"/>
        </w:rPr>
        <w:t>الحاجة للحفاظ على نمط الحياة:</w:t>
      </w:r>
      <w:r w:rsidRPr="003C49E2">
        <w:rPr>
          <w:rFonts w:ascii="Arabic Typesetting" w:hAnsi="Arabic Typesetting" w:cs="Traditional Arabic"/>
          <w:sz w:val="32"/>
          <w:szCs w:val="32"/>
          <w:rtl/>
          <w:lang w:bidi="ar-DZ"/>
        </w:rPr>
        <w:t xml:space="preserve"> إن إخبار المستهلكين  للمنتجات قد يكون بناءا على عوامل تقليدية مثل الأداء ، السعر، الجودة،  وبالتالي تستمر فعالية المنتج في التأثير  بشدة على قرارات الشراء ، ومن ثم  هناك  نسبة كبيرة  من المستهلكين غير راغبة في دفع أسعار  مرتفعة  للحصول على المنتجات الخضراء ، لذلك إن أراد المستهلكون  المحافظة على أنماط حياتهم ، عليهم  الربط بين المسؤولية البيئية والمزايا الصحية</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والمزايا المباشرة الأخرى  عند شرائهم للمنتجات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ومن ثم تزداد رغبتهم في الدفع للحصول على المنتجات الخضراء .</w:t>
      </w:r>
    </w:p>
    <w:p w:rsidR="008248CD" w:rsidRDefault="008248CD" w:rsidP="00251FC1">
      <w:pPr>
        <w:pStyle w:val="Paragraphedeliste"/>
        <w:numPr>
          <w:ilvl w:val="0"/>
          <w:numId w:val="24"/>
        </w:numPr>
        <w:tabs>
          <w:tab w:val="num" w:pos="566"/>
        </w:tabs>
        <w:bidi/>
        <w:spacing w:after="0" w:line="240" w:lineRule="auto"/>
        <w:ind w:left="282" w:right="-142" w:hanging="1"/>
        <w:jc w:val="both"/>
        <w:rPr>
          <w:rFonts w:ascii="Arabic Typesetting" w:hAnsi="Arabic Typesetting" w:cs="Traditional Arabic"/>
          <w:sz w:val="32"/>
          <w:szCs w:val="32"/>
          <w:lang w:bidi="ar-DZ"/>
        </w:rPr>
      </w:pPr>
      <w:r w:rsidRPr="00244681">
        <w:rPr>
          <w:rFonts w:ascii="Arabic Typesetting" w:hAnsi="Arabic Typesetting" w:cs="Traditional Arabic"/>
          <w:b/>
          <w:bCs/>
          <w:sz w:val="32"/>
          <w:szCs w:val="32"/>
          <w:rtl/>
          <w:lang w:bidi="ar-DZ"/>
        </w:rPr>
        <w:t>البحث عن المعلومات</w:t>
      </w:r>
      <w:r w:rsidRPr="00244681">
        <w:rPr>
          <w:rFonts w:ascii="Arabic Typesetting" w:hAnsi="Arabic Typesetting" w:cs="Traditional Arabic"/>
          <w:sz w:val="32"/>
          <w:szCs w:val="32"/>
          <w:rtl/>
          <w:lang w:bidi="ar-DZ"/>
        </w:rPr>
        <w:t>:</w:t>
      </w:r>
    </w:p>
    <w:p w:rsidR="008248CD" w:rsidRPr="00992098" w:rsidRDefault="008248CD" w:rsidP="008248CD">
      <w:pPr>
        <w:tabs>
          <w:tab w:val="num" w:pos="425"/>
          <w:tab w:val="num" w:pos="566"/>
        </w:tabs>
        <w:bidi/>
        <w:spacing w:after="0" w:line="240" w:lineRule="auto"/>
        <w:ind w:left="281" w:right="-142"/>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992098">
        <w:rPr>
          <w:rFonts w:ascii="Arabic Typesetting" w:hAnsi="Arabic Typesetting" w:cs="Traditional Arabic"/>
          <w:sz w:val="32"/>
          <w:szCs w:val="32"/>
          <w:rtl/>
          <w:lang w:bidi="ar-DZ"/>
        </w:rPr>
        <w:t xml:space="preserve">  نتيجة شعور المستهلك بحاجته الاستهلاكية  يتعرف على مشكلته</w:t>
      </w:r>
      <w:r w:rsidRPr="00992098">
        <w:rPr>
          <w:rFonts w:ascii="Arabic Typesetting" w:hAnsi="Arabic Typesetting" w:cs="Traditional Arabic" w:hint="cs"/>
          <w:sz w:val="32"/>
          <w:szCs w:val="32"/>
          <w:rtl/>
          <w:lang w:bidi="ar-DZ"/>
        </w:rPr>
        <w:t xml:space="preserve"> </w:t>
      </w:r>
      <w:r w:rsidRPr="00992098">
        <w:rPr>
          <w:rFonts w:ascii="Arabic Typesetting" w:hAnsi="Arabic Typesetting" w:cs="Traditional Arabic"/>
          <w:sz w:val="32"/>
          <w:szCs w:val="32"/>
          <w:rtl/>
          <w:lang w:bidi="ar-DZ"/>
        </w:rPr>
        <w:t xml:space="preserve">والتي يريد حلها ، فيبحث عن المعلومات اللازمة  للحل، وقد وجد </w:t>
      </w:r>
      <w:r w:rsidRPr="00992098">
        <w:rPr>
          <w:rFonts w:ascii="Arabic Typesetting" w:hAnsi="Arabic Typesetting" w:cs="Traditional Arabic"/>
          <w:sz w:val="32"/>
          <w:szCs w:val="32"/>
          <w:lang w:bidi="ar-DZ"/>
        </w:rPr>
        <w:t xml:space="preserve">Henion </w:t>
      </w:r>
      <w:r w:rsidRPr="00992098">
        <w:rPr>
          <w:rFonts w:ascii="Arabic Typesetting" w:hAnsi="Arabic Typesetting" w:cs="Traditional Arabic"/>
          <w:sz w:val="32"/>
          <w:szCs w:val="32"/>
          <w:rtl/>
          <w:lang w:bidi="ar-DZ"/>
        </w:rPr>
        <w:t xml:space="preserve">، أنه عندما تم تقديم  المعلومات  إلى المستهلكين في مراكز البيع  بشأن الآثار  البيئية للمنظفات التي تحتوي  على نسبة قليلة من الفوسفات </w:t>
      </w:r>
      <w:r w:rsidRPr="00992098">
        <w:rPr>
          <w:rFonts w:ascii="Arabic Typesetting" w:hAnsi="Arabic Typesetting" w:cs="Traditional Arabic" w:hint="cs"/>
          <w:sz w:val="32"/>
          <w:szCs w:val="32"/>
          <w:rtl/>
          <w:lang w:bidi="ar-DZ"/>
        </w:rPr>
        <w:t>،</w:t>
      </w:r>
      <w:r w:rsidRPr="00992098">
        <w:rPr>
          <w:rFonts w:ascii="Arabic Typesetting" w:hAnsi="Arabic Typesetting" w:cs="Traditional Arabic"/>
          <w:sz w:val="32"/>
          <w:szCs w:val="32"/>
          <w:rtl/>
          <w:lang w:bidi="ar-DZ"/>
        </w:rPr>
        <w:t xml:space="preserve"> وقد أوضحت دراسة  رزق الله  أن التلفزيون  كوسيلة إعلامية  يعتبر المصدر الأول  في مصر للحصول على المعلومات البيئية،  تليه الصحف ، والمؤسسات التعليمية </w:t>
      </w:r>
      <w:r w:rsidRPr="00992098">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من خلال إحصائيات صرح بها الأستاذ نجيب صعب مدير تحرير مجلة البيئة والتنمية اللبنانية ، وصاحب دراسة وسائل الإعلام العربية والبيئة ، ومن خلال دراسة أنجزها الباحث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فقد جاءت إحصائيات الاستطلاع  العربي الخاص  بالبيئة  وتأثير التلوث بالدول العربية ، من المبحوثين الذين اختاروا وصنفوا مصادر المعلومات البيئية لديهم  من وسائل إعلامية مختلفة فقد كانت النتائج كما يلي :</w:t>
      </w:r>
    </w:p>
    <w:p w:rsidR="008248CD" w:rsidRPr="003C49E2" w:rsidRDefault="008248CD" w:rsidP="008248CD">
      <w:pPr>
        <w:pStyle w:val="Paragraphedeliste"/>
        <w:numPr>
          <w:ilvl w:val="0"/>
          <w:numId w:val="71"/>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جاءت الصحف اليومية في الطليعة  استحوذت على 71</w:t>
      </w:r>
      <w:r w:rsidRPr="003C49E2">
        <w:rPr>
          <w:rFonts w:ascii="Arabic Typesetting" w:hAnsi="Arabic Typesetting" w:cs="Traditional Arabic"/>
          <w:sz w:val="32"/>
          <w:szCs w:val="32"/>
          <w:lang w:bidi="ar-DZ"/>
        </w:rPr>
        <w:sym w:font="Symbol" w:char="F025"/>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71"/>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تلاها التلفزيون ب63</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فالمجلات المتخصصة 45</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والانترنيت 41</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w:t>
      </w:r>
    </w:p>
    <w:p w:rsidR="008248CD" w:rsidRPr="003C49E2" w:rsidRDefault="008248CD" w:rsidP="008248CD">
      <w:pPr>
        <w:pStyle w:val="Paragraphedeliste"/>
        <w:numPr>
          <w:ilvl w:val="0"/>
          <w:numId w:val="71"/>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أما الكتب والمحاضرات  والمجلات العامة والإذاعة ، فقد حصلت على نسبة  وصلت إلى 20</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xml:space="preserve"> للكتب  للتضاؤل إلى 16</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xml:space="preserve"> للإذاعة والراديو.</w:t>
      </w:r>
    </w:p>
    <w:p w:rsidR="008248CD" w:rsidRPr="003C49E2" w:rsidRDefault="008248CD" w:rsidP="008248CD">
      <w:pPr>
        <w:pStyle w:val="Paragraphedeliste"/>
        <w:numPr>
          <w:ilvl w:val="0"/>
          <w:numId w:val="71"/>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لم يتم ملاحظة  اختلافات مهمة  وفق التقسيمات  الاجتماعية ، الاقتصادية ،  من حيث ارتفاع  نسبة استخدام  الانترنيت كمصدر للمعلومات البيئية  بين أ</w:t>
      </w:r>
      <w:r>
        <w:rPr>
          <w:rFonts w:ascii="Arabic Typesetting" w:hAnsi="Arabic Typesetting" w:cs="Traditional Arabic" w:hint="cs"/>
          <w:sz w:val="32"/>
          <w:szCs w:val="32"/>
          <w:rtl/>
          <w:lang w:bidi="ar-DZ"/>
        </w:rPr>
        <w:t>و</w:t>
      </w:r>
      <w:r w:rsidRPr="003C49E2">
        <w:rPr>
          <w:rFonts w:ascii="Arabic Typesetting" w:hAnsi="Arabic Typesetting" w:cs="Traditional Arabic"/>
          <w:sz w:val="32"/>
          <w:szCs w:val="32"/>
          <w:rtl/>
          <w:lang w:bidi="ar-DZ"/>
        </w:rPr>
        <w:t>لئك الذين   يقل عمرهم  عن 31 سنة 50</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xml:space="preserve"> مقارنة  مع 32</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xml:space="preserve"> لدى الذين  يتجاوز عمرهم 41سنة </w:t>
      </w:r>
      <w:r w:rsidR="0018588F">
        <w:rPr>
          <w:rStyle w:val="Appelnotedebasdep"/>
          <w:rFonts w:ascii="Arabic Typesetting" w:hAnsi="Arabic Typesetting" w:cs="Traditional Arabic"/>
          <w:sz w:val="32"/>
          <w:szCs w:val="32"/>
          <w:lang w:bidi="ar-DZ"/>
        </w:rPr>
        <w:footnoteReference w:customMarkFollows="1" w:id="169"/>
        <w:t>1</w:t>
      </w:r>
    </w:p>
    <w:p w:rsidR="008248CD"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يتبين مما سبق أنه كلما  نجحت المنظمات في التعرف على مصادر  المعلومات التي يعتمد عليها المستهلكون  الخضر في اختيار  منتجاتهم ، كلما نجحت  في تصميم</w:t>
      </w:r>
      <w:r>
        <w:rPr>
          <w:rFonts w:ascii="Arabic Typesetting" w:hAnsi="Arabic Typesetting" w:cs="Traditional Arabic" w:hint="cs"/>
          <w:sz w:val="32"/>
          <w:szCs w:val="32"/>
          <w:rtl/>
          <w:lang w:bidi="ar-DZ"/>
        </w:rPr>
        <w:t>ه</w:t>
      </w:r>
      <w:r w:rsidRPr="003C49E2">
        <w:rPr>
          <w:rFonts w:ascii="Arabic Typesetting" w:hAnsi="Arabic Typesetting" w:cs="Traditional Arabic"/>
          <w:sz w:val="32"/>
          <w:szCs w:val="32"/>
          <w:rtl/>
          <w:lang w:bidi="ar-DZ"/>
        </w:rPr>
        <w:t xml:space="preserve">  تصميم  </w:t>
      </w:r>
      <w:r>
        <w:rPr>
          <w:rFonts w:ascii="Arabic Typesetting" w:hAnsi="Arabic Typesetting" w:cs="Traditional Arabic" w:hint="cs"/>
          <w:sz w:val="32"/>
          <w:szCs w:val="32"/>
          <w:rtl/>
          <w:lang w:bidi="ar-DZ"/>
        </w:rPr>
        <w:t>ال</w:t>
      </w:r>
      <w:r w:rsidRPr="003C49E2">
        <w:rPr>
          <w:rFonts w:ascii="Arabic Typesetting" w:hAnsi="Arabic Typesetting" w:cs="Traditional Arabic"/>
          <w:sz w:val="32"/>
          <w:szCs w:val="32"/>
          <w:rtl/>
          <w:lang w:bidi="ar-DZ"/>
        </w:rPr>
        <w:t xml:space="preserve">إستراتجيات الترويجية الفعالة </w:t>
      </w:r>
      <w:r>
        <w:rPr>
          <w:rFonts w:ascii="Arabic Typesetting" w:hAnsi="Arabic Typesetting" w:cs="Traditional Arabic" w:hint="cs"/>
          <w:sz w:val="32"/>
          <w:szCs w:val="32"/>
          <w:rtl/>
          <w:lang w:bidi="ar-DZ"/>
        </w:rPr>
        <w:t>.</w:t>
      </w:r>
    </w:p>
    <w:p w:rsidR="008248CD" w:rsidRPr="00992098" w:rsidRDefault="008248CD" w:rsidP="00251FC1">
      <w:pPr>
        <w:pStyle w:val="Paragraphedeliste"/>
        <w:numPr>
          <w:ilvl w:val="0"/>
          <w:numId w:val="24"/>
        </w:numPr>
        <w:bidi/>
        <w:spacing w:after="0" w:line="240" w:lineRule="auto"/>
        <w:ind w:right="-142"/>
        <w:jc w:val="both"/>
        <w:rPr>
          <w:rFonts w:ascii="Arabic Typesetting" w:hAnsi="Arabic Typesetting" w:cs="Traditional Arabic"/>
          <w:b/>
          <w:bCs/>
          <w:sz w:val="32"/>
          <w:szCs w:val="32"/>
          <w:rtl/>
          <w:lang w:bidi="ar-DZ"/>
        </w:rPr>
      </w:pPr>
      <w:r w:rsidRPr="00992098">
        <w:rPr>
          <w:rFonts w:ascii="Arabic Typesetting" w:hAnsi="Arabic Typesetting" w:cs="Traditional Arabic"/>
          <w:b/>
          <w:bCs/>
          <w:sz w:val="32"/>
          <w:szCs w:val="32"/>
          <w:rtl/>
          <w:lang w:bidi="ar-DZ"/>
        </w:rPr>
        <w:lastRenderedPageBreak/>
        <w:t>تقييم البدائل :</w:t>
      </w:r>
    </w:p>
    <w:p w:rsidR="008248CD" w:rsidRPr="00992098" w:rsidRDefault="008248CD" w:rsidP="008248CD">
      <w:pPr>
        <w:bidi/>
        <w:spacing w:after="0" w:line="240" w:lineRule="auto"/>
        <w:ind w:left="425" w:right="-142"/>
        <w:jc w:val="both"/>
        <w:rPr>
          <w:rFonts w:ascii="Arabic Typesetting" w:hAnsi="Arabic Typesetting" w:cs="Traditional Arabic"/>
          <w:sz w:val="32"/>
          <w:szCs w:val="32"/>
          <w:lang w:bidi="ar-DZ"/>
        </w:rPr>
      </w:pPr>
      <w:r w:rsidRPr="00992098">
        <w:rPr>
          <w:rFonts w:ascii="Arabic Typesetting" w:hAnsi="Arabic Typesetting" w:cs="Traditional Arabic"/>
          <w:sz w:val="32"/>
          <w:szCs w:val="32"/>
          <w:rtl/>
          <w:lang w:bidi="ar-DZ"/>
        </w:rPr>
        <w:t xml:space="preserve"> يرى "</w:t>
      </w:r>
      <w:r w:rsidRPr="00992098">
        <w:rPr>
          <w:rFonts w:ascii="Arabic Typesetting" w:hAnsi="Arabic Typesetting" w:cs="Traditional Arabic"/>
          <w:sz w:val="32"/>
          <w:szCs w:val="32"/>
          <w:lang w:bidi="ar-DZ"/>
        </w:rPr>
        <w:t>Peattie</w:t>
      </w:r>
      <w:r w:rsidRPr="00992098">
        <w:rPr>
          <w:rFonts w:ascii="Arabic Typesetting" w:hAnsi="Arabic Typesetting" w:cs="Traditional Arabic"/>
          <w:sz w:val="32"/>
          <w:szCs w:val="32"/>
          <w:rtl/>
          <w:lang w:bidi="ar-DZ"/>
        </w:rPr>
        <w:t xml:space="preserve">" أنه بعدما يقوم المستهلك  بجمع المعلومات عن المنتجات الخضراء ، يقوم </w:t>
      </w:r>
      <w:r w:rsidRPr="00992098">
        <w:rPr>
          <w:rFonts w:ascii="Arabic Typesetting" w:hAnsi="Arabic Typesetting" w:cs="Traditional Arabic" w:hint="cs"/>
          <w:sz w:val="32"/>
          <w:szCs w:val="32"/>
          <w:rtl/>
          <w:lang w:bidi="ar-DZ"/>
        </w:rPr>
        <w:t>بتقيي</w:t>
      </w:r>
      <w:r w:rsidRPr="00992098">
        <w:rPr>
          <w:rFonts w:ascii="Arabic Typesetting" w:hAnsi="Arabic Typesetting" w:cs="Traditional Arabic" w:hint="eastAsia"/>
          <w:sz w:val="32"/>
          <w:szCs w:val="32"/>
          <w:rtl/>
          <w:lang w:bidi="ar-DZ"/>
        </w:rPr>
        <w:t>م</w:t>
      </w:r>
      <w:r w:rsidRPr="00992098">
        <w:rPr>
          <w:rFonts w:ascii="Arabic Typesetting" w:hAnsi="Arabic Typesetting" w:cs="Traditional Arabic"/>
          <w:sz w:val="32"/>
          <w:szCs w:val="32"/>
          <w:rtl/>
          <w:lang w:bidi="ar-DZ"/>
        </w:rPr>
        <w:t xml:space="preserve"> هذه البدائل لاختيار البديل الذي يحقق الإشباع المطلوب ، ومجموعة  البدائل المتاحة أمام اختيار المستهلك الأخضر  </w:t>
      </w:r>
      <w:r w:rsidRPr="00992098">
        <w:rPr>
          <w:rFonts w:ascii="Arabic Typesetting" w:hAnsi="Arabic Typesetting" w:cs="Traditional Arabic" w:hint="cs"/>
          <w:sz w:val="32"/>
          <w:szCs w:val="32"/>
          <w:rtl/>
          <w:lang w:bidi="ar-DZ"/>
        </w:rPr>
        <w:t xml:space="preserve"> نجد </w:t>
      </w:r>
      <w:r w:rsidRPr="00992098">
        <w:rPr>
          <w:rFonts w:ascii="Arabic Typesetting" w:hAnsi="Arabic Typesetting" w:cs="Traditional Arabic"/>
          <w:sz w:val="32"/>
          <w:szCs w:val="32"/>
          <w:rtl/>
          <w:lang w:bidi="ar-DZ"/>
        </w:rPr>
        <w:t>ما يلي:</w:t>
      </w:r>
    </w:p>
    <w:p w:rsidR="008248CD" w:rsidRPr="003C49E2" w:rsidRDefault="008248CD" w:rsidP="008248CD">
      <w:pPr>
        <w:pStyle w:val="Paragraphedeliste"/>
        <w:numPr>
          <w:ilvl w:val="0"/>
          <w:numId w:val="67"/>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b/>
          <w:bCs/>
          <w:sz w:val="32"/>
          <w:szCs w:val="32"/>
          <w:rtl/>
          <w:lang w:bidi="ar-DZ"/>
        </w:rPr>
        <w:t>عدم الشراء:</w:t>
      </w:r>
      <w:r w:rsidRPr="003C49E2">
        <w:rPr>
          <w:rFonts w:ascii="Arabic Typesetting" w:hAnsi="Arabic Typesetting" w:cs="Traditional Arabic"/>
          <w:sz w:val="32"/>
          <w:szCs w:val="32"/>
          <w:rtl/>
          <w:lang w:bidi="ar-DZ"/>
        </w:rPr>
        <w:t xml:space="preserve"> ويكون ذلك  عندما يستطيع  المستهلك تلبية احتياجاته  عن طريق  التصنيع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أو الإبقاء على المنتجات لفترة أطول  واستبدالها عند الضرورة ، وإن كان البديل  نادرا ما يحدث  في الواقع العملي، وبالتالي هو بديل غير هام بالنسبة للمستهلكين </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7"/>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b/>
          <w:bCs/>
          <w:sz w:val="32"/>
          <w:szCs w:val="32"/>
          <w:rtl/>
          <w:lang w:bidi="ar-DZ"/>
        </w:rPr>
        <w:t>الاستعارة</w:t>
      </w:r>
      <w:r w:rsidRPr="003C49E2">
        <w:rPr>
          <w:rFonts w:ascii="Arabic Typesetting" w:hAnsi="Arabic Typesetting" w:cs="Traditional Arabic"/>
          <w:b/>
          <w:bCs/>
          <w:sz w:val="32"/>
          <w:szCs w:val="32"/>
          <w:rtl/>
          <w:lang w:bidi="ar-DZ"/>
        </w:rPr>
        <w:t xml:space="preserve"> </w:t>
      </w:r>
      <w:r w:rsidRPr="003C49E2">
        <w:rPr>
          <w:rFonts w:ascii="Arabic Typesetting" w:hAnsi="Arabic Typesetting" w:cs="Traditional Arabic" w:hint="cs"/>
          <w:b/>
          <w:bCs/>
          <w:sz w:val="32"/>
          <w:szCs w:val="32"/>
          <w:rtl/>
          <w:lang w:bidi="ar-DZ"/>
        </w:rPr>
        <w:t>والاستئجار</w:t>
      </w:r>
      <w:r w:rsidRPr="003C49E2">
        <w:rPr>
          <w:rFonts w:ascii="Arabic Typesetting" w:hAnsi="Arabic Typesetting" w:cs="Traditional Arabic"/>
          <w:sz w:val="32"/>
          <w:szCs w:val="32"/>
          <w:rtl/>
          <w:lang w:bidi="ar-DZ"/>
        </w:rPr>
        <w:t xml:space="preserve">:  بمعنى قيام المستهلك </w:t>
      </w:r>
      <w:r w:rsidRPr="003C49E2">
        <w:rPr>
          <w:rFonts w:ascii="Arabic Typesetting" w:hAnsi="Arabic Typesetting" w:cs="Traditional Arabic" w:hint="cs"/>
          <w:sz w:val="32"/>
          <w:szCs w:val="32"/>
          <w:rtl/>
          <w:lang w:bidi="ar-DZ"/>
        </w:rPr>
        <w:t>باستعارة</w:t>
      </w:r>
      <w:r w:rsidRPr="003C49E2">
        <w:rPr>
          <w:rFonts w:ascii="Arabic Typesetting" w:hAnsi="Arabic Typesetting" w:cs="Traditional Arabic"/>
          <w:sz w:val="32"/>
          <w:szCs w:val="32"/>
          <w:rtl/>
          <w:lang w:bidi="ar-DZ"/>
        </w:rPr>
        <w:t xml:space="preserve"> المنتج بدلا من شرائه</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مثل الكتب في المكتبات  العامة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 أو </w:t>
      </w:r>
      <w:r w:rsidRPr="003C49E2">
        <w:rPr>
          <w:rFonts w:ascii="Arabic Typesetting" w:hAnsi="Arabic Typesetting" w:cs="Traditional Arabic" w:hint="cs"/>
          <w:sz w:val="32"/>
          <w:szCs w:val="32"/>
          <w:rtl/>
          <w:lang w:bidi="ar-DZ"/>
        </w:rPr>
        <w:t>اس</w:t>
      </w:r>
      <w:r>
        <w:rPr>
          <w:rFonts w:ascii="Arabic Typesetting" w:hAnsi="Arabic Typesetting" w:cs="Traditional Arabic" w:hint="cs"/>
          <w:sz w:val="32"/>
          <w:szCs w:val="32"/>
          <w:rtl/>
          <w:lang w:bidi="ar-DZ"/>
        </w:rPr>
        <w:t>ت</w:t>
      </w:r>
      <w:r w:rsidRPr="003C49E2">
        <w:rPr>
          <w:rFonts w:ascii="Arabic Typesetting" w:hAnsi="Arabic Typesetting" w:cs="Traditional Arabic" w:hint="cs"/>
          <w:sz w:val="32"/>
          <w:szCs w:val="32"/>
          <w:rtl/>
          <w:lang w:bidi="ar-DZ"/>
        </w:rPr>
        <w:t>ئجار</w:t>
      </w:r>
      <w:r w:rsidRPr="003C49E2">
        <w:rPr>
          <w:rFonts w:ascii="Arabic Typesetting" w:hAnsi="Arabic Typesetting" w:cs="Traditional Arabic"/>
          <w:sz w:val="32"/>
          <w:szCs w:val="32"/>
          <w:rtl/>
          <w:lang w:bidi="ar-DZ"/>
        </w:rPr>
        <w:t xml:space="preserve"> المنتج </w:t>
      </w:r>
      <w:r w:rsidRPr="003C49E2">
        <w:rPr>
          <w:rFonts w:ascii="Arabic Typesetting" w:hAnsi="Arabic Typesetting" w:cs="Traditional Arabic" w:hint="cs"/>
          <w:sz w:val="32"/>
          <w:szCs w:val="32"/>
          <w:rtl/>
          <w:lang w:bidi="ar-DZ"/>
        </w:rPr>
        <w:t>للاستخدام</w:t>
      </w:r>
      <w:r w:rsidRPr="003C49E2">
        <w:rPr>
          <w:rFonts w:ascii="Arabic Typesetting" w:hAnsi="Arabic Typesetting" w:cs="Traditional Arabic"/>
          <w:sz w:val="32"/>
          <w:szCs w:val="32"/>
          <w:rtl/>
          <w:lang w:bidi="ar-DZ"/>
        </w:rPr>
        <w:t xml:space="preserve">  فقط، ثم إعادته مرة أخرى لمصدره الأصلي</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7"/>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b/>
          <w:bCs/>
          <w:sz w:val="32"/>
          <w:szCs w:val="32"/>
          <w:rtl/>
          <w:lang w:bidi="ar-DZ"/>
        </w:rPr>
        <w:t>شراء المنتجات المستعملة:</w:t>
      </w:r>
      <w:r w:rsidRPr="003C49E2">
        <w:rPr>
          <w:rFonts w:ascii="Arabic Typesetting" w:hAnsi="Arabic Typesetting" w:cs="Traditional Arabic"/>
          <w:sz w:val="32"/>
          <w:szCs w:val="32"/>
          <w:rtl/>
          <w:lang w:bidi="ar-DZ"/>
        </w:rPr>
        <w:t xml:space="preserve"> يساهم المستهلك الأخضر  في توفير الموارد الطبيعية  عندما يقوم بشراء</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أو </w:t>
      </w:r>
      <w:r w:rsidRPr="003C49E2">
        <w:rPr>
          <w:rFonts w:ascii="Arabic Typesetting" w:hAnsi="Arabic Typesetting" w:cs="Traditional Arabic" w:hint="cs"/>
          <w:sz w:val="32"/>
          <w:szCs w:val="32"/>
          <w:rtl/>
          <w:lang w:bidi="ar-DZ"/>
        </w:rPr>
        <w:t>اختيار</w:t>
      </w:r>
      <w:r w:rsidRPr="003C49E2">
        <w:rPr>
          <w:rFonts w:ascii="Arabic Typesetting" w:hAnsi="Arabic Typesetting" w:cs="Traditional Arabic"/>
          <w:sz w:val="32"/>
          <w:szCs w:val="32"/>
          <w:rtl/>
          <w:lang w:bidi="ar-DZ"/>
        </w:rPr>
        <w:t xml:space="preserve">  المنتج المستعمل  لإشباع حاجاته ، ومن أمثلة المنتجات المستعملة "الملابس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والسيارات".</w:t>
      </w:r>
    </w:p>
    <w:p w:rsidR="008248CD" w:rsidRPr="003C49E2" w:rsidRDefault="008248CD" w:rsidP="008248CD">
      <w:pPr>
        <w:pStyle w:val="Paragraphedeliste"/>
        <w:numPr>
          <w:ilvl w:val="0"/>
          <w:numId w:val="67"/>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b/>
          <w:bCs/>
          <w:sz w:val="32"/>
          <w:szCs w:val="32"/>
          <w:rtl/>
          <w:lang w:bidi="ar-DZ"/>
        </w:rPr>
        <w:t>شراء المنتجات البديلة:</w:t>
      </w:r>
      <w:r w:rsidRPr="003C49E2">
        <w:rPr>
          <w:rFonts w:ascii="Arabic Typesetting" w:hAnsi="Arabic Typesetting" w:cs="Traditional Arabic"/>
          <w:sz w:val="32"/>
          <w:szCs w:val="32"/>
          <w:rtl/>
          <w:lang w:bidi="ar-DZ"/>
        </w:rPr>
        <w:t xml:space="preserve">  يقوم بعض المستهلكين بشراء أو </w:t>
      </w:r>
      <w:r w:rsidRPr="003C49E2">
        <w:rPr>
          <w:rFonts w:ascii="Arabic Typesetting" w:hAnsi="Arabic Typesetting" w:cs="Traditional Arabic" w:hint="cs"/>
          <w:sz w:val="32"/>
          <w:szCs w:val="32"/>
          <w:rtl/>
          <w:lang w:bidi="ar-DZ"/>
        </w:rPr>
        <w:t>اختيار</w:t>
      </w:r>
      <w:r w:rsidRPr="003C49E2">
        <w:rPr>
          <w:rFonts w:ascii="Arabic Typesetting" w:hAnsi="Arabic Typesetting" w:cs="Traditional Arabic"/>
          <w:sz w:val="32"/>
          <w:szCs w:val="32"/>
          <w:rtl/>
          <w:lang w:bidi="ar-DZ"/>
        </w:rPr>
        <w:t xml:space="preserve">  المنتجات التي تشبع حاجاتهم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وتكون مختلفة  عن المنتجات التي تعود عليها </w:t>
      </w:r>
      <w:r w:rsidRPr="003C49E2">
        <w:rPr>
          <w:rFonts w:ascii="Arabic Typesetting" w:hAnsi="Arabic Typesetting" w:cs="Traditional Arabic" w:hint="cs"/>
          <w:sz w:val="32"/>
          <w:szCs w:val="32"/>
          <w:rtl/>
          <w:lang w:bidi="ar-DZ"/>
        </w:rPr>
        <w:t>كاستخدام</w:t>
      </w:r>
      <w:r w:rsidRPr="003C49E2">
        <w:rPr>
          <w:rFonts w:ascii="Arabic Typesetting" w:hAnsi="Arabic Typesetting" w:cs="Traditional Arabic"/>
          <w:sz w:val="32"/>
          <w:szCs w:val="32"/>
          <w:rtl/>
          <w:lang w:bidi="ar-DZ"/>
        </w:rPr>
        <w:t xml:space="preserve"> الدر</w:t>
      </w:r>
      <w:r>
        <w:rPr>
          <w:rFonts w:ascii="Arabic Typesetting" w:hAnsi="Arabic Typesetting" w:cs="Traditional Arabic" w:hint="cs"/>
          <w:sz w:val="32"/>
          <w:szCs w:val="32"/>
          <w:rtl/>
          <w:lang w:bidi="ar-DZ"/>
        </w:rPr>
        <w:t>ا</w:t>
      </w:r>
      <w:r w:rsidRPr="003C49E2">
        <w:rPr>
          <w:rFonts w:ascii="Arabic Typesetting" w:hAnsi="Arabic Typesetting" w:cs="Traditional Arabic"/>
          <w:sz w:val="32"/>
          <w:szCs w:val="32"/>
          <w:rtl/>
          <w:lang w:bidi="ar-DZ"/>
        </w:rPr>
        <w:t>جات بدلا من السيارات في التنقل .</w:t>
      </w:r>
    </w:p>
    <w:p w:rsidR="008248CD" w:rsidRPr="003C49E2" w:rsidRDefault="008248CD" w:rsidP="008248CD">
      <w:pPr>
        <w:pStyle w:val="Paragraphedeliste"/>
        <w:numPr>
          <w:ilvl w:val="0"/>
          <w:numId w:val="67"/>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b/>
          <w:bCs/>
          <w:sz w:val="32"/>
          <w:szCs w:val="32"/>
          <w:rtl/>
          <w:lang w:bidi="ar-DZ"/>
        </w:rPr>
        <w:t>شراء علامات بديلة</w:t>
      </w:r>
      <w:r w:rsidRPr="003C49E2">
        <w:rPr>
          <w:rFonts w:ascii="Arabic Typesetting" w:hAnsi="Arabic Typesetting" w:cs="Traditional Arabic" w:hint="cs"/>
          <w:b/>
          <w:bCs/>
          <w:sz w:val="32"/>
          <w:szCs w:val="32"/>
          <w:rtl/>
          <w:lang w:bidi="ar-DZ"/>
        </w:rPr>
        <w:t>:</w:t>
      </w:r>
      <w:r w:rsidRPr="003C49E2">
        <w:rPr>
          <w:rFonts w:ascii="Arabic Typesetting" w:hAnsi="Arabic Typesetting" w:cs="Traditional Arabic"/>
          <w:sz w:val="32"/>
          <w:szCs w:val="32"/>
          <w:rtl/>
          <w:lang w:bidi="ar-DZ"/>
        </w:rPr>
        <w:t xml:space="preserve"> يقوم المستهلك </w:t>
      </w:r>
      <w:r w:rsidRPr="003C49E2">
        <w:rPr>
          <w:rFonts w:ascii="Arabic Typesetting" w:hAnsi="Arabic Typesetting" w:cs="Traditional Arabic" w:hint="cs"/>
          <w:sz w:val="32"/>
          <w:szCs w:val="32"/>
          <w:rtl/>
          <w:lang w:bidi="ar-DZ"/>
        </w:rPr>
        <w:t>باختيار</w:t>
      </w: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hint="cs"/>
          <w:sz w:val="32"/>
          <w:szCs w:val="32"/>
          <w:rtl/>
          <w:lang w:bidi="ar-DZ"/>
        </w:rPr>
        <w:t>أصناف</w:t>
      </w:r>
      <w:r w:rsidRPr="003C49E2">
        <w:rPr>
          <w:rFonts w:ascii="Arabic Typesetting" w:hAnsi="Arabic Typesetting" w:cs="Traditional Arabic"/>
          <w:sz w:val="32"/>
          <w:szCs w:val="32"/>
          <w:rtl/>
          <w:lang w:bidi="ar-DZ"/>
        </w:rPr>
        <w:t xml:space="preserve"> أخرى بديلة صديقة للبيئة ، سواء أكان  ذلك من منظمات  تنتج منتجات تقليدية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ولكنها طورت منتجاتها لتصبح صديقة للبيئة </w:t>
      </w:r>
      <w:r>
        <w:rPr>
          <w:rFonts w:ascii="Arabic Typesetting" w:hAnsi="Arabic Typesetting" w:cs="Traditional Arabic" w:hint="cs"/>
          <w:sz w:val="32"/>
          <w:szCs w:val="32"/>
          <w:rtl/>
          <w:lang w:bidi="ar-DZ"/>
        </w:rPr>
        <w:t>.</w:t>
      </w:r>
    </w:p>
    <w:p w:rsidR="008248CD" w:rsidRPr="00251FC1" w:rsidRDefault="008248CD" w:rsidP="00251FC1">
      <w:pPr>
        <w:pStyle w:val="Paragraphedeliste"/>
        <w:numPr>
          <w:ilvl w:val="0"/>
          <w:numId w:val="67"/>
        </w:numPr>
        <w:bidi/>
        <w:spacing w:after="0" w:line="240" w:lineRule="auto"/>
        <w:ind w:left="282" w:right="-142" w:hanging="1"/>
        <w:jc w:val="both"/>
        <w:rPr>
          <w:rFonts w:ascii="Arabic Typesetting" w:hAnsi="Arabic Typesetting" w:cs="Traditional Arabic"/>
          <w:sz w:val="32"/>
          <w:szCs w:val="32"/>
          <w:rtl/>
          <w:lang w:bidi="ar-DZ"/>
        </w:rPr>
      </w:pPr>
      <w:r w:rsidRPr="00251FC1">
        <w:rPr>
          <w:rFonts w:ascii="Arabic Typesetting" w:hAnsi="Arabic Typesetting" w:cs="Traditional Arabic"/>
          <w:b/>
          <w:bCs/>
          <w:sz w:val="32"/>
          <w:szCs w:val="32"/>
          <w:rtl/>
          <w:lang w:bidi="ar-DZ"/>
        </w:rPr>
        <w:t>شراء الأصناف المعمرة</w:t>
      </w:r>
      <w:r w:rsidRPr="00251FC1">
        <w:rPr>
          <w:rFonts w:ascii="Arabic Typesetting" w:hAnsi="Arabic Typesetting" w:cs="Traditional Arabic"/>
          <w:sz w:val="32"/>
          <w:szCs w:val="32"/>
          <w:rtl/>
          <w:lang w:bidi="ar-DZ"/>
        </w:rPr>
        <w:t xml:space="preserve"> </w:t>
      </w:r>
      <w:r w:rsidRPr="00251FC1">
        <w:rPr>
          <w:rFonts w:ascii="Arabic Typesetting" w:hAnsi="Arabic Typesetting" w:cs="Traditional Arabic" w:hint="cs"/>
          <w:sz w:val="32"/>
          <w:szCs w:val="32"/>
          <w:rtl/>
          <w:lang w:bidi="ar-DZ"/>
        </w:rPr>
        <w:t>:</w:t>
      </w:r>
      <w:r w:rsidRPr="00251FC1">
        <w:rPr>
          <w:rFonts w:ascii="Arabic Typesetting" w:hAnsi="Arabic Typesetting" w:cs="Traditional Arabic"/>
          <w:sz w:val="32"/>
          <w:szCs w:val="32"/>
          <w:rtl/>
          <w:lang w:bidi="ar-DZ"/>
        </w:rPr>
        <w:t xml:space="preserve">وهي قيام المستهلك </w:t>
      </w:r>
      <w:r w:rsidRPr="00251FC1">
        <w:rPr>
          <w:rFonts w:ascii="Arabic Typesetting" w:hAnsi="Arabic Typesetting" w:cs="Traditional Arabic" w:hint="cs"/>
          <w:sz w:val="32"/>
          <w:szCs w:val="32"/>
          <w:rtl/>
          <w:lang w:bidi="ar-DZ"/>
        </w:rPr>
        <w:t>باختيار</w:t>
      </w:r>
      <w:r w:rsidRPr="00251FC1">
        <w:rPr>
          <w:rFonts w:ascii="Arabic Typesetting" w:hAnsi="Arabic Typesetting" w:cs="Traditional Arabic"/>
          <w:sz w:val="32"/>
          <w:szCs w:val="32"/>
          <w:rtl/>
          <w:lang w:bidi="ar-DZ"/>
        </w:rPr>
        <w:t xml:space="preserve"> منتجات ذات عمر افتراضي  أطول </w:t>
      </w:r>
      <w:r w:rsidRPr="00251FC1">
        <w:rPr>
          <w:rFonts w:ascii="Arabic Typesetting" w:hAnsi="Arabic Typesetting" w:cs="Traditional Arabic" w:hint="cs"/>
          <w:sz w:val="32"/>
          <w:szCs w:val="32"/>
          <w:rtl/>
          <w:lang w:bidi="ar-DZ"/>
        </w:rPr>
        <w:t xml:space="preserve">، </w:t>
      </w:r>
      <w:r w:rsidRPr="00251FC1">
        <w:rPr>
          <w:rFonts w:ascii="Arabic Typesetting" w:hAnsi="Arabic Typesetting" w:cs="Traditional Arabic"/>
          <w:sz w:val="32"/>
          <w:szCs w:val="32"/>
          <w:rtl/>
          <w:lang w:bidi="ar-DZ"/>
        </w:rPr>
        <w:t>وذات جودة وأسعار عالية  مقارنة بمنتجات أخرى.</w:t>
      </w:r>
    </w:p>
    <w:p w:rsidR="008248CD" w:rsidRPr="003C49E2" w:rsidRDefault="00251FC1" w:rsidP="00251FC1">
      <w:pPr>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5-</w:t>
      </w:r>
      <w:r w:rsidR="008248CD" w:rsidRPr="002D399C">
        <w:rPr>
          <w:rFonts w:ascii="Arabic Typesetting" w:hAnsi="Arabic Typesetting" w:cs="Traditional Arabic"/>
          <w:b/>
          <w:bCs/>
          <w:sz w:val="36"/>
          <w:szCs w:val="36"/>
          <w:rtl/>
          <w:lang w:bidi="ar-DZ"/>
        </w:rPr>
        <w:t>قرار الشراء:</w:t>
      </w:r>
      <w:r w:rsidR="008248CD" w:rsidRPr="003C49E2">
        <w:rPr>
          <w:rFonts w:ascii="Arabic Typesetting" w:hAnsi="Arabic Typesetting" w:cs="Traditional Arabic"/>
          <w:sz w:val="32"/>
          <w:szCs w:val="32"/>
          <w:rtl/>
          <w:lang w:bidi="ar-DZ"/>
        </w:rPr>
        <w:t xml:space="preserve">بعد قيام المستهلك بتحديد البدائل المتاحة من المنتجات </w:t>
      </w:r>
      <w:r w:rsidR="008248CD" w:rsidRPr="003C49E2">
        <w:rPr>
          <w:rFonts w:ascii="Arabic Typesetting" w:hAnsi="Arabic Typesetting" w:cs="Traditional Arabic" w:hint="cs"/>
          <w:sz w:val="32"/>
          <w:szCs w:val="32"/>
          <w:rtl/>
          <w:lang w:bidi="ar-DZ"/>
        </w:rPr>
        <w:t>وتقييمها،</w:t>
      </w:r>
      <w:r w:rsidR="008248CD">
        <w:rPr>
          <w:rFonts w:ascii="Arabic Typesetting" w:hAnsi="Arabic Typesetting" w:cs="Traditional Arabic" w:hint="cs"/>
          <w:sz w:val="32"/>
          <w:szCs w:val="32"/>
          <w:rtl/>
          <w:lang w:bidi="ar-DZ"/>
        </w:rPr>
        <w:t xml:space="preserve"> </w:t>
      </w:r>
      <w:r w:rsidR="008248CD" w:rsidRPr="003C49E2">
        <w:rPr>
          <w:rFonts w:ascii="Arabic Typesetting" w:hAnsi="Arabic Typesetting" w:cs="Traditional Arabic"/>
          <w:sz w:val="32"/>
          <w:szCs w:val="32"/>
          <w:rtl/>
          <w:lang w:bidi="ar-DZ"/>
        </w:rPr>
        <w:t xml:space="preserve">فإنه يسعى بعد </w:t>
      </w:r>
      <w:r w:rsidR="008248CD" w:rsidRPr="003C49E2">
        <w:rPr>
          <w:rFonts w:ascii="Arabic Typesetting" w:hAnsi="Arabic Typesetting" w:cs="Traditional Arabic" w:hint="cs"/>
          <w:sz w:val="32"/>
          <w:szCs w:val="32"/>
          <w:rtl/>
          <w:lang w:bidi="ar-DZ"/>
        </w:rPr>
        <w:t>ذلك لتنفيذ</w:t>
      </w:r>
      <w:r w:rsidR="008248CD" w:rsidRPr="003C49E2">
        <w:rPr>
          <w:rFonts w:ascii="Arabic Typesetting" w:hAnsi="Arabic Typesetting" w:cs="Traditional Arabic"/>
          <w:sz w:val="32"/>
          <w:szCs w:val="32"/>
          <w:rtl/>
          <w:lang w:bidi="ar-DZ"/>
        </w:rPr>
        <w:t xml:space="preserve"> عملية الشراء ، وتوجد بعض العوامل  التي يجب أخذها  بعين </w:t>
      </w:r>
      <w:r w:rsidR="008248CD" w:rsidRPr="003C49E2">
        <w:rPr>
          <w:rFonts w:ascii="Arabic Typesetting" w:hAnsi="Arabic Typesetting" w:cs="Traditional Arabic" w:hint="cs"/>
          <w:sz w:val="32"/>
          <w:szCs w:val="32"/>
          <w:rtl/>
          <w:lang w:bidi="ar-DZ"/>
        </w:rPr>
        <w:t>الاعتبار</w:t>
      </w:r>
      <w:r w:rsidR="008248CD" w:rsidRPr="003C49E2">
        <w:rPr>
          <w:rFonts w:ascii="Arabic Typesetting" w:hAnsi="Arabic Typesetting" w:cs="Traditional Arabic"/>
          <w:sz w:val="32"/>
          <w:szCs w:val="32"/>
          <w:rtl/>
          <w:lang w:bidi="ar-DZ"/>
        </w:rPr>
        <w:t xml:space="preserve">  عند تنفيذ عملية الشراء  وهي:</w:t>
      </w:r>
    </w:p>
    <w:p w:rsidR="008248CD" w:rsidRPr="003C49E2" w:rsidRDefault="008248CD" w:rsidP="008248CD">
      <w:pPr>
        <w:pStyle w:val="Paragraphedeliste"/>
        <w:numPr>
          <w:ilvl w:val="0"/>
          <w:numId w:val="68"/>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b/>
          <w:bCs/>
          <w:sz w:val="32"/>
          <w:szCs w:val="32"/>
          <w:rtl/>
          <w:lang w:bidi="ar-DZ"/>
        </w:rPr>
        <w:t>موقع الشراء:</w:t>
      </w:r>
      <w:r w:rsidRPr="003C49E2">
        <w:rPr>
          <w:rFonts w:ascii="Arabic Typesetting" w:hAnsi="Arabic Typesetting" w:cs="Traditional Arabic"/>
          <w:sz w:val="32"/>
          <w:szCs w:val="32"/>
          <w:rtl/>
          <w:lang w:bidi="ar-DZ"/>
        </w:rPr>
        <w:t xml:space="preserve"> أي تحديد الأماكن  التي سوف يشتري  منها المستهلك المنتج ، فمدى توافر المنتجات الخضراء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والصورة  الذهنية  لتاجر التجزئة  تلعبان دورا </w:t>
      </w:r>
      <w:r w:rsidRPr="003C49E2">
        <w:rPr>
          <w:rFonts w:ascii="Arabic Typesetting" w:hAnsi="Arabic Typesetting" w:cs="Traditional Arabic" w:hint="cs"/>
          <w:sz w:val="32"/>
          <w:szCs w:val="32"/>
          <w:rtl/>
          <w:lang w:bidi="ar-DZ"/>
        </w:rPr>
        <w:t>أساسيا</w:t>
      </w:r>
      <w:r w:rsidRPr="003C49E2">
        <w:rPr>
          <w:rFonts w:ascii="Arabic Typesetting" w:hAnsi="Arabic Typesetting" w:cs="Traditional Arabic"/>
          <w:sz w:val="32"/>
          <w:szCs w:val="32"/>
          <w:rtl/>
          <w:lang w:bidi="ar-DZ"/>
        </w:rPr>
        <w:t xml:space="preserve"> في تحديد مكان الشراء</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8"/>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b/>
          <w:bCs/>
          <w:sz w:val="32"/>
          <w:szCs w:val="32"/>
          <w:rtl/>
          <w:lang w:bidi="ar-DZ"/>
        </w:rPr>
        <w:t>كمية الشراء</w:t>
      </w:r>
      <w:r w:rsidRPr="003C49E2">
        <w:rPr>
          <w:rFonts w:ascii="Arabic Typesetting" w:hAnsi="Arabic Typesetting" w:cs="Traditional Arabic"/>
          <w:sz w:val="32"/>
          <w:szCs w:val="32"/>
          <w:rtl/>
          <w:lang w:bidi="ar-DZ"/>
        </w:rPr>
        <w:t xml:space="preserve">: من خلال تخفيض الكمية المشتراة من المنتجات الثانوية ، وتخفيض حجم المشتريات  للتعود على نمط حياة أبسط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يحتوي على موارد مادية اقل</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وهذا يعكس مدى  محافظة المستهلك على الموارد .</w:t>
      </w:r>
    </w:p>
    <w:p w:rsidR="00251FC1" w:rsidRDefault="008248CD" w:rsidP="008248CD">
      <w:pPr>
        <w:pStyle w:val="Paragraphedeliste"/>
        <w:numPr>
          <w:ilvl w:val="0"/>
          <w:numId w:val="68"/>
        </w:numPr>
        <w:bidi/>
        <w:spacing w:after="0" w:line="240" w:lineRule="auto"/>
        <w:ind w:left="282" w:right="-142" w:hanging="1"/>
        <w:jc w:val="both"/>
        <w:rPr>
          <w:rFonts w:ascii="Arabic Typesetting" w:hAnsi="Arabic Typesetting" w:cs="Traditional Arabic"/>
          <w:sz w:val="32"/>
          <w:szCs w:val="32"/>
          <w:rtl/>
          <w:lang w:bidi="ar-DZ"/>
        </w:rPr>
      </w:pPr>
      <w:r w:rsidRPr="00992098">
        <w:rPr>
          <w:rFonts w:ascii="Arabic Typesetting" w:hAnsi="Arabic Typesetting" w:cs="Traditional Arabic"/>
          <w:b/>
          <w:bCs/>
          <w:sz w:val="32"/>
          <w:szCs w:val="32"/>
          <w:rtl/>
          <w:lang w:bidi="ar-DZ"/>
        </w:rPr>
        <w:t>وقت الشراء</w:t>
      </w:r>
      <w:r w:rsidRPr="00992098">
        <w:rPr>
          <w:rFonts w:ascii="Arabic Typesetting" w:hAnsi="Arabic Typesetting" w:cs="Traditional Arabic"/>
          <w:sz w:val="32"/>
          <w:szCs w:val="32"/>
          <w:rtl/>
          <w:lang w:bidi="ar-DZ"/>
        </w:rPr>
        <w:t xml:space="preserve">: يتأثر وقت الشراء  بعدة عوامل ، فقد </w:t>
      </w:r>
      <w:r w:rsidRPr="00992098">
        <w:rPr>
          <w:rFonts w:ascii="Arabic Typesetting" w:hAnsi="Arabic Typesetting" w:cs="Traditional Arabic" w:hint="cs"/>
          <w:sz w:val="32"/>
          <w:szCs w:val="32"/>
          <w:rtl/>
          <w:lang w:bidi="ar-DZ"/>
        </w:rPr>
        <w:t>ينتظر</w:t>
      </w:r>
      <w:r w:rsidRPr="00992098">
        <w:rPr>
          <w:rFonts w:ascii="Arabic Typesetting" w:hAnsi="Arabic Typesetting" w:cs="Traditional Arabic"/>
          <w:sz w:val="32"/>
          <w:szCs w:val="32"/>
          <w:rtl/>
          <w:lang w:bidi="ar-DZ"/>
        </w:rPr>
        <w:t xml:space="preserve"> المستهلك  حتى يكتشف الأداء  البيئي للمنتج بواسطة بطاقة البيان الخضراء ، أو عن طريق الهيئات المهتمة بالبيئة </w:t>
      </w:r>
      <w:r w:rsidRPr="00992098">
        <w:rPr>
          <w:rFonts w:ascii="Arabic Typesetting" w:hAnsi="Arabic Typesetting" w:cs="Traditional Arabic" w:hint="cs"/>
          <w:sz w:val="32"/>
          <w:szCs w:val="32"/>
          <w:rtl/>
          <w:lang w:bidi="ar-DZ"/>
        </w:rPr>
        <w:t>،</w:t>
      </w:r>
      <w:r w:rsidRPr="00992098">
        <w:rPr>
          <w:rFonts w:ascii="Arabic Typesetting" w:hAnsi="Arabic Typesetting" w:cs="Traditional Arabic"/>
          <w:sz w:val="32"/>
          <w:szCs w:val="32"/>
          <w:rtl/>
          <w:lang w:bidi="ar-DZ"/>
        </w:rPr>
        <w:t xml:space="preserve"> وقد يؤجل المستهلك قرار الشراء  حتى يتوفر المنتج  المحسن بيئيا </w:t>
      </w:r>
      <w:r w:rsidR="00251FC1">
        <w:rPr>
          <w:rStyle w:val="Appelnotedebasdep"/>
          <w:rFonts w:ascii="Arabic Typesetting" w:hAnsi="Arabic Typesetting" w:cs="Traditional Arabic"/>
          <w:sz w:val="32"/>
          <w:szCs w:val="32"/>
          <w:lang w:bidi="ar-DZ"/>
        </w:rPr>
        <w:footnoteReference w:customMarkFollows="1" w:id="170"/>
        <w:t>1</w:t>
      </w:r>
      <w:r w:rsidRPr="00992098">
        <w:rPr>
          <w:rFonts w:ascii="Arabic Typesetting" w:hAnsi="Arabic Typesetting" w:cs="Traditional Arabic" w:hint="cs"/>
          <w:sz w:val="32"/>
          <w:szCs w:val="32"/>
          <w:rtl/>
          <w:lang w:bidi="ar-DZ"/>
        </w:rPr>
        <w:t>.</w:t>
      </w:r>
    </w:p>
    <w:p w:rsidR="00251FC1" w:rsidRDefault="00251FC1">
      <w:pPr>
        <w:rPr>
          <w:rFonts w:ascii="Arabic Typesetting" w:eastAsia="Calibri" w:hAnsi="Arabic Typesetting" w:cs="Traditional Arabic"/>
          <w:sz w:val="32"/>
          <w:szCs w:val="32"/>
          <w:rtl/>
          <w:lang w:eastAsia="en-US" w:bidi="ar-DZ"/>
        </w:rPr>
      </w:pPr>
      <w:r>
        <w:rPr>
          <w:rFonts w:ascii="Arabic Typesetting" w:hAnsi="Arabic Typesetting" w:cs="Traditional Arabic"/>
          <w:sz w:val="32"/>
          <w:szCs w:val="32"/>
          <w:lang w:bidi="ar-DZ"/>
        </w:rPr>
        <w:br w:type="page"/>
      </w:r>
    </w:p>
    <w:p w:rsidR="008248CD" w:rsidRDefault="00251FC1" w:rsidP="008248CD">
      <w:pPr>
        <w:bidi/>
        <w:spacing w:after="0" w:line="240" w:lineRule="auto"/>
        <w:ind w:left="425" w:right="-142"/>
        <w:jc w:val="both"/>
        <w:rPr>
          <w:rFonts w:ascii="Arabic Typesetting" w:hAnsi="Arabic Typesetting" w:cs="Traditional Arabic"/>
          <w:sz w:val="32"/>
          <w:szCs w:val="32"/>
          <w:rtl/>
          <w:lang w:bidi="ar-DZ"/>
        </w:rPr>
      </w:pPr>
      <w:r>
        <w:rPr>
          <w:rFonts w:ascii="Arabic Typesetting" w:hAnsi="Arabic Typesetting" w:cs="Traditional Arabic" w:hint="cs"/>
          <w:b/>
          <w:bCs/>
          <w:sz w:val="32"/>
          <w:szCs w:val="32"/>
          <w:rtl/>
          <w:lang w:bidi="ar-DZ"/>
        </w:rPr>
        <w:lastRenderedPageBreak/>
        <w:t>6</w:t>
      </w:r>
      <w:r w:rsidR="008248CD">
        <w:rPr>
          <w:rFonts w:ascii="Arabic Typesetting" w:hAnsi="Arabic Typesetting" w:cs="Traditional Arabic" w:hint="cs"/>
          <w:b/>
          <w:bCs/>
          <w:sz w:val="32"/>
          <w:szCs w:val="32"/>
          <w:rtl/>
          <w:lang w:bidi="ar-DZ"/>
        </w:rPr>
        <w:t>-</w:t>
      </w:r>
      <w:r w:rsidR="008248CD" w:rsidRPr="00992098">
        <w:rPr>
          <w:rFonts w:ascii="Arabic Typesetting" w:hAnsi="Arabic Typesetting" w:cs="Traditional Arabic"/>
          <w:b/>
          <w:bCs/>
          <w:sz w:val="32"/>
          <w:szCs w:val="32"/>
          <w:rtl/>
          <w:lang w:bidi="ar-DZ"/>
        </w:rPr>
        <w:t>سلوك ما بعد الشراء:</w:t>
      </w:r>
      <w:r w:rsidR="008248CD" w:rsidRPr="00992098">
        <w:rPr>
          <w:rFonts w:ascii="Arabic Typesetting" w:hAnsi="Arabic Typesetting" w:cs="Traditional Arabic"/>
          <w:sz w:val="32"/>
          <w:szCs w:val="32"/>
          <w:rtl/>
          <w:lang w:bidi="ar-DZ"/>
        </w:rPr>
        <w:t xml:space="preserve"> </w:t>
      </w:r>
    </w:p>
    <w:p w:rsidR="008248CD" w:rsidRPr="00992098" w:rsidRDefault="008248CD" w:rsidP="008248CD">
      <w:pPr>
        <w:bidi/>
        <w:spacing w:after="0" w:line="240" w:lineRule="auto"/>
        <w:ind w:left="425" w:right="-142"/>
        <w:jc w:val="both"/>
        <w:rPr>
          <w:rFonts w:ascii="Arabic Typesetting" w:hAnsi="Arabic Typesetting" w:cs="Traditional Arabic"/>
          <w:sz w:val="32"/>
          <w:szCs w:val="32"/>
          <w:lang w:bidi="ar-DZ"/>
        </w:rPr>
      </w:pPr>
      <w:r w:rsidRPr="00992098">
        <w:rPr>
          <w:rFonts w:ascii="Arabic Typesetting" w:hAnsi="Arabic Typesetting" w:cs="Traditional Arabic"/>
          <w:sz w:val="32"/>
          <w:szCs w:val="32"/>
          <w:rtl/>
          <w:lang w:bidi="ar-DZ"/>
        </w:rPr>
        <w:t xml:space="preserve">يرى </w:t>
      </w:r>
      <w:r w:rsidRPr="00992098">
        <w:rPr>
          <w:rFonts w:ascii="Arabic Typesetting" w:hAnsi="Arabic Typesetting" w:cs="Traditional Arabic"/>
          <w:sz w:val="32"/>
          <w:szCs w:val="32"/>
          <w:lang w:bidi="ar-DZ"/>
        </w:rPr>
        <w:t>Peattie</w:t>
      </w:r>
      <w:r w:rsidRPr="00992098">
        <w:rPr>
          <w:rFonts w:ascii="Arabic Typesetting" w:hAnsi="Arabic Typesetting" w:cs="Traditional Arabic"/>
          <w:sz w:val="32"/>
          <w:szCs w:val="32"/>
          <w:rtl/>
          <w:lang w:bidi="ar-DZ"/>
        </w:rPr>
        <w:t xml:space="preserve"> أن المستهلكين الخضر يتصرفون بعد شرائهم للمنتج كما يلي: </w:t>
      </w:r>
      <w:r w:rsidR="00491CF0">
        <w:rPr>
          <w:rStyle w:val="Appelnotedebasdep"/>
          <w:rFonts w:ascii="Arabic Typesetting" w:hAnsi="Arabic Typesetting" w:cs="Traditional Arabic"/>
          <w:sz w:val="32"/>
          <w:szCs w:val="32"/>
          <w:lang w:bidi="ar-DZ"/>
        </w:rPr>
        <w:footnoteReference w:customMarkFollows="1" w:id="171"/>
        <w:t>1</w:t>
      </w:r>
    </w:p>
    <w:p w:rsidR="008248CD" w:rsidRPr="003C49E2" w:rsidRDefault="008248CD" w:rsidP="008248CD">
      <w:pPr>
        <w:pStyle w:val="Paragraphedeliste"/>
        <w:numPr>
          <w:ilvl w:val="0"/>
          <w:numId w:val="69"/>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تغيير طريقة استخدام المنتج: قد يستمر المستهلك الأخضر  في استخدام  نفس المنتج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ولكن مع تغيير طريقة الاستخدام مثل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تخفيض عدد ساعات القيادة لترشيد استهلاك الوقود  وتخفيض الإنبعاثات .</w:t>
      </w:r>
    </w:p>
    <w:p w:rsidR="008248CD" w:rsidRPr="00CE62EB" w:rsidRDefault="008248CD" w:rsidP="008248CD">
      <w:pPr>
        <w:pStyle w:val="Paragraphedeliste"/>
        <w:numPr>
          <w:ilvl w:val="0"/>
          <w:numId w:val="69"/>
        </w:numPr>
        <w:bidi/>
        <w:spacing w:after="0" w:line="240" w:lineRule="auto"/>
        <w:ind w:left="282" w:right="-142" w:hanging="1"/>
        <w:jc w:val="both"/>
        <w:rPr>
          <w:rFonts w:ascii="Arabic Typesetting" w:hAnsi="Arabic Typesetting" w:cs="Traditional Arabic"/>
          <w:sz w:val="32"/>
          <w:szCs w:val="32"/>
          <w:rtl/>
          <w:lang w:bidi="ar-DZ"/>
        </w:rPr>
      </w:pPr>
      <w:r w:rsidRPr="00CE62EB">
        <w:rPr>
          <w:rFonts w:ascii="Arabic Typesetting" w:hAnsi="Arabic Typesetting" w:cs="Traditional Arabic"/>
          <w:sz w:val="32"/>
          <w:szCs w:val="32"/>
          <w:rtl/>
          <w:lang w:bidi="ar-DZ"/>
        </w:rPr>
        <w:t>إعادة استخدام المنتج: قد يقوم  المستهلك الأخضر بإعادة استخدام المنتج لإشباع حاجات ورغبات أخرى، مثل استخدام قارورات المشروبات  في أغراض منزلية أخرى .</w:t>
      </w:r>
    </w:p>
    <w:p w:rsidR="008248CD" w:rsidRPr="003C49E2" w:rsidRDefault="008248CD" w:rsidP="008248CD">
      <w:pPr>
        <w:pStyle w:val="Paragraphedeliste"/>
        <w:numPr>
          <w:ilvl w:val="0"/>
          <w:numId w:val="69"/>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التخلص من المنتج: غالبا ما يتخلص المستهلك الأخضر من المنتجات بعد استخدامها بطريقة أمنة بيئيا ، إذ كان ذلك ممكنا كما في حالة الثلاجة القديمة  لأحد المراكز المتخصصة التي تعييد إصلاحها وبيعها مرة أخرى .</w:t>
      </w:r>
    </w:p>
    <w:p w:rsidR="008248CD" w:rsidRPr="003C49E2" w:rsidRDefault="008248CD" w:rsidP="008248CD">
      <w:pPr>
        <w:pStyle w:val="Paragraphedeliste"/>
        <w:numPr>
          <w:ilvl w:val="0"/>
          <w:numId w:val="69"/>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إعادة تدوير عبوات المنتجات: لقد كشف البحث الذي أجرته  جمعية إعادة تدوير عبوات الألمنيوم  بالولايات المتحدة الأمريكية في عام 1992، أن 92</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xml:space="preserve"> من المستهلكين  طالبوا بضرورة إعادة تدوير العبوات و55</w:t>
      </w:r>
      <w:r w:rsidRPr="003C49E2">
        <w:rPr>
          <w:rFonts w:ascii="Arabic Typesetting" w:hAnsi="Arabic Typesetting" w:cs="Traditional Arabic"/>
          <w:sz w:val="32"/>
          <w:szCs w:val="32"/>
          <w:lang w:bidi="ar-DZ"/>
        </w:rPr>
        <w:sym w:font="Symbol" w:char="F025"/>
      </w:r>
      <w:r w:rsidRPr="003C49E2">
        <w:rPr>
          <w:rFonts w:ascii="Arabic Typesetting" w:hAnsi="Arabic Typesetting" w:cs="Traditional Arabic"/>
          <w:sz w:val="32"/>
          <w:szCs w:val="32"/>
          <w:rtl/>
          <w:lang w:bidi="ar-DZ"/>
        </w:rPr>
        <w:t xml:space="preserve"> منهم أعلنوا أن قراراتهم الشرائية  تأثرت  بمدى قابلية  المنتجات لإعادة التدوير</w:t>
      </w:r>
      <w:r w:rsidRPr="003C49E2">
        <w:rPr>
          <w:rFonts w:ascii="Arabic Typesetting" w:hAnsi="Arabic Typesetting" w:cs="Traditional Arabic" w:hint="cs"/>
          <w:sz w:val="32"/>
          <w:szCs w:val="32"/>
          <w:rtl/>
          <w:lang w:bidi="ar-DZ"/>
        </w:rPr>
        <w:t>،</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rPr>
        <w:t xml:space="preserve">في بعض الأحيان يشعر المستهلك الأخضر  بعدم الارتياح  للقرار الشرائي الذي اتخذه، وذلك نتيجة فشل المنتج في تحقيق الإشباع المتوقع، أو الأداء المطلوب، أو عدم وفائه للحاجات الأساسية ، ويعتبر  تجنب الشعور بعدم الارتياح  بعد اتخاذ المستهلك لقرار الشراء  من التحديات الهامة  التي تواجه رجل التسويق الأخضر، لأن المنتج  الذي يفشل في تلبية الحاجات والتوقعات الأساسية  للمستهلكين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مهما كانت درجة تمييزه في الأداء البيئي فلن ينجح في السوق، حيث أكدت</w:t>
      </w:r>
      <w:r w:rsidRPr="003C49E2">
        <w:rPr>
          <w:rFonts w:ascii="Arabic Typesetting" w:hAnsi="Arabic Typesetting" w:cs="Traditional Arabic"/>
          <w:sz w:val="32"/>
          <w:szCs w:val="32"/>
        </w:rPr>
        <w:t> »</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ottman</w:t>
      </w:r>
      <w:r w:rsidRPr="003C49E2">
        <w:rPr>
          <w:rFonts w:ascii="Arabic Typesetting" w:hAnsi="Arabic Typesetting" w:cs="Traditional Arabic"/>
          <w:sz w:val="32"/>
          <w:szCs w:val="32"/>
          <w:rtl/>
          <w:lang w:bidi="ar-DZ"/>
        </w:rPr>
        <w:t xml:space="preserve">على إن كانت  درجة تمييزه في الأداء البيئي فلن ينجح في السوق ، حيث أكدت </w:t>
      </w:r>
      <w:r>
        <w:rPr>
          <w:rFonts w:ascii="Arabic Typesetting" w:hAnsi="Arabic Typesetting" w:cs="Traditional Arabic" w:hint="cs"/>
          <w:sz w:val="32"/>
          <w:szCs w:val="32"/>
          <w:rtl/>
          <w:lang w:bidi="ar-DZ"/>
        </w:rPr>
        <w:t xml:space="preserve">  أن س</w:t>
      </w:r>
      <w:r w:rsidRPr="003C49E2">
        <w:rPr>
          <w:rFonts w:ascii="Arabic Typesetting" w:hAnsi="Arabic Typesetting" w:cs="Traditional Arabic"/>
          <w:sz w:val="32"/>
          <w:szCs w:val="32"/>
          <w:rtl/>
          <w:lang w:bidi="ar-DZ"/>
        </w:rPr>
        <w:t>لوك المستهلك يشتري المنظف لكي يحصل على نظافة الملابس وليس لإنقاذ الكوكب</w:t>
      </w:r>
      <w:r w:rsidRPr="003C49E2">
        <w:rPr>
          <w:rFonts w:ascii="Arabic Typesetting" w:hAnsi="Arabic Typesetting" w:cs="Traditional Arabic"/>
          <w:sz w:val="32"/>
          <w:szCs w:val="32"/>
          <w:lang w:bidi="ar-DZ"/>
        </w:rPr>
        <w:t> «</w:t>
      </w:r>
      <w:r w:rsidR="00491CF0">
        <w:rPr>
          <w:rStyle w:val="Appelnotedebasdep"/>
          <w:rFonts w:ascii="Arabic Typesetting" w:hAnsi="Arabic Typesetting" w:cs="Traditional Arabic"/>
          <w:sz w:val="32"/>
          <w:szCs w:val="32"/>
          <w:lang w:bidi="ar-DZ"/>
        </w:rPr>
        <w:footnoteReference w:customMarkFollows="1" w:id="172"/>
        <w:t>2</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sz w:val="32"/>
          <w:szCs w:val="32"/>
          <w:lang w:bidi="ar-DZ"/>
        </w:rPr>
        <w:br w:type="page"/>
      </w:r>
      <w:r w:rsidRPr="003C49E2">
        <w:rPr>
          <w:rFonts w:ascii="Arabic Typesetting" w:hAnsi="Arabic Typesetting" w:cs="Traditional Arabic"/>
          <w:b/>
          <w:bCs/>
          <w:sz w:val="32"/>
          <w:szCs w:val="32"/>
          <w:rtl/>
        </w:rPr>
        <w:lastRenderedPageBreak/>
        <w:t>3-العوامل المؤثرة في سلوك المستهلك الأخضر</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يتأثر سلوك المستهلك بالعديد من العوامل المؤثرة ، حي</w:t>
      </w:r>
      <w:r>
        <w:rPr>
          <w:rFonts w:ascii="Arabic Typesetting" w:hAnsi="Arabic Typesetting" w:cs="Traditional Arabic" w:hint="cs"/>
          <w:sz w:val="32"/>
          <w:szCs w:val="32"/>
          <w:rtl/>
        </w:rPr>
        <w:t>ت</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توصل</w:t>
      </w:r>
      <w:r w:rsidRPr="003C49E2">
        <w:rPr>
          <w:rFonts w:ascii="Arabic Typesetting" w:hAnsi="Arabic Typesetting" w:cs="Traditional Arabic"/>
          <w:sz w:val="32"/>
          <w:szCs w:val="32"/>
          <w:rtl/>
        </w:rPr>
        <w:t xml:space="preserve"> الباحثين إلى أن قرار </w:t>
      </w:r>
      <w:r w:rsidRPr="003C49E2">
        <w:rPr>
          <w:rFonts w:ascii="Arabic Typesetting" w:hAnsi="Arabic Typesetting" w:cs="Traditional Arabic" w:hint="cs"/>
          <w:sz w:val="32"/>
          <w:szCs w:val="32"/>
          <w:rtl/>
        </w:rPr>
        <w:t xml:space="preserve">شراء المستهلك الأخضر يتأثر بجملة من العوامل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تم تصنيفها حسب الأدبيات التي تناولت هذا المجال البحثي، وقد اختلف الباحثون في تحديد  هذه العوامل  في بعض الجوانب</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إلا أنهم اتفقوا  وبشكل كبير  على عدد من العوامل</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وقد تم تصنيفها إلى  5 محددات أساسية هي</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"المحددات الاجتماعية،  المحددات الثقافية،  المحددات الشخصية، المحددات النفسية، بالإضافة للمحددات السايكوغرافية</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أولا المحددات الاجتماعية: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يتأثر سلوك الفرد  بتأثير الجماعة والمجتمع الذي يعيش فيه ، فالإنسان كائن اجتماعي بطبعه، فأي سلوك يقوم به  يرجع فيه إلى رأي وقبول  المجتمع الذي يعيش فيه ومن  هذه المحددات نجد: </w:t>
      </w:r>
    </w:p>
    <w:p w:rsidR="008248CD" w:rsidRPr="00310762" w:rsidRDefault="008248CD" w:rsidP="008248CD">
      <w:pPr>
        <w:pStyle w:val="Normalcentr"/>
        <w:numPr>
          <w:ilvl w:val="0"/>
          <w:numId w:val="72"/>
        </w:numPr>
        <w:tabs>
          <w:tab w:val="right" w:pos="709"/>
        </w:tabs>
        <w:ind w:left="282" w:right="-142" w:hanging="1"/>
        <w:jc w:val="both"/>
        <w:rPr>
          <w:rFonts w:ascii="Arabic Typesetting" w:hAnsi="Arabic Typesetting" w:cs="Traditional Arabic"/>
          <w:sz w:val="32"/>
          <w:szCs w:val="32"/>
          <w:rtl/>
        </w:rPr>
      </w:pPr>
      <w:r w:rsidRPr="00310762">
        <w:rPr>
          <w:rFonts w:ascii="Arabic Typesetting" w:hAnsi="Arabic Typesetting" w:cs="Traditional Arabic"/>
          <w:b/>
          <w:bCs/>
          <w:sz w:val="32"/>
          <w:szCs w:val="32"/>
          <w:rtl/>
        </w:rPr>
        <w:t xml:space="preserve">الشريحة الاجتماعية </w:t>
      </w:r>
      <w:r w:rsidRPr="00310762">
        <w:rPr>
          <w:rFonts w:ascii="Arabic Typesetting" w:hAnsi="Arabic Typesetting" w:cs="Traditional Arabic"/>
          <w:b/>
          <w:bCs/>
          <w:sz w:val="32"/>
          <w:szCs w:val="32"/>
        </w:rPr>
        <w:t>Social Class</w:t>
      </w:r>
      <w:r w:rsidRPr="00310762">
        <w:rPr>
          <w:rFonts w:ascii="Arabic Typesetting" w:hAnsi="Arabic Typesetting" w:cs="Traditional Arabic"/>
          <w:b/>
          <w:bCs/>
          <w:sz w:val="32"/>
          <w:szCs w:val="32"/>
          <w:rtl/>
        </w:rPr>
        <w:t>:</w:t>
      </w:r>
      <w:r w:rsidRPr="00310762">
        <w:rPr>
          <w:rFonts w:ascii="Arabic Typesetting" w:hAnsi="Arabic Typesetting" w:cs="Traditional Arabic"/>
          <w:sz w:val="32"/>
          <w:szCs w:val="32"/>
          <w:rtl/>
        </w:rPr>
        <w:t xml:space="preserve"> وهو عبارة عن تصنيف أو تقسيم المجتمع إلى عدة شرائح من قبل أعضاء المجتمع نفسه،</w:t>
      </w:r>
      <w:r w:rsidRPr="00310762">
        <w:rPr>
          <w:rFonts w:ascii="Arabic Typesetting" w:hAnsi="Arabic Typesetting" w:cs="Traditional Arabic" w:hint="cs"/>
          <w:sz w:val="32"/>
          <w:szCs w:val="32"/>
          <w:rtl/>
        </w:rPr>
        <w:t xml:space="preserve"> </w:t>
      </w:r>
      <w:r w:rsidRPr="00310762">
        <w:rPr>
          <w:rFonts w:ascii="Arabic Typesetting" w:hAnsi="Arabic Typesetting" w:cs="Traditional Arabic"/>
          <w:sz w:val="32"/>
          <w:szCs w:val="32"/>
          <w:rtl/>
        </w:rPr>
        <w:t xml:space="preserve">أو هي عبارة عن مجموعة من الأفراد الذين يمتلكون الخصائص الاجتماعية نفسها  </w:t>
      </w:r>
      <w:r w:rsidRPr="00310762">
        <w:rPr>
          <w:rFonts w:ascii="Arabic Typesetting" w:hAnsi="Arabic Typesetting" w:cs="Traditional Arabic" w:hint="cs"/>
          <w:sz w:val="32"/>
          <w:szCs w:val="32"/>
          <w:rtl/>
        </w:rPr>
        <w:t>،</w:t>
      </w:r>
      <w:r>
        <w:rPr>
          <w:rFonts w:ascii="Arabic Typesetting" w:hAnsi="Arabic Typesetting" w:cs="Traditional Arabic" w:hint="cs"/>
          <w:sz w:val="32"/>
          <w:szCs w:val="32"/>
          <w:rtl/>
        </w:rPr>
        <w:t xml:space="preserve"> فا</w:t>
      </w:r>
      <w:r w:rsidRPr="00310762">
        <w:rPr>
          <w:rFonts w:ascii="Arabic Typesetting" w:hAnsi="Arabic Typesetting" w:cs="Traditional Arabic"/>
          <w:sz w:val="32"/>
          <w:szCs w:val="32"/>
          <w:rtl/>
        </w:rPr>
        <w:t>لمعايير التي يصنف على أساسها الأفراد في شرائح اجتماعية قد تختلف من مجتمع لأخر، ففي الولايات المتحدة على سبيل المثال يؤخذ بنظر الاعتبار عدد من العوامل مثل المهنة، التعليم، الدخل، العرق…الخ .</w:t>
      </w: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وقد لا يعد الدخل أحد عوامل تحديد الشريحة الاجتماعية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لأن الشريحة الاجتماعية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قد لا تشير إلى أسلوب الإنفاق و إنما إلى التفضيلات </w:t>
      </w: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ويمكن القول هنا عموما ان الشريحة الاجتماعية تؤثر في توجهات الأفراد الانفاقية والادخارية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وتؤثر في توجهاتهم نحو طلب بعض المنتَجات التي قد تحتاجها شريحة ولا تحتاجها شريحة أخرى</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sidR="00491CF0">
        <w:rPr>
          <w:rStyle w:val="Appelnotedebasdep"/>
          <w:rFonts w:ascii="Arabic Typesetting" w:hAnsi="Arabic Typesetting" w:cs="Traditional Arabic"/>
          <w:sz w:val="32"/>
          <w:szCs w:val="32"/>
        </w:rPr>
        <w:footnoteReference w:customMarkFollows="1" w:id="173"/>
        <w:t>1</w:t>
      </w: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والملاحظ أن عدداً من البحوث الخاصة بمدخل التسويق الأخضر قد توصلت إلى أن الشرائح الاجتماعية الأعلى هم غالباً ما يمثلون اكثر الزبائن انجذابا للمنتَجات الخضراء، وبالنظر إلى فئات المستهلكين الخضر</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يلاحظ أن اكثر الفئات تحمساً للمنتَجات الخضراء، من يسمون بشديدي الاخلاص، والمشترون الخضر هم من شرائح اجتماعية عليا، ولعل توجههم هذا نابع من كونهم ذوي تعليم عالٍ ودخل مرتفع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بالإضافة إلى شغلهم لوظائف قيادية، وامتلاكهم لنمط حياة ينسجم مع ما يقدمه مدخل التسويق الأخضر من منتَجات.</w:t>
      </w:r>
    </w:p>
    <w:p w:rsidR="008248CD" w:rsidRDefault="008248CD" w:rsidP="008248CD">
      <w:pPr>
        <w:pStyle w:val="Normalcentr"/>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 xml:space="preserve">ب - </w:t>
      </w:r>
      <w:r w:rsidRPr="003C49E2">
        <w:rPr>
          <w:rFonts w:ascii="Arabic Typesetting" w:hAnsi="Arabic Typesetting" w:cs="Traditional Arabic"/>
          <w:b/>
          <w:bCs/>
          <w:sz w:val="32"/>
          <w:szCs w:val="32"/>
          <w:rtl/>
        </w:rPr>
        <w:t>الجماعات المرجعية:</w:t>
      </w:r>
      <w:r w:rsidRPr="003C49E2">
        <w:rPr>
          <w:rFonts w:ascii="Arabic Typesetting" w:hAnsi="Arabic Typesetting" w:cs="Traditional Arabic"/>
          <w:sz w:val="32"/>
          <w:szCs w:val="32"/>
          <w:rtl/>
        </w:rPr>
        <w:t>تعتبر الجماعات المرجعية من أهم العوامل الإجتماعية المؤثرة على سلوك المستهلك الاخضر، فالإلتزام البيئي والثق</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ف</w:t>
      </w:r>
      <w:r>
        <w:rPr>
          <w:rFonts w:ascii="Arabic Typesetting" w:hAnsi="Arabic Typesetting" w:cs="Traditional Arabic" w:hint="cs"/>
          <w:sz w:val="32"/>
          <w:szCs w:val="32"/>
          <w:rtl/>
        </w:rPr>
        <w:t>ة</w:t>
      </w:r>
      <w:r w:rsidRPr="003C49E2">
        <w:rPr>
          <w:rFonts w:ascii="Arabic Typesetting" w:hAnsi="Arabic Typesetting" w:cs="Traditional Arabic"/>
          <w:sz w:val="32"/>
          <w:szCs w:val="32"/>
          <w:rtl/>
        </w:rPr>
        <w:t xml:space="preserve"> البيئية والوعي البيئي لدى كل من الاسرة الاصدقاء الجيران ، جماعات الأصدقاء في العمل والدراسة كلها تؤثر في زرع السلوك البيئي السليم في عملية ال</w:t>
      </w:r>
      <w:r>
        <w:rPr>
          <w:rFonts w:ascii="Arabic Typesetting" w:hAnsi="Arabic Typesetting" w:cs="Traditional Arabic" w:hint="cs"/>
          <w:sz w:val="32"/>
          <w:szCs w:val="32"/>
          <w:rtl/>
        </w:rPr>
        <w:t>إ</w:t>
      </w:r>
      <w:r w:rsidRPr="003C49E2">
        <w:rPr>
          <w:rFonts w:ascii="Arabic Typesetting" w:hAnsi="Arabic Typesetting" w:cs="Traditional Arabic"/>
          <w:sz w:val="32"/>
          <w:szCs w:val="32"/>
          <w:rtl/>
        </w:rPr>
        <w:t>ستهلاك لدى الفرد</w:t>
      </w:r>
    </w:p>
    <w:p w:rsidR="008248CD" w:rsidRDefault="008248CD" w:rsidP="008248CD">
      <w:pPr>
        <w:pStyle w:val="Normalcentr"/>
        <w:ind w:left="282" w:right="-142" w:hanging="1"/>
        <w:jc w:val="both"/>
        <w:rPr>
          <w:rFonts w:ascii="Arabic Typesetting" w:hAnsi="Arabic Typesetting" w:cs="Traditional Arabic"/>
          <w:sz w:val="32"/>
          <w:szCs w:val="32"/>
          <w:rtl/>
        </w:rPr>
      </w:pPr>
    </w:p>
    <w:p w:rsidR="008248CD" w:rsidRPr="003C49E2" w:rsidRDefault="008248CD" w:rsidP="008248CD">
      <w:pPr>
        <w:pStyle w:val="Normalcentr"/>
        <w:ind w:left="282" w:right="-142" w:hanging="1"/>
        <w:jc w:val="both"/>
        <w:rPr>
          <w:rFonts w:ascii="Arabic Typesetting" w:hAnsi="Arabic Typesetting" w:cs="Traditional Arabic"/>
          <w:sz w:val="32"/>
          <w:szCs w:val="32"/>
          <w:rtl/>
        </w:rPr>
      </w:pP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 xml:space="preserve"> ويسعى عدد من الجماعات البيئية إلى الاستعانة بعدد من الرياضيين أو الفنانين أو حتى السياسيين لدعم حملاتها البيئية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نظرا </w:t>
      </w:r>
      <w:r w:rsidRPr="003C49E2">
        <w:rPr>
          <w:rFonts w:ascii="Arabic Typesetting" w:hAnsi="Arabic Typesetting" w:cs="Traditional Arabic"/>
          <w:sz w:val="32"/>
          <w:szCs w:val="32"/>
          <w:rtl/>
        </w:rPr>
        <w:t>لما يمتلكه هؤلاء الأفراد كجماعات مرجعية من تأثير في سلوك المستهلك.</w:t>
      </w: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لذلك نلاحظ أن بعض الشركات تستعين بتلك الحركات بما تحويه من رموز شخصية، عند تبنيها لمدخل التسويق الأخضر، بمحاولة منها في التأثير على تفضيلات ورغبات الزبائن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sidR="00491CF0">
        <w:rPr>
          <w:rStyle w:val="Appelnotedebasdep"/>
          <w:rFonts w:ascii="Arabic Typesetting" w:hAnsi="Arabic Typesetting" w:cs="Traditional Arabic"/>
          <w:sz w:val="32"/>
          <w:szCs w:val="32"/>
        </w:rPr>
        <w:footnoteReference w:customMarkFollows="1" w:id="174"/>
        <w:t>1</w:t>
      </w:r>
    </w:p>
    <w:p w:rsidR="008248CD" w:rsidRPr="003C49E2" w:rsidRDefault="008248CD" w:rsidP="008248CD">
      <w:pPr>
        <w:pStyle w:val="Normalcentr"/>
        <w:numPr>
          <w:ilvl w:val="0"/>
          <w:numId w:val="69"/>
        </w:numPr>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الأسرة:</w:t>
      </w: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تمتلك</w:t>
      </w:r>
      <w:r w:rsidRPr="003C49E2">
        <w:rPr>
          <w:rFonts w:ascii="Arabic Typesetting" w:hAnsi="Arabic Typesetting" w:cs="Traditional Arabic" w:hint="cs"/>
          <w:sz w:val="32"/>
          <w:szCs w:val="32"/>
          <w:rtl/>
        </w:rPr>
        <w:t xml:space="preserve"> الأسرة </w:t>
      </w:r>
      <w:r w:rsidRPr="003C49E2">
        <w:rPr>
          <w:rFonts w:ascii="Arabic Typesetting" w:hAnsi="Arabic Typesetting" w:cs="Traditional Arabic"/>
          <w:sz w:val="32"/>
          <w:szCs w:val="32"/>
          <w:rtl/>
        </w:rPr>
        <w:t xml:space="preserve"> تأثيراً كبيراً في سلوك الشراء وتفضيلات الأفراد وتوجهاتهم</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فمن الطبيعي أن سلوك الشخص كفرد واحد يختلف عن سلوكه كفرد من أسرة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ولعل هذا الاختلاف يبرز بشكل واضح في التوجه نحو شراء المنتَجات الخضراء، فقد أشارت أحد الدراسات إلى أن الأفراد المسؤولين عن أسرة، لاسيما ان كانت تمتلك أطفالاً يميلون إلى اقتناء المنتَجات الخضراء حرصاً منهم على صحة أطفالهم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ومن جهة أخرى فان تأثير الأسرة في سلوك المستهلك الأخضر يبرز </w:t>
      </w:r>
      <w:r>
        <w:rPr>
          <w:rFonts w:ascii="Arabic Typesetting" w:hAnsi="Arabic Typesetting" w:cs="Traditional Arabic" w:hint="cs"/>
          <w:sz w:val="32"/>
          <w:szCs w:val="32"/>
          <w:rtl/>
        </w:rPr>
        <w:t>إ</w:t>
      </w:r>
      <w:r w:rsidRPr="003C49E2">
        <w:rPr>
          <w:rFonts w:ascii="Arabic Typesetting" w:hAnsi="Arabic Typesetting" w:cs="Traditional Arabic"/>
          <w:sz w:val="32"/>
          <w:szCs w:val="32"/>
          <w:rtl/>
        </w:rPr>
        <w:t>ن كان أحد أفرادها متبن</w:t>
      </w:r>
      <w:r>
        <w:rPr>
          <w:rFonts w:ascii="Arabic Typesetting" w:hAnsi="Arabic Typesetting" w:cs="Traditional Arabic" w:hint="cs"/>
          <w:sz w:val="32"/>
          <w:szCs w:val="32"/>
          <w:rtl/>
        </w:rPr>
        <w:t>ى</w:t>
      </w:r>
      <w:r w:rsidRPr="003C49E2">
        <w:rPr>
          <w:rFonts w:ascii="Arabic Typesetting" w:hAnsi="Arabic Typesetting" w:cs="Traditional Arabic"/>
          <w:sz w:val="32"/>
          <w:szCs w:val="32"/>
          <w:rtl/>
        </w:rPr>
        <w:t xml:space="preserve"> لهذا التوجه، </w:t>
      </w:r>
      <w:r>
        <w:rPr>
          <w:rFonts w:ascii="Arabic Typesetting" w:hAnsi="Arabic Typesetting" w:cs="Traditional Arabic" w:hint="cs"/>
          <w:sz w:val="32"/>
          <w:szCs w:val="32"/>
          <w:rtl/>
        </w:rPr>
        <w:t>فإنه</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ي</w:t>
      </w:r>
      <w:r w:rsidRPr="003C49E2">
        <w:rPr>
          <w:rFonts w:ascii="Arabic Typesetting" w:hAnsi="Arabic Typesetting" w:cs="Traditional Arabic"/>
          <w:sz w:val="32"/>
          <w:szCs w:val="32"/>
          <w:rtl/>
        </w:rPr>
        <w:t>حاول</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التأثير في المحيطين ب</w:t>
      </w:r>
      <w:r>
        <w:rPr>
          <w:rFonts w:ascii="Arabic Typesetting" w:hAnsi="Arabic Typesetting" w:cs="Traditional Arabic" w:hint="cs"/>
          <w:sz w:val="32"/>
          <w:szCs w:val="32"/>
          <w:rtl/>
        </w:rPr>
        <w:t xml:space="preserve">ه </w:t>
      </w:r>
      <w:r w:rsidRPr="003C49E2">
        <w:rPr>
          <w:rFonts w:ascii="Arabic Typesetting" w:hAnsi="Arabic Typesetting" w:cs="Traditional Arabic"/>
          <w:sz w:val="32"/>
          <w:szCs w:val="32"/>
          <w:rtl/>
        </w:rPr>
        <w:t xml:space="preserve"> لتبني وجهة نظره</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ومن ثم فان أفراد الأسرة يكونون أقرب المحيطين. وربما من اكثر المتأثرين</w:t>
      </w:r>
      <w:r w:rsidR="00491CF0">
        <w:rPr>
          <w:rStyle w:val="Appelnotedebasdep"/>
          <w:rFonts w:ascii="Arabic Typesetting" w:hAnsi="Arabic Typesetting" w:cs="Traditional Arabic"/>
          <w:sz w:val="32"/>
          <w:szCs w:val="32"/>
        </w:rPr>
        <w:footnoteReference w:customMarkFollows="1" w:id="175"/>
        <w:t>2</w:t>
      </w:r>
    </w:p>
    <w:p w:rsidR="008248CD" w:rsidRPr="003C49E2" w:rsidRDefault="008248CD" w:rsidP="008248CD">
      <w:pPr>
        <w:pStyle w:val="Normalcentr"/>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ج-1- الأسرة والتربية البيئية الإستهلاكية </w:t>
      </w:r>
    </w:p>
    <w:p w:rsidR="008248CD"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للأسرة دور كبير في تكوين قيم واتجاهات وسلوكيات بيئية لدى الفرد فهي مؤسسة التنشئة الاجتماعية الأولى حيث تقوم في هذا الإطار بغرس السلوك البيئي السوي لدى الفرد</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w:t>
      </w:r>
      <w:r w:rsidRPr="003C49E2">
        <w:rPr>
          <w:rFonts w:ascii="Arabic Typesetting" w:hAnsi="Arabic Typesetting" w:cs="Traditional Arabic"/>
          <w:sz w:val="32"/>
          <w:szCs w:val="32"/>
          <w:rtl/>
        </w:rPr>
        <w:t xml:space="preserve"> التربية البيئية على أسس ثقافية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تشمل6 عناصر:</w:t>
      </w:r>
    </w:p>
    <w:p w:rsidR="008248CD" w:rsidRPr="003C49E2" w:rsidRDefault="008248CD" w:rsidP="008248CD">
      <w:pPr>
        <w:pStyle w:val="Paragraphedeliste"/>
        <w:numPr>
          <w:ilvl w:val="0"/>
          <w:numId w:val="74"/>
        </w:numPr>
        <w:tabs>
          <w:tab w:val="right" w:pos="283"/>
        </w:tabs>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الإدراك والفهم:</w:t>
      </w:r>
      <w:r w:rsidRPr="003C49E2">
        <w:rPr>
          <w:rFonts w:ascii="Arabic Typesetting" w:hAnsi="Arabic Typesetting" w:cs="Traditional Arabic"/>
          <w:sz w:val="32"/>
          <w:szCs w:val="32"/>
          <w:rtl/>
        </w:rPr>
        <w:t xml:space="preserve">  لتحقيق فهم طبيعة المشكلات البيئية الطبيعية  والثقافية المحيطة  بالإنسان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والتي تقع في دائرة علاقته وأنشطة حياته .</w:t>
      </w:r>
    </w:p>
    <w:p w:rsidR="008248CD" w:rsidRPr="003C49E2" w:rsidRDefault="008248CD" w:rsidP="008248CD">
      <w:pPr>
        <w:pStyle w:val="Paragraphedeliste"/>
        <w:numPr>
          <w:ilvl w:val="0"/>
          <w:numId w:val="74"/>
        </w:numPr>
        <w:tabs>
          <w:tab w:val="right" w:pos="-1"/>
          <w:tab w:val="right" w:pos="283"/>
        </w:tabs>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 xml:space="preserve">تكوين </w:t>
      </w:r>
      <w:r w:rsidRPr="003C49E2">
        <w:rPr>
          <w:rFonts w:ascii="Arabic Typesetting" w:hAnsi="Arabic Typesetting" w:cs="Traditional Arabic" w:hint="cs"/>
          <w:b/>
          <w:bCs/>
          <w:sz w:val="32"/>
          <w:szCs w:val="32"/>
          <w:rtl/>
        </w:rPr>
        <w:t>اتجاهات</w:t>
      </w:r>
      <w:r w:rsidRPr="003C49E2">
        <w:rPr>
          <w:rFonts w:ascii="Arabic Typesetting" w:hAnsi="Arabic Typesetting" w:cs="Traditional Arabic"/>
          <w:b/>
          <w:bCs/>
          <w:sz w:val="32"/>
          <w:szCs w:val="32"/>
          <w:rtl/>
        </w:rPr>
        <w:t xml:space="preserve"> عقلية:</w:t>
      </w:r>
      <w:r w:rsidRPr="003C49E2">
        <w:rPr>
          <w:rFonts w:ascii="Arabic Typesetting" w:hAnsi="Arabic Typesetting" w:cs="Traditional Arabic"/>
          <w:sz w:val="32"/>
          <w:szCs w:val="32"/>
          <w:rtl/>
        </w:rPr>
        <w:t xml:space="preserve">  تنطلق هذه الاتجاهات من نسق القيم  الذي يحدد اتجاهات الفرد وسلوكياته  فيما يتصل  بالمحافظة على البيئة </w:t>
      </w:r>
      <w:r w:rsidRPr="003C49E2">
        <w:rPr>
          <w:rFonts w:ascii="Arabic Typesetting" w:hAnsi="Arabic Typesetting" w:cs="Traditional Arabic"/>
          <w:sz w:val="32"/>
          <w:szCs w:val="32"/>
          <w:rtl/>
          <w:lang w:val="en-US" w:bidi="ar-DZ"/>
        </w:rPr>
        <w:t xml:space="preserve">، </w:t>
      </w:r>
      <w:r w:rsidRPr="003C49E2">
        <w:rPr>
          <w:rFonts w:ascii="Arabic Typesetting" w:hAnsi="Arabic Typesetting" w:cs="Traditional Arabic"/>
          <w:sz w:val="32"/>
          <w:szCs w:val="32"/>
          <w:rtl/>
        </w:rPr>
        <w:t xml:space="preserve"> واكتساب سلوك إيجابي  نحو المشكلات التي تنجم عن تفاعله معها ، ولا يتأتى تكوين مثل هذه الاتجاهات الإيجابية إلا عن طريق الأسرة بالدرجة الأولى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لتستكمل عن طريق المدرسة  باستخدام طرق وأساليب تعليمية  تستثير إيجابية الفرد ونشاطه ، حيث تؤثر الاتجاهات في السلوك العملي  لإيجاد حلول  للمشكلات البيئية .</w:t>
      </w:r>
    </w:p>
    <w:p w:rsidR="008248CD" w:rsidRPr="003C49E2" w:rsidRDefault="008248CD" w:rsidP="008248CD">
      <w:pPr>
        <w:pStyle w:val="Paragraphedeliste"/>
        <w:numPr>
          <w:ilvl w:val="0"/>
          <w:numId w:val="74"/>
        </w:numPr>
        <w:tabs>
          <w:tab w:val="right" w:pos="-1"/>
          <w:tab w:val="right" w:pos="283"/>
        </w:tabs>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التدريب على مهارة اتخاذ القرار:</w:t>
      </w:r>
      <w:r w:rsidRPr="003C49E2">
        <w:rPr>
          <w:rFonts w:ascii="Arabic Typesetting" w:hAnsi="Arabic Typesetting" w:cs="Traditional Arabic"/>
          <w:sz w:val="32"/>
          <w:szCs w:val="32"/>
          <w:rtl/>
        </w:rPr>
        <w:t xml:space="preserve"> يتعلق هذا العنصر في دور الأسرة في تدريب على اتخاذ وممارسة قرارات بيئية  بهدف المحافظة عليها ، أو عدم تلويثها  أو إقناع الآخرين  ومشاركتهم في تجميلها ، والإسهام في حل مشاكل البيئة </w:t>
      </w:r>
    </w:p>
    <w:p w:rsidR="008248CD" w:rsidRPr="003C49E2" w:rsidRDefault="008248CD" w:rsidP="008248CD">
      <w:pPr>
        <w:pStyle w:val="Paragraphedeliste"/>
        <w:numPr>
          <w:ilvl w:val="0"/>
          <w:numId w:val="74"/>
        </w:numPr>
        <w:tabs>
          <w:tab w:val="right" w:pos="-1"/>
          <w:tab w:val="right" w:pos="283"/>
        </w:tabs>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صيانة البيئة:</w:t>
      </w:r>
      <w:r w:rsidRPr="003C49E2">
        <w:rPr>
          <w:rFonts w:ascii="Arabic Typesetting" w:hAnsi="Arabic Typesetting" w:cs="Traditional Arabic"/>
          <w:sz w:val="32"/>
          <w:szCs w:val="32"/>
          <w:rtl/>
        </w:rPr>
        <w:t xml:space="preserve">  ويقصد بها دور الآسرة في تربية أبنا</w:t>
      </w:r>
      <w:r>
        <w:rPr>
          <w:rFonts w:ascii="Arabic Typesetting" w:hAnsi="Arabic Typesetting" w:cs="Traditional Arabic" w:hint="cs"/>
          <w:sz w:val="32"/>
          <w:szCs w:val="32"/>
          <w:rtl/>
        </w:rPr>
        <w:t>ئ</w:t>
      </w:r>
      <w:r w:rsidRPr="003C49E2">
        <w:rPr>
          <w:rFonts w:ascii="Arabic Typesetting" w:hAnsi="Arabic Typesetting" w:cs="Traditional Arabic"/>
          <w:sz w:val="32"/>
          <w:szCs w:val="32"/>
          <w:rtl/>
        </w:rPr>
        <w:t>ها على صيانة البيئة  الطبيعية عبر الاستغلال  الراشد لمواردها ، بما يستهدف  المحافظة على هذه الموارد من النفاذ لأطول وقت ممكن ، والاحتفاظ بها في حالة تسمح باستمرارها لمنفعة أكبر عدد ممكن من الأجيال ، فأبعاد هذا البعد تسهم في تحقيق التنمية المستدامة .</w:t>
      </w:r>
    </w:p>
    <w:p w:rsidR="008248CD" w:rsidRPr="003C49E2" w:rsidRDefault="008248CD" w:rsidP="008248CD">
      <w:pPr>
        <w:pStyle w:val="Paragraphedeliste"/>
        <w:numPr>
          <w:ilvl w:val="0"/>
          <w:numId w:val="74"/>
        </w:numPr>
        <w:tabs>
          <w:tab w:val="right" w:pos="-1"/>
          <w:tab w:val="right" w:pos="283"/>
        </w:tabs>
        <w:autoSpaceDE w:val="0"/>
        <w:autoSpaceDN w:val="0"/>
        <w:bidi/>
        <w:adjustRightInd w:val="0"/>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lastRenderedPageBreak/>
        <w:t>تحسين نوعية الحياة:</w:t>
      </w:r>
      <w:r w:rsidRPr="003C49E2">
        <w:rPr>
          <w:rFonts w:ascii="Arabic Typesetting" w:hAnsi="Arabic Typesetting" w:cs="Traditional Arabic"/>
          <w:sz w:val="32"/>
          <w:szCs w:val="32"/>
          <w:rtl/>
        </w:rPr>
        <w:t xml:space="preserve">  ويأتي هذا العنصر لتحقيق أفضل مستوى من الحياة ، وذلك من خلال غرس المفاهيم السليمة  باستغلال الموارد الطبيعية ، والتعامل مع البيئة بأسلوب عقلاني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ويأتي ذلك عن طريق تعريف الأجيال الناشئة حاليا ومستقبليا على بيئتهم ، حيث ينشأ </w:t>
      </w:r>
      <w:r w:rsidRPr="003C49E2">
        <w:rPr>
          <w:rFonts w:ascii="Arabic Typesetting" w:hAnsi="Arabic Typesetting" w:cs="Traditional Arabic" w:hint="cs"/>
          <w:sz w:val="32"/>
          <w:szCs w:val="32"/>
          <w:rtl/>
        </w:rPr>
        <w:t>النشء</w:t>
      </w:r>
      <w:r w:rsidRPr="003C49E2">
        <w:rPr>
          <w:rFonts w:ascii="Arabic Typesetting" w:hAnsi="Arabic Typesetting" w:cs="Traditional Arabic"/>
          <w:sz w:val="32"/>
          <w:szCs w:val="32"/>
          <w:rtl/>
        </w:rPr>
        <w:t xml:space="preserve"> واضعين تحسين الحياة كهدف يسمح بالعيش في سلام ووئام وانسجام مع البيئة </w:t>
      </w:r>
      <w:r w:rsidR="00491CF0">
        <w:rPr>
          <w:rStyle w:val="Appelnotedebasdep"/>
          <w:rFonts w:ascii="Arabic Typesetting" w:hAnsi="Arabic Typesetting" w:cs="Traditional Arabic"/>
          <w:sz w:val="32"/>
          <w:szCs w:val="32"/>
        </w:rPr>
        <w:footnoteReference w:customMarkFollows="1" w:id="176"/>
        <w:t>1</w:t>
      </w:r>
      <w:r>
        <w:rPr>
          <w:rFonts w:ascii="Arabic Typesetting" w:hAnsi="Arabic Typesetting" w:cs="Traditional Arabic" w:hint="cs"/>
          <w:sz w:val="32"/>
          <w:szCs w:val="32"/>
          <w:rtl/>
        </w:rPr>
        <w:t>.</w:t>
      </w:r>
    </w:p>
    <w:p w:rsidR="008248CD" w:rsidRPr="003C49E2" w:rsidRDefault="008248CD" w:rsidP="008248CD">
      <w:pPr>
        <w:tabs>
          <w:tab w:val="right" w:pos="-1"/>
        </w:tabs>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rPr>
        <w:t xml:space="preserve">6- </w:t>
      </w:r>
      <w:r w:rsidRPr="003C49E2">
        <w:rPr>
          <w:rFonts w:ascii="Arabic Typesetting" w:hAnsi="Arabic Typesetting" w:cs="Traditional Arabic"/>
          <w:b/>
          <w:bCs/>
          <w:sz w:val="32"/>
          <w:szCs w:val="32"/>
          <w:rtl/>
        </w:rPr>
        <w:t>تكوين القيم البيئية:</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tl/>
          <w:lang w:bidi="ar-DZ"/>
        </w:rPr>
        <w:t>وهي عبارة عن المعتقدات والأفكار والتصورات التي يحملها الفرد نحو الأشياء والمعاني والأنشطة المختلفة وتعمل على توجيه سلوكه ، وتحدد له السلوك المقبول والمرفوض</w:t>
      </w:r>
      <w:r w:rsidRPr="003C49E2">
        <w:rPr>
          <w:rFonts w:ascii="Arabic Typesetting" w:hAnsi="Arabic Typesetting" w:cs="Traditional Arabic"/>
          <w:sz w:val="32"/>
          <w:szCs w:val="32"/>
          <w:lang w:bidi="ar-DZ"/>
        </w:rPr>
        <w:t xml:space="preserve"> </w:t>
      </w: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hint="cs"/>
          <w:sz w:val="32"/>
          <w:szCs w:val="32"/>
          <w:rtl/>
          <w:lang w:bidi="ar-DZ"/>
        </w:rPr>
        <w:t>وللأسرة</w:t>
      </w:r>
      <w:r w:rsidRPr="003C49E2">
        <w:rPr>
          <w:rFonts w:ascii="Arabic Typesetting" w:hAnsi="Arabic Typesetting" w:cs="Traditional Arabic"/>
          <w:sz w:val="32"/>
          <w:szCs w:val="32"/>
          <w:rtl/>
          <w:lang w:bidi="ar-DZ"/>
        </w:rPr>
        <w:t xml:space="preserve"> دور أساسي هنا </w:t>
      </w:r>
      <w:r w:rsidR="00491CF0">
        <w:rPr>
          <w:rStyle w:val="Appelnotedebasdep"/>
          <w:rFonts w:ascii="Arabic Typesetting" w:hAnsi="Arabic Typesetting" w:cs="Traditional Arabic"/>
          <w:sz w:val="32"/>
          <w:szCs w:val="32"/>
          <w:lang w:bidi="ar-DZ"/>
        </w:rPr>
        <w:footnoteReference w:customMarkFollows="1" w:id="177"/>
        <w:t>2</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وهنا يكمن دور الأسرة في القيام بمسؤولية غرس القيم الإيجابية  اللازمة لتشكيل ما يبرز سلوك الفرد واتجاهاته في تعامله مع البيئة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وهذه التربية جزء مهم في إطار التنشئة الاجتماعية  التي تقوم بها الأسرة ، كما يجب على الأسرة أن تغرس في نفوس أبناءها مفهوم التنمية المستدامة وأن البيئة لنا وللأجيال القادمة ، وعليه يمكن تلخيص مسؤولية وأدوار الأسرة في التربية والتوعية البيئية فيما يلي:</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-غرس القيم الإيجابية تجاه البيئة ومواردها</w:t>
      </w:r>
      <w:r>
        <w:rPr>
          <w:rFonts w:ascii="Arabic Typesetting" w:hAnsi="Arabic Typesetting" w:cs="Traditional Arabic" w:hint="cs"/>
          <w:sz w:val="32"/>
          <w:szCs w:val="32"/>
          <w:rtl/>
          <w:lang w:bidi="ar-DZ"/>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-حسن التعامل مع الموارد البيئية وترشيد استعمالها بأسلوب عقلاني</w:t>
      </w:r>
      <w:r>
        <w:rPr>
          <w:rFonts w:ascii="Arabic Typesetting" w:hAnsi="Arabic Typesetting" w:cs="Traditional Arabic" w:hint="cs"/>
          <w:sz w:val="32"/>
          <w:szCs w:val="32"/>
          <w:rtl/>
          <w:lang w:bidi="ar-DZ"/>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-ضرورة العمل على صيانة البيئة وتنميتها  والحفاظ عليها</w:t>
      </w:r>
      <w:r>
        <w:rPr>
          <w:rFonts w:ascii="Arabic Typesetting" w:hAnsi="Arabic Typesetting" w:cs="Traditional Arabic" w:hint="cs"/>
          <w:sz w:val="32"/>
          <w:szCs w:val="32"/>
          <w:rtl/>
          <w:lang w:bidi="ar-DZ"/>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-ترشيد الأنماط الاستهلاكية وعدم استنزاف الموارد</w:t>
      </w:r>
      <w:r>
        <w:rPr>
          <w:rFonts w:ascii="Arabic Typesetting" w:hAnsi="Arabic Typesetting" w:cs="Traditional Arabic" w:hint="cs"/>
          <w:sz w:val="32"/>
          <w:szCs w:val="32"/>
          <w:rtl/>
          <w:lang w:bidi="ar-DZ"/>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-تغيير الاتجاهات السلبية نحو البيئة </w:t>
      </w:r>
      <w:r>
        <w:rPr>
          <w:rFonts w:ascii="Arabic Typesetting" w:hAnsi="Arabic Typesetting" w:cs="Traditional Arabic" w:hint="cs"/>
          <w:sz w:val="32"/>
          <w:szCs w:val="32"/>
          <w:rtl/>
          <w:lang w:bidi="ar-DZ"/>
        </w:rPr>
        <w:t>.</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-التأكيد على أضرار  التلوث وكيفية حدوثه  وأساليب القضاء عليه</w:t>
      </w:r>
      <w:r>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Traditional Arabic" w:hAnsi="Traditional Arabic" w:cs="Traditional Arabic" w:hint="cs"/>
          <w:b/>
          <w:bCs/>
          <w:sz w:val="32"/>
          <w:szCs w:val="32"/>
          <w:rtl/>
        </w:rPr>
        <w:t>ثا</w:t>
      </w:r>
      <w:r>
        <w:rPr>
          <w:rFonts w:ascii="Traditional Arabic" w:hAnsi="Traditional Arabic" w:cs="Traditional Arabic" w:hint="cs"/>
          <w:b/>
          <w:bCs/>
          <w:sz w:val="32"/>
          <w:szCs w:val="32"/>
          <w:rtl/>
        </w:rPr>
        <w:t>ن</w:t>
      </w:r>
      <w:r w:rsidRPr="003C49E2">
        <w:rPr>
          <w:rFonts w:ascii="Traditional Arabic" w:hAnsi="Traditional Arabic" w:cs="Traditional Arabic" w:hint="cs"/>
          <w:b/>
          <w:bCs/>
          <w:sz w:val="32"/>
          <w:szCs w:val="32"/>
          <w:rtl/>
        </w:rPr>
        <w:t xml:space="preserve">يا: العوامل الثقافية: </w:t>
      </w:r>
      <w:r w:rsidRPr="003C49E2">
        <w:rPr>
          <w:rFonts w:ascii="Arabic Typesetting" w:hAnsi="Arabic Typesetting" w:cs="Traditional Arabic"/>
          <w:sz w:val="32"/>
          <w:szCs w:val="32"/>
          <w:rtl/>
        </w:rPr>
        <w:t>إن الثقافة تعد وليدة مجموعة العوامل والعناصر والخصائص المميزة لمجتمع عن آخر، ومنها، العوامل الاقتصادية، الجغرافية والطبيعية.. وغيرها. وهذه العوامل قد تهيمن على مجتمع ما بشكل كبير لتصبح سمة مميزة لثقافة ما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فعلى سبيل المثال يعد احترام البيئة الطبيعية وحمايتها أحد السمات المميزة للثقافة الألمانية، فالألمان يرون ضرورة بذل كل جهد ممكن لحماية البيئة، هذا التوجه ظهر على ممارساتهم اليومية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 xml:space="preserve">وتختلف </w:t>
      </w:r>
      <w:r w:rsidRPr="003C49E2">
        <w:rPr>
          <w:rFonts w:ascii="Arabic Typesetting" w:hAnsi="Arabic Typesetting" w:cs="Traditional Arabic" w:hint="cs"/>
          <w:sz w:val="32"/>
          <w:szCs w:val="32"/>
          <w:rtl/>
        </w:rPr>
        <w:t xml:space="preserve"> ثقافة البيئة من مجتمع لأخر ومن بين المجتمعات أيضا التي لديها قيم ثقافية بيئية ر</w:t>
      </w:r>
      <w:r>
        <w:rPr>
          <w:rFonts w:ascii="Arabic Typesetting" w:hAnsi="Arabic Typesetting" w:cs="Traditional Arabic" w:hint="cs"/>
          <w:sz w:val="32"/>
          <w:szCs w:val="32"/>
          <w:rtl/>
        </w:rPr>
        <w:t>ص</w:t>
      </w:r>
      <w:r w:rsidRPr="003C49E2">
        <w:rPr>
          <w:rFonts w:ascii="Arabic Typesetting" w:hAnsi="Arabic Typesetting" w:cs="Traditional Arabic" w:hint="cs"/>
          <w:sz w:val="32"/>
          <w:szCs w:val="32"/>
          <w:rtl/>
        </w:rPr>
        <w:t>ينة المجتمع الياباني</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 الذي يقوم بحملات التنظيف والسلوك البيئي المسؤول الواعي ، ولكي نتعرف على العوامل الثقافية المؤثرة في قرار المستهلك الأخضر نشير فيمايلي إلى تأثير كل من المعرفة البيئية التي تشكل الثقافة البيئية لدى المستهلك ، والقيم البيئية التي تحدد إتجاهاته </w:t>
      </w:r>
      <w:r>
        <w:rPr>
          <w:rFonts w:ascii="Arabic Typesetting" w:hAnsi="Arabic Typesetting" w:cs="Traditional Arabic" w:hint="cs"/>
          <w:sz w:val="32"/>
          <w:szCs w:val="32"/>
          <w:rtl/>
        </w:rPr>
        <w:t>.</w:t>
      </w:r>
    </w:p>
    <w:p w:rsidR="008248CD" w:rsidRPr="00A80BB0" w:rsidRDefault="008248CD" w:rsidP="008248CD">
      <w:pPr>
        <w:pStyle w:val="Normalcentr"/>
        <w:numPr>
          <w:ilvl w:val="0"/>
          <w:numId w:val="75"/>
        </w:numPr>
        <w:tabs>
          <w:tab w:val="right" w:pos="283"/>
        </w:tabs>
        <w:ind w:left="282" w:right="-142" w:hanging="1"/>
        <w:jc w:val="both"/>
        <w:rPr>
          <w:rFonts w:ascii="Arabic Typesetting" w:hAnsi="Arabic Typesetting" w:cs="Traditional Arabic"/>
          <w:sz w:val="32"/>
          <w:szCs w:val="32"/>
        </w:rPr>
      </w:pPr>
      <w:r w:rsidRPr="00A80BB0">
        <w:rPr>
          <w:rFonts w:ascii="Arabic Typesetting" w:hAnsi="Arabic Typesetting" w:cs="Traditional Arabic" w:hint="cs"/>
          <w:b/>
          <w:bCs/>
          <w:sz w:val="32"/>
          <w:szCs w:val="32"/>
          <w:rtl/>
        </w:rPr>
        <w:t xml:space="preserve">المعرفة البيئية: </w:t>
      </w:r>
      <w:r w:rsidRPr="00A80BB0">
        <w:rPr>
          <w:rFonts w:ascii="Arabic Typesetting" w:hAnsi="Arabic Typesetting" w:cs="Traditional Arabic" w:hint="cs"/>
          <w:sz w:val="32"/>
          <w:szCs w:val="32"/>
          <w:rtl/>
        </w:rPr>
        <w:t xml:space="preserve"> تشيير المعرفة البيئية  إلى حجم المعرفة المتوافرة  لدى المستهلك  بخصوص القضايا البيئية  في المجتمع ، حاول العديد من الباحثين ، تفسير ال</w:t>
      </w:r>
      <w:r>
        <w:rPr>
          <w:rFonts w:ascii="Arabic Typesetting" w:hAnsi="Arabic Typesetting" w:cs="Traditional Arabic" w:hint="cs"/>
          <w:sz w:val="32"/>
          <w:szCs w:val="32"/>
          <w:rtl/>
        </w:rPr>
        <w:t>إ</w:t>
      </w:r>
      <w:r w:rsidRPr="00A80BB0">
        <w:rPr>
          <w:rFonts w:ascii="Arabic Typesetting" w:hAnsi="Arabic Typesetting" w:cs="Traditional Arabic" w:hint="cs"/>
          <w:sz w:val="32"/>
          <w:szCs w:val="32"/>
          <w:rtl/>
        </w:rPr>
        <w:t>ختلاف  في سلوك شراء المنتجات الخضراء</w:t>
      </w:r>
      <w:r>
        <w:rPr>
          <w:rFonts w:ascii="Arabic Typesetting" w:hAnsi="Arabic Typesetting" w:cs="Traditional Arabic" w:hint="cs"/>
          <w:sz w:val="32"/>
          <w:szCs w:val="32"/>
          <w:rtl/>
        </w:rPr>
        <w:t>،</w:t>
      </w:r>
      <w:r w:rsidRPr="00A80BB0">
        <w:rPr>
          <w:rFonts w:ascii="Arabic Typesetting" w:hAnsi="Arabic Typesetting" w:cs="Traditional Arabic" w:hint="cs"/>
          <w:sz w:val="32"/>
          <w:szCs w:val="32"/>
          <w:rtl/>
        </w:rPr>
        <w:t xml:space="preserve"> بدلالة  المعرفة البيئية  إنطلاقا من النظرية القائلة  بأن المستهلكين الذين تتوافر  لديهم المعرفة عن المشاكل البيئية </w:t>
      </w:r>
      <w:r>
        <w:rPr>
          <w:rFonts w:ascii="Arabic Typesetting" w:hAnsi="Arabic Typesetting" w:cs="Traditional Arabic" w:hint="cs"/>
          <w:sz w:val="32"/>
          <w:szCs w:val="32"/>
          <w:rtl/>
        </w:rPr>
        <w:t>،</w:t>
      </w:r>
      <w:r w:rsidRPr="00A80BB0">
        <w:rPr>
          <w:rFonts w:ascii="Arabic Typesetting" w:hAnsi="Arabic Typesetting" w:cs="Traditional Arabic" w:hint="cs"/>
          <w:sz w:val="32"/>
          <w:szCs w:val="32"/>
          <w:rtl/>
        </w:rPr>
        <w:t xml:space="preserve"> سوف يكون لديهم الحافز لأداء السلوكيات  الخضراء  ويعتبر ذلك أمرا منطقيا ، إلا أن دراسة  كل من  </w:t>
      </w:r>
      <w:r w:rsidRPr="00A80BB0">
        <w:rPr>
          <w:rFonts w:ascii="Arabic Typesetting" w:hAnsi="Arabic Typesetting" w:cs="Traditional Arabic"/>
          <w:sz w:val="32"/>
          <w:szCs w:val="32"/>
          <w:lang w:val="fr-FR"/>
        </w:rPr>
        <w:t>Martin and Simintiras</w:t>
      </w:r>
      <w:r w:rsidRPr="00A80BB0">
        <w:rPr>
          <w:rFonts w:ascii="Arabic Typesetting" w:hAnsi="Arabic Typesetting" w:cs="Traditional Arabic" w:hint="cs"/>
          <w:sz w:val="32"/>
          <w:szCs w:val="32"/>
          <w:rtl/>
          <w:lang w:val="fr-FR"/>
        </w:rPr>
        <w:t xml:space="preserve"> قامت </w:t>
      </w:r>
      <w:r w:rsidR="00491CF0">
        <w:rPr>
          <w:rFonts w:ascii="Arabic Typesetting" w:hAnsi="Arabic Typesetting" w:cs="Traditional Arabic" w:hint="cs"/>
          <w:sz w:val="32"/>
          <w:szCs w:val="32"/>
          <w:rtl/>
          <w:lang w:val="fr-FR"/>
        </w:rPr>
        <w:t xml:space="preserve">     </w:t>
      </w:r>
      <w:r w:rsidRPr="00A80BB0">
        <w:rPr>
          <w:rFonts w:ascii="Arabic Typesetting" w:hAnsi="Arabic Typesetting" w:cs="Traditional Arabic" w:hint="cs"/>
          <w:sz w:val="32"/>
          <w:szCs w:val="32"/>
          <w:rtl/>
          <w:lang w:val="fr-FR"/>
        </w:rPr>
        <w:lastRenderedPageBreak/>
        <w:t>بتحليل الكثير من المحاولات  في بداية عقد السبعينات  لفحص العلاقة بين المعرفة البيئية  والسلوك الأخضر، حي</w:t>
      </w:r>
      <w:r>
        <w:rPr>
          <w:rFonts w:ascii="Arabic Typesetting" w:hAnsi="Arabic Typesetting" w:cs="Traditional Arabic" w:hint="cs"/>
          <w:sz w:val="32"/>
          <w:szCs w:val="32"/>
          <w:rtl/>
          <w:lang w:val="fr-FR"/>
        </w:rPr>
        <w:t>ث</w:t>
      </w:r>
      <w:r w:rsidRPr="00A80BB0">
        <w:rPr>
          <w:rFonts w:ascii="Arabic Typesetting" w:hAnsi="Arabic Typesetting" w:cs="Traditional Arabic" w:hint="cs"/>
          <w:sz w:val="32"/>
          <w:szCs w:val="32"/>
          <w:rtl/>
          <w:lang w:val="fr-FR"/>
        </w:rPr>
        <w:t xml:space="preserve"> خلصت إلى عدم وجود أي علاقة إرتباط واضحة  بينهما ، وقد أرجع </w:t>
      </w:r>
      <w:r w:rsidRPr="00A80BB0">
        <w:rPr>
          <w:rFonts w:ascii="Arabic Typesetting" w:hAnsi="Arabic Typesetting" w:cs="Traditional Arabic"/>
          <w:sz w:val="32"/>
          <w:szCs w:val="32"/>
          <w:lang w:val="fr-FR"/>
        </w:rPr>
        <w:t>krouse</w:t>
      </w:r>
      <w:r w:rsidRPr="00A80BB0">
        <w:rPr>
          <w:rFonts w:ascii="Arabic Typesetting" w:hAnsi="Arabic Typesetting" w:cs="Traditional Arabic" w:hint="cs"/>
          <w:sz w:val="32"/>
          <w:szCs w:val="32"/>
          <w:rtl/>
          <w:lang w:val="fr-FR" w:bidi="ar-DZ"/>
        </w:rPr>
        <w:t xml:space="preserve"> ضعف العلاقة  بين المعرفة البيئية وسلوك المستهلك الأخضر </w:t>
      </w:r>
      <w:r>
        <w:rPr>
          <w:rFonts w:ascii="Arabic Typesetting" w:hAnsi="Arabic Typesetting" w:cs="Traditional Arabic" w:hint="cs"/>
          <w:sz w:val="32"/>
          <w:szCs w:val="32"/>
          <w:rtl/>
          <w:lang w:val="fr-FR" w:bidi="ar-DZ"/>
        </w:rPr>
        <w:t xml:space="preserve">، </w:t>
      </w:r>
      <w:r w:rsidRPr="00A80BB0">
        <w:rPr>
          <w:rFonts w:ascii="Arabic Typesetting" w:hAnsi="Arabic Typesetting" w:cs="Traditional Arabic" w:hint="cs"/>
          <w:sz w:val="32"/>
          <w:szCs w:val="32"/>
          <w:rtl/>
          <w:lang w:val="fr-FR" w:bidi="ar-DZ"/>
        </w:rPr>
        <w:t>إلى صعوبة المعرفة  البيئية لدى المستهلك ، وأن المعرفة العامة  بالقضايا البيئية لدى المستهلك  لا يتم بالضرورة ترجمتها إلى سلوك  معين</w:t>
      </w:r>
      <w:r>
        <w:rPr>
          <w:rFonts w:ascii="Arabic Typesetting" w:hAnsi="Arabic Typesetting" w:cs="Traditional Arabic" w:hint="cs"/>
          <w:sz w:val="32"/>
          <w:szCs w:val="32"/>
          <w:rtl/>
          <w:lang w:val="fr-FR" w:bidi="ar-DZ"/>
        </w:rPr>
        <w:t>،</w:t>
      </w:r>
      <w:r w:rsidRPr="00A80BB0">
        <w:rPr>
          <w:rFonts w:ascii="Arabic Typesetting" w:hAnsi="Arabic Typesetting" w:cs="Traditional Arabic" w:hint="cs"/>
          <w:sz w:val="32"/>
          <w:szCs w:val="32"/>
          <w:rtl/>
          <w:lang w:val="fr-FR" w:bidi="ar-DZ"/>
        </w:rPr>
        <w:t xml:space="preserve"> أما دراسة </w:t>
      </w:r>
      <w:r w:rsidRPr="00A80BB0">
        <w:rPr>
          <w:rFonts w:ascii="Arabic Typesetting" w:hAnsi="Arabic Typesetting" w:cs="Traditional Arabic"/>
          <w:sz w:val="32"/>
          <w:szCs w:val="32"/>
          <w:lang w:val="fr-FR" w:bidi="ar-DZ"/>
        </w:rPr>
        <w:t xml:space="preserve">chan </w:t>
      </w:r>
      <w:r w:rsidRPr="00A80BB0">
        <w:rPr>
          <w:rFonts w:ascii="Arabic Typesetting" w:hAnsi="Arabic Typesetting" w:cs="Traditional Arabic" w:hint="cs"/>
          <w:sz w:val="32"/>
          <w:szCs w:val="32"/>
          <w:rtl/>
          <w:lang w:val="fr-FR" w:bidi="ar-DZ"/>
        </w:rPr>
        <w:t xml:space="preserve"> فقد توصلت إلى  أن المعرفة البيئية تلعب دورا  هاما في تشكيل الإهتمام البيئي  لدى المستهلكين ، والذي يؤثر معنويا  على نواياهم السلوكية لشراء المنتجات الخضراء </w:t>
      </w:r>
      <w:r>
        <w:rPr>
          <w:rFonts w:ascii="Arabic Typesetting" w:hAnsi="Arabic Typesetting" w:cs="Traditional Arabic" w:hint="cs"/>
          <w:sz w:val="32"/>
          <w:szCs w:val="32"/>
          <w:rtl/>
          <w:lang w:val="fr-FR" w:bidi="ar-DZ"/>
        </w:rPr>
        <w:t>.</w:t>
      </w:r>
    </w:p>
    <w:p w:rsidR="008248CD" w:rsidRPr="003C49E2" w:rsidRDefault="00491CF0" w:rsidP="008248CD">
      <w:pPr>
        <w:pStyle w:val="Normalcentr"/>
        <w:ind w:left="282" w:right="-142" w:hanging="1"/>
        <w:jc w:val="both"/>
        <w:rPr>
          <w:rFonts w:ascii="Arabic Typesetting" w:hAnsi="Arabic Typesetting" w:cs="Traditional Arabic"/>
          <w:sz w:val="32"/>
          <w:szCs w:val="32"/>
          <w:rtl/>
          <w:lang w:val="fr-FR" w:bidi="ar-DZ"/>
        </w:rPr>
      </w:pPr>
      <w:r>
        <w:rPr>
          <w:rFonts w:ascii="Arabic Typesetting" w:hAnsi="Arabic Typesetting" w:cs="Traditional Arabic" w:hint="cs"/>
          <w:sz w:val="32"/>
          <w:szCs w:val="32"/>
          <w:rtl/>
          <w:lang w:bidi="ar-DZ"/>
        </w:rPr>
        <w:t xml:space="preserve">    </w:t>
      </w:r>
      <w:r w:rsidR="008248CD" w:rsidRPr="003C49E2">
        <w:rPr>
          <w:rFonts w:ascii="Arabic Typesetting" w:hAnsi="Arabic Typesetting" w:cs="Traditional Arabic" w:hint="cs"/>
          <w:sz w:val="32"/>
          <w:szCs w:val="32"/>
          <w:rtl/>
          <w:lang w:bidi="ar-DZ"/>
        </w:rPr>
        <w:t xml:space="preserve">وتوصلت دراسة كل  من </w:t>
      </w:r>
      <w:r w:rsidR="008248CD" w:rsidRPr="003C49E2">
        <w:rPr>
          <w:rFonts w:ascii="Arabic Typesetting" w:hAnsi="Arabic Typesetting" w:cs="Traditional Arabic"/>
          <w:sz w:val="32"/>
          <w:szCs w:val="32"/>
          <w:lang w:val="fr-FR" w:bidi="ar-DZ"/>
        </w:rPr>
        <w:t>chan et lau</w:t>
      </w:r>
      <w:r w:rsidR="008248CD" w:rsidRPr="003C49E2">
        <w:rPr>
          <w:rFonts w:ascii="Arabic Typesetting" w:hAnsi="Arabic Typesetting" w:cs="Traditional Arabic" w:hint="cs"/>
          <w:sz w:val="32"/>
          <w:szCs w:val="32"/>
          <w:rtl/>
          <w:lang w:val="fr-FR" w:bidi="ar-DZ"/>
        </w:rPr>
        <w:t xml:space="preserve"> على ان المعرفة  البيئية تلعب دورا  جوهريا  في التأثير على النوايا السلوكية  لشراء المنتجات الخضراء ، حيث تمكنت من تفسير 73</w:t>
      </w:r>
      <w:r w:rsidR="008248CD" w:rsidRPr="003C49E2">
        <w:rPr>
          <w:rFonts w:ascii="Arabic Typesetting" w:hAnsi="Arabic Typesetting" w:cs="Traditional Arabic" w:hint="cs"/>
          <w:sz w:val="32"/>
          <w:szCs w:val="32"/>
          <w:lang w:val="fr-FR" w:bidi="ar-DZ"/>
        </w:rPr>
        <w:sym w:font="Symbol" w:char="F025"/>
      </w:r>
      <w:r w:rsidR="008248CD" w:rsidRPr="003C49E2">
        <w:rPr>
          <w:rFonts w:ascii="Arabic Typesetting" w:hAnsi="Arabic Typesetting" w:cs="Traditional Arabic" w:hint="cs"/>
          <w:sz w:val="32"/>
          <w:szCs w:val="32"/>
          <w:rtl/>
          <w:lang w:val="fr-FR" w:bidi="ar-DZ"/>
        </w:rPr>
        <w:t xml:space="preserve"> من التغيير  في هذه النوايا </w:t>
      </w:r>
      <w:r w:rsidR="008248CD">
        <w:rPr>
          <w:rFonts w:ascii="Arabic Typesetting" w:hAnsi="Arabic Typesetting" w:cs="Traditional Arabic" w:hint="cs"/>
          <w:sz w:val="32"/>
          <w:szCs w:val="32"/>
          <w:rtl/>
          <w:lang w:val="fr-FR" w:bidi="ar-DZ"/>
        </w:rPr>
        <w:t>،</w:t>
      </w:r>
      <w:r w:rsidR="008248CD" w:rsidRPr="003C49E2">
        <w:rPr>
          <w:rFonts w:ascii="Arabic Typesetting" w:hAnsi="Arabic Typesetting" w:cs="Traditional Arabic" w:hint="cs"/>
          <w:sz w:val="32"/>
          <w:szCs w:val="32"/>
          <w:rtl/>
          <w:lang w:val="fr-FR" w:bidi="ar-DZ"/>
        </w:rPr>
        <w:t xml:space="preserve"> وقد توصلت دراسة بشرى زيدان إلى أن المعرفة البيئية كمتغير  مستقل قادر على التمييز بيين المستهلكين  الواعيين بيئيا </w:t>
      </w:r>
      <w:r w:rsidR="008248CD">
        <w:rPr>
          <w:rFonts w:ascii="Arabic Typesetting" w:hAnsi="Arabic Typesetting" w:cs="Traditional Arabic" w:hint="cs"/>
          <w:sz w:val="32"/>
          <w:szCs w:val="32"/>
          <w:rtl/>
          <w:lang w:val="fr-FR" w:bidi="ar-DZ"/>
        </w:rPr>
        <w:t>،</w:t>
      </w:r>
      <w:r w:rsidR="008248CD" w:rsidRPr="003C49E2">
        <w:rPr>
          <w:rFonts w:ascii="Arabic Typesetting" w:hAnsi="Arabic Typesetting" w:cs="Traditional Arabic" w:hint="cs"/>
          <w:sz w:val="32"/>
          <w:szCs w:val="32"/>
          <w:rtl/>
          <w:lang w:val="fr-FR" w:bidi="ar-DZ"/>
        </w:rPr>
        <w:t xml:space="preserve"> وغير الواعيين بيئيا  بنسبة 73.7</w:t>
      </w:r>
      <w:r w:rsidR="008248CD" w:rsidRPr="003C49E2">
        <w:rPr>
          <w:rFonts w:ascii="Arabic Typesetting" w:hAnsi="Arabic Typesetting" w:cs="Traditional Arabic" w:hint="cs"/>
          <w:sz w:val="32"/>
          <w:szCs w:val="32"/>
          <w:lang w:val="fr-FR" w:bidi="ar-DZ"/>
        </w:rPr>
        <w:sym w:font="Symbol" w:char="F025"/>
      </w:r>
      <w:r w:rsidR="008248CD" w:rsidRPr="003C49E2">
        <w:rPr>
          <w:rFonts w:ascii="Arabic Typesetting" w:hAnsi="Arabic Typesetting" w:cs="Traditional Arabic" w:hint="cs"/>
          <w:sz w:val="32"/>
          <w:szCs w:val="32"/>
          <w:rtl/>
          <w:lang w:val="fr-FR" w:bidi="ar-DZ"/>
        </w:rPr>
        <w:t>، وتمكنت من تفسير  2.9</w:t>
      </w:r>
      <w:r w:rsidR="008248CD" w:rsidRPr="003C49E2">
        <w:rPr>
          <w:rFonts w:ascii="Arabic Typesetting" w:hAnsi="Arabic Typesetting" w:cs="Traditional Arabic" w:hint="cs"/>
          <w:sz w:val="32"/>
          <w:szCs w:val="32"/>
          <w:lang w:val="fr-FR" w:bidi="ar-DZ"/>
        </w:rPr>
        <w:sym w:font="Symbol" w:char="F025"/>
      </w:r>
      <w:r w:rsidR="008248CD" w:rsidRPr="003C49E2">
        <w:rPr>
          <w:rFonts w:ascii="Arabic Typesetting" w:hAnsi="Arabic Typesetting" w:cs="Traditional Arabic" w:hint="cs"/>
          <w:sz w:val="32"/>
          <w:szCs w:val="32"/>
          <w:rtl/>
          <w:lang w:val="fr-FR" w:bidi="ar-DZ"/>
        </w:rPr>
        <w:t xml:space="preserve"> من التغيير في سلوك المستهلك الواعي بيئيا</w:t>
      </w:r>
      <w:r w:rsidR="008248CD">
        <w:rPr>
          <w:rFonts w:ascii="Arabic Typesetting" w:hAnsi="Arabic Typesetting" w:cs="Traditional Arabic" w:hint="cs"/>
          <w:sz w:val="32"/>
          <w:szCs w:val="32"/>
          <w:rtl/>
          <w:lang w:val="fr-FR" w:bidi="ar-DZ"/>
        </w:rPr>
        <w:t>.</w:t>
      </w:r>
      <w:r w:rsidR="008248CD" w:rsidRPr="003C49E2">
        <w:rPr>
          <w:rFonts w:ascii="Arabic Typesetting" w:hAnsi="Arabic Typesetting" w:cs="Traditional Arabic" w:hint="cs"/>
          <w:sz w:val="32"/>
          <w:szCs w:val="32"/>
          <w:rtl/>
          <w:lang w:val="fr-FR" w:bidi="ar-DZ"/>
        </w:rPr>
        <w:t xml:space="preserve"> </w:t>
      </w:r>
      <w:r>
        <w:rPr>
          <w:rStyle w:val="Appelnotedebasdep"/>
          <w:rFonts w:ascii="Arabic Typesetting" w:hAnsi="Arabic Typesetting" w:cs="Traditional Arabic"/>
          <w:sz w:val="32"/>
          <w:szCs w:val="32"/>
          <w:lang w:val="fr-FR" w:bidi="ar-DZ"/>
        </w:rPr>
        <w:footnoteReference w:customMarkFollows="1" w:id="178"/>
        <w:t>1</w:t>
      </w:r>
    </w:p>
    <w:p w:rsidR="008248CD" w:rsidRPr="003C49E2" w:rsidRDefault="008248CD" w:rsidP="008248CD">
      <w:pPr>
        <w:pStyle w:val="Paragraphedeliste"/>
        <w:numPr>
          <w:ilvl w:val="0"/>
          <w:numId w:val="75"/>
        </w:numPr>
        <w:tabs>
          <w:tab w:val="right" w:pos="-1"/>
          <w:tab w:val="right" w:pos="283"/>
        </w:tabs>
        <w:bidi/>
        <w:spacing w:after="0" w:line="240" w:lineRule="auto"/>
        <w:ind w:left="282" w:right="-142" w:hanging="1"/>
        <w:rPr>
          <w:rFonts w:ascii="Arabic Typesetting" w:hAnsi="Arabic Typesetting" w:cs="Traditional Arabic"/>
          <w:b/>
          <w:bCs/>
          <w:sz w:val="32"/>
          <w:szCs w:val="32"/>
          <w:rtl/>
          <w:lang w:bidi="ar-DZ"/>
        </w:rPr>
      </w:pPr>
      <w:r w:rsidRPr="003C49E2">
        <w:rPr>
          <w:rFonts w:ascii="Arabic Typesetting" w:hAnsi="Arabic Typesetting" w:cs="Traditional Arabic" w:hint="cs"/>
          <w:b/>
          <w:bCs/>
          <w:sz w:val="32"/>
          <w:szCs w:val="32"/>
          <w:rtl/>
          <w:lang w:bidi="ar-DZ"/>
        </w:rPr>
        <w:t xml:space="preserve">القيم البيئية الثقافية: </w:t>
      </w:r>
    </w:p>
    <w:p w:rsidR="008248CD" w:rsidRPr="003C49E2" w:rsidRDefault="008248CD" w:rsidP="008248CD">
      <w:pPr>
        <w:tabs>
          <w:tab w:val="right" w:pos="-1"/>
          <w:tab w:val="right" w:pos="567"/>
          <w:tab w:val="left" w:pos="9498"/>
        </w:tabs>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تنتمي القيم إلى العوامل المكتسبة في السلوك الإنساني، فالفرد منا </w:t>
      </w:r>
      <w:r>
        <w:rPr>
          <w:rFonts w:ascii="Arabic Typesetting" w:hAnsi="Arabic Typesetting" w:cs="Traditional Arabic"/>
          <w:sz w:val="32"/>
          <w:szCs w:val="32"/>
          <w:rtl/>
          <w:lang w:bidi="ar-DZ"/>
        </w:rPr>
        <w:t xml:space="preserve">لا يولد مزودا بأي قيمة إزاء أي </w:t>
      </w:r>
      <w:r w:rsidRPr="003C49E2">
        <w:rPr>
          <w:rFonts w:ascii="Arabic Typesetting" w:hAnsi="Arabic Typesetting" w:cs="Traditional Arabic"/>
          <w:sz w:val="32"/>
          <w:szCs w:val="32"/>
          <w:rtl/>
          <w:lang w:bidi="ar-DZ"/>
        </w:rPr>
        <w:t xml:space="preserve">موضوع خارجي، و إنما تتكون هذه القيم نتيجة احتكاك الفرد بمواقف خارجية متباينة تؤثر عليه بطريق ما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بحيث ينتهي به الأمر إلى تكوين بعض الاتجاهات الخاصة التي تتجمع بعد ذلك فيما يسمى بالقيم ، و معنى هذا الاتجاه، و هو استجابة قبول أو رفض لفكرة أو لموضوع أو لموقف معين، و هو وحدة تكوين القيمة أو بمعنى آخر، فالقيمة ما هي إلا محصلة مجموع الاتجاهات التي تتكون لدى الفرد إزاء فكرة موضوع أو موقف </w:t>
      </w:r>
      <w:r w:rsidRPr="003C49E2">
        <w:rPr>
          <w:rFonts w:ascii="Arabic Typesetting" w:hAnsi="Arabic Typesetting" w:cs="Traditional Arabic" w:hint="cs"/>
          <w:sz w:val="32"/>
          <w:szCs w:val="32"/>
          <w:rtl/>
          <w:lang w:bidi="ar-DZ"/>
        </w:rPr>
        <w:t>ما</w:t>
      </w:r>
      <w:r w:rsidRPr="003C49E2">
        <w:rPr>
          <w:rFonts w:ascii="Arabic Typesetting" w:hAnsi="Arabic Typesetting" w:cs="Traditional Arabic"/>
          <w:sz w:val="32"/>
          <w:szCs w:val="32"/>
          <w:rtl/>
          <w:lang w:bidi="ar-DZ"/>
        </w:rPr>
        <w:t xml:space="preserve"> بالقبول أو بالرفض</w:t>
      </w:r>
      <w:r w:rsidR="00491CF0">
        <w:rPr>
          <w:rStyle w:val="Appelnotedebasdep"/>
          <w:rFonts w:ascii="Arabic Typesetting" w:hAnsi="Arabic Typesetting" w:cs="Traditional Arabic"/>
          <w:sz w:val="32"/>
          <w:szCs w:val="32"/>
          <w:lang w:bidi="ar-DZ"/>
        </w:rPr>
        <w:footnoteReference w:customMarkFollows="1" w:id="179"/>
        <w:t>2</w:t>
      </w:r>
      <w:r>
        <w:rPr>
          <w:rFonts w:ascii="Arabic Typesetting" w:hAnsi="Arabic Typesetting" w:cs="Traditional Arabic" w:hint="cs"/>
          <w:sz w:val="32"/>
          <w:szCs w:val="32"/>
          <w:rtl/>
          <w:lang w:bidi="ar-DZ"/>
        </w:rPr>
        <w:t>.</w:t>
      </w:r>
    </w:p>
    <w:p w:rsidR="008248CD" w:rsidRPr="003C49E2" w:rsidRDefault="008248CD" w:rsidP="008248CD">
      <w:pPr>
        <w:pStyle w:val="Paragraphedeliste"/>
        <w:tabs>
          <w:tab w:val="right" w:pos="-1"/>
          <w:tab w:val="right" w:pos="567"/>
        </w:tabs>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توجد عدة تقسيمات للقيم البيئية كقيم المحافظة والتي تختص بتوجيه سلوك الأفراد نحو المحافظة على مكونات البيئة كالمحافظة على الغلاف الجوي ، الماء ، الأرض ،النباتات ، الحيوانات ......</w:t>
      </w:r>
    </w:p>
    <w:p w:rsidR="008248CD" w:rsidRPr="003C49E2" w:rsidRDefault="008248CD" w:rsidP="008248CD">
      <w:pPr>
        <w:pStyle w:val="Paragraphedeliste"/>
        <w:tabs>
          <w:tab w:val="right" w:pos="-1"/>
          <w:tab w:val="right" w:pos="567"/>
        </w:tabs>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وقيم الاستغلال :وتختص بتوجيه سلوك الأفراد نحو الاستغلال الجيد لمكونات البيئة وتتضمن عدم الإسراف والتبذير ، والاعتدال في الاستهلاك ، بالإضافة للقيم الجمالية التي تختص بتوجيه سلوك الإنسان نحو التذوق الجمالي لمكونات البيئة .</w:t>
      </w:r>
    </w:p>
    <w:p w:rsidR="008248CD" w:rsidRPr="003C49E2" w:rsidRDefault="008248CD" w:rsidP="008248CD">
      <w:pPr>
        <w:pStyle w:val="Paragraphedeliste"/>
        <w:tabs>
          <w:tab w:val="right" w:pos="-1"/>
          <w:tab w:val="right" w:pos="567"/>
        </w:tabs>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يرى كل من </w:t>
      </w:r>
      <w:r w:rsidRPr="003C49E2">
        <w:rPr>
          <w:rFonts w:ascii="Arabic Typesetting" w:hAnsi="Arabic Typesetting" w:cs="Traditional Arabic"/>
          <w:sz w:val="32"/>
          <w:szCs w:val="32"/>
          <w:lang w:bidi="ar-DZ"/>
        </w:rPr>
        <w:t xml:space="preserve">happer </w:t>
      </w:r>
      <w:r w:rsidRPr="003C49E2">
        <w:rPr>
          <w:rFonts w:ascii="Arabic Typesetting" w:hAnsi="Arabic Typesetting" w:cs="Traditional Arabic" w:hint="cs"/>
          <w:sz w:val="32"/>
          <w:szCs w:val="32"/>
          <w:rtl/>
          <w:lang w:bidi="ar-DZ"/>
        </w:rPr>
        <w:t xml:space="preserve"> أن المعايير السلوكية الاجتماعية التي تضعها  الثقافة تعتبر من الأدوات الفعالة في إثارة  وحث المستهلكين  على أداء  السلوكيات الصحيحة</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عندما يعتقدون  أن عدم قيامهم  بهذه السلوكيات  سوف يترتب عليه  أثار سلبية سواء لهم أو لغيرهم </w:t>
      </w:r>
      <w:r>
        <w:rPr>
          <w:rFonts w:ascii="Arabic Typesetting" w:hAnsi="Arabic Typesetting" w:cs="Traditional Arabic" w:hint="cs"/>
          <w:sz w:val="32"/>
          <w:szCs w:val="32"/>
          <w:rtl/>
          <w:lang w:bidi="ar-DZ"/>
        </w:rPr>
        <w:t>.</w:t>
      </w:r>
    </w:p>
    <w:p w:rsidR="008248CD" w:rsidRPr="003C49E2" w:rsidRDefault="008248CD" w:rsidP="008248CD">
      <w:pPr>
        <w:pStyle w:val="Paragraphedeliste"/>
        <w:tabs>
          <w:tab w:val="right" w:pos="-1"/>
          <w:tab w:val="right" w:pos="567"/>
        </w:tabs>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يرى </w:t>
      </w:r>
      <w:r w:rsidRPr="003C49E2">
        <w:rPr>
          <w:rFonts w:ascii="Arabic Typesetting" w:hAnsi="Arabic Typesetting" w:cs="Traditional Arabic"/>
          <w:sz w:val="32"/>
          <w:szCs w:val="32"/>
          <w:lang w:bidi="ar-DZ"/>
        </w:rPr>
        <w:t>peattie</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أن المستهلكين  في الدول المتخلفة  سوف يتأثرون بالقيم والمعايير الثقافية التي ترتبط بالبيئة والمجتمع  وقد يؤدي ذلك إلى وجود  أنماط عديدة  من السلوكيات الخضراء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لذلك  فإن التحدي الأخضر  الذي يواجه رجال التسويق والحكومات يتمثل في تغيير وقلب الثقافة التي  لا تقوم  على مبدأ الاستدامة</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w:t>
      </w:r>
      <w:r w:rsidR="00491CF0">
        <w:rPr>
          <w:rStyle w:val="Appelnotedebasdep"/>
          <w:rFonts w:ascii="Arabic Typesetting" w:hAnsi="Arabic Typesetting" w:cs="Traditional Arabic"/>
          <w:sz w:val="32"/>
          <w:szCs w:val="32"/>
          <w:lang w:bidi="ar-DZ"/>
        </w:rPr>
        <w:footnoteReference w:customMarkFollows="1" w:id="180"/>
        <w:t>3</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 xml:space="preserve">ثالثا: </w:t>
      </w:r>
      <w:r w:rsidRPr="003C49E2">
        <w:rPr>
          <w:rFonts w:ascii="Arabic Typesetting" w:hAnsi="Arabic Typesetting" w:cs="Traditional Arabic"/>
          <w:b/>
          <w:bCs/>
          <w:sz w:val="32"/>
          <w:szCs w:val="32"/>
          <w:rtl/>
        </w:rPr>
        <w:t xml:space="preserve">العوامل الشخصية </w:t>
      </w:r>
    </w:p>
    <w:p w:rsidR="008248CD" w:rsidRPr="003C49E2" w:rsidRDefault="008248CD" w:rsidP="008248CD">
      <w:pPr>
        <w:pStyle w:val="Normalcentr"/>
        <w:tabs>
          <w:tab w:val="right" w:pos="9639"/>
        </w:tabs>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وفي مجال التسويق الأخضر تثير العوامل الشخصية مجالاً كبيراً للنقاش والجدال بين الباحثين والمتخصصين، فمنهم من يعد أن العوامل الشخصية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أو دراسة العوامل الشخصية قد لا تفسر سلوك المستهلكين الخضر ومواقفهم من البيئة مثل </w:t>
      </w:r>
      <w:r w:rsidRPr="003C49E2">
        <w:rPr>
          <w:rFonts w:ascii="Arabic Typesetting" w:hAnsi="Arabic Typesetting" w:cs="Traditional Arabic"/>
          <w:sz w:val="32"/>
          <w:szCs w:val="32"/>
          <w:rtl/>
          <w:lang w:bidi="ar-DZ"/>
        </w:rPr>
        <w:t xml:space="preserve">دراسة </w:t>
      </w:r>
      <w:r w:rsidRPr="003C49E2">
        <w:rPr>
          <w:rFonts w:ascii="Arabic Typesetting" w:hAnsi="Arabic Typesetting" w:cs="Traditional Arabic"/>
          <w:sz w:val="32"/>
          <w:szCs w:val="32"/>
        </w:rPr>
        <w:t>(Ottman,1998)</w:t>
      </w:r>
      <w:r w:rsidRPr="003C49E2">
        <w:rPr>
          <w:rFonts w:ascii="Arabic Typesetting" w:hAnsi="Arabic Typesetting" w:cs="Traditional Arabic"/>
          <w:sz w:val="32"/>
          <w:szCs w:val="32"/>
          <w:rtl/>
        </w:rPr>
        <w:t xml:space="preserve"> ، و</w:t>
      </w:r>
      <w:r>
        <w:rPr>
          <w:rFonts w:ascii="Arabic Typesetting" w:hAnsi="Arabic Typesetting" w:cs="Traditional Arabic" w:hint="cs"/>
          <w:sz w:val="32"/>
          <w:szCs w:val="32"/>
          <w:rtl/>
        </w:rPr>
        <w:t>أ</w:t>
      </w:r>
      <w:r w:rsidRPr="003C49E2">
        <w:rPr>
          <w:rFonts w:ascii="Arabic Typesetting" w:hAnsi="Arabic Typesetting" w:cs="Traditional Arabic"/>
          <w:sz w:val="32"/>
          <w:szCs w:val="32"/>
          <w:rtl/>
        </w:rPr>
        <w:t>ن العوامل الديموغرافية (نمط الحياة) ذات تأثير اكبر في هذا المجال.</w:t>
      </w:r>
    </w:p>
    <w:p w:rsidR="008248CD" w:rsidRPr="003C49E2" w:rsidRDefault="008248CD" w:rsidP="008248CD">
      <w:pPr>
        <w:pStyle w:val="Normalcentr"/>
        <w:tabs>
          <w:tab w:val="right" w:pos="9639"/>
        </w:tabs>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ومنهم من يعد أن العوامل الشخصية ذات اثر كبير ومهم في السلوك الاستهلاكي لدى المستهلكين الخضر عند كل من </w:t>
      </w:r>
      <w:r w:rsidRPr="003C49E2">
        <w:rPr>
          <w:rFonts w:ascii="Arabic Typesetting" w:hAnsi="Arabic Typesetting" w:cs="Traditional Arabic"/>
          <w:sz w:val="32"/>
          <w:szCs w:val="32"/>
        </w:rPr>
        <w:t>(Robert,1996)</w:t>
      </w:r>
      <w:r w:rsidRPr="003C49E2">
        <w:rPr>
          <w:rFonts w:ascii="Arabic Typesetting" w:hAnsi="Arabic Typesetting" w:cs="Traditional Arabic"/>
          <w:sz w:val="32"/>
          <w:szCs w:val="32"/>
          <w:rtl/>
        </w:rPr>
        <w:t xml:space="preserve"> و </w:t>
      </w:r>
      <w:r w:rsidRPr="003C49E2">
        <w:rPr>
          <w:rFonts w:ascii="Arabic Typesetting" w:hAnsi="Arabic Typesetting" w:cs="Traditional Arabic"/>
          <w:sz w:val="32"/>
          <w:szCs w:val="32"/>
        </w:rPr>
        <w:t>(Straughau,1999)</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وانها تماثل في أهميتها العوامل السايكوغرافية مستندين في ذلك على العديد من الأسباب منها: ان المنتَجات الخضراء في اغلب الأحيان تحمل زيادة سعرية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وقد يكون من الصعب على أصحاب الدخل المنخفض اقتنائها، وغيرها.</w:t>
      </w:r>
    </w:p>
    <w:p w:rsidR="008248CD" w:rsidRPr="003C49E2" w:rsidRDefault="008248CD" w:rsidP="008248CD">
      <w:pPr>
        <w:pStyle w:val="Normalcentr"/>
        <w:tabs>
          <w:tab w:val="right" w:pos="9639"/>
        </w:tabs>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وفي الآتي توضيح مفصل لأهم العوامل الشخصية (الديموغرافية) المتمثلة في " الجنس ، السن ، الدخل ، التعليم ، الوظيفة، الحالة الإجتماعية ......:</w:t>
      </w:r>
    </w:p>
    <w:p w:rsidR="008248CD" w:rsidRPr="003C49E2" w:rsidRDefault="008248CD" w:rsidP="008248CD">
      <w:pPr>
        <w:pStyle w:val="Normalcentr"/>
        <w:numPr>
          <w:ilvl w:val="0"/>
          <w:numId w:val="79"/>
        </w:numPr>
        <w:tabs>
          <w:tab w:val="right" w:pos="9639"/>
        </w:tabs>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العمر </w:t>
      </w:r>
      <w:r w:rsidRPr="003C49E2">
        <w:rPr>
          <w:rFonts w:ascii="Arabic Typesetting" w:hAnsi="Arabic Typesetting" w:cs="Traditional Arabic"/>
          <w:b/>
          <w:bCs/>
          <w:sz w:val="32"/>
          <w:szCs w:val="32"/>
        </w:rPr>
        <w:t>Age</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w:t>
      </w:r>
    </w:p>
    <w:p w:rsidR="008248CD" w:rsidRDefault="008248CD" w:rsidP="00491CF0">
      <w:pPr>
        <w:pStyle w:val="Normalcentr"/>
        <w:tabs>
          <w:tab w:val="right" w:pos="9639"/>
        </w:tabs>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مرحلة العمر التي يمر بها كل إنسان تعطيه خصائص وعادات سلوكية في الشراء تختلف عن غيرها من المراحل، فعلى سبيل المثال </w:t>
      </w:r>
      <w:r>
        <w:rPr>
          <w:rFonts w:ascii="Arabic Typesetting" w:hAnsi="Arabic Typesetting" w:cs="Traditional Arabic" w:hint="cs"/>
          <w:sz w:val="32"/>
          <w:szCs w:val="32"/>
          <w:rtl/>
        </w:rPr>
        <w:t>إ</w:t>
      </w:r>
      <w:r w:rsidRPr="003C49E2">
        <w:rPr>
          <w:rFonts w:ascii="Arabic Typesetting" w:hAnsi="Arabic Typesetting" w:cs="Traditional Arabic"/>
          <w:sz w:val="32"/>
          <w:szCs w:val="32"/>
          <w:rtl/>
        </w:rPr>
        <w:t xml:space="preserve">ختلاف سلوك الشراء عند المراهق عنه عند الشيخ </w:t>
      </w:r>
      <w:r w:rsidR="00491CF0">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وفيما يخص التسويق والاستهلاك الأخضر يرى </w:t>
      </w:r>
      <w:r w:rsidR="00491CF0">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Skizinskey</w:t>
      </w:r>
      <w:r w:rsidRPr="003C49E2">
        <w:rPr>
          <w:rFonts w:ascii="Arabic Typesetting" w:hAnsi="Arabic Typesetting" w:cs="Traditional Arabic"/>
          <w:sz w:val="32"/>
          <w:szCs w:val="32"/>
          <w:rtl/>
        </w:rPr>
        <w:t>أن الشباب والمراهقـين من اكثر الزبائن المحتملين للمنتَجات الخضراء، وسبب ذلك انهم تربوا على القيم الخاصة باحترام الطبيعة، و إعادة استعمال المواد، وعدم الهدر في استعمال الطاقة.</w:t>
      </w:r>
      <w:r w:rsidRPr="003C49E2">
        <w:rPr>
          <w:rFonts w:ascii="Arabic Typesetting" w:hAnsi="Arabic Typesetting" w:cs="Traditional Arabic" w:hint="cs"/>
          <w:sz w:val="32"/>
          <w:szCs w:val="32"/>
          <w:rtl/>
        </w:rPr>
        <w:t xml:space="preserve"> </w:t>
      </w:r>
      <w:r w:rsidR="00491CF0">
        <w:rPr>
          <w:rStyle w:val="Appelnotedebasdep"/>
          <w:rFonts w:ascii="Arabic Typesetting" w:hAnsi="Arabic Typesetting" w:cs="Traditional Arabic"/>
          <w:sz w:val="32"/>
          <w:szCs w:val="32"/>
        </w:rPr>
        <w:footnoteReference w:customMarkFollows="1" w:id="181"/>
        <w:t>1</w:t>
      </w:r>
    </w:p>
    <w:p w:rsidR="008248CD" w:rsidRPr="003C18F3" w:rsidRDefault="008248CD" w:rsidP="008248CD">
      <w:pPr>
        <w:pStyle w:val="Normalcentr"/>
        <w:tabs>
          <w:tab w:val="right" w:pos="9639"/>
        </w:tabs>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18F3">
        <w:rPr>
          <w:rFonts w:ascii="Arabic Typesetting" w:hAnsi="Arabic Typesetting" w:cs="Traditional Arabic"/>
          <w:sz w:val="32"/>
          <w:szCs w:val="32"/>
          <w:rtl/>
        </w:rPr>
        <w:t xml:space="preserve">توصلت أغلب الدراسات  التي تناولت تأثير العمر  على سلوك المستهلك الأخضر إلى أن المستهلك يقع في فئة العمر المتوسط ، حيث  توصلت دراسة عايدة رزق الله، إلى أن المستهلك الأخضر هو فرد يقع عمره بين "25 سنة-45سنة" ، وتمكن العمر كمتغير ديمغرافي من التمييز بين السلوك الأخضر والسلوك غير الأخضر للمستهلكين </w:t>
      </w:r>
    </w:p>
    <w:p w:rsidR="00491CF0" w:rsidRDefault="008248CD" w:rsidP="00491CF0">
      <w:pPr>
        <w:pStyle w:val="Normalcentr"/>
        <w:tabs>
          <w:tab w:val="right" w:pos="9639"/>
        </w:tabs>
        <w:ind w:left="282" w:right="-142" w:hanging="1"/>
        <w:jc w:val="both"/>
        <w:rPr>
          <w:rFonts w:ascii="Arabic Typesetting" w:hAnsi="Arabic Typesetting" w:cs="Traditional Arabic"/>
          <w:sz w:val="32"/>
          <w:szCs w:val="32"/>
          <w:rtl/>
          <w:lang w:val="fr-FR" w:bidi="ar-DZ"/>
        </w:rPr>
      </w:pPr>
      <w:r w:rsidRPr="003C18F3">
        <w:rPr>
          <w:rFonts w:ascii="Arabic Typesetting" w:hAnsi="Arabic Typesetting" w:cs="Traditional Arabic"/>
          <w:sz w:val="32"/>
          <w:szCs w:val="32"/>
          <w:rtl/>
        </w:rPr>
        <w:t xml:space="preserve">وقد توصلت  دراسة </w:t>
      </w:r>
      <w:r w:rsidRPr="003C18F3">
        <w:rPr>
          <w:rFonts w:ascii="Arabic Typesetting" w:hAnsi="Arabic Typesetting" w:cs="Traditional Arabic"/>
          <w:sz w:val="32"/>
          <w:szCs w:val="32"/>
          <w:lang w:val="fr-FR"/>
        </w:rPr>
        <w:t>Rice te all</w:t>
      </w:r>
      <w:r w:rsidRPr="003C18F3">
        <w:rPr>
          <w:rFonts w:ascii="Arabic Typesetting" w:hAnsi="Arabic Typesetting" w:cs="Traditional Arabic"/>
          <w:sz w:val="32"/>
          <w:szCs w:val="32"/>
          <w:rtl/>
          <w:lang w:val="fr-FR" w:bidi="ar-DZ"/>
        </w:rPr>
        <w:t xml:space="preserve">،إلى أن المستهلك الأخضر هو فرد يقع بين 26-35 سنة اي مقتبل العمر ، وتوصلت دراسة </w:t>
      </w:r>
      <w:r>
        <w:rPr>
          <w:rFonts w:ascii="Arabic Typesetting" w:hAnsi="Arabic Typesetting" w:cs="Traditional Arabic" w:hint="cs"/>
          <w:sz w:val="32"/>
          <w:szCs w:val="32"/>
          <w:rtl/>
          <w:lang w:val="fr-FR" w:bidi="ar-DZ"/>
        </w:rPr>
        <w:t xml:space="preserve"> </w:t>
      </w:r>
      <w:r w:rsidRPr="003C18F3">
        <w:rPr>
          <w:rFonts w:ascii="Arabic Typesetting" w:hAnsi="Arabic Typesetting" w:cs="Traditional Arabic"/>
          <w:sz w:val="32"/>
          <w:szCs w:val="32"/>
          <w:lang w:val="fr-FR" w:bidi="ar-DZ"/>
        </w:rPr>
        <w:t>Balderjahn</w:t>
      </w:r>
      <w:r>
        <w:rPr>
          <w:rFonts w:ascii="Arabic Typesetting" w:hAnsi="Arabic Typesetting" w:cs="Traditional Arabic" w:hint="cs"/>
          <w:sz w:val="32"/>
          <w:szCs w:val="32"/>
          <w:rtl/>
          <w:lang w:val="fr-FR" w:bidi="ar-DZ"/>
        </w:rPr>
        <w:t xml:space="preserve">  </w:t>
      </w:r>
      <w:r w:rsidRPr="003C18F3">
        <w:rPr>
          <w:rFonts w:ascii="Arabic Typesetting" w:hAnsi="Arabic Typesetting" w:cs="Traditional Arabic"/>
          <w:sz w:val="32"/>
          <w:szCs w:val="32"/>
          <w:rtl/>
          <w:lang w:val="fr-FR" w:bidi="ar-DZ"/>
        </w:rPr>
        <w:t xml:space="preserve">لنتائج متعارضة مع نتائج الدراسات السابقة ، متمثلة في ان المستهلك الأخضر هو فرد يقع في فئة عمرية كبيرة وليس شابا </w:t>
      </w:r>
      <w:r w:rsidR="00491CF0">
        <w:rPr>
          <w:rStyle w:val="Appelnotedebasdep"/>
          <w:rFonts w:ascii="Arabic Typesetting" w:hAnsi="Arabic Typesetting" w:cs="Traditional Arabic"/>
          <w:sz w:val="32"/>
          <w:szCs w:val="32"/>
          <w:lang w:val="fr-FR" w:bidi="ar-DZ"/>
        </w:rPr>
        <w:footnoteReference w:customMarkFollows="1" w:id="182"/>
        <w:t>2</w:t>
      </w:r>
      <w:r w:rsidR="00491CF0">
        <w:rPr>
          <w:rFonts w:ascii="Arabic Typesetting" w:hAnsi="Arabic Typesetting" w:cs="Traditional Arabic" w:hint="cs"/>
          <w:sz w:val="32"/>
          <w:szCs w:val="32"/>
          <w:rtl/>
          <w:lang w:val="fr-FR" w:bidi="ar-DZ"/>
        </w:rPr>
        <w:t xml:space="preserve">، </w:t>
      </w:r>
      <w:r w:rsidRPr="003C18F3">
        <w:rPr>
          <w:rFonts w:ascii="Arabic Typesetting" w:hAnsi="Arabic Typesetting" w:cs="Traditional Arabic"/>
          <w:sz w:val="32"/>
          <w:szCs w:val="32"/>
          <w:rtl/>
          <w:lang w:val="fr-FR" w:bidi="ar-DZ"/>
        </w:rPr>
        <w:t>عموما لا يمكن الإعتماد على العمر كمحدد للسلوك الاخضر</w:t>
      </w:r>
      <w:r>
        <w:rPr>
          <w:rFonts w:ascii="Arabic Typesetting" w:hAnsi="Arabic Typesetting" w:cs="Traditional Arabic" w:hint="cs"/>
          <w:sz w:val="32"/>
          <w:szCs w:val="32"/>
          <w:rtl/>
          <w:lang w:val="fr-FR" w:bidi="ar-DZ"/>
        </w:rPr>
        <w:t>،</w:t>
      </w:r>
      <w:r w:rsidRPr="003C18F3">
        <w:rPr>
          <w:rFonts w:ascii="Arabic Typesetting" w:hAnsi="Arabic Typesetting" w:cs="Traditional Arabic"/>
          <w:sz w:val="32"/>
          <w:szCs w:val="32"/>
          <w:rtl/>
          <w:lang w:val="fr-FR" w:bidi="ar-DZ"/>
        </w:rPr>
        <w:t xml:space="preserve"> لإنخفاض كفائته  في التمييز بين السلوك الاخضر والسلوك غير الاخضر </w:t>
      </w:r>
      <w:r>
        <w:rPr>
          <w:rFonts w:ascii="Arabic Typesetting" w:hAnsi="Arabic Typesetting" w:cs="Traditional Arabic" w:hint="cs"/>
          <w:sz w:val="32"/>
          <w:szCs w:val="32"/>
          <w:rtl/>
          <w:lang w:val="fr-FR" w:bidi="ar-DZ"/>
        </w:rPr>
        <w:t>.</w:t>
      </w:r>
    </w:p>
    <w:p w:rsidR="008248CD" w:rsidRPr="003C49E2" w:rsidRDefault="008248CD" w:rsidP="00491CF0">
      <w:pPr>
        <w:pStyle w:val="Normalcentr"/>
        <w:tabs>
          <w:tab w:val="right" w:pos="9639"/>
        </w:tabs>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الجنس </w:t>
      </w:r>
      <w:r w:rsidRPr="003C49E2">
        <w:rPr>
          <w:rFonts w:ascii="Arabic Typesetting" w:hAnsi="Arabic Typesetting" w:cs="Traditional Arabic"/>
          <w:b/>
          <w:bCs/>
          <w:sz w:val="32"/>
          <w:szCs w:val="32"/>
        </w:rPr>
        <w:t>Gender</w:t>
      </w:r>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sz w:val="32"/>
          <w:szCs w:val="32"/>
          <w:rtl/>
        </w:rPr>
        <w:t xml:space="preserve">قامت دراسات عديدة  بفحص العلاقة  بين جنس المستهلك  وبين سلوكه الأخضر لمعرفة مدى قدرة الجنس </w:t>
      </w:r>
      <w:r w:rsidRPr="003C49E2">
        <w:rPr>
          <w:rFonts w:ascii="Arabic Typesetting" w:hAnsi="Arabic Typesetting" w:cs="Traditional Arabic" w:hint="cs"/>
          <w:sz w:val="32"/>
          <w:szCs w:val="32"/>
          <w:rtl/>
        </w:rPr>
        <w:t>على التمييز بين السلوك الأخضر والسلوك غير الأخضر</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وقد تضاربت نتائج هذه الدراسات</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وكثيرا منها ما توصل إلى أن المستهلك الأخضر ينتمي إلى فئة الإناث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أكثر من الذكور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وقد توصل البعض الاخر إلى أن المستهلك الأخضر  ينتمي أكثر إلى فئة الذكور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وهناك دراسات  توصلت إ</w:t>
      </w:r>
      <w:r>
        <w:rPr>
          <w:rFonts w:ascii="Arabic Typesetting" w:hAnsi="Arabic Typesetting" w:cs="Traditional Arabic" w:hint="cs"/>
          <w:sz w:val="32"/>
          <w:szCs w:val="32"/>
          <w:rtl/>
        </w:rPr>
        <w:t>ن</w:t>
      </w:r>
      <w:r w:rsidRPr="003C49E2">
        <w:rPr>
          <w:rFonts w:ascii="Arabic Typesetting" w:hAnsi="Arabic Typesetting" w:cs="Traditional Arabic" w:hint="cs"/>
          <w:sz w:val="32"/>
          <w:szCs w:val="32"/>
          <w:rtl/>
        </w:rPr>
        <w:t xml:space="preserve">عدم وجود أي علاقة بين الجنس وبين السلوك الاخضر </w:t>
      </w:r>
      <w:r w:rsidR="00491CF0">
        <w:rPr>
          <w:rStyle w:val="Appelnotedebasdep"/>
          <w:rFonts w:ascii="Arabic Typesetting" w:hAnsi="Arabic Typesetting" w:cs="Traditional Arabic"/>
          <w:sz w:val="32"/>
          <w:szCs w:val="32"/>
        </w:rPr>
        <w:footnoteReference w:customMarkFollows="1" w:id="183"/>
        <w:t>1</w:t>
      </w:r>
      <w:r>
        <w:rPr>
          <w:rFonts w:ascii="Arabic Typesetting" w:hAnsi="Arabic Typesetting" w:cs="Traditional Arabic" w:hint="cs"/>
          <w:sz w:val="32"/>
          <w:szCs w:val="32"/>
          <w:rtl/>
        </w:rPr>
        <w:t>.</w:t>
      </w:r>
    </w:p>
    <w:p w:rsidR="008248CD" w:rsidRPr="003C49E2" w:rsidRDefault="008248CD" w:rsidP="008248CD">
      <w:pPr>
        <w:pStyle w:val="Normalcentr"/>
        <w:tabs>
          <w:tab w:val="right" w:pos="9639"/>
        </w:tabs>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hint="cs"/>
          <w:sz w:val="32"/>
          <w:szCs w:val="32"/>
          <w:rtl/>
        </w:rPr>
        <w:t xml:space="preserve">فعند </w:t>
      </w:r>
      <w:r w:rsidRPr="003C49E2">
        <w:rPr>
          <w:rFonts w:ascii="Arabic Typesetting" w:hAnsi="Arabic Typesetting" w:cs="Traditional Arabic"/>
          <w:sz w:val="32"/>
          <w:szCs w:val="32"/>
          <w:rtl/>
        </w:rPr>
        <w:t xml:space="preserve"> دراسة أثر الجنس في سلوك المستهلك الأخضر </w:t>
      </w:r>
      <w:r w:rsidRPr="003C49E2">
        <w:rPr>
          <w:rFonts w:ascii="Arabic Typesetting" w:hAnsi="Arabic Typesetting" w:cs="Traditional Arabic" w:hint="cs"/>
          <w:sz w:val="32"/>
          <w:szCs w:val="32"/>
          <w:rtl/>
        </w:rPr>
        <w:t xml:space="preserve">حسب ما ورد في دراسة ثامر البكري وأحمذ نزار النوري </w:t>
      </w:r>
      <w:r w:rsidRPr="003C49E2">
        <w:rPr>
          <w:rFonts w:ascii="Arabic Typesetting" w:hAnsi="Arabic Typesetting" w:cs="Traditional Arabic"/>
          <w:sz w:val="32"/>
          <w:szCs w:val="32"/>
          <w:rtl/>
        </w:rPr>
        <w:t>نلاحظ انقسام الباحثين في الرأي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بين تحديد أي من الرجل أو المرأة ذو توجه استهلاكي اخضر، فيرى العديد من الباحثين ب</w:t>
      </w:r>
      <w:r>
        <w:rPr>
          <w:rFonts w:ascii="Arabic Typesetting" w:hAnsi="Arabic Typesetting" w:cs="Traditional Arabic" w:hint="cs"/>
          <w:sz w:val="32"/>
          <w:szCs w:val="32"/>
          <w:rtl/>
        </w:rPr>
        <w:t>أ</w:t>
      </w:r>
      <w:r w:rsidRPr="003C49E2">
        <w:rPr>
          <w:rFonts w:ascii="Arabic Typesetting" w:hAnsi="Arabic Typesetting" w:cs="Traditional Arabic"/>
          <w:sz w:val="32"/>
          <w:szCs w:val="32"/>
          <w:rtl/>
        </w:rPr>
        <w:t>ن المرأة أقوى توجهاً نحو البيئة بحكم تركيبتها النفسية العاطفية، ومسؤولياتها الأسرية، بينما يرى الآخرون أن الرجل أقوى توجهاً بحكم توجهاته السياسية و الاجتماعية</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إلا أن الرأي الغالب هو زيادة عدد المستهلكين الخضر من النساء لا الرجال.</w:t>
      </w:r>
    </w:p>
    <w:p w:rsidR="008248CD" w:rsidRPr="003C49E2" w:rsidRDefault="008248CD" w:rsidP="008248CD">
      <w:pPr>
        <w:pStyle w:val="Normalcentr"/>
        <w:numPr>
          <w:ilvl w:val="0"/>
          <w:numId w:val="79"/>
        </w:numPr>
        <w:tabs>
          <w:tab w:val="right" w:pos="9639"/>
        </w:tabs>
        <w:ind w:left="282" w:right="-142" w:hanging="1"/>
        <w:jc w:val="both"/>
        <w:rPr>
          <w:rFonts w:ascii="Arabic Typesetting" w:hAnsi="Arabic Typesetting" w:cs="Traditional Arabic"/>
          <w:sz w:val="32"/>
          <w:szCs w:val="32"/>
          <w:rtl/>
        </w:rPr>
      </w:pPr>
      <w:r w:rsidRPr="003C49E2">
        <w:rPr>
          <w:rFonts w:ascii="Arabic Typesetting" w:hAnsi="Arabic Typesetting" w:cs="Traditional Arabic"/>
          <w:b/>
          <w:bCs/>
          <w:sz w:val="32"/>
          <w:szCs w:val="32"/>
          <w:rtl/>
        </w:rPr>
        <w:t xml:space="preserve">الدخل </w:t>
      </w:r>
      <w:r w:rsidRPr="003C49E2">
        <w:rPr>
          <w:rFonts w:ascii="Arabic Typesetting" w:hAnsi="Arabic Typesetting" w:cs="Traditional Arabic"/>
          <w:b/>
          <w:bCs/>
          <w:sz w:val="32"/>
          <w:szCs w:val="32"/>
        </w:rPr>
        <w:t>Income</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w:t>
      </w:r>
    </w:p>
    <w:p w:rsidR="008248CD" w:rsidRPr="003C49E2" w:rsidRDefault="008248CD" w:rsidP="008248CD">
      <w:pPr>
        <w:pStyle w:val="Normalcentr"/>
        <w:tabs>
          <w:tab w:val="left" w:pos="253"/>
          <w:tab w:val="left" w:pos="1104"/>
          <w:tab w:val="right" w:pos="9639"/>
        </w:tabs>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وفي مجال التسويق الأخضر يمتلك الدخل أهمية نسبية، لأن المنتَجات الخضراء في معظم الأحيان تكون ذات أسعار أعلى ولو بنسبة قليلة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قد تكون ظروف أخرى ذات أسعار أعلى وبنسبة كبيرة، و دفع هذا الباحثين في هذا المجال إلى التوجه نحو دراسة أثر عامل الدخل على السلوك الاستهلاكي الأخضر، من حيث قوة تأثيره، أو ضعف تأثيره مقارنة بعوامل أخرى تدفع المستهلكين نحو شراء المنتَجات الخضراء حتى وان كان دخلهم منخفضاً نوعاً ما.</w:t>
      </w:r>
    </w:p>
    <w:p w:rsidR="008248CD" w:rsidRDefault="008248CD" w:rsidP="008248CD">
      <w:pPr>
        <w:pStyle w:val="Normalcentr"/>
        <w:tabs>
          <w:tab w:val="left" w:pos="253"/>
          <w:tab w:val="left" w:pos="1104"/>
          <w:tab w:val="right" w:pos="9639"/>
        </w:tabs>
        <w:ind w:left="282" w:right="-142" w:hanging="1"/>
        <w:jc w:val="both"/>
        <w:rPr>
          <w:rFonts w:ascii="Arabic Typesetting" w:hAnsi="Arabic Typesetting" w:cs="Traditional Arabic"/>
          <w:sz w:val="32"/>
          <w:szCs w:val="32"/>
          <w:rtl/>
          <w:lang w:val="fr-FR" w:bidi="ar-DZ"/>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توصلت كل من دراسة </w:t>
      </w:r>
      <w:r w:rsidRPr="003C49E2">
        <w:rPr>
          <w:rFonts w:ascii="Arabic Typesetting" w:hAnsi="Arabic Typesetting" w:cs="Traditional Arabic"/>
          <w:sz w:val="32"/>
          <w:szCs w:val="32"/>
          <w:lang w:val="fr-FR"/>
        </w:rPr>
        <w:t>Kinnear</w:t>
      </w:r>
      <w:r w:rsidRPr="003C49E2">
        <w:rPr>
          <w:rFonts w:ascii="Arabic Typesetting" w:hAnsi="Arabic Typesetting" w:cs="Traditional Arabic"/>
          <w:sz w:val="32"/>
          <w:szCs w:val="32"/>
          <w:rtl/>
          <w:lang w:val="fr-FR" w:bidi="ar-DZ"/>
        </w:rPr>
        <w:t xml:space="preserve"> سنة 1988 و</w:t>
      </w:r>
      <w:r w:rsidRPr="003C49E2">
        <w:rPr>
          <w:rFonts w:ascii="Arabic Typesetting" w:hAnsi="Arabic Typesetting" w:cs="Traditional Arabic"/>
          <w:sz w:val="32"/>
          <w:szCs w:val="32"/>
          <w:lang w:val="fr-FR" w:bidi="ar-DZ"/>
        </w:rPr>
        <w:t>Anderson and cunninghams</w:t>
      </w:r>
      <w:r w:rsidRPr="003C49E2">
        <w:rPr>
          <w:rFonts w:ascii="Arabic Typesetting" w:hAnsi="Arabic Typesetting" w:cs="Traditional Arabic"/>
          <w:sz w:val="32"/>
          <w:szCs w:val="32"/>
          <w:rtl/>
          <w:lang w:val="fr-FR" w:bidi="ar-DZ"/>
        </w:rPr>
        <w:t xml:space="preserve"> سنة 1972 و</w:t>
      </w:r>
      <w:r w:rsidRPr="003C49E2">
        <w:rPr>
          <w:rFonts w:ascii="Arabic Typesetting" w:hAnsi="Arabic Typesetting" w:cs="Traditional Arabic"/>
          <w:sz w:val="32"/>
          <w:szCs w:val="32"/>
          <w:lang w:val="fr-FR" w:bidi="ar-DZ"/>
        </w:rPr>
        <w:t>Balderjahn</w:t>
      </w:r>
      <w:r w:rsidRPr="003C49E2">
        <w:rPr>
          <w:rFonts w:ascii="Arabic Typesetting" w:hAnsi="Arabic Typesetting" w:cs="Traditional Arabic"/>
          <w:sz w:val="32"/>
          <w:szCs w:val="32"/>
          <w:rtl/>
          <w:lang w:val="fr-FR" w:bidi="ar-DZ"/>
        </w:rPr>
        <w:t xml:space="preserve"> سنة 1988، و</w:t>
      </w:r>
      <w:r w:rsidRPr="003C49E2">
        <w:rPr>
          <w:rFonts w:ascii="Arabic Typesetting" w:hAnsi="Arabic Typesetting" w:cs="Traditional Arabic"/>
          <w:sz w:val="32"/>
          <w:szCs w:val="32"/>
          <w:lang w:val="fr-FR" w:bidi="ar-DZ"/>
        </w:rPr>
        <w:t>Zimmar</w:t>
      </w:r>
      <w:r w:rsidRPr="003C49E2">
        <w:rPr>
          <w:rFonts w:ascii="Arabic Typesetting" w:hAnsi="Arabic Typesetting" w:cs="Traditional Arabic"/>
          <w:sz w:val="32"/>
          <w:szCs w:val="32"/>
          <w:rtl/>
          <w:lang w:val="fr-FR" w:bidi="ar-DZ"/>
        </w:rPr>
        <w:t xml:space="preserve"> سنة 1994، ،و</w:t>
      </w:r>
      <w:r w:rsidRPr="003C49E2">
        <w:rPr>
          <w:rFonts w:ascii="Arabic Typesetting" w:hAnsi="Arabic Typesetting" w:cs="Traditional Arabic"/>
          <w:sz w:val="32"/>
          <w:szCs w:val="32"/>
          <w:lang w:val="fr-FR" w:bidi="ar-DZ"/>
        </w:rPr>
        <w:t>Stroughan and Roberts</w:t>
      </w:r>
      <w:r w:rsidRPr="003C49E2">
        <w:rPr>
          <w:rFonts w:ascii="Arabic Typesetting" w:hAnsi="Arabic Typesetting" w:cs="Traditional Arabic"/>
          <w:sz w:val="32"/>
          <w:szCs w:val="32"/>
          <w:rtl/>
          <w:lang w:val="fr-FR" w:bidi="ar-DZ"/>
        </w:rPr>
        <w:t xml:space="preserve">، سنة 1999 إلى وجود علاقة إرتباط طردية بين مستوى دخل المستهلك وبين سلوكه الأخضر ، بمعنى أن المستهلك الأخضر ينتمي إلى فئة الدخل المرتفع ، أما دراسة كل  </w:t>
      </w:r>
      <w:r w:rsidRPr="003C49E2">
        <w:rPr>
          <w:rFonts w:ascii="Arabic Typesetting" w:hAnsi="Arabic Typesetting" w:cs="Traditional Arabic"/>
          <w:sz w:val="32"/>
          <w:szCs w:val="32"/>
          <w:lang w:val="fr-FR" w:bidi="ar-DZ"/>
        </w:rPr>
        <w:t>Anderson et al</w:t>
      </w:r>
      <w:r w:rsidRPr="003C49E2">
        <w:rPr>
          <w:rFonts w:ascii="Arabic Typesetting" w:hAnsi="Arabic Typesetting" w:cs="Traditional Arabic"/>
          <w:sz w:val="32"/>
          <w:szCs w:val="32"/>
          <w:rtl/>
          <w:lang w:val="fr-FR" w:bidi="ar-DZ"/>
        </w:rPr>
        <w:t xml:space="preserve"> سنة ، 1974ودراسة </w:t>
      </w:r>
      <w:r w:rsidRPr="003C49E2">
        <w:rPr>
          <w:rFonts w:ascii="Arabic Typesetting" w:hAnsi="Arabic Typesetting" w:cs="Traditional Arabic"/>
          <w:sz w:val="32"/>
          <w:szCs w:val="32"/>
          <w:lang w:val="fr-FR" w:bidi="ar-DZ"/>
        </w:rPr>
        <w:t>Antill</w:t>
      </w:r>
      <w:r w:rsidRPr="003C49E2">
        <w:rPr>
          <w:rFonts w:ascii="Arabic Typesetting" w:hAnsi="Arabic Typesetting" w:cs="Traditional Arabic"/>
          <w:sz w:val="32"/>
          <w:szCs w:val="32"/>
          <w:rtl/>
          <w:lang w:val="fr-FR" w:bidi="ar-DZ"/>
        </w:rPr>
        <w:t>1978 ، ودراسة عايدة رزق  الله سنة 1998 ، توصلت إلى عدم تأثير الدخل كمتغير  شخصي  على سلوك المستهلك الأخضر</w:t>
      </w:r>
      <w:r>
        <w:rPr>
          <w:rFonts w:ascii="Arabic Typesetting" w:hAnsi="Arabic Typesetting" w:cs="Traditional Arabic" w:hint="cs"/>
          <w:sz w:val="32"/>
          <w:szCs w:val="32"/>
          <w:rtl/>
          <w:lang w:val="fr-FR" w:bidi="ar-DZ"/>
        </w:rPr>
        <w:t>.</w:t>
      </w:r>
    </w:p>
    <w:p w:rsidR="008248CD" w:rsidRPr="003C49E2" w:rsidRDefault="008248CD" w:rsidP="00491CF0">
      <w:pPr>
        <w:pStyle w:val="Normalcentr"/>
        <w:tabs>
          <w:tab w:val="left" w:pos="253"/>
          <w:tab w:val="left" w:pos="1104"/>
          <w:tab w:val="right" w:pos="9639"/>
        </w:tabs>
        <w:ind w:left="282" w:right="-142" w:hanging="1"/>
        <w:jc w:val="both"/>
        <w:rPr>
          <w:rFonts w:ascii="Arabic Typesetting" w:hAnsi="Arabic Typesetting" w:cs="Traditional Arabic"/>
          <w:sz w:val="32"/>
          <w:szCs w:val="32"/>
          <w:rtl/>
          <w:lang w:val="fr-FR" w:bidi="ar-DZ"/>
        </w:rPr>
      </w:pPr>
      <w:r>
        <w:rPr>
          <w:rFonts w:ascii="Arabic Typesetting" w:hAnsi="Arabic Typesetting" w:cs="Traditional Arabic" w:hint="cs"/>
          <w:sz w:val="32"/>
          <w:szCs w:val="32"/>
          <w:rtl/>
          <w:lang w:val="fr-FR" w:bidi="ar-DZ"/>
        </w:rPr>
        <w:t xml:space="preserve">  </w:t>
      </w:r>
      <w:r w:rsidRPr="003C49E2">
        <w:rPr>
          <w:rFonts w:ascii="Arabic Typesetting" w:hAnsi="Arabic Typesetting" w:cs="Traditional Arabic"/>
          <w:sz w:val="32"/>
          <w:szCs w:val="32"/>
          <w:rtl/>
          <w:lang w:val="fr-FR" w:bidi="ar-DZ"/>
        </w:rPr>
        <w:t xml:space="preserve"> ويفسر</w:t>
      </w:r>
      <w:r w:rsidRPr="003C49E2">
        <w:rPr>
          <w:rFonts w:ascii="Arabic Typesetting" w:hAnsi="Arabic Typesetting" w:cs="Traditional Arabic"/>
          <w:sz w:val="32"/>
          <w:szCs w:val="32"/>
          <w:lang w:val="fr-FR" w:bidi="ar-DZ"/>
        </w:rPr>
        <w:t>Roberts</w:t>
      </w:r>
      <w:r w:rsidRPr="003C49E2">
        <w:rPr>
          <w:rFonts w:ascii="Arabic Typesetting" w:hAnsi="Arabic Typesetting" w:cs="Traditional Arabic"/>
          <w:sz w:val="32"/>
          <w:szCs w:val="32"/>
          <w:rtl/>
          <w:lang w:val="fr-FR" w:bidi="ar-DZ"/>
        </w:rPr>
        <w:t xml:space="preserve"> وصول الباحثين إلى أن المستهلك الأخضر  ينتمي إلى فئة الدخل المرتفع  يرجع </w:t>
      </w:r>
      <w:r>
        <w:rPr>
          <w:rFonts w:ascii="Arabic Typesetting" w:hAnsi="Arabic Typesetting" w:cs="Traditional Arabic" w:hint="cs"/>
          <w:sz w:val="32"/>
          <w:szCs w:val="32"/>
          <w:rtl/>
          <w:lang w:val="fr-FR" w:bidi="ar-DZ"/>
        </w:rPr>
        <w:t>إ</w:t>
      </w:r>
      <w:r w:rsidRPr="003C49E2">
        <w:rPr>
          <w:rFonts w:ascii="Arabic Typesetting" w:hAnsi="Arabic Typesetting" w:cs="Traditional Arabic"/>
          <w:sz w:val="32"/>
          <w:szCs w:val="32"/>
          <w:rtl/>
          <w:lang w:val="fr-FR" w:bidi="ar-DZ"/>
        </w:rPr>
        <w:t>لى أن المستهلك  صاحب الدخل المرتفع  يمكن أن يتحمل الزيادة  في اسعار المنتجات  الخضراء ، بينما الذين توصلوا إلى العلاقة العكسية  بين الدخل وبين السلوك ال</w:t>
      </w:r>
      <w:r>
        <w:rPr>
          <w:rFonts w:ascii="Arabic Typesetting" w:hAnsi="Arabic Typesetting" w:cs="Traditional Arabic" w:hint="cs"/>
          <w:sz w:val="32"/>
          <w:szCs w:val="32"/>
          <w:rtl/>
          <w:lang w:val="fr-FR" w:bidi="ar-DZ"/>
        </w:rPr>
        <w:t>أ</w:t>
      </w:r>
      <w:r w:rsidRPr="003C49E2">
        <w:rPr>
          <w:rFonts w:ascii="Arabic Typesetting" w:hAnsi="Arabic Typesetting" w:cs="Traditional Arabic"/>
          <w:sz w:val="32"/>
          <w:szCs w:val="32"/>
          <w:rtl/>
          <w:lang w:val="fr-FR" w:bidi="ar-DZ"/>
        </w:rPr>
        <w:t>خضر إلى أن القضايا البيئية أصبحت قضايا خطيرة</w:t>
      </w:r>
      <w:r>
        <w:rPr>
          <w:rFonts w:ascii="Arabic Typesetting" w:hAnsi="Arabic Typesetting" w:cs="Traditional Arabic" w:hint="cs"/>
          <w:sz w:val="32"/>
          <w:szCs w:val="32"/>
          <w:rtl/>
          <w:lang w:val="fr-FR" w:bidi="ar-DZ"/>
        </w:rPr>
        <w:t>،</w:t>
      </w:r>
      <w:r w:rsidRPr="003C49E2">
        <w:rPr>
          <w:rFonts w:ascii="Arabic Typesetting" w:hAnsi="Arabic Typesetting" w:cs="Traditional Arabic"/>
          <w:sz w:val="32"/>
          <w:szCs w:val="32"/>
          <w:rtl/>
          <w:lang w:val="fr-FR" w:bidi="ar-DZ"/>
        </w:rPr>
        <w:t xml:space="preserve"> وفرضت نفسها على كافة المجتمعات ، وبالتالي اصبح المستهلك صاحب الدخل المنخفض يتأثر بها أيضا.</w:t>
      </w:r>
      <w:r w:rsidRPr="003C49E2">
        <w:rPr>
          <w:rFonts w:ascii="Arabic Typesetting" w:hAnsi="Arabic Typesetting" w:cs="Traditional Arabic" w:hint="cs"/>
          <w:sz w:val="32"/>
          <w:szCs w:val="32"/>
          <w:rtl/>
          <w:lang w:val="fr-FR" w:bidi="ar-DZ"/>
        </w:rPr>
        <w:t xml:space="preserve"> </w:t>
      </w:r>
      <w:r w:rsidR="00491CF0">
        <w:rPr>
          <w:rStyle w:val="Appelnotedebasdep"/>
          <w:rFonts w:ascii="Arabic Typesetting" w:hAnsi="Arabic Typesetting" w:cs="Traditional Arabic"/>
          <w:sz w:val="32"/>
          <w:szCs w:val="32"/>
          <w:lang w:val="fr-FR" w:bidi="ar-DZ"/>
        </w:rPr>
        <w:footnoteReference w:customMarkFollows="1" w:id="184"/>
        <w:t>1</w:t>
      </w:r>
    </w:p>
    <w:p w:rsidR="008248CD" w:rsidRPr="003C49E2" w:rsidRDefault="008248CD" w:rsidP="008248CD">
      <w:pPr>
        <w:pStyle w:val="Normalcentr"/>
        <w:tabs>
          <w:tab w:val="left" w:pos="253"/>
          <w:tab w:val="left" w:pos="1104"/>
        </w:tabs>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 xml:space="preserve">رابعا: </w:t>
      </w:r>
      <w:r w:rsidRPr="003C49E2">
        <w:rPr>
          <w:rFonts w:ascii="Arabic Typesetting" w:hAnsi="Arabic Typesetting" w:cs="Traditional Arabic"/>
          <w:b/>
          <w:bCs/>
          <w:sz w:val="32"/>
          <w:szCs w:val="32"/>
          <w:rtl/>
        </w:rPr>
        <w:t xml:space="preserve">التعليم </w:t>
      </w:r>
      <w:r w:rsidRPr="003C49E2">
        <w:rPr>
          <w:rFonts w:ascii="Arabic Typesetting" w:hAnsi="Arabic Typesetting" w:cs="Traditional Arabic"/>
          <w:b/>
          <w:bCs/>
          <w:sz w:val="32"/>
          <w:szCs w:val="32"/>
        </w:rPr>
        <w:t>Education</w:t>
      </w:r>
      <w:r w:rsidRPr="003C49E2">
        <w:rPr>
          <w:rFonts w:ascii="Arabic Typesetting" w:hAnsi="Arabic Typesetting" w:cs="Traditional Arabic"/>
          <w:sz w:val="32"/>
          <w:szCs w:val="32"/>
          <w:rtl/>
        </w:rPr>
        <w:t xml:space="preserve"> </w:t>
      </w:r>
    </w:p>
    <w:p w:rsidR="00491CF0" w:rsidRDefault="008248CD" w:rsidP="008248CD">
      <w:pPr>
        <w:pStyle w:val="Normalcentr"/>
        <w:tabs>
          <w:tab w:val="left" w:pos="253"/>
          <w:tab w:val="left" w:pos="1104"/>
        </w:tabs>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توصلت غالبية الدراسات التي تمت في مجال سلوك المستهلك الاخضر سواء التي كانت في فترة السبعينات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الثمانينات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التسعينات إلى نتائج شبه ثابتة بخصوص تأثير التعليم كمتغير شخصي على سلوك المستهلك الأخضر ، بمعنى أن هناك علاقة طردية بين الحالة التعليمية للمستهلك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وبين سلوكه الأخضر أي كلما إرتفع المستوى التعليمي للمستهلك كلما زاد إحتمال قيامه بالسلوك الأخضر </w:t>
      </w:r>
      <w:r>
        <w:rPr>
          <w:rFonts w:ascii="Arabic Typesetting" w:hAnsi="Arabic Typesetting" w:cs="Traditional Arabic" w:hint="cs"/>
          <w:sz w:val="32"/>
          <w:szCs w:val="32"/>
          <w:rtl/>
        </w:rPr>
        <w:t>.</w:t>
      </w:r>
    </w:p>
    <w:p w:rsidR="00491CF0" w:rsidRDefault="00491CF0">
      <w:pPr>
        <w:rPr>
          <w:rFonts w:ascii="Arabic Typesetting" w:eastAsia="Times New Roman" w:hAnsi="Arabic Typesetting" w:cs="Traditional Arabic"/>
          <w:noProof/>
          <w:sz w:val="32"/>
          <w:szCs w:val="32"/>
          <w:rtl/>
          <w:lang w:val="en-US" w:eastAsia="en-US"/>
        </w:rPr>
      </w:pPr>
      <w:r>
        <w:rPr>
          <w:rFonts w:ascii="Arabic Typesetting" w:hAnsi="Arabic Typesetting" w:cs="Traditional Arabic"/>
          <w:sz w:val="32"/>
          <w:szCs w:val="32"/>
        </w:rPr>
        <w:br w:type="page"/>
      </w:r>
    </w:p>
    <w:p w:rsidR="008248CD" w:rsidRPr="003C49E2" w:rsidRDefault="008248CD" w:rsidP="008248CD">
      <w:pPr>
        <w:pStyle w:val="Normalcentr"/>
        <w:tabs>
          <w:tab w:val="left" w:pos="253"/>
          <w:tab w:val="left" w:pos="1104"/>
        </w:tabs>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lastRenderedPageBreak/>
        <w:t xml:space="preserve">خامسا : الوظيفة: </w:t>
      </w:r>
    </w:p>
    <w:p w:rsidR="008248CD" w:rsidRPr="003C49E2" w:rsidRDefault="008248CD" w:rsidP="008248CD">
      <w:pPr>
        <w:pStyle w:val="Normalcentr"/>
        <w:tabs>
          <w:tab w:val="left" w:pos="253"/>
          <w:tab w:val="left" w:pos="1104"/>
        </w:tabs>
        <w:ind w:left="282" w:right="-142" w:hanging="1"/>
        <w:jc w:val="both"/>
        <w:rPr>
          <w:rFonts w:ascii="Arabic Typesetting" w:hAnsi="Arabic Typesetting" w:cs="Traditional Arabic"/>
          <w:sz w:val="32"/>
          <w:szCs w:val="32"/>
          <w:rtl/>
          <w:lang w:val="fr-FR" w:bidi="ar-DZ"/>
        </w:rPr>
      </w:pPr>
      <w:r w:rsidRPr="003C49E2">
        <w:rPr>
          <w:rFonts w:ascii="Arabic Typesetting" w:hAnsi="Arabic Typesetting" w:cs="Traditional Arabic" w:hint="cs"/>
          <w:sz w:val="32"/>
          <w:szCs w:val="32"/>
          <w:rtl/>
        </w:rPr>
        <w:t xml:space="preserve">توصلت دراسة </w:t>
      </w:r>
      <w:r w:rsidRPr="003C49E2">
        <w:rPr>
          <w:rFonts w:ascii="Arabic Typesetting" w:hAnsi="Arabic Typesetting" w:cs="Traditional Arabic"/>
          <w:sz w:val="32"/>
          <w:szCs w:val="32"/>
          <w:lang w:val="fr-FR"/>
        </w:rPr>
        <w:t xml:space="preserve">Anderson and cunninghan </w:t>
      </w:r>
      <w:r w:rsidRPr="003C49E2">
        <w:rPr>
          <w:rFonts w:ascii="Arabic Typesetting" w:hAnsi="Arabic Typesetting" w:cs="Traditional Arabic" w:hint="cs"/>
          <w:sz w:val="32"/>
          <w:szCs w:val="32"/>
          <w:rtl/>
          <w:lang w:val="fr-FR" w:bidi="ar-DZ"/>
        </w:rPr>
        <w:t xml:space="preserve"> سنة 1972، أن المستهلك الأخضر ينت</w:t>
      </w:r>
      <w:r>
        <w:rPr>
          <w:rFonts w:ascii="Arabic Typesetting" w:hAnsi="Arabic Typesetting" w:cs="Traditional Arabic" w:hint="cs"/>
          <w:sz w:val="32"/>
          <w:szCs w:val="32"/>
          <w:rtl/>
          <w:lang w:val="fr-FR" w:bidi="ar-DZ"/>
        </w:rPr>
        <w:t>م</w:t>
      </w:r>
      <w:r w:rsidRPr="003C49E2">
        <w:rPr>
          <w:rFonts w:ascii="Arabic Typesetting" w:hAnsi="Arabic Typesetting" w:cs="Traditional Arabic" w:hint="cs"/>
          <w:sz w:val="32"/>
          <w:szCs w:val="32"/>
          <w:rtl/>
          <w:lang w:val="fr-FR" w:bidi="ar-DZ"/>
        </w:rPr>
        <w:t xml:space="preserve">ي إلى الوظائف المرموقة في المجتمع ، وقد توصلت  دراسة كل من </w:t>
      </w:r>
      <w:r w:rsidRPr="003C49E2">
        <w:rPr>
          <w:rFonts w:ascii="Arabic Typesetting" w:hAnsi="Arabic Typesetting" w:cs="Traditional Arabic"/>
          <w:sz w:val="32"/>
          <w:szCs w:val="32"/>
          <w:lang w:val="fr-FR" w:bidi="ar-DZ"/>
        </w:rPr>
        <w:t>Kinnear,Roberts</w:t>
      </w:r>
      <w:r w:rsidRPr="003C49E2">
        <w:rPr>
          <w:rFonts w:ascii="Arabic Typesetting" w:hAnsi="Arabic Typesetting" w:cs="Traditional Arabic" w:hint="cs"/>
          <w:sz w:val="32"/>
          <w:szCs w:val="32"/>
          <w:rtl/>
          <w:lang w:val="fr-FR" w:bidi="ar-DZ"/>
        </w:rPr>
        <w:t xml:space="preserve">، وبشرى زيدان إلى عدم قدرة الوظيفة كمتغير  شخصي في التمييز  بين السلوك الأخضر وغير الأخضر </w:t>
      </w:r>
      <w:r>
        <w:rPr>
          <w:rFonts w:ascii="Arabic Typesetting" w:hAnsi="Arabic Typesetting" w:cs="Traditional Arabic" w:hint="cs"/>
          <w:sz w:val="32"/>
          <w:szCs w:val="32"/>
          <w:rtl/>
          <w:lang w:val="fr-FR" w:bidi="ar-DZ"/>
        </w:rPr>
        <w:t>.</w:t>
      </w:r>
    </w:p>
    <w:p w:rsidR="008248CD" w:rsidRPr="003C49E2" w:rsidRDefault="008248CD" w:rsidP="008248CD">
      <w:pPr>
        <w:pStyle w:val="Normalcentr"/>
        <w:tabs>
          <w:tab w:val="left" w:pos="253"/>
          <w:tab w:val="left" w:pos="1104"/>
        </w:tabs>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 xml:space="preserve">سادسا: الحالة الإجتماعية: </w:t>
      </w:r>
    </w:p>
    <w:p w:rsidR="008248CD" w:rsidRPr="003C49E2" w:rsidRDefault="008248CD" w:rsidP="008248CD">
      <w:pPr>
        <w:pStyle w:val="Normalcentr"/>
        <w:tabs>
          <w:tab w:val="left" w:pos="253"/>
          <w:tab w:val="left" w:pos="1104"/>
        </w:tabs>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توصلت دراسة </w:t>
      </w:r>
      <w:r w:rsidRPr="003C49E2">
        <w:rPr>
          <w:rFonts w:ascii="Arabic Typesetting" w:hAnsi="Arabic Typesetting" w:cs="Traditional Arabic"/>
          <w:sz w:val="32"/>
          <w:szCs w:val="32"/>
        </w:rPr>
        <w:t>Chan</w:t>
      </w:r>
      <w:r w:rsidRPr="003C49E2">
        <w:rPr>
          <w:rFonts w:ascii="Arabic Typesetting" w:hAnsi="Arabic Typesetting" w:cs="Traditional Arabic" w:hint="cs"/>
          <w:sz w:val="32"/>
          <w:szCs w:val="32"/>
          <w:rtl/>
          <w:lang w:bidi="ar-DZ"/>
        </w:rPr>
        <w:t>، سنة 2000 إلى وجود علاقة بين الحالة الإجتماعية  للمستهلك  وبين سلوكه الأخضر ، حيث تبين أن "73</w:t>
      </w:r>
      <w:r w:rsidRPr="003C49E2">
        <w:rPr>
          <w:rFonts w:ascii="Arabic Typesetting" w:hAnsi="Arabic Typesetting" w:cs="Traditional Arabic" w:hint="cs"/>
          <w:sz w:val="32"/>
          <w:szCs w:val="32"/>
          <w:lang w:bidi="ar-DZ"/>
        </w:rPr>
        <w:sym w:font="Symbol" w:char="F025"/>
      </w:r>
      <w:r w:rsidRPr="003C49E2">
        <w:rPr>
          <w:rFonts w:ascii="Arabic Typesetting" w:hAnsi="Arabic Typesetting" w:cs="Traditional Arabic" w:hint="cs"/>
          <w:sz w:val="32"/>
          <w:szCs w:val="32"/>
          <w:rtl/>
          <w:lang w:bidi="ar-DZ"/>
        </w:rPr>
        <w:t>" من المستهلكين الذين يقومون بالأنشطة البيئية  متزوجون،  وتؤكد دراسة عايدة رزق الله سنة 1988 أن أن "73</w:t>
      </w:r>
      <w:r w:rsidRPr="003C49E2">
        <w:rPr>
          <w:rFonts w:ascii="Arabic Typesetting" w:hAnsi="Arabic Typesetting" w:cs="Traditional Arabic" w:hint="cs"/>
          <w:sz w:val="32"/>
          <w:szCs w:val="32"/>
          <w:lang w:bidi="ar-DZ"/>
        </w:rPr>
        <w:sym w:font="Symbol" w:char="F025"/>
      </w:r>
      <w:r w:rsidRPr="003C49E2">
        <w:rPr>
          <w:rFonts w:ascii="Arabic Typesetting" w:hAnsi="Arabic Typesetting" w:cs="Traditional Arabic" w:hint="cs"/>
          <w:sz w:val="32"/>
          <w:szCs w:val="32"/>
          <w:rtl/>
          <w:lang w:bidi="ar-DZ"/>
        </w:rPr>
        <w:t>" من المستهلكين الذين يقومون بالأنشطة البيئية  متزوجون</w:t>
      </w:r>
    </w:p>
    <w:p w:rsidR="008248CD" w:rsidRPr="003C49E2" w:rsidRDefault="008248CD" w:rsidP="008248CD">
      <w:pPr>
        <w:pStyle w:val="Normalcentr"/>
        <w:tabs>
          <w:tab w:val="left" w:pos="253"/>
          <w:tab w:val="left" w:pos="1104"/>
        </w:tabs>
        <w:ind w:left="282" w:right="-142" w:hanging="1"/>
        <w:jc w:val="both"/>
        <w:rPr>
          <w:rFonts w:ascii="Arabic Typesetting" w:hAnsi="Arabic Typesetting" w:cs="Traditional Arabic"/>
          <w:b/>
          <w:bCs/>
          <w:sz w:val="32"/>
          <w:szCs w:val="32"/>
          <w:rtl/>
          <w:lang w:bidi="ar-DZ"/>
        </w:rPr>
      </w:pPr>
      <w:r w:rsidRPr="003C49E2">
        <w:rPr>
          <w:rFonts w:ascii="Arabic Typesetting" w:hAnsi="Arabic Typesetting" w:cs="Traditional Arabic" w:hint="cs"/>
          <w:b/>
          <w:bCs/>
          <w:sz w:val="32"/>
          <w:szCs w:val="32"/>
          <w:rtl/>
          <w:lang w:bidi="ar-DZ"/>
        </w:rPr>
        <w:t>سابعا : الموقع الجغرافي:</w:t>
      </w:r>
    </w:p>
    <w:p w:rsidR="008248CD" w:rsidRDefault="008248CD" w:rsidP="008248CD">
      <w:pPr>
        <w:pStyle w:val="Normalcentr"/>
        <w:tabs>
          <w:tab w:val="left" w:pos="253"/>
          <w:tab w:val="left" w:pos="1104"/>
        </w:tabs>
        <w:ind w:left="282" w:right="-142" w:hanging="1"/>
        <w:jc w:val="both"/>
        <w:rPr>
          <w:rFonts w:ascii="Arabic Typesetting" w:hAnsi="Arabic Typesetting" w:cs="Traditional Arabic"/>
          <w:sz w:val="32"/>
          <w:szCs w:val="32"/>
          <w:rtl/>
          <w:lang w:val="fr-FR"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توصلت دراسة </w:t>
      </w:r>
      <w:r w:rsidRPr="003C49E2">
        <w:rPr>
          <w:rFonts w:ascii="Arabic Typesetting" w:hAnsi="Arabic Typesetting" w:cs="Traditional Arabic"/>
          <w:sz w:val="32"/>
          <w:szCs w:val="32"/>
          <w:lang w:bidi="ar-DZ"/>
        </w:rPr>
        <w:t xml:space="preserve">Van liere et Dunnlap </w:t>
      </w:r>
      <w:r w:rsidRPr="003C49E2">
        <w:rPr>
          <w:rFonts w:ascii="Arabic Typesetting" w:hAnsi="Arabic Typesetting" w:cs="Traditional Arabic" w:hint="cs"/>
          <w:sz w:val="32"/>
          <w:szCs w:val="32"/>
          <w:rtl/>
          <w:lang w:bidi="ar-DZ"/>
        </w:rPr>
        <w:t xml:space="preserve"> إلى عدم وجود أي علاقة بين الموقع الجغرافي "ريف-حضر" وسلوك المستهلك الأخضر ، بينما توصلت  دراسة  كل من </w:t>
      </w:r>
      <w:r w:rsidRPr="003C49E2">
        <w:rPr>
          <w:rFonts w:ascii="Arabic Typesetting" w:hAnsi="Arabic Typesetting" w:cs="Traditional Arabic"/>
          <w:sz w:val="32"/>
          <w:szCs w:val="32"/>
          <w:lang w:val="fr-FR" w:bidi="ar-DZ"/>
        </w:rPr>
        <w:t>Antil 1984</w:t>
      </w:r>
      <w:r w:rsidRPr="003C49E2">
        <w:rPr>
          <w:rFonts w:ascii="Arabic Typesetting" w:hAnsi="Arabic Typesetting" w:cs="Traditional Arabic" w:hint="cs"/>
          <w:sz w:val="32"/>
          <w:szCs w:val="32"/>
          <w:rtl/>
          <w:lang w:val="fr-FR" w:bidi="ar-DZ"/>
        </w:rPr>
        <w:t xml:space="preserve">ودراسة </w:t>
      </w:r>
      <w:r w:rsidRPr="003C49E2">
        <w:rPr>
          <w:rFonts w:ascii="Arabic Typesetting" w:hAnsi="Arabic Typesetting" w:cs="Traditional Arabic"/>
          <w:sz w:val="32"/>
          <w:szCs w:val="32"/>
          <w:lang w:val="fr-FR" w:bidi="ar-DZ"/>
        </w:rPr>
        <w:t>Balderaghnn</w:t>
      </w:r>
      <w:r w:rsidRPr="003C49E2">
        <w:rPr>
          <w:rFonts w:ascii="Arabic Typesetting" w:hAnsi="Arabic Typesetting" w:cs="Traditional Arabic" w:hint="cs"/>
          <w:sz w:val="32"/>
          <w:szCs w:val="32"/>
          <w:rtl/>
          <w:lang w:val="fr-FR" w:bidi="ar-DZ"/>
        </w:rPr>
        <w:t xml:space="preserve">1988  إلى أن الوعي البيئي  لدى المستهلكين  يزداد في المناطق السكانية  الأكثر كثافة </w:t>
      </w:r>
      <w:r>
        <w:rPr>
          <w:rFonts w:ascii="Arabic Typesetting" w:hAnsi="Arabic Typesetting" w:cs="Traditional Arabic" w:hint="cs"/>
          <w:sz w:val="32"/>
          <w:szCs w:val="32"/>
          <w:rtl/>
          <w:lang w:val="fr-FR" w:bidi="ar-DZ"/>
        </w:rPr>
        <w:t>،</w:t>
      </w:r>
      <w:r w:rsidRPr="003C49E2">
        <w:rPr>
          <w:rFonts w:ascii="Arabic Typesetting" w:hAnsi="Arabic Typesetting" w:cs="Traditional Arabic" w:hint="cs"/>
          <w:sz w:val="32"/>
          <w:szCs w:val="32"/>
          <w:rtl/>
          <w:lang w:val="fr-FR" w:bidi="ar-DZ"/>
        </w:rPr>
        <w:t xml:space="preserve"> وعلى العكس فقد توصلت دراسة </w:t>
      </w:r>
      <w:r w:rsidRPr="003C49E2">
        <w:rPr>
          <w:rFonts w:ascii="Arabic Typesetting" w:hAnsi="Arabic Typesetting" w:cs="Traditional Arabic"/>
          <w:sz w:val="32"/>
          <w:szCs w:val="32"/>
          <w:lang w:val="fr-FR" w:bidi="ar-DZ"/>
        </w:rPr>
        <w:t xml:space="preserve">Vanttinen </w:t>
      </w:r>
      <w:r w:rsidRPr="003C49E2">
        <w:rPr>
          <w:rFonts w:ascii="Arabic Typesetting" w:hAnsi="Arabic Typesetting" w:cs="Traditional Arabic" w:hint="cs"/>
          <w:sz w:val="32"/>
          <w:szCs w:val="32"/>
          <w:rtl/>
          <w:lang w:val="fr-FR" w:bidi="ar-DZ"/>
        </w:rPr>
        <w:t xml:space="preserve"> إلى أن الأفراد  الذين يعيشون  بالمدينة هم أقل لإهتمام بحماية الطبيعة من أ</w:t>
      </w:r>
      <w:r>
        <w:rPr>
          <w:rFonts w:ascii="Arabic Typesetting" w:hAnsi="Arabic Typesetting" w:cs="Traditional Arabic" w:hint="cs"/>
          <w:sz w:val="32"/>
          <w:szCs w:val="32"/>
          <w:rtl/>
          <w:lang w:val="fr-FR" w:bidi="ar-DZ"/>
        </w:rPr>
        <w:t>و</w:t>
      </w:r>
      <w:r w:rsidRPr="003C49E2">
        <w:rPr>
          <w:rFonts w:ascii="Arabic Typesetting" w:hAnsi="Arabic Typesetting" w:cs="Traditional Arabic" w:hint="cs"/>
          <w:sz w:val="32"/>
          <w:szCs w:val="32"/>
          <w:rtl/>
          <w:lang w:val="fr-FR" w:bidi="ar-DZ"/>
        </w:rPr>
        <w:t xml:space="preserve">لئك  الذين يعيشون بالمناطق الريفية </w:t>
      </w:r>
      <w:r>
        <w:rPr>
          <w:rFonts w:ascii="Arabic Typesetting" w:hAnsi="Arabic Typesetting" w:cs="Traditional Arabic" w:hint="cs"/>
          <w:sz w:val="32"/>
          <w:szCs w:val="32"/>
          <w:rtl/>
          <w:lang w:val="fr-FR" w:bidi="ar-DZ"/>
        </w:rPr>
        <w:t>،</w:t>
      </w:r>
      <w:r w:rsidRPr="003C49E2">
        <w:rPr>
          <w:rFonts w:ascii="Arabic Typesetting" w:hAnsi="Arabic Typesetting" w:cs="Traditional Arabic" w:hint="cs"/>
          <w:sz w:val="32"/>
          <w:szCs w:val="32"/>
          <w:rtl/>
          <w:lang w:val="fr-FR" w:bidi="ar-DZ"/>
        </w:rPr>
        <w:t xml:space="preserve"> وقد يرجع هذا  إلى حقيقة  أن الطبيعة هي جزء من حياتهم اليومية </w:t>
      </w:r>
      <w:r w:rsidR="00491CF0">
        <w:rPr>
          <w:rStyle w:val="Appelnotedebasdep"/>
          <w:rFonts w:ascii="Arabic Typesetting" w:hAnsi="Arabic Typesetting" w:cs="Traditional Arabic"/>
          <w:sz w:val="32"/>
          <w:szCs w:val="32"/>
          <w:lang w:val="fr-FR" w:bidi="ar-DZ"/>
        </w:rPr>
        <w:footnoteReference w:customMarkFollows="1" w:id="185"/>
        <w:t>1</w:t>
      </w:r>
      <w:r>
        <w:rPr>
          <w:rFonts w:ascii="Arabic Typesetting" w:hAnsi="Arabic Typesetting" w:cs="Traditional Arabic" w:hint="cs"/>
          <w:sz w:val="32"/>
          <w:szCs w:val="32"/>
          <w:rtl/>
          <w:lang w:val="fr-FR" w:bidi="ar-DZ"/>
        </w:rPr>
        <w:t>.</w:t>
      </w:r>
    </w:p>
    <w:p w:rsidR="008248CD" w:rsidRDefault="008248CD" w:rsidP="008248CD">
      <w:pPr>
        <w:rPr>
          <w:rFonts w:ascii="Arabic Typesetting" w:eastAsia="Times New Roman" w:hAnsi="Arabic Typesetting" w:cs="Traditional Arabic"/>
          <w:noProof/>
          <w:sz w:val="32"/>
          <w:szCs w:val="32"/>
          <w:rtl/>
          <w:lang w:eastAsia="en-US" w:bidi="ar-DZ"/>
        </w:rPr>
      </w:pPr>
      <w:r>
        <w:rPr>
          <w:rFonts w:ascii="Arabic Typesetting" w:hAnsi="Arabic Typesetting" w:cs="Traditional Arabic"/>
          <w:sz w:val="32"/>
          <w:szCs w:val="32"/>
          <w:rtl/>
          <w:lang w:bidi="ar-DZ"/>
        </w:rPr>
        <w:br w:type="page"/>
      </w:r>
    </w:p>
    <w:p w:rsidR="008248CD" w:rsidRPr="003C49E2" w:rsidRDefault="008248CD" w:rsidP="008248CD">
      <w:pPr>
        <w:pStyle w:val="Style2"/>
        <w:ind w:left="282" w:right="-142" w:hanging="1"/>
        <w:jc w:val="both"/>
        <w:rPr>
          <w:rFonts w:ascii="Arabic Typesetting" w:hAnsi="Arabic Typesetting" w:cs="Traditional Arabic"/>
          <w:sz w:val="32"/>
          <w:rtl/>
        </w:rPr>
      </w:pPr>
      <w:r w:rsidRPr="003C49E2">
        <w:rPr>
          <w:rFonts w:ascii="Arabic Typesetting" w:hAnsi="Arabic Typesetting" w:cs="Traditional Arabic" w:hint="cs"/>
          <w:sz w:val="32"/>
          <w:rtl/>
        </w:rPr>
        <w:lastRenderedPageBreak/>
        <w:t xml:space="preserve">رابعا:  </w:t>
      </w:r>
      <w:r w:rsidRPr="003C49E2">
        <w:rPr>
          <w:rFonts w:ascii="Arabic Typesetting" w:hAnsi="Arabic Typesetting" w:cs="Traditional Arabic"/>
          <w:sz w:val="32"/>
          <w:rtl/>
        </w:rPr>
        <w:t>العوامل أو المؤثرات النفسية</w:t>
      </w: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وهي مجموعة العوامل الذاتية ال</w:t>
      </w:r>
      <w:r>
        <w:rPr>
          <w:rFonts w:ascii="Arabic Typesetting" w:hAnsi="Arabic Typesetting" w:cs="Traditional Arabic" w:hint="cs"/>
          <w:sz w:val="32"/>
          <w:szCs w:val="32"/>
          <w:rtl/>
        </w:rPr>
        <w:t>د</w:t>
      </w:r>
      <w:r w:rsidRPr="003C49E2">
        <w:rPr>
          <w:rFonts w:ascii="Arabic Typesetting" w:hAnsi="Arabic Typesetting" w:cs="Traditional Arabic"/>
          <w:sz w:val="32"/>
          <w:szCs w:val="32"/>
          <w:rtl/>
        </w:rPr>
        <w:t xml:space="preserve">اخلية  الخاصة بالمستهلك </w:t>
      </w:r>
      <w:r>
        <w:rPr>
          <w:rFonts w:ascii="Arabic Typesetting" w:hAnsi="Arabic Typesetting" w:cs="Traditional Arabic" w:hint="cs"/>
          <w:sz w:val="32"/>
          <w:szCs w:val="32"/>
          <w:rtl/>
        </w:rPr>
        <w:t>والتي</w:t>
      </w:r>
      <w:r w:rsidRPr="003C49E2">
        <w:rPr>
          <w:rFonts w:ascii="Arabic Typesetting" w:hAnsi="Arabic Typesetting" w:cs="Traditional Arabic"/>
          <w:sz w:val="32"/>
          <w:szCs w:val="32"/>
          <w:rtl/>
        </w:rPr>
        <w:t xml:space="preserve"> تؤثر في سلوكه العام، وبصورة عامة يمكن تحديد العوامل النفسية بالآتي:</w:t>
      </w:r>
    </w:p>
    <w:p w:rsidR="008248CD" w:rsidRPr="003C49E2" w:rsidRDefault="008248CD" w:rsidP="008248CD">
      <w:pPr>
        <w:pStyle w:val="Normalcentr"/>
        <w:numPr>
          <w:ilvl w:val="0"/>
          <w:numId w:val="80"/>
        </w:numPr>
        <w:tabs>
          <w:tab w:val="clear" w:pos="717"/>
          <w:tab w:val="num" w:pos="567"/>
        </w:tabs>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 xml:space="preserve">الدوافع </w:t>
      </w:r>
      <w:r w:rsidRPr="003C49E2">
        <w:rPr>
          <w:rFonts w:ascii="Arabic Typesetting" w:hAnsi="Arabic Typesetting" w:cs="Traditional Arabic"/>
          <w:b/>
          <w:bCs/>
          <w:sz w:val="32"/>
          <w:szCs w:val="32"/>
        </w:rPr>
        <w:t>Motivation</w:t>
      </w:r>
      <w:r w:rsidRPr="003C49E2">
        <w:rPr>
          <w:rFonts w:ascii="Arabic Typesetting" w:hAnsi="Arabic Typesetting" w:cs="Traditional Arabic"/>
          <w:b/>
          <w:bCs/>
          <w:sz w:val="32"/>
          <w:szCs w:val="32"/>
          <w:rtl/>
        </w:rPr>
        <w:t>:</w:t>
      </w:r>
      <w:r w:rsidRPr="003C49E2">
        <w:rPr>
          <w:rFonts w:ascii="Arabic Typesetting" w:hAnsi="Arabic Typesetting" w:cs="Traditional Arabic"/>
          <w:sz w:val="32"/>
          <w:szCs w:val="32"/>
          <w:rtl/>
        </w:rPr>
        <w:t xml:space="preserve"> يمتلك الفرد عدداً من الحاجات وفي أوقات مختلفة، وبعض هذه الحاجات قد تظهر نتيجة لعوامل داخلية كشعور الشخص بالجوع، الخوف، عدم الراحة أو الرغبة في التمييز والاحترام والتقدير </w:t>
      </w:r>
      <w:r>
        <w:rPr>
          <w:rFonts w:ascii="Arabic Typesetting" w:hAnsi="Arabic Typesetting" w:cs="Traditional Arabic" w:hint="cs"/>
          <w:sz w:val="32"/>
          <w:szCs w:val="32"/>
          <w:rtl/>
        </w:rPr>
        <w:t xml:space="preserve">،فمن </w:t>
      </w:r>
      <w:r w:rsidRPr="003C49E2">
        <w:rPr>
          <w:rFonts w:ascii="Arabic Typesetting" w:hAnsi="Arabic Typesetting" w:cs="Traditional Arabic"/>
          <w:sz w:val="32"/>
          <w:szCs w:val="32"/>
          <w:rtl/>
        </w:rPr>
        <w:t>المهم هنا بان الفرد في سلوكه يبحث عن شراء الحاجات من السلع والخدمات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التي يكون اكثر حاجة لها لأنها تمثل بحقيقتها استقرار لوجوده، ومن ثم يأتي البحث عن تلبية الحاجات الأخرى ذات الأهمية الأقل، ومع ذلك فان الأفراد يختلفون بعضهم عن بعض في ترتيب تلك الحاجات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ولأنها حوافز لهم،</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وهنا يبرز الفرق الجوهري بين المستهلك الاعتيادي و المستهلك الأخضر، لأن عدداً من المستهلكين يعدون المنتَجات الخضراء منتَجات كمالية أو ترفيهية، بينما يرى المستهلكون الخضر </w:t>
      </w:r>
      <w:r>
        <w:rPr>
          <w:rFonts w:ascii="Arabic Typesetting" w:hAnsi="Arabic Typesetting" w:cs="Traditional Arabic" w:hint="cs"/>
          <w:sz w:val="32"/>
          <w:szCs w:val="32"/>
          <w:rtl/>
        </w:rPr>
        <w:t xml:space="preserve">أنها </w:t>
      </w:r>
      <w:r w:rsidRPr="003C49E2">
        <w:rPr>
          <w:rFonts w:ascii="Arabic Typesetting" w:hAnsi="Arabic Typesetting" w:cs="Traditional Arabic"/>
          <w:sz w:val="32"/>
          <w:szCs w:val="32"/>
          <w:rtl/>
        </w:rPr>
        <w:t>حاجات أساس</w:t>
      </w:r>
      <w:r>
        <w:rPr>
          <w:rFonts w:ascii="Arabic Typesetting" w:hAnsi="Arabic Typesetting" w:cs="Traditional Arabic" w:hint="cs"/>
          <w:sz w:val="32"/>
          <w:szCs w:val="32"/>
          <w:rtl/>
        </w:rPr>
        <w:t>ية</w:t>
      </w:r>
      <w:r w:rsidRPr="003C49E2">
        <w:rPr>
          <w:rFonts w:ascii="Arabic Typesetting" w:hAnsi="Arabic Typesetting" w:cs="Traditional Arabic"/>
          <w:sz w:val="32"/>
          <w:szCs w:val="32"/>
          <w:rtl/>
        </w:rPr>
        <w:t xml:space="preserve"> لا يمكن الاستغناء عنها </w:t>
      </w:r>
      <w:r w:rsidRPr="003C49E2">
        <w:rPr>
          <w:rFonts w:ascii="Arabic Typesetting" w:hAnsi="Arabic Typesetting" w:cs="Traditional Arabic" w:hint="cs"/>
          <w:sz w:val="32"/>
          <w:szCs w:val="32"/>
          <w:rtl/>
        </w:rPr>
        <w:t xml:space="preserve">. </w:t>
      </w:r>
      <w:r w:rsidR="00491CF0">
        <w:rPr>
          <w:rStyle w:val="Appelnotedebasdep"/>
          <w:rFonts w:ascii="Arabic Typesetting" w:hAnsi="Arabic Typesetting" w:cs="Traditional Arabic"/>
          <w:sz w:val="32"/>
          <w:szCs w:val="32"/>
        </w:rPr>
        <w:footnoteReference w:customMarkFollows="1" w:id="186"/>
        <w:t>1</w:t>
      </w:r>
    </w:p>
    <w:p w:rsidR="008248CD" w:rsidRPr="003C49E2" w:rsidRDefault="008248CD" w:rsidP="008248CD">
      <w:pPr>
        <w:pStyle w:val="Normalcentr"/>
        <w:numPr>
          <w:ilvl w:val="0"/>
          <w:numId w:val="80"/>
        </w:numPr>
        <w:tabs>
          <w:tab w:val="clear" w:pos="717"/>
          <w:tab w:val="num" w:pos="567"/>
        </w:tabs>
        <w:ind w:left="423"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 xml:space="preserve">الإدراك </w:t>
      </w:r>
      <w:r w:rsidRPr="003C49E2">
        <w:rPr>
          <w:rFonts w:ascii="Arabic Typesetting" w:hAnsi="Arabic Typesetting" w:cs="Traditional Arabic"/>
          <w:b/>
          <w:bCs/>
          <w:sz w:val="32"/>
          <w:szCs w:val="32"/>
        </w:rPr>
        <w:t>Perception</w:t>
      </w:r>
      <w:r w:rsidRPr="003C49E2">
        <w:rPr>
          <w:rFonts w:ascii="Arabic Typesetting" w:hAnsi="Arabic Typesetting" w:cs="Traditional Arabic"/>
          <w:b/>
          <w:bCs/>
          <w:sz w:val="32"/>
          <w:szCs w:val="32"/>
          <w:rtl/>
        </w:rPr>
        <w:t>:</w:t>
      </w:r>
    </w:p>
    <w:p w:rsidR="008248CD" w:rsidRPr="003C49E2" w:rsidRDefault="008248CD" w:rsidP="008248CD">
      <w:pPr>
        <w:pStyle w:val="Normalcentr"/>
        <w:ind w:left="282" w:right="-142" w:hanging="1"/>
        <w:jc w:val="both"/>
        <w:rPr>
          <w:rFonts w:ascii="Arabic Typesetting" w:hAnsi="Arabic Typesetting" w:cs="Traditional Arabic"/>
          <w:sz w:val="32"/>
          <w:szCs w:val="32"/>
          <w:rtl/>
          <w:lang w:val="fr-FR" w:bidi="ar-DZ"/>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في مجال التسويق فإن المسوقين يهتمون بكيفية إدراك واستجابة الزبائن للمنتَجات من الجوانب المختلفة مثل الجودة، الجمالية، السعر، وصورة ذلك المنتَج ، </w:t>
      </w:r>
      <w:r>
        <w:rPr>
          <w:rFonts w:ascii="Arabic Typesetting" w:hAnsi="Arabic Typesetting" w:cs="Traditional Arabic" w:hint="cs"/>
          <w:sz w:val="32"/>
          <w:szCs w:val="32"/>
          <w:rtl/>
        </w:rPr>
        <w:t>حيث أ</w:t>
      </w:r>
      <w:r w:rsidRPr="003C49E2">
        <w:rPr>
          <w:rFonts w:ascii="Arabic Typesetting" w:hAnsi="Arabic Typesetting" w:cs="Traditional Arabic"/>
          <w:sz w:val="32"/>
          <w:szCs w:val="32"/>
          <w:rtl/>
        </w:rPr>
        <w:t>ن غالبية المستهلكين الخضر غالباً ما يندفعون في سلوكهم الاستهلاكي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هذا بسبب إدراكهم العالي لمشكلات البيئة والموارد وضرورة الحفاظ عليها</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وفي هذا الإطار  تعتبر الفعالية المدركة للمستهلك محددا اساسيا للسلوك الأخضر، حيث تعتبر  الفعالية البيئية المدركة في قدرة المستهلك على</w:t>
      </w:r>
      <w:r>
        <w:rPr>
          <w:rFonts w:ascii="Arabic Typesetting" w:hAnsi="Arabic Typesetting" w:cs="Traditional Arabic" w:hint="cs"/>
          <w:sz w:val="32"/>
          <w:szCs w:val="32"/>
          <w:rtl/>
        </w:rPr>
        <w:t xml:space="preserve"> حل</w:t>
      </w:r>
      <w:r w:rsidRPr="003C49E2">
        <w:rPr>
          <w:rFonts w:ascii="Arabic Typesetting" w:hAnsi="Arabic Typesetting" w:cs="Traditional Arabic"/>
          <w:sz w:val="32"/>
          <w:szCs w:val="32"/>
          <w:rtl/>
        </w:rPr>
        <w:t xml:space="preserve"> مشكلات الموارد والمشكلات البيئية ، </w:t>
      </w:r>
      <w:r>
        <w:rPr>
          <w:rFonts w:ascii="Arabic Typesetting" w:hAnsi="Arabic Typesetting" w:cs="Traditional Arabic" w:hint="cs"/>
          <w:sz w:val="32"/>
          <w:szCs w:val="32"/>
          <w:rtl/>
        </w:rPr>
        <w:t>من خلال جهوده في هذا الإطار،</w:t>
      </w:r>
      <w:r w:rsidRPr="003C49E2">
        <w:rPr>
          <w:rFonts w:ascii="Arabic Typesetting" w:hAnsi="Arabic Typesetting" w:cs="Traditional Arabic"/>
          <w:sz w:val="32"/>
          <w:szCs w:val="32"/>
          <w:rtl/>
        </w:rPr>
        <w:t xml:space="preserve"> حيث وجدت دراسة </w:t>
      </w:r>
      <w:r w:rsidRPr="003C49E2">
        <w:rPr>
          <w:rFonts w:ascii="Arabic Typesetting" w:hAnsi="Arabic Typesetting" w:cs="Traditional Arabic"/>
          <w:sz w:val="32"/>
          <w:szCs w:val="32"/>
          <w:lang w:val="fr-FR"/>
        </w:rPr>
        <w:t xml:space="preserve">Webster </w:t>
      </w:r>
      <w:r w:rsidRPr="003C49E2">
        <w:rPr>
          <w:rFonts w:ascii="Arabic Typesetting" w:hAnsi="Arabic Typesetting" w:cs="Traditional Arabic"/>
          <w:sz w:val="32"/>
          <w:szCs w:val="32"/>
          <w:rtl/>
          <w:lang w:val="fr-FR" w:bidi="ar-DZ"/>
        </w:rPr>
        <w:t xml:space="preserve"> ان الفعالية المدركة  للمستهلك  تعتبر بناء صالح في القدرة على التمييز  بين الوعي البيئي المرتفع ، والوعي البيئي المنخفض، وأنه المتغير  الوحيد من بين المتغيرات الأخرى الذي له قدرة تنبؤية  عالية بالسلوك الأخضر</w:t>
      </w:r>
      <w:r>
        <w:rPr>
          <w:rFonts w:ascii="Arabic Typesetting" w:hAnsi="Arabic Typesetting" w:cs="Traditional Arabic" w:hint="cs"/>
          <w:sz w:val="32"/>
          <w:szCs w:val="32"/>
          <w:rtl/>
          <w:lang w:val="fr-FR" w:bidi="ar-DZ"/>
        </w:rPr>
        <w:t xml:space="preserve">، </w:t>
      </w:r>
      <w:r w:rsidRPr="003C49E2">
        <w:rPr>
          <w:rFonts w:ascii="Arabic Typesetting" w:hAnsi="Arabic Typesetting" w:cs="Traditional Arabic" w:hint="cs"/>
          <w:sz w:val="32"/>
          <w:szCs w:val="32"/>
          <w:rtl/>
          <w:lang w:val="fr-FR" w:bidi="ar-DZ"/>
        </w:rPr>
        <w:t>وتوصل</w:t>
      </w:r>
      <w:r w:rsidRPr="003C49E2">
        <w:rPr>
          <w:rFonts w:ascii="Arabic Typesetting" w:hAnsi="Arabic Typesetting" w:cs="Traditional Arabic"/>
          <w:sz w:val="32"/>
          <w:szCs w:val="32"/>
          <w:lang w:val="fr-FR" w:bidi="ar-DZ"/>
        </w:rPr>
        <w:t xml:space="preserve">Ellen </w:t>
      </w:r>
      <w:r w:rsidRPr="003C49E2">
        <w:rPr>
          <w:rFonts w:ascii="Arabic Typesetting" w:hAnsi="Arabic Typesetting" w:cs="Traditional Arabic" w:hint="cs"/>
          <w:sz w:val="32"/>
          <w:szCs w:val="32"/>
          <w:rtl/>
          <w:lang w:val="fr-FR" w:bidi="ar-DZ"/>
        </w:rPr>
        <w:t xml:space="preserve"> إلى أن الفعالية المدركة للمستهلك هي المتغير المستقل الوحيد الذي إستطاع أن يتنبأ بكل السلوكيات البيئية </w:t>
      </w:r>
      <w:r>
        <w:rPr>
          <w:rFonts w:ascii="Arabic Typesetting" w:hAnsi="Arabic Typesetting" w:cs="Traditional Arabic" w:hint="cs"/>
          <w:sz w:val="32"/>
          <w:szCs w:val="32"/>
          <w:rtl/>
          <w:lang w:val="fr-FR" w:bidi="ar-DZ"/>
        </w:rPr>
        <w:t>،</w:t>
      </w:r>
      <w:r w:rsidRPr="003C49E2">
        <w:rPr>
          <w:rFonts w:ascii="Arabic Typesetting" w:hAnsi="Arabic Typesetting" w:cs="Traditional Arabic" w:hint="cs"/>
          <w:sz w:val="32"/>
          <w:szCs w:val="32"/>
          <w:rtl/>
          <w:lang w:val="fr-FR" w:bidi="ar-DZ"/>
        </w:rPr>
        <w:t xml:space="preserve"> التي إشتملت عليها الدراسة  مثل شراء المنتجات الخضراء </w:t>
      </w:r>
      <w:r>
        <w:rPr>
          <w:rFonts w:ascii="Arabic Typesetting" w:hAnsi="Arabic Typesetting" w:cs="Traditional Arabic" w:hint="cs"/>
          <w:sz w:val="32"/>
          <w:szCs w:val="32"/>
          <w:rtl/>
          <w:lang w:val="fr-FR" w:bidi="ar-DZ"/>
        </w:rPr>
        <w:t>،</w:t>
      </w:r>
      <w:r w:rsidRPr="003C49E2">
        <w:rPr>
          <w:rFonts w:ascii="Arabic Typesetting" w:hAnsi="Arabic Typesetting" w:cs="Traditional Arabic" w:hint="cs"/>
          <w:sz w:val="32"/>
          <w:szCs w:val="32"/>
          <w:rtl/>
          <w:lang w:val="fr-FR" w:bidi="ar-DZ"/>
        </w:rPr>
        <w:t xml:space="preserve"> وسلوك إعادة التدوير  والإنضمام للجماعات البيئية بصفة عامة </w:t>
      </w:r>
      <w:r>
        <w:rPr>
          <w:rFonts w:ascii="Arabic Typesetting" w:hAnsi="Arabic Typesetting" w:cs="Traditional Arabic" w:hint="cs"/>
          <w:sz w:val="32"/>
          <w:szCs w:val="32"/>
          <w:rtl/>
          <w:lang w:val="fr-FR" w:bidi="ar-DZ"/>
        </w:rPr>
        <w:t>ف</w:t>
      </w:r>
      <w:r w:rsidRPr="003C49E2">
        <w:rPr>
          <w:rFonts w:ascii="Arabic Typesetting" w:hAnsi="Arabic Typesetting" w:cs="Traditional Arabic" w:hint="cs"/>
          <w:sz w:val="32"/>
          <w:szCs w:val="32"/>
          <w:rtl/>
          <w:lang w:val="fr-FR" w:bidi="ar-DZ"/>
        </w:rPr>
        <w:t xml:space="preserve">المستهلكين الخضر  لديهم مستوى فعالية بيئية مدركة مرتفعة  </w:t>
      </w:r>
      <w:r w:rsidRPr="003C49E2">
        <w:rPr>
          <w:rStyle w:val="Appelnotedebasdep"/>
          <w:rFonts w:ascii="Arabic Typesetting" w:hAnsi="Arabic Typesetting" w:cs="Traditional Arabic"/>
          <w:sz w:val="32"/>
          <w:szCs w:val="32"/>
          <w:lang w:val="fr-FR" w:bidi="ar-DZ"/>
        </w:rPr>
        <w:t xml:space="preserve"> </w:t>
      </w:r>
      <w:r w:rsidR="00491CF0">
        <w:rPr>
          <w:rStyle w:val="Appelnotedebasdep"/>
          <w:rFonts w:ascii="Arabic Typesetting" w:hAnsi="Arabic Typesetting" w:cs="Traditional Arabic"/>
          <w:sz w:val="32"/>
          <w:szCs w:val="32"/>
          <w:lang w:val="fr-FR" w:bidi="ar-DZ"/>
        </w:rPr>
        <w:footnoteReference w:customMarkFollows="1" w:id="187"/>
        <w:t>2</w:t>
      </w:r>
      <w:r>
        <w:rPr>
          <w:rFonts w:ascii="Arabic Typesetting" w:hAnsi="Arabic Typesetting" w:cs="Traditional Arabic" w:hint="cs"/>
          <w:sz w:val="32"/>
          <w:szCs w:val="32"/>
          <w:rtl/>
          <w:lang w:val="fr-FR" w:bidi="ar-DZ"/>
        </w:rPr>
        <w:t>.</w:t>
      </w:r>
    </w:p>
    <w:p w:rsidR="008248CD" w:rsidRPr="003C49E2" w:rsidRDefault="008248CD" w:rsidP="008248CD">
      <w:pPr>
        <w:pStyle w:val="Normalcentr"/>
        <w:numPr>
          <w:ilvl w:val="0"/>
          <w:numId w:val="80"/>
        </w:numPr>
        <w:ind w:left="282" w:right="-142" w:firstLine="141"/>
        <w:jc w:val="both"/>
        <w:rPr>
          <w:rFonts w:ascii="Arabic Typesetting" w:hAnsi="Arabic Typesetting" w:cs="Traditional Arabic"/>
          <w:sz w:val="32"/>
          <w:szCs w:val="32"/>
        </w:rPr>
      </w:pPr>
      <w:r w:rsidRPr="003C49E2">
        <w:rPr>
          <w:rFonts w:ascii="Arabic Typesetting" w:hAnsi="Arabic Typesetting" w:cs="Traditional Arabic"/>
          <w:b/>
          <w:bCs/>
          <w:sz w:val="32"/>
          <w:szCs w:val="32"/>
          <w:rtl/>
        </w:rPr>
        <w:t xml:space="preserve">التعلم </w:t>
      </w:r>
      <w:r w:rsidRPr="003C49E2">
        <w:rPr>
          <w:rFonts w:ascii="Arabic Typesetting" w:hAnsi="Arabic Typesetting" w:cs="Traditional Arabic"/>
          <w:b/>
          <w:bCs/>
          <w:sz w:val="32"/>
          <w:szCs w:val="32"/>
        </w:rPr>
        <w:t>Learning</w:t>
      </w:r>
      <w:r w:rsidRPr="003C49E2">
        <w:rPr>
          <w:rFonts w:ascii="Arabic Typesetting" w:hAnsi="Arabic Typesetting" w:cs="Traditional Arabic"/>
          <w:b/>
          <w:bCs/>
          <w:sz w:val="32"/>
          <w:szCs w:val="32"/>
          <w:rtl/>
        </w:rPr>
        <w:t>:</w:t>
      </w:r>
    </w:p>
    <w:p w:rsidR="008248CD" w:rsidRPr="003C49E2" w:rsidRDefault="008248CD" w:rsidP="008248CD">
      <w:pPr>
        <w:pStyle w:val="Normalcentr"/>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إن معظم السلوكيات البشرية أو الإنسانية يمكن تعلمها</w:t>
      </w:r>
      <w:r w:rsidRPr="003C49E2">
        <w:rPr>
          <w:rFonts w:ascii="Arabic Typesetting" w:hAnsi="Arabic Typesetting" w:cs="Traditional Arabic" w:hint="cs"/>
          <w:sz w:val="32"/>
          <w:szCs w:val="32"/>
          <w:rtl/>
        </w:rPr>
        <w:t xml:space="preserve"> عن طريق الملاحظة أو التقليد أو التجربة </w:t>
      </w:r>
      <w:r w:rsidRPr="003C49E2">
        <w:rPr>
          <w:rFonts w:ascii="Arabic Typesetting" w:hAnsi="Arabic Typesetting" w:cs="Traditional Arabic"/>
          <w:sz w:val="32"/>
          <w:szCs w:val="32"/>
          <w:rtl/>
        </w:rPr>
        <w:t>، فنظريات التعلم تؤمن ب</w:t>
      </w:r>
      <w:r>
        <w:rPr>
          <w:rFonts w:ascii="Arabic Typesetting" w:hAnsi="Arabic Typesetting" w:cs="Traditional Arabic" w:hint="cs"/>
          <w:sz w:val="32"/>
          <w:szCs w:val="32"/>
          <w:rtl/>
        </w:rPr>
        <w:t>أ</w:t>
      </w:r>
      <w:r w:rsidRPr="003C49E2">
        <w:rPr>
          <w:rFonts w:ascii="Arabic Typesetting" w:hAnsi="Arabic Typesetting" w:cs="Traditional Arabic"/>
          <w:sz w:val="32"/>
          <w:szCs w:val="32"/>
          <w:rtl/>
        </w:rPr>
        <w:t>ن التعلم ينتج عن أو عبر تفاعل الحوافز، المؤثرات، المسببات، الاستجابات والتعزيز</w:t>
      </w:r>
      <w:r w:rsidRPr="003C49E2">
        <w:rPr>
          <w:rFonts w:ascii="Arabic Typesetting" w:hAnsi="Arabic Typesetting" w:cs="Traditional Arabic" w:hint="cs"/>
          <w:sz w:val="32"/>
          <w:szCs w:val="32"/>
          <w:rtl/>
        </w:rPr>
        <w:t>، لذا فعلى المسوقين أن يركزوا على هذا المبدأ في عرض المنتجات الخضراء التي تتطلب نشاطا إعلاميا وإتصاليا لتحقيق التعلم البيئي</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والثقافة البيئية التي تصبح من المكونات الاساسية للسلوك البيئي الأخضر</w:t>
      </w:r>
      <w:r>
        <w:rPr>
          <w:rFonts w:ascii="Arabic Typesetting" w:hAnsi="Arabic Typesetting" w:cs="Traditional Arabic" w:hint="cs"/>
          <w:sz w:val="32"/>
          <w:szCs w:val="32"/>
          <w:rtl/>
        </w:rPr>
        <w:t>، ف</w:t>
      </w:r>
      <w:r w:rsidRPr="003C49E2">
        <w:rPr>
          <w:rFonts w:ascii="Arabic Typesetting" w:hAnsi="Arabic Typesetting" w:cs="Traditional Arabic" w:hint="cs"/>
          <w:sz w:val="32"/>
          <w:szCs w:val="32"/>
          <w:rtl/>
        </w:rPr>
        <w:t>التعلم هو ركيزة اسا</w:t>
      </w:r>
      <w:r>
        <w:rPr>
          <w:rFonts w:ascii="Arabic Typesetting" w:hAnsi="Arabic Typesetting" w:cs="Traditional Arabic" w:hint="cs"/>
          <w:sz w:val="32"/>
          <w:szCs w:val="32"/>
          <w:rtl/>
        </w:rPr>
        <w:t>س</w:t>
      </w:r>
      <w:r w:rsidRPr="003C49E2">
        <w:rPr>
          <w:rFonts w:ascii="Arabic Typesetting" w:hAnsi="Arabic Typesetting" w:cs="Traditional Arabic" w:hint="cs"/>
          <w:sz w:val="32"/>
          <w:szCs w:val="32"/>
          <w:rtl/>
        </w:rPr>
        <w:t>ية في تكوين فئات من المستهلكين الخضر الواعيين بمختلف تطبيقات الإستهلاك المستدام  والتنمية المستدامة.</w:t>
      </w:r>
    </w:p>
    <w:p w:rsidR="008248CD" w:rsidRPr="003C49E2" w:rsidRDefault="008248CD" w:rsidP="008248CD">
      <w:pPr>
        <w:bidi/>
        <w:spacing w:after="0" w:line="240" w:lineRule="auto"/>
        <w:ind w:left="282" w:right="-142" w:firstLine="426"/>
        <w:rPr>
          <w:rFonts w:ascii="Arabic Typesetting" w:hAnsi="Arabic Typesetting" w:cs="Traditional Arabic"/>
          <w:sz w:val="32"/>
          <w:szCs w:val="32"/>
        </w:rPr>
      </w:pPr>
      <w:r w:rsidRPr="003C49E2">
        <w:rPr>
          <w:rFonts w:ascii="Arabic Typesetting" w:hAnsi="Arabic Typesetting" w:cs="Traditional Arabic"/>
          <w:b/>
          <w:bCs/>
          <w:sz w:val="32"/>
          <w:szCs w:val="32"/>
          <w:rtl/>
        </w:rPr>
        <w:lastRenderedPageBreak/>
        <w:t>الاعتقادات الاتجاهات والقيم</w:t>
      </w:r>
      <w:r w:rsidRPr="003C49E2">
        <w:rPr>
          <w:rFonts w:ascii="Arabic Typesetting" w:hAnsi="Arabic Typesetting" w:cs="Traditional Arabic"/>
          <w:b/>
          <w:bCs/>
          <w:sz w:val="32"/>
          <w:szCs w:val="32"/>
        </w:rPr>
        <w:t xml:space="preserve"> Beliefs and Attitudes</w:t>
      </w:r>
      <w:r w:rsidRPr="003C49E2">
        <w:rPr>
          <w:rFonts w:ascii="Arabic Typesetting" w:hAnsi="Arabic Typesetting" w:cs="Traditional Arabic"/>
          <w:b/>
          <w:bCs/>
          <w:sz w:val="32"/>
          <w:szCs w:val="32"/>
          <w:rtl/>
        </w:rPr>
        <w:t>:</w:t>
      </w:r>
    </w:p>
    <w:p w:rsidR="008248CD" w:rsidRPr="003C49E2" w:rsidRDefault="008248CD" w:rsidP="002E38E8">
      <w:pPr>
        <w:pStyle w:val="Normalcentr"/>
        <w:ind w:left="425" w:right="-142"/>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tl/>
        </w:rPr>
        <w:t>المعتقدات والإتجاهات:</w:t>
      </w:r>
      <w:r w:rsidRPr="003C49E2">
        <w:rPr>
          <w:rFonts w:ascii="Arabic Typesetting" w:hAnsi="Arabic Typesetting" w:cs="Traditional Arabic"/>
          <w:sz w:val="32"/>
          <w:szCs w:val="32"/>
          <w:rtl/>
        </w:rPr>
        <w:t xml:space="preserve">إن الاعتقاد هو عبارة عن فكرة مفصلة يحملها الشخص بخصوص شيء ما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والاعتقاد قد يستند على المعرفة، الرأي أو الإيمان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وبطبيعة الحال فإن المعنيين لا يهتمون بشكل كبير بالمعتقدات التي يحملها الأفراد بخصوص المنتَجات والخدمات التي يقومون بتقديمها، لأنها تخلق الصورة الذهنية </w:t>
      </w:r>
      <w:r w:rsidRPr="003C49E2">
        <w:rPr>
          <w:rFonts w:ascii="Arabic Typesetting" w:hAnsi="Arabic Typesetting" w:cs="Traditional Arabic"/>
          <w:sz w:val="32"/>
          <w:szCs w:val="32"/>
        </w:rPr>
        <w:t>Image</w:t>
      </w:r>
      <w:r w:rsidRPr="003C49E2">
        <w:rPr>
          <w:rFonts w:ascii="Arabic Typesetting" w:hAnsi="Arabic Typesetting" w:cs="Traditional Arabic"/>
          <w:sz w:val="32"/>
          <w:szCs w:val="32"/>
          <w:rtl/>
        </w:rPr>
        <w:t xml:space="preserve"> للمنتَج والعلامة والأفراد يتصرفون وفقاً للصور الذهنية التي يمتلكوها، أما الاتجاه فهو التقييم الثابت لدى الفرد والذي قد يكون إيجاباً أو سلباً نحو فعل أو فكرة أو شيء ما </w:t>
      </w:r>
      <w:r>
        <w:rPr>
          <w:rFonts w:ascii="Arabic Typesetting" w:hAnsi="Arabic Typesetting" w:cs="Traditional Arabic" w:hint="cs"/>
          <w:sz w:val="32"/>
          <w:szCs w:val="32"/>
          <w:rtl/>
        </w:rPr>
        <w:t>.</w:t>
      </w:r>
    </w:p>
    <w:p w:rsidR="008248CD" w:rsidRPr="003C49E2" w:rsidRDefault="008248CD" w:rsidP="008248CD">
      <w:pPr>
        <w:pStyle w:val="Normalcentr"/>
        <w:ind w:left="425" w:right="-142"/>
        <w:jc w:val="both"/>
        <w:rPr>
          <w:rFonts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وهكذا يمكن عدّ المعتقدات البيئية التي يمتلكها المستهلكون الخضر، </w:t>
      </w:r>
      <w:r>
        <w:rPr>
          <w:rFonts w:ascii="Arabic Typesetting" w:hAnsi="Arabic Typesetting" w:cs="Traditional Arabic" w:hint="cs"/>
          <w:sz w:val="32"/>
          <w:szCs w:val="32"/>
          <w:rtl/>
        </w:rPr>
        <w:t>إ</w:t>
      </w:r>
      <w:r w:rsidRPr="003C49E2">
        <w:rPr>
          <w:rFonts w:ascii="Arabic Typesetting" w:hAnsi="Arabic Typesetting" w:cs="Traditional Arabic"/>
          <w:sz w:val="32"/>
          <w:szCs w:val="32"/>
          <w:rtl/>
        </w:rPr>
        <w:t>حدى المؤشرات المهمة التي توجه سلوكهم الاستهلاكي وتخلق في أذهانهم الصورة المحببة لأنماط معينة من المنتَجات.</w:t>
      </w:r>
      <w:r w:rsidRPr="003C49E2">
        <w:rPr>
          <w:rFonts w:ascii="Arabic Typesetting" w:hAnsi="Arabic Typesetting" w:cs="Traditional Arabic" w:hint="cs"/>
          <w:sz w:val="32"/>
          <w:szCs w:val="32"/>
          <w:rtl/>
        </w:rPr>
        <w:t xml:space="preserve"> </w:t>
      </w:r>
      <w:r w:rsidRPr="003C49E2">
        <w:rPr>
          <w:rStyle w:val="Appelnotedebasdep"/>
          <w:rFonts w:ascii="Arabic Typesetting" w:hAnsi="Arabic Typesetting" w:cs="Traditional Arabic"/>
          <w:sz w:val="32"/>
          <w:szCs w:val="32"/>
        </w:rPr>
        <w:t xml:space="preserve"> </w:t>
      </w:r>
      <w:r w:rsidR="002E38E8">
        <w:rPr>
          <w:rStyle w:val="Appelnotedebasdep"/>
          <w:rFonts w:cs="Traditional Arabic"/>
          <w:sz w:val="32"/>
          <w:szCs w:val="32"/>
        </w:rPr>
        <w:footnoteReference w:customMarkFollows="1" w:id="188"/>
        <w:t>1</w:t>
      </w:r>
    </w:p>
    <w:p w:rsidR="008248CD" w:rsidRPr="003C49E2" w:rsidRDefault="008248CD" w:rsidP="008248CD">
      <w:pPr>
        <w:pStyle w:val="Normalcentr"/>
        <w:ind w:left="425" w:right="-142"/>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وفي الوقت نفسه فان المواقف العامة لدى الأفراد قد تدفعهم نحو الدفاع عن البيئة والحفاظ عليها، أو عدم الاهتمام والاكتراث لها.</w:t>
      </w:r>
    </w:p>
    <w:p w:rsidR="002E38E8" w:rsidRPr="003869AD" w:rsidRDefault="008248CD" w:rsidP="002E38E8">
      <w:pPr>
        <w:bidi/>
        <w:spacing w:after="0" w:line="240" w:lineRule="auto"/>
        <w:ind w:left="425" w:right="-142"/>
        <w:jc w:val="both"/>
        <w:rPr>
          <w:rFonts w:ascii="Traditional Arabic" w:hAnsi="Traditional Arabic" w:cs="Traditional Arabic"/>
          <w:sz w:val="32"/>
          <w:szCs w:val="32"/>
          <w:rtl/>
          <w:lang w:bidi="ar-DZ"/>
        </w:rPr>
      </w:pPr>
      <w:r w:rsidRPr="003C49E2">
        <w:rPr>
          <w:rFonts w:ascii="Arabic Typesetting" w:hAnsi="Arabic Typesetting" w:cs="Traditional Arabic"/>
          <w:b/>
          <w:bCs/>
          <w:sz w:val="32"/>
          <w:szCs w:val="32"/>
          <w:rtl/>
        </w:rPr>
        <w:t xml:space="preserve">القيم البيئية : </w:t>
      </w:r>
      <w:r w:rsidRPr="003C49E2">
        <w:rPr>
          <w:rFonts w:ascii="Arabic Typesetting" w:hAnsi="Arabic Typesetting" w:cs="Traditional Arabic"/>
          <w:sz w:val="32"/>
          <w:szCs w:val="32"/>
          <w:rtl/>
          <w:lang w:bidi="ar-DZ"/>
        </w:rPr>
        <w:t>القيم البيئية هي مج</w:t>
      </w:r>
      <w:r>
        <w:rPr>
          <w:rFonts w:ascii="Arabic Typesetting" w:hAnsi="Arabic Typesetting" w:cs="Traditional Arabic" w:hint="cs"/>
          <w:sz w:val="32"/>
          <w:szCs w:val="32"/>
          <w:rtl/>
          <w:lang w:bidi="ar-DZ"/>
        </w:rPr>
        <w:t>م</w:t>
      </w:r>
      <w:r w:rsidRPr="003C49E2">
        <w:rPr>
          <w:rFonts w:ascii="Arabic Typesetting" w:hAnsi="Arabic Typesetting" w:cs="Traditional Arabic"/>
          <w:sz w:val="32"/>
          <w:szCs w:val="32"/>
          <w:rtl/>
          <w:lang w:bidi="ar-DZ"/>
        </w:rPr>
        <w:t xml:space="preserve">ل المعايير والتصورات التي تتعلق بالبيئة الطبيعية بمختلف مكوناتها ، الحية وغير الحية ، </w:t>
      </w:r>
      <w:r>
        <w:rPr>
          <w:rFonts w:ascii="Arabic Typesetting" w:hAnsi="Arabic Typesetting" w:cs="Traditional Arabic" w:hint="cs"/>
          <w:sz w:val="32"/>
          <w:szCs w:val="32"/>
          <w:rtl/>
          <w:lang w:bidi="ar-DZ"/>
        </w:rPr>
        <w:t>و</w:t>
      </w:r>
      <w:r w:rsidRPr="003C49E2">
        <w:rPr>
          <w:rFonts w:ascii="Arabic Typesetting" w:hAnsi="Arabic Typesetting" w:cs="Traditional Arabic"/>
          <w:sz w:val="32"/>
          <w:szCs w:val="32"/>
          <w:rtl/>
          <w:lang w:bidi="ar-DZ"/>
        </w:rPr>
        <w:t>تخ</w:t>
      </w:r>
      <w:r>
        <w:rPr>
          <w:rFonts w:ascii="Arabic Typesetting" w:hAnsi="Arabic Typesetting" w:cs="Traditional Arabic" w:hint="cs"/>
          <w:sz w:val="32"/>
          <w:szCs w:val="32"/>
          <w:rtl/>
          <w:lang w:bidi="ar-DZ"/>
        </w:rPr>
        <w:t>ت</w:t>
      </w:r>
      <w:r w:rsidRPr="003C49E2">
        <w:rPr>
          <w:rFonts w:ascii="Arabic Typesetting" w:hAnsi="Arabic Typesetting" w:cs="Traditional Arabic"/>
          <w:sz w:val="32"/>
          <w:szCs w:val="32"/>
          <w:rtl/>
          <w:lang w:bidi="ar-DZ"/>
        </w:rPr>
        <w:t xml:space="preserve">لف القيم من شخص لأخر حسب تصوراته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وحسب ما تم اكتسابه في البيئة الاجتماعية والفكرية الثقافية للفرد ، إلا أنه توجد قيم لها معايير واضحة تحدد القيم البيئية الإيجابية التي تساهم في تكوين اتجاهات بيئية إيجابية وبالتالي تؤثر في سلوك واستجابة الفرد البيئية الموقفية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كقيم الحفاظ على البيئة والحفاظ على حقوق الأجيال القادمة ، وترشيد الاستهلاك للموارد الطبيعية ، وقيم المسؤولية الب</w:t>
      </w:r>
      <w:r w:rsidR="002E38E8">
        <w:rPr>
          <w:rFonts w:ascii="Arabic Typesetting" w:hAnsi="Arabic Typesetting" w:cs="Traditional Arabic"/>
          <w:sz w:val="32"/>
          <w:szCs w:val="32"/>
          <w:rtl/>
          <w:lang w:bidi="ar-DZ"/>
        </w:rPr>
        <w:t>يئية ...</w:t>
      </w:r>
      <w:r w:rsidR="002E38E8">
        <w:rPr>
          <w:rFonts w:ascii="Arabic Typesetting" w:hAnsi="Arabic Typesetting" w:cs="Traditional Arabic" w:hint="cs"/>
          <w:sz w:val="32"/>
          <w:szCs w:val="32"/>
          <w:rtl/>
          <w:lang w:bidi="ar-DZ"/>
        </w:rPr>
        <w:t xml:space="preserve">، </w:t>
      </w:r>
      <w:r w:rsidR="002E38E8" w:rsidRPr="003869AD">
        <w:rPr>
          <w:rFonts w:ascii="Traditional Arabic" w:hAnsi="Traditional Arabic" w:cs="Traditional Arabic"/>
          <w:sz w:val="32"/>
          <w:szCs w:val="32"/>
          <w:rtl/>
          <w:lang w:bidi="ar-DZ"/>
        </w:rPr>
        <w:t>وفيما يلي توضيح مختصر لهذه القيم .</w:t>
      </w:r>
    </w:p>
    <w:p w:rsidR="002E38E8" w:rsidRPr="003869AD" w:rsidRDefault="002E38E8" w:rsidP="002E38E8">
      <w:pPr>
        <w:bidi/>
        <w:spacing w:after="0" w:line="240" w:lineRule="auto"/>
        <w:ind w:left="-2"/>
        <w:jc w:val="both"/>
        <w:rPr>
          <w:rFonts w:ascii="Traditional Arabic" w:hAnsi="Traditional Arabic" w:cs="Traditional Arabic"/>
          <w:sz w:val="32"/>
          <w:szCs w:val="32"/>
          <w:lang w:bidi="ar-DZ"/>
        </w:rPr>
      </w:pPr>
      <w:r w:rsidRPr="003869AD">
        <w:rPr>
          <w:rFonts w:ascii="Traditional Arabic" w:hAnsi="Traditional Arabic" w:cs="Traditional Arabic"/>
          <w:b/>
          <w:bCs/>
          <w:sz w:val="32"/>
          <w:szCs w:val="32"/>
          <w:rtl/>
          <w:lang w:bidi="ar-DZ"/>
        </w:rPr>
        <w:t>أولا: قيم  المحافظة على البيئة:</w:t>
      </w:r>
      <w:r w:rsidRPr="003869AD">
        <w:rPr>
          <w:rFonts w:ascii="Traditional Arabic" w:hAnsi="Traditional Arabic" w:cs="Traditional Arabic"/>
          <w:sz w:val="32"/>
          <w:szCs w:val="32"/>
          <w:rtl/>
          <w:lang w:bidi="ar-DZ"/>
        </w:rPr>
        <w:t xml:space="preserve"> وتختص هذه القيم  بتوجيه سلوك الأفراد نحو المحافظة على البيئة وعلى مكوناتها المختلفة  وهذه القيم تشمل على ما يلي:المحافظة على نقاوة الغلاف الجوي ،</w:t>
      </w:r>
      <w:r>
        <w:rPr>
          <w:rFonts w:ascii="Traditional Arabic" w:hAnsi="Traditional Arabic" w:cs="Traditional Arabic" w:hint="cs"/>
          <w:sz w:val="32"/>
          <w:szCs w:val="32"/>
          <w:rtl/>
          <w:lang w:bidi="ar-DZ"/>
        </w:rPr>
        <w:t xml:space="preserve"> </w:t>
      </w:r>
      <w:r w:rsidRPr="003869AD">
        <w:rPr>
          <w:rFonts w:ascii="Traditional Arabic" w:hAnsi="Traditional Arabic" w:cs="Traditional Arabic"/>
          <w:sz w:val="32"/>
          <w:szCs w:val="32"/>
          <w:rtl/>
          <w:lang w:bidi="ar-DZ"/>
        </w:rPr>
        <w:t>ونظافة الثروة المائية</w:t>
      </w:r>
      <w:r>
        <w:rPr>
          <w:rFonts w:ascii="Traditional Arabic" w:hAnsi="Traditional Arabic" w:cs="Traditional Arabic" w:hint="cs"/>
          <w:sz w:val="32"/>
          <w:szCs w:val="32"/>
          <w:rtl/>
          <w:lang w:bidi="ar-DZ"/>
        </w:rPr>
        <w:t>.</w:t>
      </w:r>
    </w:p>
    <w:p w:rsidR="002E38E8" w:rsidRPr="003869AD" w:rsidRDefault="002E38E8" w:rsidP="002E38E8">
      <w:pPr>
        <w:pStyle w:val="Paragraphedeliste"/>
        <w:numPr>
          <w:ilvl w:val="0"/>
          <w:numId w:val="89"/>
        </w:numPr>
        <w:bidi/>
        <w:spacing w:after="0" w:line="240" w:lineRule="auto"/>
        <w:ind w:left="-2" w:firstLine="0"/>
        <w:jc w:val="both"/>
        <w:rPr>
          <w:rFonts w:ascii="Traditional Arabic" w:hAnsi="Traditional Arabic" w:cs="Traditional Arabic"/>
          <w:sz w:val="32"/>
          <w:szCs w:val="32"/>
          <w:lang w:bidi="ar-DZ"/>
        </w:rPr>
      </w:pPr>
      <w:r w:rsidRPr="003869AD">
        <w:rPr>
          <w:rFonts w:ascii="Traditional Arabic" w:hAnsi="Traditional Arabic" w:cs="Traditional Arabic"/>
          <w:sz w:val="32"/>
          <w:szCs w:val="32"/>
          <w:rtl/>
          <w:lang w:bidi="ar-DZ"/>
        </w:rPr>
        <w:t xml:space="preserve">المحافظة على رعاية الثروات النباتية، ورعاية الثروات الحيوانية </w:t>
      </w:r>
      <w:r>
        <w:rPr>
          <w:rFonts w:ascii="Traditional Arabic" w:hAnsi="Traditional Arabic" w:cs="Traditional Arabic" w:hint="cs"/>
          <w:sz w:val="32"/>
          <w:szCs w:val="32"/>
          <w:rtl/>
          <w:lang w:bidi="ar-DZ"/>
        </w:rPr>
        <w:t>.</w:t>
      </w:r>
    </w:p>
    <w:p w:rsidR="002E38E8" w:rsidRPr="003869AD" w:rsidRDefault="002E38E8" w:rsidP="002E38E8">
      <w:pPr>
        <w:pStyle w:val="Paragraphedeliste"/>
        <w:numPr>
          <w:ilvl w:val="0"/>
          <w:numId w:val="89"/>
        </w:numPr>
        <w:bidi/>
        <w:spacing w:after="0" w:line="240" w:lineRule="auto"/>
        <w:ind w:left="-2" w:firstLine="0"/>
        <w:jc w:val="both"/>
        <w:rPr>
          <w:rFonts w:ascii="Traditional Arabic" w:hAnsi="Traditional Arabic" w:cs="Traditional Arabic"/>
          <w:sz w:val="32"/>
          <w:szCs w:val="32"/>
          <w:lang w:bidi="ar-DZ"/>
        </w:rPr>
      </w:pPr>
      <w:r w:rsidRPr="003869AD">
        <w:rPr>
          <w:rFonts w:ascii="Traditional Arabic" w:hAnsi="Traditional Arabic" w:cs="Traditional Arabic"/>
          <w:sz w:val="32"/>
          <w:szCs w:val="32"/>
          <w:rtl/>
          <w:lang w:bidi="ar-DZ"/>
        </w:rPr>
        <w:t xml:space="preserve">المحافظة على </w:t>
      </w:r>
      <w:r w:rsidRPr="003869AD">
        <w:rPr>
          <w:rFonts w:ascii="Traditional Arabic" w:hAnsi="Traditional Arabic" w:cs="Traditional Arabic" w:hint="cs"/>
          <w:sz w:val="32"/>
          <w:szCs w:val="32"/>
          <w:rtl/>
          <w:lang w:bidi="ar-DZ"/>
        </w:rPr>
        <w:t>استخدام</w:t>
      </w:r>
      <w:r w:rsidRPr="003869AD">
        <w:rPr>
          <w:rFonts w:ascii="Traditional Arabic" w:hAnsi="Traditional Arabic" w:cs="Traditional Arabic"/>
          <w:sz w:val="32"/>
          <w:szCs w:val="32"/>
          <w:rtl/>
          <w:lang w:bidi="ar-DZ"/>
        </w:rPr>
        <w:t xml:space="preserve"> الثروات  المعدنية واللامعدنية </w:t>
      </w:r>
      <w:r>
        <w:rPr>
          <w:rFonts w:ascii="Traditional Arabic" w:hAnsi="Traditional Arabic" w:cs="Traditional Arabic" w:hint="cs"/>
          <w:sz w:val="32"/>
          <w:szCs w:val="32"/>
          <w:rtl/>
          <w:lang w:bidi="ar-DZ"/>
        </w:rPr>
        <w:t>.</w:t>
      </w:r>
    </w:p>
    <w:p w:rsidR="002E38E8" w:rsidRPr="003869AD" w:rsidRDefault="002E38E8" w:rsidP="002E38E8">
      <w:pPr>
        <w:bidi/>
        <w:spacing w:after="0" w:line="240" w:lineRule="auto"/>
        <w:ind w:left="-2"/>
        <w:jc w:val="both"/>
        <w:rPr>
          <w:rFonts w:ascii="Traditional Arabic" w:hAnsi="Traditional Arabic" w:cs="Traditional Arabic"/>
          <w:sz w:val="32"/>
          <w:szCs w:val="32"/>
          <w:lang w:bidi="ar-DZ"/>
        </w:rPr>
      </w:pPr>
      <w:r w:rsidRPr="003869AD">
        <w:rPr>
          <w:rFonts w:ascii="Traditional Arabic" w:hAnsi="Traditional Arabic" w:cs="Traditional Arabic"/>
          <w:b/>
          <w:bCs/>
          <w:sz w:val="32"/>
          <w:szCs w:val="32"/>
          <w:rtl/>
          <w:lang w:bidi="ar-DZ"/>
        </w:rPr>
        <w:t xml:space="preserve">ثانيا: قيم </w:t>
      </w:r>
      <w:r w:rsidRPr="003869AD">
        <w:rPr>
          <w:rFonts w:ascii="Traditional Arabic" w:hAnsi="Traditional Arabic" w:cs="Traditional Arabic" w:hint="cs"/>
          <w:b/>
          <w:bCs/>
          <w:sz w:val="32"/>
          <w:szCs w:val="32"/>
          <w:rtl/>
          <w:lang w:bidi="ar-DZ"/>
        </w:rPr>
        <w:t>الاستغلال</w:t>
      </w:r>
      <w:r w:rsidRPr="003869AD">
        <w:rPr>
          <w:rFonts w:ascii="Traditional Arabic" w:hAnsi="Traditional Arabic" w:cs="Traditional Arabic"/>
          <w:b/>
          <w:bCs/>
          <w:sz w:val="32"/>
          <w:szCs w:val="32"/>
          <w:rtl/>
          <w:lang w:bidi="ar-DZ"/>
        </w:rPr>
        <w:t xml:space="preserve"> الأمثل للبيئة :</w:t>
      </w:r>
      <w:r w:rsidRPr="003869AD">
        <w:rPr>
          <w:rFonts w:ascii="Traditional Arabic" w:hAnsi="Traditional Arabic" w:cs="Traditional Arabic"/>
          <w:sz w:val="32"/>
          <w:szCs w:val="32"/>
          <w:rtl/>
          <w:lang w:bidi="ar-DZ"/>
        </w:rPr>
        <w:t xml:space="preserve"> وهي تلك القيم  التي تختص بتوجيه سلوك الأفراد  نحو </w:t>
      </w:r>
      <w:r w:rsidRPr="003869AD">
        <w:rPr>
          <w:rFonts w:ascii="Traditional Arabic" w:hAnsi="Traditional Arabic" w:cs="Traditional Arabic" w:hint="cs"/>
          <w:sz w:val="32"/>
          <w:szCs w:val="32"/>
          <w:rtl/>
          <w:lang w:bidi="ar-DZ"/>
        </w:rPr>
        <w:t>الاستغلال</w:t>
      </w:r>
      <w:r w:rsidRPr="003869AD">
        <w:rPr>
          <w:rFonts w:ascii="Traditional Arabic" w:hAnsi="Traditional Arabic" w:cs="Traditional Arabic"/>
          <w:sz w:val="32"/>
          <w:szCs w:val="32"/>
          <w:rtl/>
          <w:lang w:bidi="ar-DZ"/>
        </w:rPr>
        <w:t xml:space="preserve"> الجيد</w:t>
      </w:r>
      <w:r>
        <w:rPr>
          <w:rFonts w:ascii="Traditional Arabic" w:hAnsi="Traditional Arabic" w:cs="Traditional Arabic" w:hint="cs"/>
          <w:sz w:val="32"/>
          <w:szCs w:val="32"/>
          <w:rtl/>
          <w:lang w:bidi="ar-DZ"/>
        </w:rPr>
        <w:t>،</w:t>
      </w:r>
      <w:r w:rsidRPr="003869AD">
        <w:rPr>
          <w:rFonts w:ascii="Traditional Arabic" w:hAnsi="Traditional Arabic" w:cs="Traditional Arabic"/>
          <w:sz w:val="32"/>
          <w:szCs w:val="32"/>
          <w:rtl/>
          <w:lang w:bidi="ar-DZ"/>
        </w:rPr>
        <w:t xml:space="preserve">  وغير </w:t>
      </w:r>
      <w:r w:rsidRPr="003869AD">
        <w:rPr>
          <w:rFonts w:ascii="Traditional Arabic" w:hAnsi="Traditional Arabic" w:cs="Traditional Arabic" w:hint="cs"/>
          <w:sz w:val="32"/>
          <w:szCs w:val="32"/>
          <w:rtl/>
          <w:lang w:bidi="ar-DZ"/>
        </w:rPr>
        <w:t>المسيء</w:t>
      </w:r>
      <w:r w:rsidRPr="003869AD">
        <w:rPr>
          <w:rFonts w:ascii="Traditional Arabic" w:hAnsi="Traditional Arabic" w:cs="Traditional Arabic"/>
          <w:sz w:val="32"/>
          <w:szCs w:val="32"/>
          <w:rtl/>
          <w:lang w:bidi="ar-DZ"/>
        </w:rPr>
        <w:t xml:space="preserve"> لمكونات البيئة  وتتضمن عدم الإسراف  وعدم التبذير </w:t>
      </w:r>
      <w:r>
        <w:rPr>
          <w:rFonts w:ascii="Traditional Arabic" w:hAnsi="Traditional Arabic" w:cs="Traditional Arabic" w:hint="cs"/>
          <w:sz w:val="32"/>
          <w:szCs w:val="32"/>
          <w:rtl/>
          <w:lang w:bidi="ar-DZ"/>
        </w:rPr>
        <w:t>،</w:t>
      </w:r>
      <w:r w:rsidRPr="003869AD">
        <w:rPr>
          <w:rFonts w:ascii="Traditional Arabic" w:hAnsi="Traditional Arabic" w:cs="Traditional Arabic"/>
          <w:sz w:val="32"/>
          <w:szCs w:val="32"/>
          <w:rtl/>
          <w:lang w:bidi="ar-DZ"/>
        </w:rPr>
        <w:t xml:space="preserve"> والبعد عن الترف </w:t>
      </w:r>
      <w:r w:rsidRPr="003869AD">
        <w:rPr>
          <w:rFonts w:ascii="Traditional Arabic" w:hAnsi="Traditional Arabic" w:cs="Traditional Arabic" w:hint="cs"/>
          <w:sz w:val="32"/>
          <w:szCs w:val="32"/>
          <w:rtl/>
          <w:lang w:bidi="ar-DZ"/>
        </w:rPr>
        <w:t>والاعتدال</w:t>
      </w:r>
      <w:r w:rsidRPr="003869AD">
        <w:rPr>
          <w:rFonts w:ascii="Traditional Arabic" w:hAnsi="Traditional Arabic" w:cs="Traditional Arabic"/>
          <w:sz w:val="32"/>
          <w:szCs w:val="32"/>
          <w:rtl/>
          <w:lang w:bidi="ar-DZ"/>
        </w:rPr>
        <w:t xml:space="preserve"> والتوازن في كل </w:t>
      </w:r>
      <w:r w:rsidRPr="003869AD">
        <w:rPr>
          <w:rFonts w:ascii="Traditional Arabic" w:hAnsi="Traditional Arabic" w:cs="Traditional Arabic" w:hint="cs"/>
          <w:sz w:val="32"/>
          <w:szCs w:val="32"/>
          <w:rtl/>
          <w:lang w:bidi="ar-DZ"/>
        </w:rPr>
        <w:t>شيء</w:t>
      </w:r>
      <w:r w:rsidRPr="003869AD">
        <w:rPr>
          <w:rFonts w:ascii="Traditional Arabic" w:hAnsi="Traditional Arabic" w:cs="Traditional Arabic"/>
          <w:sz w:val="32"/>
          <w:szCs w:val="32"/>
          <w:rtl/>
          <w:lang w:bidi="ar-DZ"/>
        </w:rPr>
        <w:t xml:space="preserve">  حيث يدعوا الإسلام  إلى </w:t>
      </w:r>
      <w:r w:rsidRPr="003869AD">
        <w:rPr>
          <w:rFonts w:ascii="Traditional Arabic" w:hAnsi="Traditional Arabic" w:cs="Traditional Arabic" w:hint="cs"/>
          <w:sz w:val="32"/>
          <w:szCs w:val="32"/>
          <w:rtl/>
          <w:lang w:bidi="ar-DZ"/>
        </w:rPr>
        <w:t>الاعتدال</w:t>
      </w:r>
      <w:r w:rsidRPr="003869AD">
        <w:rPr>
          <w:rFonts w:ascii="Traditional Arabic" w:hAnsi="Traditional Arabic" w:cs="Traditional Arabic"/>
          <w:sz w:val="32"/>
          <w:szCs w:val="32"/>
          <w:rtl/>
          <w:lang w:bidi="ar-DZ"/>
        </w:rPr>
        <w:t xml:space="preserve"> في </w:t>
      </w:r>
      <w:r w:rsidRPr="003869AD">
        <w:rPr>
          <w:rFonts w:ascii="Traditional Arabic" w:hAnsi="Traditional Arabic" w:cs="Traditional Arabic" w:hint="cs"/>
          <w:sz w:val="32"/>
          <w:szCs w:val="32"/>
          <w:rtl/>
          <w:lang w:bidi="ar-DZ"/>
        </w:rPr>
        <w:t>استهلاك</w:t>
      </w:r>
      <w:r w:rsidRPr="003869AD">
        <w:rPr>
          <w:rFonts w:ascii="Traditional Arabic" w:hAnsi="Traditional Arabic" w:cs="Traditional Arabic"/>
          <w:sz w:val="32"/>
          <w:szCs w:val="32"/>
          <w:rtl/>
          <w:lang w:bidi="ar-DZ"/>
        </w:rPr>
        <w:t xml:space="preserve"> موارد البيئة  بحيث تكفي ضروراته وحاجاته  بدون إسراف ولا تبذير</w:t>
      </w:r>
      <w:r>
        <w:rPr>
          <w:rFonts w:ascii="Traditional Arabic" w:hAnsi="Traditional Arabic" w:cs="Traditional Arabic" w:hint="cs"/>
          <w:sz w:val="32"/>
          <w:szCs w:val="32"/>
          <w:rtl/>
          <w:lang w:bidi="ar-DZ"/>
        </w:rPr>
        <w:t>.</w:t>
      </w:r>
    </w:p>
    <w:p w:rsidR="002E38E8" w:rsidRPr="003869AD" w:rsidRDefault="002E38E8" w:rsidP="002E38E8">
      <w:pPr>
        <w:bidi/>
        <w:spacing w:after="0" w:line="240" w:lineRule="auto"/>
        <w:ind w:left="-2"/>
        <w:rPr>
          <w:rFonts w:ascii="Traditional Arabic" w:hAnsi="Traditional Arabic" w:cs="Traditional Arabic"/>
          <w:sz w:val="32"/>
          <w:szCs w:val="32"/>
          <w:rtl/>
          <w:lang w:bidi="ar-DZ"/>
        </w:rPr>
      </w:pPr>
      <w:r w:rsidRPr="003869AD">
        <w:rPr>
          <w:rFonts w:ascii="Traditional Arabic" w:hAnsi="Traditional Arabic" w:cs="Traditional Arabic"/>
          <w:b/>
          <w:bCs/>
          <w:sz w:val="32"/>
          <w:szCs w:val="32"/>
          <w:rtl/>
          <w:lang w:bidi="ar-DZ"/>
        </w:rPr>
        <w:t>رابعا قيم : جمالية :</w:t>
      </w:r>
      <w:r w:rsidRPr="003869AD">
        <w:rPr>
          <w:rFonts w:ascii="Traditional Arabic" w:hAnsi="Traditional Arabic" w:cs="Traditional Arabic"/>
          <w:sz w:val="32"/>
          <w:szCs w:val="32"/>
          <w:rtl/>
          <w:lang w:bidi="ar-DZ"/>
        </w:rPr>
        <w:t xml:space="preserve"> وهي تلك القيم التي تختص بتوجيه سلوك الإنسان نحو التذوق الجمالي لمكونات البيئة ، يقول سبحانه وتعالى" ألم </w:t>
      </w:r>
      <w:r w:rsidRPr="003869AD">
        <w:rPr>
          <w:rFonts w:ascii="Traditional Arabic" w:hAnsi="Traditional Arabic" w:cs="Traditional Arabic" w:hint="cs"/>
          <w:sz w:val="32"/>
          <w:szCs w:val="32"/>
          <w:rtl/>
          <w:lang w:bidi="ar-DZ"/>
        </w:rPr>
        <w:t>تر</w:t>
      </w:r>
      <w:r>
        <w:rPr>
          <w:rFonts w:ascii="Traditional Arabic" w:hAnsi="Traditional Arabic" w:cs="Traditional Arabic" w:hint="cs"/>
          <w:sz w:val="32"/>
          <w:szCs w:val="32"/>
          <w:rtl/>
          <w:lang w:bidi="ar-DZ"/>
        </w:rPr>
        <w:t>ى</w:t>
      </w:r>
      <w:r w:rsidRPr="003869AD">
        <w:rPr>
          <w:rFonts w:ascii="Traditional Arabic" w:hAnsi="Traditional Arabic" w:cs="Traditional Arabic"/>
          <w:sz w:val="32"/>
          <w:szCs w:val="32"/>
          <w:rtl/>
          <w:lang w:bidi="ar-DZ"/>
        </w:rPr>
        <w:t xml:space="preserve"> أن الله أنزل من السماء ماء </w:t>
      </w:r>
      <w:r>
        <w:rPr>
          <w:rFonts w:ascii="Traditional Arabic" w:hAnsi="Traditional Arabic" w:cs="Traditional Arabic" w:hint="cs"/>
          <w:sz w:val="32"/>
          <w:szCs w:val="32"/>
          <w:rtl/>
          <w:lang w:bidi="ar-DZ"/>
        </w:rPr>
        <w:t xml:space="preserve">، </w:t>
      </w:r>
      <w:r w:rsidRPr="003869AD">
        <w:rPr>
          <w:rFonts w:ascii="Traditional Arabic" w:hAnsi="Traditional Arabic" w:cs="Traditional Arabic"/>
          <w:sz w:val="32"/>
          <w:szCs w:val="32"/>
          <w:rtl/>
          <w:lang w:bidi="ar-DZ"/>
        </w:rPr>
        <w:t xml:space="preserve">فأخرجنا به ثمرات مختلف ألوانها  ومن الجبال جذذ بيض  وحمر مختلف ألوانها  وغرابيب سود، ومن الناس  والدواب والأنعام  مختلف ألوانه </w:t>
      </w:r>
      <w:r>
        <w:rPr>
          <w:rFonts w:ascii="Traditional Arabic" w:hAnsi="Traditional Arabic" w:cs="Traditional Arabic" w:hint="cs"/>
          <w:sz w:val="32"/>
          <w:szCs w:val="32"/>
          <w:rtl/>
          <w:lang w:bidi="ar-DZ"/>
        </w:rPr>
        <w:t>،</w:t>
      </w:r>
      <w:r w:rsidRPr="003869AD">
        <w:rPr>
          <w:rFonts w:ascii="Traditional Arabic" w:hAnsi="Traditional Arabic" w:cs="Traditional Arabic"/>
          <w:sz w:val="32"/>
          <w:szCs w:val="32"/>
          <w:rtl/>
          <w:lang w:bidi="ar-DZ"/>
        </w:rPr>
        <w:t xml:space="preserve"> كذلك  إنما يخشى الله من عباده العلماء  وإن الله عزيز غفور "</w:t>
      </w:r>
      <w:r w:rsidRPr="003869AD">
        <w:rPr>
          <w:rFonts w:ascii="Traditional Arabic" w:hAnsi="Traditional Arabic" w:cs="Traditional Arabic" w:hint="cs"/>
          <w:sz w:val="32"/>
          <w:szCs w:val="32"/>
          <w:rtl/>
          <w:lang w:bidi="ar-DZ"/>
        </w:rPr>
        <w:t>الآية</w:t>
      </w:r>
      <w:r w:rsidRPr="003869AD">
        <w:rPr>
          <w:rFonts w:ascii="Traditional Arabic" w:hAnsi="Traditional Arabic" w:cs="Traditional Arabic"/>
          <w:sz w:val="32"/>
          <w:szCs w:val="32"/>
          <w:rtl/>
          <w:lang w:bidi="ar-DZ"/>
        </w:rPr>
        <w:t xml:space="preserve"> 27-28 سورة فاطر" ،وقال تعال</w:t>
      </w:r>
      <w:r>
        <w:rPr>
          <w:rFonts w:ascii="Traditional Arabic" w:hAnsi="Traditional Arabic" w:cs="Traditional Arabic" w:hint="cs"/>
          <w:sz w:val="32"/>
          <w:szCs w:val="32"/>
          <w:rtl/>
          <w:lang w:bidi="ar-DZ"/>
        </w:rPr>
        <w:t>ى</w:t>
      </w:r>
      <w:r w:rsidRPr="003869AD">
        <w:rPr>
          <w:rFonts w:ascii="Traditional Arabic" w:hAnsi="Traditional Arabic" w:cs="Traditional Arabic"/>
          <w:sz w:val="32"/>
          <w:szCs w:val="32"/>
          <w:rtl/>
          <w:lang w:bidi="ar-DZ"/>
        </w:rPr>
        <w:t xml:space="preserve"> " ولقد جعلنا في السماء بروجا وزيناها للناظرين"</w:t>
      </w:r>
      <w:r>
        <w:rPr>
          <w:rFonts w:ascii="Traditional Arabic" w:hAnsi="Traditional Arabic" w:cs="Traditional Arabic" w:hint="cs"/>
          <w:sz w:val="32"/>
          <w:szCs w:val="32"/>
          <w:rtl/>
          <w:lang w:bidi="ar-DZ"/>
        </w:rPr>
        <w:t>،</w:t>
      </w:r>
      <w:r w:rsidRPr="003869AD">
        <w:rPr>
          <w:rFonts w:ascii="Traditional Arabic" w:hAnsi="Traditional Arabic" w:cs="Traditional Arabic"/>
          <w:sz w:val="32"/>
          <w:szCs w:val="32"/>
          <w:rtl/>
          <w:lang w:bidi="ar-DZ"/>
        </w:rPr>
        <w:t xml:space="preserve"> </w:t>
      </w:r>
      <w:r w:rsidRPr="003869AD">
        <w:rPr>
          <w:rFonts w:ascii="Traditional Arabic" w:hAnsi="Traditional Arabic" w:cs="Traditional Arabic" w:hint="cs"/>
          <w:sz w:val="32"/>
          <w:szCs w:val="32"/>
          <w:rtl/>
          <w:lang w:bidi="ar-DZ"/>
        </w:rPr>
        <w:t>الآية</w:t>
      </w:r>
      <w:r w:rsidRPr="003869AD">
        <w:rPr>
          <w:rFonts w:ascii="Traditional Arabic" w:hAnsi="Traditional Arabic" w:cs="Traditional Arabic"/>
          <w:sz w:val="32"/>
          <w:szCs w:val="32"/>
          <w:rtl/>
          <w:lang w:bidi="ar-DZ"/>
        </w:rPr>
        <w:t xml:space="preserve"> 17 </w:t>
      </w:r>
      <w:r>
        <w:rPr>
          <w:rFonts w:ascii="Traditional Arabic" w:hAnsi="Traditional Arabic" w:cs="Traditional Arabic" w:hint="cs"/>
          <w:sz w:val="32"/>
          <w:szCs w:val="32"/>
          <w:rtl/>
          <w:lang w:bidi="ar-DZ"/>
        </w:rPr>
        <w:t xml:space="preserve"> </w:t>
      </w:r>
      <w:r w:rsidRPr="003869AD">
        <w:rPr>
          <w:rFonts w:ascii="Traditional Arabic" w:hAnsi="Traditional Arabic" w:cs="Traditional Arabic"/>
          <w:sz w:val="32"/>
          <w:szCs w:val="32"/>
          <w:rtl/>
          <w:lang w:bidi="ar-DZ"/>
        </w:rPr>
        <w:t xml:space="preserve"> سورة الحجر،وقال صلى الله عليه وسلم "إن الله جميل يحب الجمال </w:t>
      </w:r>
      <w:r>
        <w:rPr>
          <w:rFonts w:ascii="Traditional Arabic" w:hAnsi="Traditional Arabic" w:cs="Traditional Arabic" w:hint="cs"/>
          <w:sz w:val="32"/>
          <w:szCs w:val="32"/>
          <w:rtl/>
          <w:lang w:bidi="ar-DZ"/>
        </w:rPr>
        <w:t xml:space="preserve"> </w:t>
      </w:r>
      <w:r w:rsidRPr="003869AD">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lang w:bidi="ar-DZ"/>
        </w:rPr>
        <w:footnoteReference w:customMarkFollows="1" w:id="189"/>
        <w:t>2</w:t>
      </w:r>
    </w:p>
    <w:p w:rsidR="008248CD" w:rsidRPr="003C49E2" w:rsidRDefault="008248CD" w:rsidP="008248CD">
      <w:pPr>
        <w:pStyle w:val="Style2"/>
        <w:ind w:left="283" w:right="-284" w:firstLine="142"/>
        <w:jc w:val="both"/>
        <w:rPr>
          <w:rFonts w:ascii="Arabic Typesetting" w:hAnsi="Arabic Typesetting" w:cs="Traditional Arabic"/>
          <w:sz w:val="32"/>
          <w:rtl/>
        </w:rPr>
      </w:pPr>
      <w:r w:rsidRPr="003C49E2">
        <w:rPr>
          <w:rFonts w:ascii="Arabic Typesetting" w:hAnsi="Arabic Typesetting" w:cs="Traditional Arabic" w:hint="cs"/>
          <w:sz w:val="32"/>
          <w:rtl/>
        </w:rPr>
        <w:lastRenderedPageBreak/>
        <w:t xml:space="preserve">خامسا: </w:t>
      </w:r>
      <w:r w:rsidRPr="003C49E2">
        <w:rPr>
          <w:rFonts w:ascii="Arabic Typesetting" w:hAnsi="Arabic Typesetting" w:cs="Traditional Arabic"/>
          <w:sz w:val="32"/>
          <w:rtl/>
        </w:rPr>
        <w:t xml:space="preserve">العوامل أو المؤثرات السايكوغرافية </w:t>
      </w:r>
      <w:r>
        <w:rPr>
          <w:rFonts w:ascii="Arabic Typesetting" w:hAnsi="Arabic Typesetting" w:cs="Traditional Arabic" w:hint="cs"/>
          <w:sz w:val="32"/>
          <w:rtl/>
        </w:rPr>
        <w:t>:</w:t>
      </w:r>
    </w:p>
    <w:p w:rsidR="008248CD" w:rsidRPr="003C49E2" w:rsidRDefault="008248CD" w:rsidP="008248CD">
      <w:pPr>
        <w:pStyle w:val="Normalcentr"/>
        <w:tabs>
          <w:tab w:val="right" w:pos="-2"/>
          <w:tab w:val="right" w:pos="282"/>
          <w:tab w:val="left" w:pos="849"/>
        </w:tabs>
        <w:ind w:left="283" w:right="-284"/>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يشير العدد الأكبر من الباحثين في مجال التسويق إلى</w:t>
      </w:r>
      <w:r>
        <w:rPr>
          <w:rFonts w:ascii="Arabic Typesetting" w:hAnsi="Arabic Typesetting" w:cs="Traditional Arabic" w:hint="cs"/>
          <w:sz w:val="32"/>
          <w:szCs w:val="32"/>
          <w:rtl/>
        </w:rPr>
        <w:t xml:space="preserve"> أن</w:t>
      </w:r>
      <w:r w:rsidRPr="003C49E2">
        <w:rPr>
          <w:rFonts w:ascii="Arabic Typesetting" w:hAnsi="Arabic Typesetting" w:cs="Traditional Arabic"/>
          <w:sz w:val="32"/>
          <w:szCs w:val="32"/>
          <w:rtl/>
        </w:rPr>
        <w:t xml:space="preserve"> العوامل المتعلقة بنمط الحياة هي أحد عناصر العوامل الشخصية أو الاجتماعية، إلا أن الباحثين في مجال التسويق الأخضر يعدونها مجموعة مستقلة من العوامل أو المؤثرات، بل هي أحد أهم العوامل المؤثرة والمحددة لسلوك المستهلك في مجال التسويق الأخضر.</w:t>
      </w:r>
    </w:p>
    <w:p w:rsidR="008248CD" w:rsidRPr="003C49E2" w:rsidRDefault="008248CD" w:rsidP="008248CD">
      <w:pPr>
        <w:pStyle w:val="Normalcentr"/>
        <w:tabs>
          <w:tab w:val="right" w:pos="-2"/>
          <w:tab w:val="right" w:pos="282"/>
          <w:tab w:val="left" w:pos="849"/>
        </w:tabs>
        <w:ind w:left="283" w:right="-284"/>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إن نمط الحياة يتضمن مجموعة من الأمور مثل الطريقة التي يقضي بها الأفراد وقتهم، أسلوب تعاملهم أو تفاعلهم مع الآخرين ومع مختلف الظواهر، </w:t>
      </w:r>
      <w:r>
        <w:rPr>
          <w:rFonts w:ascii="Arabic Typesetting" w:hAnsi="Arabic Typesetting" w:cs="Traditional Arabic" w:hint="cs"/>
          <w:sz w:val="32"/>
          <w:szCs w:val="32"/>
          <w:rtl/>
        </w:rPr>
        <w:t>و</w:t>
      </w:r>
      <w:r w:rsidRPr="003C49E2">
        <w:rPr>
          <w:rFonts w:ascii="Arabic Typesetting" w:hAnsi="Arabic Typesetting" w:cs="Traditional Arabic"/>
          <w:sz w:val="32"/>
          <w:szCs w:val="32"/>
          <w:rtl/>
        </w:rPr>
        <w:t xml:space="preserve">نظرتهم العامة للحياة وغيرها </w:t>
      </w:r>
      <w:r>
        <w:rPr>
          <w:rFonts w:ascii="Arabic Typesetting" w:hAnsi="Arabic Typesetting" w:cs="Traditional Arabic" w:hint="cs"/>
          <w:sz w:val="32"/>
          <w:szCs w:val="32"/>
          <w:rtl/>
        </w:rPr>
        <w:t>، ف</w:t>
      </w:r>
      <w:r w:rsidRPr="003C49E2">
        <w:rPr>
          <w:rFonts w:ascii="Arabic Typesetting" w:hAnsi="Arabic Typesetting" w:cs="Traditional Arabic"/>
          <w:sz w:val="32"/>
          <w:szCs w:val="32"/>
          <w:rtl/>
        </w:rPr>
        <w:t>الأفراد بشكل عام يحددون نمط الحياة التي يعيشونها ولكن ذلك لا ينفي شدة تأثير ذلك النمط بمجموعة من العوامل مثل العوامل الشخصية (العمر، الدخل، التعليم، والمهنة)، و العوامل الاجتماعية مثل (الشريحة الاجتماعية، تأثير الجماعة المرجعية..وغيرها)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w:t>
      </w:r>
    </w:p>
    <w:p w:rsidR="008248CD" w:rsidRPr="003C49E2" w:rsidRDefault="008248CD" w:rsidP="008248CD">
      <w:pPr>
        <w:pStyle w:val="Normalcentr"/>
        <w:tabs>
          <w:tab w:val="right" w:pos="-2"/>
          <w:tab w:val="right" w:pos="282"/>
          <w:tab w:val="left" w:pos="849"/>
        </w:tabs>
        <w:ind w:left="283" w:right="-284"/>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ويرى الباحثون في مجال التسويق الأخضر أمثال </w:t>
      </w:r>
      <w:r w:rsidRPr="003C49E2">
        <w:rPr>
          <w:rFonts w:ascii="Arabic Typesetting" w:hAnsi="Arabic Typesetting" w:cs="Traditional Arabic"/>
          <w:sz w:val="32"/>
          <w:szCs w:val="32"/>
        </w:rPr>
        <w:t>Roberts, Ottman, Smith and Straughau</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ان نمط الحياة الخاص بالفرد بما يحمله من أفكار و آراء وتوجهات هو أحد المؤثرات المهمة في سلوك المستهلك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 منهم من يذهب ابعد من ذلك مثل </w:t>
      </w:r>
      <w:r w:rsidRPr="003C49E2">
        <w:rPr>
          <w:rFonts w:ascii="Arabic Typesetting" w:hAnsi="Arabic Typesetting" w:cs="Traditional Arabic"/>
          <w:sz w:val="32"/>
          <w:szCs w:val="32"/>
        </w:rPr>
        <w:t>Ottman</w:t>
      </w:r>
      <w:r w:rsidRPr="003C49E2">
        <w:rPr>
          <w:rFonts w:ascii="Arabic Typesetting" w:hAnsi="Arabic Typesetting" w:cs="Traditional Arabic"/>
          <w:sz w:val="32"/>
          <w:szCs w:val="32"/>
          <w:rtl/>
        </w:rPr>
        <w:t xml:space="preserve"> ليعطي الأهمية المطلقة لهذا النمط في التأثير مقارنة ببقية العوامل.</w:t>
      </w:r>
    </w:p>
    <w:p w:rsidR="008248CD" w:rsidRPr="003C49E2" w:rsidRDefault="008248CD" w:rsidP="008248CD">
      <w:pPr>
        <w:pStyle w:val="Normalcentr"/>
        <w:tabs>
          <w:tab w:val="right" w:pos="-2"/>
          <w:tab w:val="right" w:pos="282"/>
          <w:tab w:val="left" w:pos="849"/>
        </w:tabs>
        <w:ind w:left="283" w:right="-284"/>
        <w:jc w:val="both"/>
        <w:rPr>
          <w:rFonts w:cs="Traditional Arabic"/>
          <w:sz w:val="32"/>
          <w:szCs w:val="32"/>
          <w:rtl/>
        </w:rPr>
      </w:pPr>
      <w:r w:rsidRPr="003C49E2">
        <w:rPr>
          <w:rFonts w:ascii="Arabic Typesetting" w:hAnsi="Arabic Typesetting" w:cs="Traditional Arabic"/>
          <w:sz w:val="32"/>
          <w:szCs w:val="32"/>
          <w:rtl/>
        </w:rPr>
        <w:t xml:space="preserve">وفي الجانب النظري من هذا البحث سيعتمد الرأي المحايد لـ </w:t>
      </w:r>
      <w:r w:rsidRPr="003C49E2">
        <w:rPr>
          <w:rFonts w:ascii="Arabic Typesetting" w:hAnsi="Arabic Typesetting" w:cs="Traditional Arabic"/>
          <w:sz w:val="32"/>
          <w:szCs w:val="32"/>
        </w:rPr>
        <w:t>Roberts</w:t>
      </w:r>
      <w:r w:rsidRPr="003C49E2">
        <w:rPr>
          <w:rFonts w:ascii="Arabic Typesetting" w:hAnsi="Arabic Typesetting" w:cs="Traditional Arabic"/>
          <w:sz w:val="32"/>
          <w:szCs w:val="32"/>
          <w:rtl/>
        </w:rPr>
        <w:t xml:space="preserve"> في تساوي أهمية نمط الحياة (العوامل السايكوغرافية) مع العوامل الشخصية من غير إعطاء حكم مسبق في ذلك</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وفي الآتي توضيح لمجموعة من العوامل السايكوغرافية المتعلقة بنمط الحياة</w:t>
      </w:r>
      <w:r w:rsidRPr="003C49E2">
        <w:rPr>
          <w:rFonts w:ascii="Arabic Typesetting" w:hAnsi="Arabic Typesetting" w:cs="Traditional Arabic" w:hint="cs"/>
          <w:sz w:val="32"/>
          <w:szCs w:val="32"/>
          <w:rtl/>
        </w:rPr>
        <w:t xml:space="preserve"> </w:t>
      </w:r>
      <w:r w:rsidR="002E38E8">
        <w:rPr>
          <w:rStyle w:val="Appelnotedebasdep"/>
          <w:rFonts w:ascii="Arabic Typesetting" w:hAnsi="Arabic Typesetting" w:cs="Traditional Arabic"/>
          <w:sz w:val="32"/>
          <w:szCs w:val="32"/>
        </w:rPr>
        <w:footnoteReference w:customMarkFollows="1" w:id="190"/>
        <w:t>1</w:t>
      </w:r>
      <w:r w:rsidRPr="003C49E2">
        <w:rPr>
          <w:rFonts w:ascii="Arabic Typesetting" w:hAnsi="Arabic Typesetting" w:cs="Traditional Arabic"/>
          <w:sz w:val="32"/>
          <w:szCs w:val="32"/>
          <w:rtl/>
        </w:rPr>
        <w:t xml:space="preserve"> </w:t>
      </w:r>
    </w:p>
    <w:p w:rsidR="008248CD" w:rsidRPr="00A80BB0" w:rsidRDefault="008248CD" w:rsidP="008248CD">
      <w:pPr>
        <w:pStyle w:val="Normalcentr"/>
        <w:numPr>
          <w:ilvl w:val="0"/>
          <w:numId w:val="77"/>
        </w:numPr>
        <w:tabs>
          <w:tab w:val="right" w:pos="-2"/>
          <w:tab w:val="right" w:pos="282"/>
          <w:tab w:val="left" w:pos="849"/>
        </w:tabs>
        <w:ind w:left="283" w:right="-284" w:firstLine="0"/>
        <w:jc w:val="both"/>
        <w:rPr>
          <w:rFonts w:ascii="Arabic Typesetting" w:hAnsi="Arabic Typesetting" w:cs="Traditional Arabic"/>
          <w:sz w:val="32"/>
          <w:szCs w:val="32"/>
          <w:rtl/>
        </w:rPr>
      </w:pPr>
      <w:r w:rsidRPr="00A80BB0">
        <w:rPr>
          <w:rFonts w:ascii="Arabic Typesetting" w:hAnsi="Arabic Typesetting" w:cs="Traditional Arabic"/>
          <w:b/>
          <w:bCs/>
          <w:sz w:val="32"/>
          <w:szCs w:val="32"/>
          <w:rtl/>
        </w:rPr>
        <w:t xml:space="preserve">الاهتمام البيئي </w:t>
      </w:r>
      <w:r w:rsidRPr="00A80BB0">
        <w:rPr>
          <w:rFonts w:ascii="Arabic Typesetting" w:hAnsi="Arabic Typesetting" w:cs="Traditional Arabic"/>
          <w:b/>
          <w:bCs/>
          <w:sz w:val="32"/>
          <w:szCs w:val="32"/>
        </w:rPr>
        <w:t>Environmental concern</w:t>
      </w:r>
      <w:r w:rsidRPr="00A80BB0">
        <w:rPr>
          <w:rFonts w:ascii="Arabic Typesetting" w:hAnsi="Arabic Typesetting" w:cs="Traditional Arabic"/>
          <w:b/>
          <w:bCs/>
          <w:sz w:val="32"/>
          <w:szCs w:val="32"/>
          <w:rtl/>
        </w:rPr>
        <w:t>:</w:t>
      </w:r>
      <w:r w:rsidRPr="00A80BB0">
        <w:rPr>
          <w:rFonts w:ascii="Arabic Typesetting" w:hAnsi="Arabic Typesetting" w:cs="Traditional Arabic"/>
          <w:sz w:val="32"/>
          <w:szCs w:val="32"/>
          <w:rtl/>
        </w:rPr>
        <w:t xml:space="preserve"> ويشير هذا العامل إلى مدى اهتمام الأفراد المستهلكين بالبيئة الطبيعية ومكوناتها المختلفة من نباتات، حيوانات وموارد، ومدى إيمانهم بضرورة الحفاظ على هذه البيئة، وحق بقية الأطراف (الكائنات الأخرى) في العيش في البيئة مع الإنسان بشكل عادل</w:t>
      </w:r>
      <w:r w:rsidRPr="00A80BB0">
        <w:rPr>
          <w:rFonts w:ascii="Arabic Typesetting" w:hAnsi="Arabic Typesetting" w:cs="Traditional Arabic" w:hint="cs"/>
          <w:sz w:val="32"/>
          <w:szCs w:val="32"/>
          <w:rtl/>
        </w:rPr>
        <w:t>،</w:t>
      </w:r>
      <w:r w:rsidRPr="00A80BB0">
        <w:rPr>
          <w:rFonts w:ascii="Arabic Typesetting" w:hAnsi="Arabic Typesetting" w:cs="Traditional Arabic"/>
          <w:sz w:val="32"/>
          <w:szCs w:val="32"/>
          <w:rtl/>
        </w:rPr>
        <w:t xml:space="preserve"> بالإضافة إلى ذلك فان الاهتمام البيئي يشير إلى مدى إيمان الأفراد بالبيئة ومشاكلها وضرورة الحفاظ عليها وحمايتها.</w:t>
      </w:r>
    </w:p>
    <w:p w:rsidR="008248CD" w:rsidRPr="003C49E2" w:rsidRDefault="008248CD" w:rsidP="008248CD">
      <w:pPr>
        <w:pStyle w:val="Normalcentr"/>
        <w:tabs>
          <w:tab w:val="right" w:pos="-2"/>
          <w:tab w:val="right" w:pos="282"/>
          <w:tab w:val="left" w:pos="849"/>
        </w:tabs>
        <w:ind w:left="283" w:right="-284"/>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ففي أحيان كثيرة يعد الوعي البيئي احد الدوافع او العوامل الاساس</w:t>
      </w:r>
      <w:r>
        <w:rPr>
          <w:rFonts w:ascii="Arabic Typesetting" w:hAnsi="Arabic Typesetting" w:cs="Traditional Arabic" w:hint="cs"/>
          <w:sz w:val="32"/>
          <w:szCs w:val="32"/>
          <w:rtl/>
        </w:rPr>
        <w:t>ية</w:t>
      </w:r>
      <w:r w:rsidRPr="003C49E2">
        <w:rPr>
          <w:rFonts w:ascii="Arabic Typesetting" w:hAnsi="Arabic Typesetting" w:cs="Traditional Arabic"/>
          <w:sz w:val="32"/>
          <w:szCs w:val="32"/>
          <w:rtl/>
        </w:rPr>
        <w:t xml:space="preserve"> المؤثرة في سلوك المستهلك </w:t>
      </w:r>
      <w:r>
        <w:rPr>
          <w:rFonts w:ascii="Arabic Typesetting" w:hAnsi="Arabic Typesetting" w:cs="Traditional Arabic" w:hint="cs"/>
          <w:sz w:val="32"/>
          <w:szCs w:val="32"/>
          <w:rtl/>
        </w:rPr>
        <w:t xml:space="preserve">، حيث </w:t>
      </w:r>
      <w:r w:rsidRPr="003C49E2">
        <w:rPr>
          <w:rFonts w:ascii="Arabic Typesetting" w:hAnsi="Arabic Typesetting" w:cs="Traditional Arabic"/>
          <w:sz w:val="32"/>
          <w:szCs w:val="32"/>
          <w:rtl/>
        </w:rPr>
        <w:t xml:space="preserve">تدفعه الى تبني مدخل التسويق الأخضر، على أساس ان امتلاك الفرد للوعي البيئي وقناعته بذلك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ستدفعه بشكل كبير نحو تأكيد هذه القناعة عبر السلوك الشرائي المتبع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والذي يعتبر النتيجة الظاهرة للافكار الكامنة.</w:t>
      </w:r>
    </w:p>
    <w:p w:rsidR="008248CD" w:rsidRPr="00A80BB0" w:rsidRDefault="008248CD" w:rsidP="008248CD">
      <w:pPr>
        <w:pStyle w:val="Normalcentr"/>
        <w:numPr>
          <w:ilvl w:val="0"/>
          <w:numId w:val="77"/>
        </w:numPr>
        <w:tabs>
          <w:tab w:val="right" w:pos="-2"/>
          <w:tab w:val="right" w:pos="282"/>
          <w:tab w:val="left" w:pos="849"/>
        </w:tabs>
        <w:ind w:left="283" w:right="-284" w:firstLine="0"/>
        <w:jc w:val="both"/>
        <w:rPr>
          <w:rFonts w:cs="Traditional Arabic"/>
          <w:sz w:val="32"/>
          <w:szCs w:val="32"/>
          <w:rtl/>
        </w:rPr>
      </w:pPr>
      <w:r w:rsidRPr="00A80BB0">
        <w:rPr>
          <w:rFonts w:ascii="Arabic Typesetting" w:hAnsi="Arabic Typesetting" w:cs="Traditional Arabic"/>
          <w:b/>
          <w:bCs/>
          <w:sz w:val="32"/>
          <w:szCs w:val="32"/>
          <w:rtl/>
        </w:rPr>
        <w:t xml:space="preserve">المسؤولية الاجتماعية </w:t>
      </w:r>
      <w:r w:rsidRPr="00A80BB0">
        <w:rPr>
          <w:rFonts w:ascii="Arabic Typesetting" w:hAnsi="Arabic Typesetting" w:cs="Traditional Arabic"/>
          <w:b/>
          <w:bCs/>
          <w:sz w:val="32"/>
          <w:szCs w:val="32"/>
        </w:rPr>
        <w:t>Social Responsibility or Altruism</w:t>
      </w:r>
      <w:r w:rsidRPr="00A80BB0">
        <w:rPr>
          <w:rFonts w:ascii="Arabic Typesetting" w:hAnsi="Arabic Typesetting" w:cs="Traditional Arabic"/>
          <w:b/>
          <w:bCs/>
          <w:sz w:val="32"/>
          <w:szCs w:val="32"/>
          <w:rtl/>
        </w:rPr>
        <w:t>:</w:t>
      </w:r>
      <w:r w:rsidRPr="00A80BB0">
        <w:rPr>
          <w:rFonts w:ascii="Arabic Typesetting" w:hAnsi="Arabic Typesetting" w:cs="Traditional Arabic"/>
          <w:sz w:val="32"/>
          <w:szCs w:val="32"/>
          <w:rtl/>
        </w:rPr>
        <w:t>إن هذا العامل أو المتغير يشير إلى اهتمام (المستهلك) ببقية الأفراد أو أعضاء المجتمع، وتضمينه هذا الاهتمام في عاداته وسلوكه الاستهلاكي، لانه يضع دائماً أولوية عدم الإضرار ببقية أفراد المجتمع المحيطين به عند قيامه باستعمال أو استهلاك منتَج معين، وهذا يشتمل على اهتمامه بطريقة صنع المنتَج وتركيبة ذلك المنتَج</w:t>
      </w:r>
      <w:r>
        <w:rPr>
          <w:rFonts w:ascii="Arabic Typesetting" w:hAnsi="Arabic Typesetting" w:cs="Traditional Arabic" w:hint="cs"/>
          <w:sz w:val="32"/>
          <w:szCs w:val="32"/>
          <w:rtl/>
        </w:rPr>
        <w:t xml:space="preserve">، </w:t>
      </w:r>
      <w:r w:rsidRPr="00A80BB0">
        <w:rPr>
          <w:rFonts w:ascii="Arabic Typesetting" w:hAnsi="Arabic Typesetting" w:cs="Traditional Arabic"/>
          <w:sz w:val="32"/>
          <w:szCs w:val="32"/>
          <w:rtl/>
        </w:rPr>
        <w:t xml:space="preserve"> والنتائج المترتبة على استعماله، فلا يسبب أي ضرر للأفراد الآخرين</w:t>
      </w:r>
      <w:r>
        <w:rPr>
          <w:rFonts w:ascii="Arabic Typesetting" w:hAnsi="Arabic Typesetting" w:cs="Traditional Arabic" w:hint="cs"/>
          <w:sz w:val="32"/>
          <w:szCs w:val="32"/>
          <w:rtl/>
        </w:rPr>
        <w:t>،</w:t>
      </w:r>
      <w:r w:rsidRPr="00A80BB0">
        <w:rPr>
          <w:rFonts w:ascii="Arabic Typesetting" w:hAnsi="Arabic Typesetting" w:cs="Traditional Arabic"/>
          <w:sz w:val="32"/>
          <w:szCs w:val="32"/>
          <w:rtl/>
        </w:rPr>
        <w:t xml:space="preserve"> وهكذا فان الفرد الذي يملك إحساساً مرهفاً </w:t>
      </w:r>
      <w:r>
        <w:rPr>
          <w:rFonts w:ascii="Arabic Typesetting" w:hAnsi="Arabic Typesetting" w:cs="Traditional Arabic" w:hint="cs"/>
          <w:sz w:val="32"/>
          <w:szCs w:val="32"/>
          <w:rtl/>
        </w:rPr>
        <w:t>بمسؤوليته</w:t>
      </w:r>
      <w:r w:rsidRPr="00A80BB0">
        <w:rPr>
          <w:rFonts w:ascii="Arabic Typesetting" w:hAnsi="Arabic Typesetting" w:cs="Traditional Arabic"/>
          <w:sz w:val="32"/>
          <w:szCs w:val="32"/>
          <w:rtl/>
        </w:rPr>
        <w:t xml:space="preserve"> الاجتماعية، دائماً ما يكون ذو نظرة واسعة الأفق</w:t>
      </w:r>
      <w:r>
        <w:rPr>
          <w:rFonts w:ascii="Arabic Typesetting" w:hAnsi="Arabic Typesetting" w:cs="Traditional Arabic" w:hint="cs"/>
          <w:sz w:val="32"/>
          <w:szCs w:val="32"/>
          <w:rtl/>
        </w:rPr>
        <w:t>،</w:t>
      </w:r>
      <w:r w:rsidRPr="00A80BB0">
        <w:rPr>
          <w:rFonts w:ascii="Arabic Typesetting" w:hAnsi="Arabic Typesetting" w:cs="Traditional Arabic"/>
          <w:sz w:val="32"/>
          <w:szCs w:val="32"/>
          <w:rtl/>
        </w:rPr>
        <w:t xml:space="preserve"> بحيث انه لا يقدم مصلحته الذاتية على مصلحة المجتمع أو الأفراد المحيطين به</w:t>
      </w:r>
      <w:r w:rsidRPr="00A80BB0">
        <w:rPr>
          <w:rFonts w:cs="Traditional Arabic"/>
          <w:sz w:val="32"/>
          <w:szCs w:val="32"/>
          <w:rtl/>
        </w:rPr>
        <w:t>.</w:t>
      </w:r>
      <w:r w:rsidRPr="00A80BB0">
        <w:rPr>
          <w:rFonts w:cs="Traditional Arabic" w:hint="cs"/>
          <w:sz w:val="32"/>
          <w:szCs w:val="32"/>
          <w:rtl/>
        </w:rPr>
        <w:t xml:space="preserve"> </w:t>
      </w:r>
      <w:r w:rsidR="002E38E8">
        <w:rPr>
          <w:rStyle w:val="Appelnotedebasdep"/>
          <w:rFonts w:cs="Traditional Arabic"/>
          <w:sz w:val="32"/>
          <w:szCs w:val="32"/>
        </w:rPr>
        <w:footnoteReference w:customMarkFollows="1" w:id="191"/>
        <w:t>2</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Pr>
      </w:pPr>
      <w:r w:rsidRPr="003C49E2">
        <w:rPr>
          <w:rFonts w:ascii="Arabic Typesetting" w:hAnsi="Arabic Typesetting" w:cs="Traditional Arabic"/>
          <w:b/>
          <w:bCs/>
          <w:sz w:val="32"/>
          <w:szCs w:val="32"/>
          <w:rtl/>
        </w:rPr>
        <w:lastRenderedPageBreak/>
        <w:t>3-4-تجزئة سوق المستهلك الأخضر.</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أولا: السوق الاستهلاكي الأخضر –مؤشرات-</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إن ظهور أسواق الاستهلاك المستدام جاءت كحتمية لتدارك الوضع البيئي المتأزم ، خصوصا مع </w:t>
      </w:r>
      <w:r w:rsidRPr="003C49E2">
        <w:rPr>
          <w:rFonts w:ascii="Arabic Typesetting" w:hAnsi="Arabic Typesetting" w:cs="Traditional Arabic" w:hint="cs"/>
          <w:sz w:val="32"/>
          <w:szCs w:val="32"/>
          <w:rtl/>
        </w:rPr>
        <w:t>ارتفاع</w:t>
      </w:r>
      <w:r w:rsidRPr="003C49E2">
        <w:rPr>
          <w:rFonts w:ascii="Arabic Typesetting" w:hAnsi="Arabic Typesetting" w:cs="Traditional Arabic"/>
          <w:sz w:val="32"/>
          <w:szCs w:val="32"/>
          <w:rtl/>
        </w:rPr>
        <w:t xml:space="preserve"> درجة الحرارة ، وزيادة الغازات الدفيئة أو ما يعرف بظاهرة الاحتباس الحراري ،وحدوث خلل في النظام المناخي بشكل عام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وهو ما اثر على توازن النظام الإيكولوجي،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رهان التسويق</w:t>
      </w:r>
      <w:r>
        <w:rPr>
          <w:rFonts w:ascii="Arabic Typesetting" w:hAnsi="Arabic Typesetting" w:cs="Traditional Arabic" w:hint="cs"/>
          <w:sz w:val="32"/>
          <w:szCs w:val="32"/>
          <w:rtl/>
        </w:rPr>
        <w:t xml:space="preserve"> اليوم</w:t>
      </w:r>
      <w:r w:rsidRPr="003C49E2">
        <w:rPr>
          <w:rFonts w:ascii="Arabic Typesetting" w:hAnsi="Arabic Typesetting" w:cs="Traditional Arabic"/>
          <w:sz w:val="32"/>
          <w:szCs w:val="32"/>
          <w:rtl/>
        </w:rPr>
        <w:t xml:space="preserve"> هو رهان  البقاء على قيد الحياة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والمحافظة على موارد  الكوكب واستدامتها أكبر مدة ممكنة </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إن المستهلكين  هم قطاعات هامة  ومؤثرة  في التوجهات المؤسساتية  الخضراء، فهم مصدر وقوة ضغط  لقطاعات هامة من المستهلكين الواعيين بيئيا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الذين يؤثرون في قرارات وسياسات المؤسسات المنتجة الملوثة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لذا بدأت أسواق المنتجات الخضراء  تتنامى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بظهور المستهلكين الخضر الراغبين في الحصول على منتجات خضراء ولهم سلوكيات استهلاكية مستدامة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تراعي تجسيد التنمية المستدامة وفيما </w:t>
      </w:r>
      <w:r>
        <w:rPr>
          <w:rFonts w:ascii="Arabic Typesetting" w:hAnsi="Arabic Typesetting" w:cs="Traditional Arabic" w:hint="cs"/>
          <w:sz w:val="32"/>
          <w:szCs w:val="32"/>
          <w:rtl/>
        </w:rPr>
        <w:t>ي</w:t>
      </w:r>
      <w:r w:rsidRPr="003C49E2">
        <w:rPr>
          <w:rFonts w:ascii="Arabic Typesetting" w:hAnsi="Arabic Typesetting" w:cs="Traditional Arabic"/>
          <w:sz w:val="32"/>
          <w:szCs w:val="32"/>
          <w:rtl/>
        </w:rPr>
        <w:t>لي بعض المؤشرات عن ذلك:</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جاء في تقرير برنامج الأمم المتحدة  بموجب مبادرة  الوظائف الخضراء  المشتركة  مع مكتب  العمل الدولي  والإتحاد الدولي  لنقابات العمال</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والمنظمة  الدولية لأصحاب العمل مجموعة من المؤشرات والنتائج الهامة:</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يتوقع  أن تتضاعف السوق العالمية  للمنتجات والخدمات البيئية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من 370 بليون  دولار  سنويا  في الوقت الحاضر، إلى 2740 بليون دولار بحلول سنة 2020</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نصف هذه السوق  هو في كفاءة الطاقة ، والبقية في النقل المستدام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والإمدادات المائية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ومياه الصرف  و</w:t>
      </w:r>
      <w:r>
        <w:rPr>
          <w:rFonts w:ascii="Arabic Typesetting" w:hAnsi="Arabic Typesetting" w:cs="Traditional Arabic" w:hint="cs"/>
          <w:sz w:val="32"/>
          <w:szCs w:val="32"/>
          <w:rtl/>
        </w:rPr>
        <w:t>إ</w:t>
      </w:r>
      <w:r w:rsidRPr="003C49E2">
        <w:rPr>
          <w:rFonts w:ascii="Arabic Typesetting" w:hAnsi="Arabic Typesetting" w:cs="Traditional Arabic"/>
          <w:sz w:val="32"/>
          <w:szCs w:val="32"/>
          <w:rtl/>
        </w:rPr>
        <w:t>دارة النفايات في ألمانيا  على سبيل المثال</w:t>
      </w:r>
      <w:r>
        <w:rPr>
          <w:rFonts w:ascii="Arabic Typesetting" w:hAnsi="Arabic Typesetting" w:cs="Traditional Arabic" w:hint="cs"/>
          <w:sz w:val="32"/>
          <w:szCs w:val="32"/>
          <w:rtl/>
        </w:rPr>
        <w:t xml:space="preserve">،حيث </w:t>
      </w:r>
      <w:r w:rsidRPr="003C49E2">
        <w:rPr>
          <w:rFonts w:ascii="Arabic Typesetting" w:hAnsi="Arabic Typesetting" w:cs="Traditional Arabic"/>
          <w:sz w:val="32"/>
          <w:szCs w:val="32"/>
          <w:rtl/>
        </w:rPr>
        <w:t xml:space="preserve">سوف تنمو التكنولوجيا البيئية  أربعة أضعاف  بحلول سنة 2030  إلى 16 </w:t>
      </w:r>
      <w:r w:rsidRPr="003C49E2">
        <w:rPr>
          <w:rFonts w:ascii="Arabic Typesetting" w:hAnsi="Arabic Typesetting" w:cs="Traditional Arabic"/>
          <w:sz w:val="32"/>
          <w:szCs w:val="32"/>
        </w:rPr>
        <w:sym w:font="Symbol" w:char="F025"/>
      </w:r>
      <w:r w:rsidRPr="003C49E2">
        <w:rPr>
          <w:rFonts w:ascii="Arabic Typesetting" w:hAnsi="Arabic Typesetting" w:cs="Traditional Arabic"/>
          <w:sz w:val="32"/>
          <w:szCs w:val="32"/>
          <w:rtl/>
        </w:rPr>
        <w:t xml:space="preserve"> من المردود الصناعي</w:t>
      </w:r>
      <w:r>
        <w:rPr>
          <w:rFonts w:ascii="Arabic Typesetting" w:hAnsi="Arabic Typesetting" w:cs="Traditional Arabic" w:hint="cs"/>
          <w:sz w:val="32"/>
          <w:szCs w:val="32"/>
          <w:rtl/>
        </w:rPr>
        <w:t xml:space="preserve">،فيتوقع أن </w:t>
      </w:r>
      <w:r w:rsidRPr="003C49E2">
        <w:rPr>
          <w:rFonts w:ascii="Arabic Typesetting" w:hAnsi="Arabic Typesetting" w:cs="Traditional Arabic"/>
          <w:sz w:val="32"/>
          <w:szCs w:val="32"/>
          <w:rtl/>
        </w:rPr>
        <w:t xml:space="preserve">يتجاوز  التوظيف في هذا القطاع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التوظيف في صناعتي  الآلات الكبيرة والسيارات </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القطاعات  التي تكون مهمة  بنوع خاص  من حيث تأثيرها على البيئة  والاقتصاد  والتوظيف</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هي الإمدادات الطاقوية ، خصوصا الطاقة المتجددة ، الأبنية ، الإنشاء ، النقل ، الصناعات الأساسية، الزراعة ...</w:t>
      </w:r>
    </w:p>
    <w:p w:rsidR="008248CD" w:rsidRPr="003C49E2"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التكنولوجيات النظيفة  هي حاليا ثالث  أكبر قطاع  لرأسمال المشاريع  في الولايات المتحدة الأمريكية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بعد المعلوماتية  والتكنولوجيا الإحيائية ، في حين ازداد  رأسمال المشاريع  الخضراء في الصين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أكثر من ضعفين  خلال السنوات الأخيرة  إلى 19 </w:t>
      </w:r>
      <w:r w:rsidRPr="003C49E2">
        <w:rPr>
          <w:rFonts w:ascii="Arabic Typesetting" w:hAnsi="Arabic Typesetting" w:cs="Traditional Arabic"/>
          <w:sz w:val="32"/>
          <w:szCs w:val="32"/>
        </w:rPr>
        <w:sym w:font="Symbol" w:char="F025"/>
      </w:r>
      <w:r w:rsidRPr="003C49E2">
        <w:rPr>
          <w:rFonts w:ascii="Arabic Typesetting" w:hAnsi="Arabic Typesetting" w:cs="Traditional Arabic"/>
          <w:sz w:val="32"/>
          <w:szCs w:val="32"/>
          <w:rtl/>
        </w:rPr>
        <w:t xml:space="preserve"> من الاستثمار الإجمالي .</w:t>
      </w:r>
    </w:p>
    <w:p w:rsidR="008248CD" w:rsidRDefault="008248CD" w:rsidP="008248CD">
      <w:pPr>
        <w:pStyle w:val="Paragraphedeliste"/>
        <w:numPr>
          <w:ilvl w:val="0"/>
          <w:numId w:val="4"/>
        </w:numPr>
        <w:bidi/>
        <w:spacing w:after="0" w:line="240" w:lineRule="auto"/>
        <w:ind w:left="282" w:right="-142" w:hanging="1"/>
        <w:jc w:val="both"/>
        <w:rPr>
          <w:rFonts w:ascii="Arabic Typesetting" w:hAnsi="Arabic Typesetting" w:cs="Traditional Arabic"/>
          <w:sz w:val="32"/>
          <w:szCs w:val="32"/>
        </w:rPr>
      </w:pPr>
      <w:r w:rsidRPr="00A90E76">
        <w:rPr>
          <w:rFonts w:ascii="Arabic Typesetting" w:hAnsi="Arabic Typesetting" w:cs="Traditional Arabic"/>
          <w:sz w:val="32"/>
          <w:szCs w:val="32"/>
          <w:rtl/>
        </w:rPr>
        <w:t>عثر 2.3 مليون شخص  في السنوات الأخيرة  على فرص  عمل جديدة  في قطاع الطاقة  المتجددة وحده ، وإمكانات النمو الوظيفي في هذا القطاع هائلة ، وقد يرتفع التوظيف في الطاقات البديلة إلى 2.1 مليون وظيفة في طاقة الرياح ، و6.3 ملايين في الطاقة الشمسية  بحلول سنة 2030</w:t>
      </w:r>
      <w:r w:rsidRPr="00A90E76">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تولد الطاقة المتجددة  وظائف أكثر  من التوظيف في الوقود الأحفوري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والاستثمارات</w:t>
      </w:r>
      <w:r w:rsidRPr="003C49E2">
        <w:rPr>
          <w:rFonts w:ascii="Arabic Typesetting" w:hAnsi="Arabic Typesetting" w:cs="Traditional Arabic"/>
          <w:sz w:val="32"/>
          <w:szCs w:val="32"/>
          <w:rtl/>
        </w:rPr>
        <w:t xml:space="preserve"> المتوقعة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ومقدارها 630 بليون دولار بحلول عام 2030، تعني على الأقل 20 مليون فرصة عمل إضافية  في قطاع الطاقة المتجددة </w:t>
      </w:r>
    </w:p>
    <w:p w:rsidR="008248CD" w:rsidRPr="003C49E2" w:rsidRDefault="008248CD" w:rsidP="008248CD">
      <w:pPr>
        <w:pStyle w:val="Paragraphedeliste"/>
        <w:numPr>
          <w:ilvl w:val="0"/>
          <w:numId w:val="4"/>
        </w:numPr>
        <w:bidi/>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lastRenderedPageBreak/>
        <w:t>في الزراعة يمكن توظيف 12 مليون  شخص في طاقة الكتلة الحيوية ، والصناعات المتعلقة  بها،  وفي بلد مثل فنزويلا  من شأن إضافة إيثلنول بنسبة 10</w:t>
      </w:r>
      <w:r w:rsidRPr="003C49E2">
        <w:rPr>
          <w:rFonts w:ascii="Arabic Typesetting" w:hAnsi="Arabic Typesetting" w:cs="Traditional Arabic"/>
          <w:sz w:val="32"/>
          <w:szCs w:val="32"/>
        </w:rPr>
        <w:sym w:font="Symbol" w:char="F025"/>
      </w:r>
      <w:r w:rsidRPr="003C49E2">
        <w:rPr>
          <w:rFonts w:ascii="Arabic Typesetting" w:hAnsi="Arabic Typesetting" w:cs="Traditional Arabic"/>
          <w:sz w:val="32"/>
          <w:szCs w:val="32"/>
          <w:rtl/>
        </w:rPr>
        <w:t xml:space="preserve"> إلى الوقود توفير مليون فرصة عمل في قطاع قصب السكر بحلول سنة 2012</w:t>
      </w:r>
    </w:p>
    <w:p w:rsidR="008248CD" w:rsidRPr="003C49E2" w:rsidRDefault="008248CD" w:rsidP="008248CD">
      <w:pPr>
        <w:pStyle w:val="Paragraphedeliste"/>
        <w:numPr>
          <w:ilvl w:val="0"/>
          <w:numId w:val="4"/>
        </w:numPr>
        <w:bidi/>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التحول في أنحاء العالم إلى الأبنية  المقتصدة بالطاقة سوف يخلق ملايين فرص العمل، إضافة إلى تحضير الاستخدام الحالي لشريحة كبيرة من العاملين في قطاع الإنشاء</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والذين يقدر عددهم بنحو 111مليون شخص </w:t>
      </w:r>
      <w:r>
        <w:rPr>
          <w:rFonts w:ascii="Arabic Typesetting" w:hAnsi="Arabic Typesetting" w:cs="Traditional Arabic" w:hint="cs"/>
          <w:sz w:val="32"/>
          <w:szCs w:val="32"/>
          <w:rtl/>
        </w:rPr>
        <w:t>.</w:t>
      </w:r>
    </w:p>
    <w:p w:rsidR="008248CD" w:rsidRPr="003C49E2" w:rsidRDefault="008248CD" w:rsidP="008248CD">
      <w:pPr>
        <w:pStyle w:val="Paragraphedeliste"/>
        <w:numPr>
          <w:ilvl w:val="0"/>
          <w:numId w:val="4"/>
        </w:numPr>
        <w:bidi/>
        <w:spacing w:after="0" w:line="240" w:lineRule="auto"/>
        <w:ind w:left="282" w:right="-284"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الاستثمارات في تحسين الكفاءة الطاقوية للأبنية ، يمكن أن تخلق ما بين مليونين و3.5 ملايين وظيفة خضراء إضافية في أوروبا ، و"الولايات المتحدة الأمريكية"، مع إمكانيات أعلى بكثير من البلدان النامية </w:t>
      </w:r>
      <w:r>
        <w:rPr>
          <w:rFonts w:ascii="Arabic Typesetting" w:hAnsi="Arabic Typesetting" w:cs="Traditional Arabic" w:hint="cs"/>
          <w:sz w:val="32"/>
          <w:szCs w:val="32"/>
          <w:rtl/>
        </w:rPr>
        <w:t>.</w:t>
      </w:r>
    </w:p>
    <w:p w:rsidR="008248CD" w:rsidRPr="00A80BB0" w:rsidRDefault="008248CD" w:rsidP="008248CD">
      <w:pPr>
        <w:pStyle w:val="Paragraphedeliste"/>
        <w:numPr>
          <w:ilvl w:val="0"/>
          <w:numId w:val="4"/>
        </w:numPr>
        <w:bidi/>
        <w:spacing w:after="0" w:line="240" w:lineRule="auto"/>
        <w:ind w:left="282" w:right="-284" w:hanging="1"/>
        <w:jc w:val="both"/>
        <w:rPr>
          <w:rFonts w:ascii="Arabic Typesetting" w:hAnsi="Arabic Typesetting" w:cs="Traditional Arabic"/>
          <w:sz w:val="32"/>
          <w:szCs w:val="32"/>
        </w:rPr>
      </w:pPr>
      <w:r w:rsidRPr="00A80BB0">
        <w:rPr>
          <w:rFonts w:ascii="Arabic Typesetting" w:hAnsi="Arabic Typesetting" w:cs="Traditional Arabic"/>
          <w:sz w:val="32"/>
          <w:szCs w:val="32"/>
          <w:rtl/>
        </w:rPr>
        <w:t>إعادة التدوير و</w:t>
      </w:r>
      <w:r>
        <w:rPr>
          <w:rFonts w:ascii="Arabic Typesetting" w:hAnsi="Arabic Typesetting" w:cs="Traditional Arabic" w:hint="cs"/>
          <w:sz w:val="32"/>
          <w:szCs w:val="32"/>
          <w:rtl/>
        </w:rPr>
        <w:t>إ</w:t>
      </w:r>
      <w:r w:rsidRPr="00A80BB0">
        <w:rPr>
          <w:rFonts w:ascii="Arabic Typesetting" w:hAnsi="Arabic Typesetting" w:cs="Traditional Arabic"/>
          <w:sz w:val="32"/>
          <w:szCs w:val="32"/>
          <w:rtl/>
        </w:rPr>
        <w:t xml:space="preserve">دارة النفايات تشغلان ما يقدر ب 10ملايين عامل في الصين ، 500 ألف عامل في البرازيل حاليا، ويتوقع أن ينمو هذا القطاع سريعا ، في بلدان كثيرة لمواجهة تصاعد أسعار السلع </w:t>
      </w:r>
      <w:r w:rsidRPr="00A80BB0">
        <w:rPr>
          <w:rFonts w:ascii="Arabic Typesetting" w:hAnsi="Arabic Typesetting" w:cs="Traditional Arabic" w:hint="cs"/>
          <w:sz w:val="32"/>
          <w:szCs w:val="32"/>
          <w:rtl/>
        </w:rPr>
        <w:t>الاستهلاكية،</w:t>
      </w:r>
      <w:r w:rsidRPr="00A80BB0">
        <w:rPr>
          <w:rFonts w:ascii="Arabic Typesetting" w:hAnsi="Arabic Typesetting" w:cs="Traditional Arabic"/>
          <w:sz w:val="32"/>
          <w:szCs w:val="32"/>
          <w:rtl/>
        </w:rPr>
        <w:t xml:space="preserve"> في حين أن الأسواق  الدولية كثيرا ما نشرت الوعي البيئي، ف</w:t>
      </w:r>
      <w:r>
        <w:rPr>
          <w:rFonts w:ascii="Arabic Typesetting" w:hAnsi="Arabic Typesetting" w:cs="Traditional Arabic" w:hint="cs"/>
          <w:sz w:val="32"/>
          <w:szCs w:val="32"/>
          <w:rtl/>
        </w:rPr>
        <w:t>إ</w:t>
      </w:r>
      <w:r w:rsidRPr="00A80BB0">
        <w:rPr>
          <w:rFonts w:ascii="Arabic Typesetting" w:hAnsi="Arabic Typesetting" w:cs="Traditional Arabic"/>
          <w:sz w:val="32"/>
          <w:szCs w:val="32"/>
          <w:rtl/>
        </w:rPr>
        <w:t xml:space="preserve">نها يمكن الاستفادة  منها لصالح التحول إلى التكنولوجيات النظيفة التي تستخدم الموارد بكفاءة، وتنتج قليل أولا تنتج نفايات خطيرة </w:t>
      </w:r>
      <w:r>
        <w:rPr>
          <w:rFonts w:ascii="Arabic Typesetting" w:hAnsi="Arabic Typesetting" w:cs="Traditional Arabic" w:hint="cs"/>
          <w:sz w:val="32"/>
          <w:szCs w:val="32"/>
          <w:rtl/>
        </w:rPr>
        <w:t>،</w:t>
      </w:r>
      <w:r w:rsidRPr="00A80BB0">
        <w:rPr>
          <w:rFonts w:ascii="Arabic Typesetting" w:hAnsi="Arabic Typesetting" w:cs="Traditional Arabic"/>
          <w:sz w:val="32"/>
          <w:szCs w:val="32"/>
          <w:rtl/>
        </w:rPr>
        <w:t xml:space="preserve"> ولكن هناك حاجة إلى قواعد بيئية أقوى إذا أريد لعملية العولمة أن تدعم هذا التحول </w:t>
      </w:r>
      <w:r w:rsidR="002E38E8">
        <w:rPr>
          <w:rStyle w:val="Appelnotedebasdep"/>
          <w:rFonts w:ascii="Arabic Typesetting" w:hAnsi="Arabic Typesetting" w:cs="Traditional Arabic"/>
          <w:sz w:val="32"/>
          <w:szCs w:val="32"/>
        </w:rPr>
        <w:footnoteReference w:customMarkFollows="1" w:id="192"/>
        <w:t>1</w:t>
      </w:r>
      <w:r w:rsidRPr="00A80BB0">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284" w:hanging="1"/>
        <w:jc w:val="both"/>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ثانيا: تجزئة سوق المستهلك الأخضر</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تمثل تجزئة سوق المستهلك الأخضر ، الخطوة الرئيسية الأولى عند قيام المنظمة بتصميم الإستراتيجية التسويقية البيئية </w:t>
      </w:r>
      <w:r>
        <w:rPr>
          <w:rFonts w:ascii="Arabic Typesetting" w:hAnsi="Arabic Typesetting" w:cs="Traditional Arabic" w:hint="cs"/>
          <w:sz w:val="32"/>
          <w:szCs w:val="32"/>
          <w:rtl/>
        </w:rPr>
        <w:t xml:space="preserve">،حيث </w:t>
      </w:r>
      <w:r w:rsidRPr="003C49E2">
        <w:rPr>
          <w:rFonts w:ascii="Arabic Typesetting" w:hAnsi="Arabic Typesetting" w:cs="Traditional Arabic" w:hint="cs"/>
          <w:sz w:val="32"/>
          <w:szCs w:val="32"/>
          <w:rtl/>
        </w:rPr>
        <w:t xml:space="preserve">يرى </w:t>
      </w:r>
      <w:r w:rsidRPr="003C49E2">
        <w:rPr>
          <w:rFonts w:ascii="Arabic Typesetting" w:hAnsi="Arabic Typesetting" w:cs="Traditional Arabic"/>
          <w:sz w:val="32"/>
          <w:szCs w:val="32"/>
        </w:rPr>
        <w:t>Fuller</w:t>
      </w:r>
      <w:r w:rsidRPr="003C49E2">
        <w:rPr>
          <w:rFonts w:ascii="Arabic Typesetting" w:hAnsi="Arabic Typesetting" w:cs="Traditional Arabic" w:hint="cs"/>
          <w:sz w:val="32"/>
          <w:szCs w:val="32"/>
          <w:rtl/>
        </w:rPr>
        <w:t>1999 أن رجل التسويق البيئي لن يتمكن من إحداث التوافق والتفاعل بين عناصر المزيج التسويقي</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وحاجات ورغبات المستهلكين في السوق المستهدف </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إلا إذا توافرت لديه البيانات التفصيلية عن هذه السوق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والتي تعتبر مدخلات هامة وضرورية لعملية اتخاذ القرارات المتعلقة بتخطيط واختيار عناصر المزيج التسويقي المناسب لهذا السوق</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284"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 xml:space="preserve">بينما يذهب </w:t>
      </w:r>
      <w:r w:rsidRPr="003C49E2">
        <w:rPr>
          <w:rFonts w:ascii="Arabic Typesetting" w:hAnsi="Arabic Typesetting" w:cs="Traditional Arabic"/>
          <w:sz w:val="32"/>
          <w:szCs w:val="32"/>
        </w:rPr>
        <w:t>Peattie</w:t>
      </w:r>
      <w:r w:rsidRPr="003C49E2">
        <w:rPr>
          <w:rFonts w:ascii="Arabic Typesetting" w:hAnsi="Arabic Typesetting" w:cs="Traditional Arabic" w:hint="cs"/>
          <w:sz w:val="32"/>
          <w:szCs w:val="32"/>
          <w:rtl/>
          <w:lang w:bidi="ar-DZ"/>
        </w:rPr>
        <w:t xml:space="preserve"> إلى أن تجزئة السوق الكلي </w:t>
      </w:r>
      <w:r>
        <w:rPr>
          <w:rFonts w:ascii="Arabic Typesetting" w:hAnsi="Arabic Typesetting" w:cs="Traditional Arabic" w:hint="cs"/>
          <w:sz w:val="32"/>
          <w:szCs w:val="32"/>
          <w:rtl/>
          <w:lang w:bidi="ar-DZ"/>
        </w:rPr>
        <w:t>ع</w:t>
      </w:r>
      <w:r w:rsidRPr="003C49E2">
        <w:rPr>
          <w:rFonts w:ascii="Arabic Typesetting" w:hAnsi="Arabic Typesetting" w:cs="Traditional Arabic" w:hint="cs"/>
          <w:sz w:val="32"/>
          <w:szCs w:val="32"/>
          <w:rtl/>
          <w:lang w:bidi="ar-DZ"/>
        </w:rPr>
        <w:t>لى مجموعة من القطاعات تلعب دورا هاما في مساعدة رجال التسويق على الفهم الدقيق والأفضل لطبيعة وخصائص سوقهم المستهلك</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بما يمكنهم من اختيار  عناصر المزيج التسويقي المناسب لهذا السوق بدلا من النظر إليه على أنه قطاع واحد</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hint="cs"/>
          <w:sz w:val="32"/>
          <w:szCs w:val="32"/>
          <w:rtl/>
          <w:lang w:bidi="ar-DZ"/>
        </w:rPr>
        <w:t xml:space="preserve">ويعتقد </w:t>
      </w:r>
      <w:r w:rsidRPr="003C49E2">
        <w:rPr>
          <w:rFonts w:ascii="Arabic Typesetting" w:hAnsi="Arabic Typesetting" w:cs="Traditional Arabic"/>
          <w:sz w:val="32"/>
          <w:szCs w:val="32"/>
          <w:lang w:bidi="ar-DZ"/>
        </w:rPr>
        <w:t>Chan</w:t>
      </w:r>
      <w:r w:rsidRPr="003C49E2">
        <w:rPr>
          <w:rFonts w:ascii="Arabic Typesetting" w:hAnsi="Arabic Typesetting" w:cs="Traditional Arabic" w:hint="cs"/>
          <w:sz w:val="32"/>
          <w:szCs w:val="32"/>
          <w:rtl/>
          <w:lang w:bidi="ar-DZ"/>
        </w:rPr>
        <w:t>1999  أن تجزئة السوق  تعد من الأدوات  الشائعة الاستخدام  من قبل رجال التسويق  للبحث عن قطاعات المستهلكين</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الذين لديهم حاجات متشابهة  ويمكن الاتصال </w:t>
      </w:r>
      <w:r>
        <w:rPr>
          <w:rFonts w:ascii="Arabic Typesetting" w:hAnsi="Arabic Typesetting" w:cs="Traditional Arabic" w:hint="cs"/>
          <w:sz w:val="32"/>
          <w:szCs w:val="32"/>
          <w:rtl/>
          <w:lang w:bidi="ar-DZ"/>
        </w:rPr>
        <w:t xml:space="preserve">بهم </w:t>
      </w:r>
      <w:r w:rsidRPr="003C49E2">
        <w:rPr>
          <w:rFonts w:ascii="Arabic Typesetting" w:hAnsi="Arabic Typesetting" w:cs="Traditional Arabic" w:hint="cs"/>
          <w:sz w:val="32"/>
          <w:szCs w:val="32"/>
          <w:rtl/>
          <w:lang w:bidi="ar-DZ"/>
        </w:rPr>
        <w:t xml:space="preserve">بوسائل إعلانية متشابهة ، في حين يؤكد كل من </w:t>
      </w:r>
      <w:r w:rsidRPr="003C49E2">
        <w:rPr>
          <w:rFonts w:ascii="Arabic Typesetting" w:hAnsi="Arabic Typesetting" w:cs="Traditional Arabic"/>
          <w:sz w:val="32"/>
          <w:szCs w:val="32"/>
          <w:lang w:bidi="ar-DZ"/>
        </w:rPr>
        <w:t>Straughan and Robetr</w:t>
      </w:r>
      <w:r w:rsidRPr="003C49E2">
        <w:rPr>
          <w:rFonts w:ascii="Arabic Typesetting" w:hAnsi="Arabic Typesetting" w:cs="Traditional Arabic" w:hint="cs"/>
          <w:sz w:val="32"/>
          <w:szCs w:val="32"/>
          <w:rtl/>
          <w:lang w:bidi="ar-DZ"/>
        </w:rPr>
        <w:t>، على أنه في القرن 21  سوف تكون هناك بعض الأسئلة  تخص المستهلك الأخضر  وتحتاج إلى إجابات عاجلة مثل:</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ما هي طبيعة المستهلك الأخضر في المستقبل.؟</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هل يختلف المستهلك الأخضر في المستقبل عن الماضي؟</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 وإذا كانت هناك اختلافات فماهي هذه الاختلافات؟</w:t>
      </w:r>
    </w:p>
    <w:p w:rsidR="008248CD" w:rsidRPr="003C49E2" w:rsidRDefault="008248CD" w:rsidP="008248CD">
      <w:p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ويرى المؤلفان إلى أن تجزئة السوق هي السبيل الوحيد للإجابة عن هذه الأسئلة</w:t>
      </w:r>
      <w:r w:rsidR="002E38E8">
        <w:rPr>
          <w:rStyle w:val="Appelnotedebasdep"/>
          <w:rFonts w:ascii="Arabic Typesetting" w:hAnsi="Arabic Typesetting" w:cs="Traditional Arabic"/>
          <w:sz w:val="32"/>
          <w:szCs w:val="32"/>
          <w:lang w:bidi="ar-DZ"/>
        </w:rPr>
        <w:footnoteReference w:customMarkFollows="1" w:id="193"/>
        <w:t>2</w:t>
      </w:r>
      <w:r w:rsidRPr="003C49E2">
        <w:rPr>
          <w:rFonts w:ascii="Arabic Typesetting" w:hAnsi="Arabic Typesetting" w:cs="Traditional Arabic" w:hint="cs"/>
          <w:sz w:val="32"/>
          <w:szCs w:val="32"/>
          <w:rtl/>
          <w:lang w:bidi="ar-DZ"/>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b/>
          <w:bCs/>
          <w:sz w:val="32"/>
          <w:szCs w:val="32"/>
          <w:rtl/>
        </w:rPr>
        <w:lastRenderedPageBreak/>
        <w:t xml:space="preserve">أسس وأبعاد تجزئة سوق المستهلك الأخضر: </w:t>
      </w:r>
      <w:r w:rsidRPr="003C49E2">
        <w:rPr>
          <w:rFonts w:ascii="Arabic Typesetting" w:hAnsi="Arabic Typesetting" w:cs="Traditional Arabic" w:hint="cs"/>
          <w:sz w:val="32"/>
          <w:szCs w:val="32"/>
          <w:rtl/>
        </w:rPr>
        <w:t>تختلف الأسواق  من حيث الأذواق  والرغبات</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وهو ما يدفع بالمسوقين إلى تجزئة السوق إلى قطاعات لتحقيق الاستهداف</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والإشباع  المطلوب وفيما يل</w:t>
      </w:r>
      <w:r w:rsidRPr="003C49E2">
        <w:rPr>
          <w:rFonts w:ascii="Arabic Typesetting" w:hAnsi="Arabic Typesetting" w:cs="Traditional Arabic" w:hint="eastAsia"/>
          <w:sz w:val="32"/>
          <w:szCs w:val="32"/>
          <w:rtl/>
        </w:rPr>
        <w:t>ي</w:t>
      </w:r>
      <w:r w:rsidRPr="003C49E2">
        <w:rPr>
          <w:rFonts w:ascii="Arabic Typesetting" w:hAnsi="Arabic Typesetting" w:cs="Traditional Arabic" w:hint="cs"/>
          <w:sz w:val="32"/>
          <w:szCs w:val="32"/>
          <w:rtl/>
        </w:rPr>
        <w:t xml:space="preserve"> مجموعة من الأسس  المعتمدة لتجزئة السوق حسب </w:t>
      </w:r>
      <w:r w:rsidRPr="003C49E2">
        <w:rPr>
          <w:rFonts w:ascii="Arabic Typesetting" w:hAnsi="Arabic Typesetting" w:cs="Traditional Arabic"/>
          <w:sz w:val="32"/>
          <w:szCs w:val="32"/>
        </w:rPr>
        <w:t>Peattie</w:t>
      </w:r>
      <w:r w:rsidRPr="003C49E2">
        <w:rPr>
          <w:rFonts w:ascii="Arabic Typesetting" w:hAnsi="Arabic Typesetting" w:cs="Traditional Arabic" w:hint="cs"/>
          <w:sz w:val="32"/>
          <w:szCs w:val="32"/>
          <w:rtl/>
        </w:rPr>
        <w:t xml:space="preserve"> هذه العوامل هي:</w:t>
      </w:r>
    </w:p>
    <w:p w:rsidR="008248CD" w:rsidRPr="003C49E2" w:rsidRDefault="008248CD" w:rsidP="008248CD">
      <w:pPr>
        <w:pStyle w:val="Paragraphedeliste"/>
        <w:numPr>
          <w:ilvl w:val="0"/>
          <w:numId w:val="81"/>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b/>
          <w:bCs/>
          <w:sz w:val="32"/>
          <w:szCs w:val="32"/>
          <w:rtl/>
          <w:lang w:bidi="ar-DZ"/>
        </w:rPr>
        <w:t>العوامل الجغرافية</w:t>
      </w:r>
      <w:r w:rsidRPr="003C49E2">
        <w:rPr>
          <w:rFonts w:ascii="Arabic Typesetting" w:hAnsi="Arabic Typesetting" w:cs="Traditional Arabic" w:hint="cs"/>
          <w:sz w:val="32"/>
          <w:szCs w:val="32"/>
          <w:rtl/>
          <w:lang w:bidi="ar-DZ"/>
        </w:rPr>
        <w:t xml:space="preserve"> :  يرى كل من</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lang w:bidi="ar-DZ"/>
        </w:rPr>
        <w:t>Straughan and Robetr</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أن هناك  دراسات كثيرة  قامت بتحليل  العلاقة بين  الموقع الجغرافي للمستهلك  وسلوكه الأخضر مثل دراسة </w:t>
      </w:r>
      <w:r w:rsidRPr="003C49E2">
        <w:rPr>
          <w:rFonts w:ascii="Arabic Typesetting" w:hAnsi="Arabic Typesetting" w:cs="Traditional Arabic"/>
          <w:sz w:val="32"/>
          <w:szCs w:val="32"/>
          <w:lang w:bidi="ar-DZ"/>
        </w:rPr>
        <w:t>Antil</w:t>
      </w:r>
      <w:r w:rsidRPr="003C49E2">
        <w:rPr>
          <w:rFonts w:ascii="Arabic Typesetting" w:hAnsi="Arabic Typesetting" w:cs="Traditional Arabic" w:hint="cs"/>
          <w:sz w:val="32"/>
          <w:szCs w:val="32"/>
          <w:rtl/>
          <w:lang w:bidi="ar-DZ"/>
        </w:rPr>
        <w:t xml:space="preserve"> 1984، ودراسة كل من </w:t>
      </w:r>
      <w:r w:rsidRPr="003C49E2">
        <w:rPr>
          <w:rFonts w:ascii="Arabic Typesetting" w:hAnsi="Arabic Typesetting" w:cs="Traditional Arabic"/>
          <w:sz w:val="32"/>
          <w:szCs w:val="32"/>
          <w:lang w:bidi="ar-DZ"/>
        </w:rPr>
        <w:t>Schwarti and willer</w:t>
      </w:r>
      <w:r w:rsidRPr="003C49E2">
        <w:rPr>
          <w:rFonts w:ascii="Arabic Typesetting" w:hAnsi="Arabic Typesetting" w:cs="Traditional Arabic" w:hint="cs"/>
          <w:sz w:val="32"/>
          <w:szCs w:val="32"/>
          <w:rtl/>
          <w:lang w:bidi="ar-DZ"/>
        </w:rPr>
        <w:t xml:space="preserve">1991،  ودراسة </w:t>
      </w:r>
      <w:r w:rsidRPr="003C49E2">
        <w:rPr>
          <w:rFonts w:ascii="Arabic Typesetting" w:hAnsi="Arabic Typesetting" w:cs="Traditional Arabic"/>
          <w:sz w:val="32"/>
          <w:szCs w:val="32"/>
          <w:lang w:bidi="ar-DZ"/>
        </w:rPr>
        <w:t>zimmer et al</w:t>
      </w:r>
      <w:r w:rsidRPr="003C49E2">
        <w:rPr>
          <w:rFonts w:ascii="Arabic Typesetting" w:hAnsi="Arabic Typesetting" w:cs="Traditional Arabic" w:hint="cs"/>
          <w:sz w:val="32"/>
          <w:szCs w:val="32"/>
          <w:rtl/>
          <w:lang w:bidi="ar-DZ"/>
        </w:rPr>
        <w:t xml:space="preserve">1994،  وتوصلت غالبية  هذه الدراسات  إلى أن المستهلكين  الذين يعيشون في المناطق  الحضرية كانوا  أكثر اهتماما بالقضايا البيئية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عن غيرهم  من السكان  الذين كانوا يعيشون  في المناطق الريفية .</w:t>
      </w:r>
    </w:p>
    <w:p w:rsidR="008248CD" w:rsidRPr="003C49E2" w:rsidRDefault="008248CD" w:rsidP="008248CD">
      <w:pPr>
        <w:pStyle w:val="Paragraphedeliste"/>
        <w:numPr>
          <w:ilvl w:val="0"/>
          <w:numId w:val="81"/>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b/>
          <w:bCs/>
          <w:sz w:val="32"/>
          <w:szCs w:val="32"/>
          <w:rtl/>
          <w:lang w:bidi="ar-DZ"/>
        </w:rPr>
        <w:t>العوامل الديمغرافية</w:t>
      </w:r>
      <w:r w:rsidRPr="003C49E2">
        <w:rPr>
          <w:rFonts w:ascii="Arabic Typesetting" w:hAnsi="Arabic Typesetting" w:cs="Traditional Arabic" w:hint="cs"/>
          <w:sz w:val="32"/>
          <w:szCs w:val="32"/>
          <w:rtl/>
          <w:lang w:bidi="ar-DZ"/>
        </w:rPr>
        <w:t>:  يلجأ المسوقون  لاختيار المتغيرات الديمغرافية  كأساس للتجزئة  لسببين هما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 xml:space="preserve">1- سهولة ووضوح  هذه المتغيرات  وإمكانية  قياسها </w:t>
      </w:r>
      <w:r>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sz w:val="32"/>
          <w:szCs w:val="32"/>
          <w:rtl/>
          <w:lang w:bidi="ar-DZ"/>
        </w:rPr>
        <w:t xml:space="preserve">2 - سهولة ربطها بحاجات  الزبائن  وسلوكهم الشرائي </w:t>
      </w:r>
      <w:r>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lang w:bidi="ar-DZ"/>
        </w:rPr>
      </w:pPr>
      <w:r w:rsidRPr="003C49E2">
        <w:rPr>
          <w:rFonts w:ascii="Arabic Typesetting" w:hAnsi="Arabic Typesetting" w:cs="Traditional Arabic" w:hint="cs"/>
          <w:sz w:val="32"/>
          <w:szCs w:val="32"/>
          <w:rtl/>
          <w:lang w:bidi="ar-DZ"/>
        </w:rPr>
        <w:t xml:space="preserve">ت- </w:t>
      </w:r>
      <w:r w:rsidRPr="003C49E2">
        <w:rPr>
          <w:rFonts w:ascii="Arabic Typesetting" w:hAnsi="Arabic Typesetting" w:cs="Traditional Arabic" w:hint="cs"/>
          <w:b/>
          <w:bCs/>
          <w:sz w:val="32"/>
          <w:szCs w:val="32"/>
          <w:rtl/>
          <w:lang w:bidi="ar-DZ"/>
        </w:rPr>
        <w:t xml:space="preserve">العوامل النفسية: </w:t>
      </w:r>
    </w:p>
    <w:p w:rsidR="008248CD" w:rsidRPr="003C49E2" w:rsidRDefault="008248CD" w:rsidP="008248CD">
      <w:pPr>
        <w:pStyle w:val="Paragraphedeliste"/>
        <w:numPr>
          <w:ilvl w:val="0"/>
          <w:numId w:val="82"/>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hint="cs"/>
          <w:b/>
          <w:bCs/>
          <w:sz w:val="32"/>
          <w:szCs w:val="32"/>
          <w:rtl/>
          <w:lang w:bidi="ar-DZ"/>
        </w:rPr>
        <w:t xml:space="preserve">نمط الحياة : </w:t>
      </w:r>
      <w:r w:rsidRPr="003C49E2">
        <w:rPr>
          <w:rFonts w:ascii="Arabic Typesetting" w:hAnsi="Arabic Typesetting" w:cs="Traditional Arabic" w:hint="cs"/>
          <w:sz w:val="32"/>
          <w:szCs w:val="32"/>
          <w:rtl/>
          <w:lang w:bidi="ar-DZ"/>
        </w:rPr>
        <w:t xml:space="preserve">فنمط حياة الشخص  لا يعكس خصائصه  الديمغرافية  وثقافته </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وإنما يمتد  ليشمل  الأنشطة التي يقوم بها ، اهتماماته  معتقداته عن نفسه</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واستخدام هذا الأسلوب  في تجزئة السوق في بداية الثمانينات.</w:t>
      </w:r>
    </w:p>
    <w:p w:rsidR="008248CD" w:rsidRPr="003C49E2" w:rsidRDefault="008248CD" w:rsidP="008248CD">
      <w:pPr>
        <w:pStyle w:val="Paragraphedeliste"/>
        <w:numPr>
          <w:ilvl w:val="0"/>
          <w:numId w:val="82"/>
        </w:num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b/>
          <w:bCs/>
          <w:sz w:val="32"/>
          <w:szCs w:val="32"/>
          <w:rtl/>
          <w:lang w:bidi="ar-DZ"/>
        </w:rPr>
        <w:t>الشخصية:</w:t>
      </w:r>
      <w:r w:rsidRPr="003C49E2">
        <w:rPr>
          <w:rFonts w:ascii="Arabic Typesetting" w:hAnsi="Arabic Typesetting" w:cs="Traditional Arabic" w:hint="cs"/>
          <w:sz w:val="32"/>
          <w:szCs w:val="32"/>
          <w:rtl/>
          <w:lang w:bidi="ar-DZ"/>
        </w:rPr>
        <w:t xml:space="preserve"> أكدت عدة دراسات  مثل دراسة </w:t>
      </w:r>
      <w:r w:rsidRPr="003C49E2">
        <w:rPr>
          <w:rFonts w:ascii="Arabic Typesetting" w:hAnsi="Arabic Typesetting" w:cs="Traditional Arabic"/>
          <w:sz w:val="32"/>
          <w:szCs w:val="32"/>
          <w:lang w:bidi="ar-DZ"/>
        </w:rPr>
        <w:t>HENION</w:t>
      </w:r>
      <w:r w:rsidRPr="003C49E2">
        <w:rPr>
          <w:rFonts w:ascii="Arabic Typesetting" w:hAnsi="Arabic Typesetting" w:cs="Traditional Arabic" w:hint="cs"/>
          <w:sz w:val="32"/>
          <w:szCs w:val="32"/>
          <w:rtl/>
          <w:lang w:bidi="ar-DZ"/>
        </w:rPr>
        <w:t>، سنة 1976 أن سلوك المستهلك  الأخضر  يرتبط بدرجة  كبيرة بسماتهم  الشخصية</w:t>
      </w:r>
      <w:r>
        <w:rPr>
          <w:rFonts w:ascii="Arabic Typesetting" w:hAnsi="Arabic Typesetting" w:cs="Traditional Arabic" w:hint="cs"/>
          <w:sz w:val="32"/>
          <w:szCs w:val="32"/>
          <w:rtl/>
          <w:lang w:bidi="ar-DZ"/>
        </w:rPr>
        <w:t>،</w:t>
      </w:r>
      <w:r w:rsidRPr="003C49E2">
        <w:rPr>
          <w:rFonts w:ascii="Arabic Typesetting" w:hAnsi="Arabic Typesetting" w:cs="Traditional Arabic" w:hint="cs"/>
          <w:sz w:val="32"/>
          <w:szCs w:val="32"/>
          <w:rtl/>
          <w:lang w:bidi="ar-DZ"/>
        </w:rPr>
        <w:t xml:space="preserve"> أكثر من ارتباطه بالمتغيرات </w:t>
      </w:r>
      <w:r>
        <w:rPr>
          <w:rFonts w:ascii="Arabic Typesetting" w:hAnsi="Arabic Typesetting" w:cs="Traditional Arabic" w:hint="cs"/>
          <w:sz w:val="32"/>
          <w:szCs w:val="32"/>
          <w:rtl/>
          <w:lang w:bidi="ar-DZ"/>
        </w:rPr>
        <w:t>الأخرى،</w:t>
      </w:r>
      <w:r w:rsidRPr="003C49E2">
        <w:rPr>
          <w:rFonts w:ascii="Arabic Typesetting" w:hAnsi="Arabic Typesetting" w:cs="Traditional Arabic" w:hint="cs"/>
          <w:sz w:val="32"/>
          <w:szCs w:val="32"/>
          <w:rtl/>
          <w:lang w:bidi="ar-DZ"/>
        </w:rPr>
        <w:t xml:space="preserve"> وعلى ذلك يتميز المستهلك الأخضر بالانفتاح على الأشياء الجديدة والرغبة الشديدة  في تفهم كيفية عمل الأشياء </w:t>
      </w:r>
      <w:r w:rsidR="002E38E8">
        <w:rPr>
          <w:rStyle w:val="Appelnotedebasdep"/>
          <w:rFonts w:ascii="Arabic Typesetting" w:hAnsi="Arabic Typesetting" w:cs="Traditional Arabic"/>
          <w:sz w:val="32"/>
          <w:szCs w:val="32"/>
          <w:lang w:bidi="ar-DZ"/>
        </w:rPr>
        <w:footnoteReference w:customMarkFollows="1" w:id="194"/>
        <w:t>1</w:t>
      </w:r>
      <w:r>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hint="cs"/>
          <w:b/>
          <w:bCs/>
          <w:sz w:val="32"/>
          <w:szCs w:val="32"/>
          <w:rtl/>
        </w:rPr>
        <w:t>العوامل السلوكية :</w:t>
      </w:r>
      <w:r w:rsidRPr="003C49E2">
        <w:rPr>
          <w:rFonts w:ascii="Arabic Typesetting" w:hAnsi="Arabic Typesetting" w:cs="Traditional Arabic" w:hint="cs"/>
          <w:sz w:val="32"/>
          <w:szCs w:val="32"/>
          <w:rtl/>
        </w:rPr>
        <w:t xml:space="preserve"> تجزئة سلوك المستهلك على أساس السلوك الأخضر فهناك التصنيفات التالية: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sidRPr="00C24D4D">
        <w:rPr>
          <w:rFonts w:ascii="Arabic Typesetting" w:hAnsi="Arabic Typesetting" w:cs="Traditional Arabic" w:hint="cs"/>
          <w:b/>
          <w:bCs/>
          <w:sz w:val="32"/>
          <w:szCs w:val="32"/>
          <w:rtl/>
        </w:rPr>
        <w:t>الخضر الحقيقيون :</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 xml:space="preserve">يملكون </w:t>
      </w:r>
      <w:r w:rsidRPr="003C49E2">
        <w:rPr>
          <w:rFonts w:ascii="Arabic Typesetting" w:hAnsi="Arabic Typesetting" w:cs="Traditional Arabic" w:hint="cs"/>
          <w:sz w:val="32"/>
          <w:szCs w:val="32"/>
          <w:rtl/>
        </w:rPr>
        <w:t>اتجاهات واهتمامات بيئية مرتفعة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ت</w:t>
      </w:r>
      <w:r w:rsidRPr="003C49E2">
        <w:rPr>
          <w:rFonts w:ascii="Arabic Typesetting" w:hAnsi="Arabic Typesetting" w:cs="Traditional Arabic" w:hint="cs"/>
          <w:sz w:val="32"/>
          <w:szCs w:val="32"/>
          <w:rtl/>
        </w:rPr>
        <w:t>تأثر بالقضايا البيئية</w:t>
      </w:r>
      <w:r>
        <w:rPr>
          <w:rFonts w:ascii="Arabic Typesetting" w:hAnsi="Arabic Typesetting" w:cs="Traditional Arabic" w:hint="cs"/>
          <w:sz w:val="32"/>
          <w:szCs w:val="32"/>
          <w:rtl/>
        </w:rPr>
        <w:t>،كما أنهم يتميزون ب</w:t>
      </w:r>
      <w:r w:rsidRPr="003C49E2">
        <w:rPr>
          <w:rFonts w:ascii="Arabic Typesetting" w:hAnsi="Arabic Typesetting" w:cs="Traditional Arabic" w:hint="cs"/>
          <w:sz w:val="32"/>
          <w:szCs w:val="32"/>
          <w:rtl/>
        </w:rPr>
        <w:t>الإقبال على المنتجات الخضراء</w:t>
      </w:r>
      <w:r>
        <w:rPr>
          <w:rFonts w:ascii="Arabic Typesetting" w:hAnsi="Arabic Typesetting" w:cs="Traditional Arabic" w:hint="cs"/>
          <w:sz w:val="32"/>
          <w:szCs w:val="32"/>
          <w:rtl/>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sidRPr="00C24D4D">
        <w:rPr>
          <w:rFonts w:ascii="Arabic Typesetting" w:hAnsi="Arabic Typesetting" w:cs="Traditional Arabic" w:hint="cs"/>
          <w:b/>
          <w:bCs/>
          <w:sz w:val="32"/>
          <w:szCs w:val="32"/>
          <w:rtl/>
        </w:rPr>
        <w:t>مجموعة البراعم المتأرجحة:</w:t>
      </w:r>
      <w:r w:rsidRPr="003C49E2">
        <w:rPr>
          <w:rFonts w:ascii="Arabic Typesetting" w:hAnsi="Arabic Typesetting" w:cs="Traditional Arabic" w:hint="cs"/>
          <w:sz w:val="32"/>
          <w:szCs w:val="32"/>
          <w:rtl/>
        </w:rPr>
        <w:t xml:space="preserve">  لديهم اهتمامات واتجاهات بيئية  عامة </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أقل  من المجموعة السابقة</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Pr>
      </w:pPr>
      <w:r w:rsidRPr="00C24D4D">
        <w:rPr>
          <w:rFonts w:ascii="Arabic Typesetting" w:hAnsi="Arabic Typesetting" w:cs="Traditional Arabic" w:hint="cs"/>
          <w:b/>
          <w:bCs/>
          <w:sz w:val="32"/>
          <w:szCs w:val="32"/>
          <w:rtl/>
        </w:rPr>
        <w:t xml:space="preserve"> مجموعة المتفرجون البيئيون</w:t>
      </w:r>
      <w:r w:rsidRPr="003C49E2">
        <w:rPr>
          <w:rFonts w:ascii="Arabic Typesetting" w:hAnsi="Arabic Typesetting" w:cs="Traditional Arabic" w:hint="cs"/>
          <w:sz w:val="32"/>
          <w:szCs w:val="32"/>
          <w:rtl/>
        </w:rPr>
        <w:t xml:space="preserve"> : غير فاعلين تجاه المشكلات والقضايا البيئية  المحيطة  بهم</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لكن لديهم قدر قليل من المعرفة البيئية </w:t>
      </w:r>
    </w:p>
    <w:p w:rsidR="008248CD" w:rsidRDefault="008248CD" w:rsidP="008248CD">
      <w:pPr>
        <w:bidi/>
        <w:spacing w:after="0" w:line="240" w:lineRule="auto"/>
        <w:ind w:left="282" w:right="-142" w:hanging="1"/>
        <w:jc w:val="both"/>
        <w:rPr>
          <w:rFonts w:ascii="Arabic Typesetting" w:hAnsi="Arabic Typesetting" w:cs="Traditional Arabic"/>
          <w:sz w:val="32"/>
          <w:szCs w:val="32"/>
        </w:rPr>
      </w:pPr>
      <w:r w:rsidRPr="00C24D4D">
        <w:rPr>
          <w:rFonts w:ascii="Arabic Typesetting" w:hAnsi="Arabic Typesetting" w:cs="Traditional Arabic" w:hint="cs"/>
          <w:b/>
          <w:bCs/>
          <w:sz w:val="32"/>
          <w:szCs w:val="32"/>
          <w:rtl/>
        </w:rPr>
        <w:t>مجموعة المباليين:</w:t>
      </w:r>
      <w:r w:rsidRPr="003C49E2">
        <w:rPr>
          <w:rFonts w:ascii="Arabic Typesetting" w:hAnsi="Arabic Typesetting" w:cs="Traditional Arabic" w:hint="cs"/>
          <w:sz w:val="32"/>
          <w:szCs w:val="32"/>
          <w:rtl/>
        </w:rPr>
        <w:t xml:space="preserve">  نادرا ما يقومون بسلوك أخضر غير واعيين بيئيا </w:t>
      </w:r>
      <w:r w:rsidR="002E38E8">
        <w:rPr>
          <w:rStyle w:val="Appelnotedebasdep"/>
          <w:rFonts w:ascii="Arabic Typesetting" w:hAnsi="Arabic Typesetting" w:cs="Traditional Arabic"/>
          <w:sz w:val="32"/>
          <w:szCs w:val="32"/>
        </w:rPr>
        <w:footnoteReference w:customMarkFollows="1" w:id="195"/>
        <w:t>2</w:t>
      </w:r>
    </w:p>
    <w:p w:rsidR="008248CD" w:rsidRPr="003C49E2" w:rsidRDefault="008248CD" w:rsidP="008248CD">
      <w:pPr>
        <w:jc w:val="center"/>
        <w:rPr>
          <w:rFonts w:ascii="Arabic Typesetting" w:hAnsi="Arabic Typesetting" w:cs="Traditional Arabic"/>
          <w:b/>
          <w:bCs/>
          <w:sz w:val="32"/>
          <w:szCs w:val="32"/>
          <w:u w:val="single"/>
          <w:rtl/>
        </w:rPr>
      </w:pPr>
      <w:r>
        <w:rPr>
          <w:rFonts w:ascii="Arabic Typesetting" w:hAnsi="Arabic Typesetting" w:cs="Traditional Arabic"/>
          <w:sz w:val="32"/>
          <w:szCs w:val="32"/>
          <w:rtl/>
        </w:rPr>
        <w:br w:type="page"/>
      </w:r>
      <w:r w:rsidRPr="003C49E2">
        <w:rPr>
          <w:rFonts w:ascii="Arabic Typesetting" w:hAnsi="Arabic Typesetting" w:cs="Traditional Arabic"/>
          <w:b/>
          <w:bCs/>
          <w:sz w:val="32"/>
          <w:szCs w:val="32"/>
          <w:u w:val="single"/>
          <w:rtl/>
        </w:rPr>
        <w:lastRenderedPageBreak/>
        <w:t>المبحث ال</w:t>
      </w:r>
      <w:r w:rsidRPr="003C49E2">
        <w:rPr>
          <w:rFonts w:ascii="Arabic Typesetting" w:hAnsi="Arabic Typesetting" w:cs="Traditional Arabic" w:hint="cs"/>
          <w:b/>
          <w:bCs/>
          <w:sz w:val="32"/>
          <w:szCs w:val="32"/>
          <w:u w:val="single"/>
          <w:rtl/>
        </w:rPr>
        <w:t>رابع</w:t>
      </w:r>
      <w:r w:rsidRPr="003C49E2">
        <w:rPr>
          <w:rFonts w:ascii="Arabic Typesetting" w:hAnsi="Arabic Typesetting" w:cs="Traditional Arabic"/>
          <w:b/>
          <w:bCs/>
          <w:sz w:val="32"/>
          <w:szCs w:val="32"/>
          <w:u w:val="single"/>
          <w:rtl/>
        </w:rPr>
        <w:t>:الشراء المسؤول ومحدداته</w:t>
      </w:r>
    </w:p>
    <w:p w:rsidR="008248CD" w:rsidRPr="003C49E2" w:rsidRDefault="008248CD" w:rsidP="008248CD">
      <w:pPr>
        <w:pStyle w:val="Paragraphedeliste"/>
        <w:numPr>
          <w:ilvl w:val="0"/>
          <w:numId w:val="14"/>
        </w:numPr>
        <w:bidi/>
        <w:spacing w:after="0" w:line="240" w:lineRule="auto"/>
        <w:ind w:left="282" w:right="-142" w:hanging="1"/>
        <w:jc w:val="both"/>
        <w:rPr>
          <w:rFonts w:ascii="Arabic Typesetting" w:hAnsi="Arabic Typesetting" w:cs="Traditional Arabic"/>
          <w:b/>
          <w:bCs/>
          <w:sz w:val="32"/>
          <w:szCs w:val="32"/>
          <w:lang w:bidi="ar-DZ"/>
        </w:rPr>
      </w:pPr>
      <w:r w:rsidRPr="003C49E2">
        <w:rPr>
          <w:rFonts w:ascii="Arabic Typesetting" w:hAnsi="Arabic Typesetting" w:cs="Traditional Arabic"/>
          <w:b/>
          <w:bCs/>
          <w:sz w:val="32"/>
          <w:szCs w:val="32"/>
          <w:rtl/>
          <w:lang w:bidi="ar-DZ"/>
        </w:rPr>
        <w:t xml:space="preserve">مفهوم الشراء المسؤول : </w:t>
      </w:r>
    </w:p>
    <w:p w:rsidR="008248CD" w:rsidRPr="003C49E2" w:rsidRDefault="008248CD" w:rsidP="008248CD">
      <w:pPr>
        <w:pStyle w:val="Paragraphedeliste"/>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   الشراء المسؤول  يتعلق بكل أنواع الشراء التي تدمج  تحقيق التوازن بين متطلبات أصحاب المصلحة والمواصفات  والمعايير الخاصة في إطار حماية وتحسين البيئة والتطور الاجتماعي والتنمية الاقتصادية، فالمشتري هو الذي يبحث عن الفعالية وتحسين جودة الخدمة</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والاستفادة المثلى من التكاليف الإجمالية "سواء الفورية ، أو المؤجلة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ضمن سلسة القيمة وقياس الأثر </w:t>
      </w:r>
      <w:r w:rsidR="002E38E8">
        <w:rPr>
          <w:rStyle w:val="Appelnotedebasdep"/>
          <w:rFonts w:ascii="Arabic Typesetting" w:hAnsi="Arabic Typesetting" w:cs="Traditional Arabic"/>
          <w:sz w:val="32"/>
          <w:szCs w:val="32"/>
          <w:lang w:bidi="ar-DZ"/>
        </w:rPr>
        <w:footnoteReference w:customMarkFollows="1" w:id="196"/>
        <w:t>1</w:t>
      </w:r>
      <w:r w:rsidRPr="003C49E2">
        <w:rPr>
          <w:rFonts w:ascii="Arabic Typesetting" w:hAnsi="Arabic Typesetting" w:cs="Traditional Arabic"/>
          <w:sz w:val="32"/>
          <w:szCs w:val="32"/>
          <w:rtl/>
          <w:lang w:bidi="ar-DZ"/>
        </w:rPr>
        <w:t>.</w:t>
      </w:r>
    </w:p>
    <w:p w:rsidR="008248CD" w:rsidRPr="003C49E2" w:rsidRDefault="008248CD" w:rsidP="008248CD">
      <w:pPr>
        <w:pStyle w:val="Paragraphedeliste"/>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sz w:val="32"/>
          <w:szCs w:val="32"/>
          <w:rtl/>
          <w:lang w:bidi="ar-DZ"/>
        </w:rPr>
        <w:t xml:space="preserve">  الشراء  المستدام  أو البيئي هو شراء منتجات وخدمات أكثر احتراما للبيئة ومصنعة  وفق شروط  ودية اجتماعيا وكمثال على ذلك التجارة العادلة</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التي تشمل على مفهوم الشراء الأخضر</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وذلك عند الأخذ بعين الاعتبار  البعد البيئي، وتنبغي الإشارة إلى أن مفهوم الشراء الأخضر يختلف عن الشراء المستدام</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فالثاني أشمل وأوسع من الأول وأكثر اتساعا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w:t>
      </w:r>
      <w:r w:rsidR="000A2AE9">
        <w:rPr>
          <w:rStyle w:val="Appelnotedebasdep"/>
          <w:rFonts w:ascii="Arabic Typesetting" w:hAnsi="Arabic Typesetting" w:cs="Traditional Arabic"/>
          <w:sz w:val="32"/>
          <w:szCs w:val="32"/>
          <w:lang w:bidi="ar-DZ"/>
        </w:rPr>
        <w:footnoteReference w:customMarkFollows="1" w:id="197"/>
        <w:t>2</w:t>
      </w:r>
    </w:p>
    <w:p w:rsidR="008248CD" w:rsidRPr="003C49E2" w:rsidRDefault="008248CD" w:rsidP="008248CD">
      <w:pPr>
        <w:pStyle w:val="Paragraphedeliste"/>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يشير مفهوم الشراء الأخضر إلى توجه المنتجين في  المنظمات  إلى الشراء الأخضر للمدخلات الإنتاجية ، والتي تتضمن شراء مواد خضراء  صالحة لإنتاج منتجات تأخذ بعين الاعتبار المعايير البيئية الخاصة ، مع ضرورة تقليل مستوى استهلاك الطاقة للآلات، وتقليل مواد التعبئة والتغليف  .</w:t>
      </w:r>
    </w:p>
    <w:p w:rsidR="008248CD" w:rsidRPr="003C49E2" w:rsidRDefault="008248CD" w:rsidP="008248CD">
      <w:pPr>
        <w:pStyle w:val="Paragraphedeliste"/>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وعرف الشراء الأخضر أيضا : شراء المنتجات والمواد الصديقة للبيئة ، وقليلة الضرر قبل استعمالها وبعد استعمالها ،أي شراء المنتجات التي تحتاج إلى طاقة اقل عند استخدام المكائن والمعدات، وبالتالي تحتاج إلى مواد تعبئة وتغليف اقل ، بالإضافة إلى الاستفادة من مخلفات المنتجات النهائية المستخدمة مسبقا، بعد إعادة تصنيعها من جديد ، والمعدلة وفقا للمعايير التي تراعي حماية البيئة ، ويكون الشراء الأخضر ليس فقط من طرف المنتجين ، بل يكون أيضا من قبل المستهلكين للمنتجات ذات المواصفات المحددة ، أي شراء المنتجات الخضراء النظيفة الخالية من الملوثات  المضرة بالبيئة .</w:t>
      </w:r>
      <w:r w:rsidRPr="003C49E2">
        <w:rPr>
          <w:rFonts w:ascii="Arabic Typesetting" w:hAnsi="Arabic Typesetting" w:cs="Traditional Arabic" w:hint="cs"/>
          <w:sz w:val="32"/>
          <w:szCs w:val="32"/>
          <w:rtl/>
          <w:lang w:bidi="ar-DZ"/>
        </w:rPr>
        <w:t xml:space="preserve"> </w:t>
      </w:r>
      <w:r w:rsidR="000A2AE9">
        <w:rPr>
          <w:rStyle w:val="Appelnotedebasdep"/>
          <w:rFonts w:ascii="Arabic Typesetting" w:hAnsi="Arabic Typesetting" w:cs="Traditional Arabic"/>
          <w:sz w:val="32"/>
          <w:szCs w:val="32"/>
          <w:lang w:bidi="ar-DZ"/>
        </w:rPr>
        <w:footnoteReference w:customMarkFollows="1" w:id="198"/>
        <w:t>3</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كما قدم العديد من المؤلفين تعريفات مختلفة لمفهوم الشراء المسؤول  وقد أشرنا هنا إلى بعض منها </w:t>
      </w:r>
      <w:r>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جوناس 1990 طور المفهوم الإيجابي </w:t>
      </w:r>
      <w:r w:rsidRPr="003C49E2">
        <w:rPr>
          <w:rFonts w:ascii="Arabic Typesetting" w:hAnsi="Arabic Typesetting" w:cs="Traditional Arabic"/>
          <w:sz w:val="32"/>
          <w:szCs w:val="32"/>
          <w:lang w:bidi="ar-DZ"/>
        </w:rPr>
        <w:t xml:space="preserve">proactive </w:t>
      </w:r>
      <w:r w:rsidRPr="003C49E2">
        <w:rPr>
          <w:rFonts w:ascii="Arabic Typesetting" w:hAnsi="Arabic Typesetting" w:cs="Traditional Arabic"/>
          <w:sz w:val="32"/>
          <w:szCs w:val="32"/>
          <w:rtl/>
          <w:lang w:bidi="ar-DZ"/>
        </w:rPr>
        <w:t xml:space="preserve"> الذي يتطلب الاستفهام حول النتائج  والأنشطة التي تتم قبل القيام أو عدم القيام بعملية الشراء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وعرف الشراء المسؤول </w:t>
      </w:r>
      <w:r w:rsidRPr="003C49E2">
        <w:rPr>
          <w:rFonts w:ascii="Arabic Typesetting" w:hAnsi="Arabic Typesetting" w:cs="Traditional Arabic" w:hint="cs"/>
          <w:sz w:val="32"/>
          <w:szCs w:val="32"/>
          <w:rtl/>
          <w:lang w:bidi="ar-DZ"/>
        </w:rPr>
        <w:t>بأنه</w:t>
      </w:r>
      <w:r w:rsidRPr="003C49E2">
        <w:rPr>
          <w:rFonts w:ascii="Arabic Typesetting" w:hAnsi="Arabic Typesetting" w:cs="Traditional Arabic"/>
          <w:sz w:val="32"/>
          <w:szCs w:val="32"/>
          <w:rtl/>
          <w:lang w:bidi="ar-DZ"/>
        </w:rPr>
        <w:t xml:space="preserve"> نشاط أو فعل يستجيب </w:t>
      </w:r>
      <w:r w:rsidRPr="003C49E2">
        <w:rPr>
          <w:rFonts w:ascii="Arabic Typesetting" w:hAnsi="Arabic Typesetting" w:cs="Traditional Arabic" w:hint="cs"/>
          <w:sz w:val="32"/>
          <w:szCs w:val="32"/>
          <w:rtl/>
          <w:lang w:bidi="ar-DZ"/>
        </w:rPr>
        <w:t>لاحتياجات</w:t>
      </w:r>
      <w:r w:rsidRPr="003C49E2">
        <w:rPr>
          <w:rFonts w:ascii="Arabic Typesetting" w:hAnsi="Arabic Typesetting" w:cs="Traditional Arabic"/>
          <w:sz w:val="32"/>
          <w:szCs w:val="32"/>
          <w:rtl/>
          <w:lang w:bidi="ar-DZ"/>
        </w:rPr>
        <w:t xml:space="preserve"> الحاضر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دون المساومة على </w:t>
      </w:r>
      <w:r w:rsidRPr="003C49E2">
        <w:rPr>
          <w:rFonts w:ascii="Arabic Typesetting" w:hAnsi="Arabic Typesetting" w:cs="Traditional Arabic" w:hint="cs"/>
          <w:sz w:val="32"/>
          <w:szCs w:val="32"/>
          <w:rtl/>
          <w:lang w:bidi="ar-DZ"/>
        </w:rPr>
        <w:t>احتياجات</w:t>
      </w:r>
      <w:r w:rsidRPr="003C49E2">
        <w:rPr>
          <w:rFonts w:ascii="Arabic Typesetting" w:hAnsi="Arabic Typesetting" w:cs="Traditional Arabic"/>
          <w:sz w:val="32"/>
          <w:szCs w:val="32"/>
          <w:rtl/>
          <w:lang w:bidi="ar-DZ"/>
        </w:rPr>
        <w:t xml:space="preserve"> المستقبل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إذن هذا ال</w:t>
      </w:r>
      <w:r>
        <w:rPr>
          <w:rFonts w:ascii="Arabic Typesetting" w:hAnsi="Arabic Typesetting" w:cs="Traditional Arabic"/>
          <w:sz w:val="32"/>
          <w:szCs w:val="32"/>
          <w:rtl/>
          <w:lang w:bidi="ar-DZ"/>
        </w:rPr>
        <w:t>تعريف هو مرجع للتحكيم والموازنة</w:t>
      </w:r>
      <w:r>
        <w:rPr>
          <w:rFonts w:ascii="Arabic Typesetting" w:hAnsi="Arabic Typesetting" w:cs="Traditional Arabic" w:hint="cs"/>
          <w:sz w:val="32"/>
          <w:szCs w:val="32"/>
          <w:rtl/>
          <w:lang w:bidi="ar-DZ"/>
        </w:rPr>
        <w:t>، فالشراء المستدام بعد أساسي لضمان حقوق الأجيال القادمة والحاضرة في نفس الوقت .</w:t>
      </w:r>
    </w:p>
    <w:p w:rsidR="008248CD" w:rsidRPr="003C49E2" w:rsidRDefault="008248CD" w:rsidP="008248CD">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lang w:bidi="ar-DZ"/>
        </w:rPr>
        <w:lastRenderedPageBreak/>
        <w:t xml:space="preserve">يجب أيضا أن نشير لأكثر التعاريف شهرة </w:t>
      </w:r>
      <w:r w:rsidRPr="003C49E2">
        <w:rPr>
          <w:rFonts w:ascii="Arabic Typesetting" w:hAnsi="Arabic Typesetting" w:cs="Traditional Arabic" w:hint="cs"/>
          <w:sz w:val="32"/>
          <w:szCs w:val="32"/>
          <w:rtl/>
          <w:lang w:bidi="ar-DZ"/>
        </w:rPr>
        <w:t>ليبستر</w:t>
      </w:r>
      <w:r w:rsidRPr="003C49E2">
        <w:rPr>
          <w:rFonts w:ascii="Arabic Typesetting" w:hAnsi="Arabic Typesetting" w:cs="Traditional Arabic"/>
          <w:sz w:val="32"/>
          <w:szCs w:val="32"/>
          <w:rtl/>
          <w:lang w:bidi="ar-DZ"/>
        </w:rPr>
        <w:t xml:space="preserve"> 1974</w:t>
      </w:r>
      <w:r>
        <w:rPr>
          <w:rFonts w:ascii="Arabic Typesetting" w:hAnsi="Arabic Typesetting" w:cs="Traditional Arabic" w:hint="cs"/>
          <w:sz w:val="32"/>
          <w:szCs w:val="32"/>
          <w:rtl/>
          <w:lang w:bidi="ar-DZ"/>
        </w:rPr>
        <w:t>: "</w:t>
      </w:r>
      <w:r w:rsidRPr="003C49E2">
        <w:rPr>
          <w:rFonts w:ascii="Arabic Typesetting" w:hAnsi="Arabic Typesetting" w:cs="Traditional Arabic"/>
          <w:sz w:val="32"/>
          <w:szCs w:val="32"/>
          <w:rtl/>
          <w:lang w:bidi="ar-DZ"/>
        </w:rPr>
        <w:t xml:space="preserve"> الذي حدد المستهلك المسؤول </w:t>
      </w:r>
      <w:r w:rsidRPr="003C49E2">
        <w:rPr>
          <w:rFonts w:ascii="Arabic Typesetting" w:hAnsi="Arabic Typesetting" w:cs="Traditional Arabic" w:hint="cs"/>
          <w:sz w:val="32"/>
          <w:szCs w:val="32"/>
          <w:rtl/>
          <w:lang w:bidi="ar-DZ"/>
        </w:rPr>
        <w:t>اجتماعيا</w:t>
      </w:r>
      <w:r w:rsidRPr="003C49E2">
        <w:rPr>
          <w:rFonts w:ascii="Arabic Typesetting" w:hAnsi="Arabic Typesetting" w:cs="Traditional Arabic"/>
          <w:sz w:val="32"/>
          <w:szCs w:val="32"/>
          <w:rtl/>
          <w:lang w:bidi="ar-DZ"/>
        </w:rPr>
        <w:t xml:space="preserve"> بما يلي :"الذي يأخذ بعين </w:t>
      </w:r>
      <w:r w:rsidRPr="003C49E2">
        <w:rPr>
          <w:rFonts w:ascii="Arabic Typesetting" w:hAnsi="Arabic Typesetting" w:cs="Traditional Arabic" w:hint="cs"/>
          <w:sz w:val="32"/>
          <w:szCs w:val="32"/>
          <w:rtl/>
          <w:lang w:bidi="ar-DZ"/>
        </w:rPr>
        <w:t>الاعتبار</w:t>
      </w:r>
      <w:r w:rsidRPr="003C49E2">
        <w:rPr>
          <w:rFonts w:ascii="Arabic Typesetting" w:hAnsi="Arabic Typesetting" w:cs="Traditional Arabic"/>
          <w:sz w:val="32"/>
          <w:szCs w:val="32"/>
          <w:rtl/>
          <w:lang w:bidi="ar-DZ"/>
        </w:rPr>
        <w:t xml:space="preserve"> النتائج </w:t>
      </w:r>
      <w:r w:rsidRPr="003C49E2">
        <w:rPr>
          <w:rFonts w:ascii="Arabic Typesetting" w:hAnsi="Arabic Typesetting" w:cs="Traditional Arabic" w:hint="cs"/>
          <w:sz w:val="32"/>
          <w:szCs w:val="32"/>
          <w:rtl/>
          <w:lang w:bidi="ar-DZ"/>
        </w:rPr>
        <w:t>والآثار</w:t>
      </w:r>
      <w:r w:rsidRPr="003C49E2">
        <w:rPr>
          <w:rFonts w:ascii="Arabic Typesetting" w:hAnsi="Arabic Typesetting" w:cs="Traditional Arabic"/>
          <w:sz w:val="32"/>
          <w:szCs w:val="32"/>
          <w:rtl/>
          <w:lang w:bidi="ar-DZ"/>
        </w:rPr>
        <w:t xml:space="preserve"> العامة والناتجة عن </w:t>
      </w:r>
      <w:r w:rsidRPr="003C49E2">
        <w:rPr>
          <w:rFonts w:ascii="Arabic Typesetting" w:hAnsi="Arabic Typesetting" w:cs="Traditional Arabic" w:hint="cs"/>
          <w:sz w:val="32"/>
          <w:szCs w:val="32"/>
          <w:rtl/>
          <w:lang w:bidi="ar-DZ"/>
        </w:rPr>
        <w:t>استهلاكه</w:t>
      </w:r>
      <w:r w:rsidRPr="003C49E2">
        <w:rPr>
          <w:rFonts w:ascii="Arabic Typesetting" w:hAnsi="Arabic Typesetting" w:cs="Traditional Arabic"/>
          <w:sz w:val="32"/>
          <w:szCs w:val="32"/>
          <w:rtl/>
          <w:lang w:bidi="ar-DZ"/>
        </w:rPr>
        <w:t xml:space="preserve">  الخاص</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أو </w:t>
      </w:r>
      <w:r w:rsidRPr="003C49E2">
        <w:rPr>
          <w:rFonts w:ascii="Arabic Typesetting" w:hAnsi="Arabic Typesetting" w:cs="Traditional Arabic" w:hint="cs"/>
          <w:sz w:val="32"/>
          <w:szCs w:val="32"/>
          <w:rtl/>
          <w:lang w:bidi="ar-DZ"/>
        </w:rPr>
        <w:t>استعمال</w:t>
      </w:r>
      <w:r w:rsidRPr="003C49E2">
        <w:rPr>
          <w:rFonts w:ascii="Arabic Typesetting" w:hAnsi="Arabic Typesetting" w:cs="Traditional Arabic"/>
          <w:sz w:val="32"/>
          <w:szCs w:val="32"/>
          <w:rtl/>
          <w:lang w:bidi="ar-DZ"/>
        </w:rPr>
        <w:t xml:space="preserve"> سلطة الشراء لتحقيق تغيير </w:t>
      </w:r>
      <w:r w:rsidRPr="003C49E2">
        <w:rPr>
          <w:rFonts w:ascii="Arabic Typesetting" w:hAnsi="Arabic Typesetting" w:cs="Traditional Arabic" w:hint="cs"/>
          <w:sz w:val="32"/>
          <w:szCs w:val="32"/>
          <w:rtl/>
          <w:lang w:bidi="ar-DZ"/>
        </w:rPr>
        <w:t>اجتماعي</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lang w:bidi="ar-DZ"/>
        </w:rPr>
        <w:t xml:space="preserve">إن الصعوبة الأساسية في تحديد مفهوم شامل  </w:t>
      </w:r>
      <w:r>
        <w:rPr>
          <w:rFonts w:ascii="Arabic Typesetting" w:hAnsi="Arabic Typesetting" w:cs="Traditional Arabic" w:hint="cs"/>
          <w:sz w:val="32"/>
          <w:szCs w:val="32"/>
          <w:rtl/>
          <w:lang w:bidi="ar-DZ"/>
        </w:rPr>
        <w:t>ل</w:t>
      </w:r>
      <w:r w:rsidRPr="003C49E2">
        <w:rPr>
          <w:rFonts w:ascii="Arabic Typesetting" w:hAnsi="Arabic Typesetting" w:cs="Traditional Arabic" w:hint="cs"/>
          <w:sz w:val="32"/>
          <w:szCs w:val="32"/>
          <w:rtl/>
          <w:lang w:bidi="ar-DZ"/>
        </w:rPr>
        <w:t>لاستهلاك</w:t>
      </w:r>
      <w:r w:rsidRPr="003C49E2">
        <w:rPr>
          <w:rFonts w:ascii="Arabic Typesetting" w:hAnsi="Arabic Typesetting" w:cs="Traditional Arabic"/>
          <w:sz w:val="32"/>
          <w:szCs w:val="32"/>
          <w:rtl/>
          <w:lang w:bidi="ar-DZ"/>
        </w:rPr>
        <w:t xml:space="preserve"> المسؤول  تكمن ببساطة في أن الإستهلاك المسؤول مفهوم واسع  يجمع بين عدة مفاهيم ويرتبط بعدة مجالات ، فقد ربطنا بين مفهوم الشراء مع  مفهوم </w:t>
      </w:r>
      <w:r w:rsidRPr="003C49E2">
        <w:rPr>
          <w:rFonts w:ascii="Arabic Typesetting" w:hAnsi="Arabic Typesetting" w:cs="Traditional Arabic" w:hint="cs"/>
          <w:sz w:val="32"/>
          <w:szCs w:val="32"/>
          <w:rtl/>
          <w:lang w:bidi="ar-DZ"/>
        </w:rPr>
        <w:t>الاستهلاك</w:t>
      </w:r>
      <w:r>
        <w:rPr>
          <w:rFonts w:ascii="Arabic Typesetting" w:hAnsi="Arabic Typesetting" w:cs="Traditional Arabic" w:hint="cs"/>
          <w:sz w:val="32"/>
          <w:szCs w:val="32"/>
          <w:rtl/>
          <w:lang w:bidi="ar-DZ"/>
        </w:rPr>
        <w:t xml:space="preserve">، حيث </w:t>
      </w:r>
      <w:r w:rsidRPr="003C49E2">
        <w:rPr>
          <w:rFonts w:ascii="Arabic Typesetting" w:hAnsi="Arabic Typesetting" w:cs="Traditional Arabic"/>
          <w:sz w:val="32"/>
          <w:szCs w:val="32"/>
          <w:rtl/>
        </w:rPr>
        <w:t>تابع الكتاب تحديد تعريف الشراء المسؤول</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واهتموا</w:t>
      </w:r>
      <w:r w:rsidRPr="003C49E2">
        <w:rPr>
          <w:rFonts w:ascii="Arabic Typesetting" w:hAnsi="Arabic Typesetting" w:cs="Traditional Arabic"/>
          <w:sz w:val="32"/>
          <w:szCs w:val="32"/>
          <w:rtl/>
        </w:rPr>
        <w:t xml:space="preserve"> بنقاط معينة في هذا المفهوم</w:t>
      </w:r>
      <w:r>
        <w:rPr>
          <w:rFonts w:ascii="Arabic Typesetting" w:hAnsi="Arabic Typesetting" w:cs="Traditional Arabic" w:hint="cs"/>
          <w:sz w:val="32"/>
          <w:szCs w:val="32"/>
          <w:rtl/>
        </w:rPr>
        <w:t xml:space="preserve"> ف</w:t>
      </w:r>
      <w:r w:rsidRPr="003C49E2">
        <w:rPr>
          <w:rFonts w:ascii="Arabic Typesetting" w:hAnsi="Arabic Typesetting" w:cs="Traditional Arabic"/>
          <w:sz w:val="32"/>
          <w:szCs w:val="32"/>
          <w:rtl/>
        </w:rPr>
        <w:t xml:space="preserve"> </w:t>
      </w:r>
      <w:r w:rsidRPr="003C49E2">
        <w:rPr>
          <w:rFonts w:ascii="Arabic Typesetting" w:hAnsi="Arabic Typesetting" w:cs="Traditional Arabic"/>
          <w:sz w:val="32"/>
          <w:szCs w:val="32"/>
        </w:rPr>
        <w:t>Sen et Bhattacharya en 2001,</w:t>
      </w:r>
      <w:r w:rsidRPr="003C49E2">
        <w:rPr>
          <w:rFonts w:ascii="Arabic Typesetting" w:hAnsi="Arabic Typesetting" w:cs="Traditional Arabic"/>
          <w:sz w:val="32"/>
          <w:szCs w:val="32"/>
          <w:rtl/>
        </w:rPr>
        <w:t xml:space="preserve"> على سبيل المثال ركزها على المسؤولية </w:t>
      </w:r>
      <w:r w:rsidRPr="003C49E2">
        <w:rPr>
          <w:rFonts w:ascii="Arabic Typesetting" w:hAnsi="Arabic Typesetting" w:cs="Traditional Arabic" w:hint="cs"/>
          <w:sz w:val="32"/>
          <w:szCs w:val="32"/>
          <w:rtl/>
        </w:rPr>
        <w:t>الاجتماعية</w:t>
      </w:r>
      <w:r w:rsidRPr="003C49E2">
        <w:rPr>
          <w:rFonts w:ascii="Arabic Typesetting" w:hAnsi="Arabic Typesetting" w:cs="Traditional Arabic"/>
          <w:sz w:val="32"/>
          <w:szCs w:val="32"/>
          <w:rtl/>
        </w:rPr>
        <w:t xml:space="preserve"> للشركات ، </w:t>
      </w:r>
      <w:r w:rsidRPr="003C49E2">
        <w:rPr>
          <w:rFonts w:ascii="Arabic Typesetting" w:hAnsi="Arabic Typesetting" w:cs="Traditional Arabic"/>
          <w:sz w:val="32"/>
          <w:szCs w:val="32"/>
        </w:rPr>
        <w:t>Hénion 1976 et Antil 1984,</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حيث </w:t>
      </w:r>
      <w:r w:rsidRPr="003C49E2">
        <w:rPr>
          <w:rFonts w:ascii="Arabic Typesetting" w:hAnsi="Arabic Typesetting" w:cs="Traditional Arabic" w:hint="cs"/>
          <w:sz w:val="32"/>
          <w:szCs w:val="32"/>
          <w:rtl/>
        </w:rPr>
        <w:t>انشغلا</w:t>
      </w:r>
      <w:r w:rsidRPr="003C49E2">
        <w:rPr>
          <w:rFonts w:ascii="Arabic Typesetting" w:hAnsi="Arabic Typesetting" w:cs="Traditional Arabic"/>
          <w:sz w:val="32"/>
          <w:szCs w:val="32"/>
          <w:rtl/>
        </w:rPr>
        <w:t xml:space="preserve">  بالموارد الطبيعية  من حيث </w:t>
      </w:r>
      <w:r w:rsidRPr="003C49E2">
        <w:rPr>
          <w:rFonts w:ascii="Arabic Typesetting" w:hAnsi="Arabic Typesetting" w:cs="Traditional Arabic" w:hint="cs"/>
          <w:sz w:val="32"/>
          <w:szCs w:val="32"/>
          <w:rtl/>
        </w:rPr>
        <w:t>استغلالها</w:t>
      </w:r>
      <w:r w:rsidRPr="003C49E2">
        <w:rPr>
          <w:rFonts w:ascii="Arabic Typesetting" w:hAnsi="Arabic Typesetting" w:cs="Traditional Arabic"/>
          <w:sz w:val="32"/>
          <w:szCs w:val="32"/>
          <w:rtl/>
        </w:rPr>
        <w:t xml:space="preserve"> ومستقبلها </w:t>
      </w:r>
      <w:r>
        <w:rPr>
          <w:rFonts w:ascii="Arabic Typesetting" w:hAnsi="Arabic Typesetting" w:cs="Traditional Arabic" w:hint="cs"/>
          <w:sz w:val="32"/>
          <w:szCs w:val="32"/>
          <w:rtl/>
        </w:rPr>
        <w:t>.</w:t>
      </w:r>
    </w:p>
    <w:p w:rsidR="008248CD"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إن الاختلاف في تحديد الشراء المسؤول يشمل 3 مجالات : الجدل على مستوى النظام </w:t>
      </w:r>
      <w:r w:rsidRPr="003C49E2">
        <w:rPr>
          <w:rFonts w:ascii="Arabic Typesetting" w:hAnsi="Arabic Typesetting" w:cs="Traditional Arabic" w:hint="cs"/>
          <w:sz w:val="32"/>
          <w:szCs w:val="32"/>
          <w:rtl/>
        </w:rPr>
        <w:t>الاجتماعي</w:t>
      </w:r>
      <w:r w:rsidRPr="003C49E2">
        <w:rPr>
          <w:rFonts w:ascii="Arabic Typesetting" w:hAnsi="Arabic Typesetting" w:cs="Traditional Arabic"/>
          <w:sz w:val="32"/>
          <w:szCs w:val="32"/>
          <w:rtl/>
        </w:rPr>
        <w:t xml:space="preserve">  الذي يعمل كمحرك  لخلق  شبكات  التجارة العادلة </w:t>
      </w:r>
      <w:r>
        <w:rPr>
          <w:rFonts w:ascii="Arabic Typesetting" w:hAnsi="Arabic Typesetting" w:cs="Traditional Arabic" w:hint="cs"/>
          <w:sz w:val="32"/>
          <w:szCs w:val="32"/>
          <w:rtl/>
        </w:rPr>
        <w:t>.</w:t>
      </w:r>
    </w:p>
    <w:p w:rsidR="008248CD"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rPr>
        <w:t xml:space="preserve"> النقطة الثانية على المستوى الصحي </w:t>
      </w:r>
      <w:r w:rsidRPr="003C49E2">
        <w:rPr>
          <w:rFonts w:ascii="Arabic Typesetting" w:hAnsi="Arabic Typesetting" w:cs="Traditional Arabic"/>
          <w:sz w:val="32"/>
          <w:szCs w:val="32"/>
          <w:rtl/>
          <w:lang w:bidi="ar-DZ"/>
        </w:rPr>
        <w:t xml:space="preserve">ترجع بسبب قصدية النمو التقني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حيث تسلط الضوء  </w:t>
      </w:r>
      <w:r>
        <w:rPr>
          <w:rFonts w:ascii="Arabic Typesetting" w:hAnsi="Arabic Typesetting" w:cs="Traditional Arabic" w:hint="cs"/>
          <w:sz w:val="32"/>
          <w:szCs w:val="32"/>
          <w:rtl/>
          <w:lang w:bidi="ar-DZ"/>
        </w:rPr>
        <w:t xml:space="preserve">على </w:t>
      </w:r>
      <w:r w:rsidRPr="003C49E2">
        <w:rPr>
          <w:rFonts w:ascii="Arabic Typesetting" w:hAnsi="Arabic Typesetting" w:cs="Traditional Arabic"/>
          <w:sz w:val="32"/>
          <w:szCs w:val="32"/>
          <w:rtl/>
          <w:lang w:bidi="ar-DZ"/>
        </w:rPr>
        <w:t xml:space="preserve">المخاطر التكنولوجية </w:t>
      </w: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 المثال الأكثر دلالة </w:t>
      </w:r>
      <w:r>
        <w:rPr>
          <w:rFonts w:ascii="Arabic Typesetting" w:hAnsi="Arabic Typesetting" w:cs="Traditional Arabic" w:hint="cs"/>
          <w:sz w:val="32"/>
          <w:szCs w:val="32"/>
          <w:rtl/>
          <w:lang w:bidi="ar-DZ"/>
        </w:rPr>
        <w:t>في هذا الإطار</w:t>
      </w:r>
      <w:r w:rsidRPr="003C49E2">
        <w:rPr>
          <w:rFonts w:ascii="Arabic Typesetting" w:hAnsi="Arabic Typesetting" w:cs="Traditional Arabic"/>
          <w:sz w:val="32"/>
          <w:szCs w:val="32"/>
          <w:rtl/>
          <w:lang w:bidi="ar-DZ"/>
        </w:rPr>
        <w:t xml:space="preserve"> هو مثال عن المنظمة العالمية للتجارة  والزراعة الصناعية ، </w:t>
      </w:r>
      <w:r>
        <w:rPr>
          <w:rFonts w:ascii="Arabic Typesetting" w:hAnsi="Arabic Typesetting" w:cs="Traditional Arabic" w:hint="cs"/>
          <w:sz w:val="32"/>
          <w:szCs w:val="32"/>
          <w:rtl/>
          <w:lang w:bidi="ar-DZ"/>
        </w:rPr>
        <w:t xml:space="preserve">حيث </w:t>
      </w:r>
      <w:r w:rsidRPr="003C49E2">
        <w:rPr>
          <w:rFonts w:ascii="Arabic Typesetting" w:hAnsi="Arabic Typesetting" w:cs="Traditional Arabic"/>
          <w:sz w:val="32"/>
          <w:szCs w:val="32"/>
          <w:rtl/>
          <w:lang w:bidi="ar-DZ"/>
        </w:rPr>
        <w:t xml:space="preserve">بدأ يظهر  خلاف سياسي موجه من قبل  حركة دول العالم الثالث العالمية في السبعينات ، هذا الخطاب تطرق لكوارث العولمة  وتفاقم عدم العدالة </w:t>
      </w:r>
      <w:r>
        <w:rPr>
          <w:rFonts w:ascii="Arabic Typesetting" w:hAnsi="Arabic Typesetting" w:cs="Traditional Arabic" w:hint="cs"/>
          <w:sz w:val="32"/>
          <w:szCs w:val="32"/>
          <w:rtl/>
          <w:lang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bidi="ar-DZ"/>
        </w:rPr>
      </w:pPr>
      <w:r>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وأخيرا جدل  إيكولوجي  متواجد بالتساوي  </w:t>
      </w:r>
      <w:r>
        <w:rPr>
          <w:rFonts w:ascii="Arabic Typesetting" w:hAnsi="Arabic Typesetting" w:cs="Traditional Arabic" w:hint="cs"/>
          <w:sz w:val="32"/>
          <w:szCs w:val="32"/>
          <w:rtl/>
          <w:lang w:bidi="ar-DZ"/>
        </w:rPr>
        <w:t xml:space="preserve">مع </w:t>
      </w:r>
      <w:r w:rsidRPr="003C49E2">
        <w:rPr>
          <w:rFonts w:ascii="Arabic Typesetting" w:hAnsi="Arabic Typesetting" w:cs="Traditional Arabic"/>
          <w:sz w:val="32"/>
          <w:szCs w:val="32"/>
          <w:rtl/>
          <w:lang w:bidi="ar-DZ"/>
        </w:rPr>
        <w:t xml:space="preserve">هذه الرؤية النقدية  </w:t>
      </w:r>
      <w:r>
        <w:rPr>
          <w:rFonts w:ascii="Arabic Typesetting" w:hAnsi="Arabic Typesetting" w:cs="Traditional Arabic" w:hint="cs"/>
          <w:sz w:val="32"/>
          <w:szCs w:val="32"/>
          <w:rtl/>
          <w:lang w:bidi="ar-DZ"/>
        </w:rPr>
        <w:t xml:space="preserve">التي </w:t>
      </w:r>
      <w:r w:rsidRPr="003C49E2">
        <w:rPr>
          <w:rFonts w:ascii="Arabic Typesetting" w:hAnsi="Arabic Typesetting" w:cs="Traditional Arabic"/>
          <w:sz w:val="32"/>
          <w:szCs w:val="32"/>
          <w:rtl/>
          <w:lang w:bidi="ar-DZ"/>
        </w:rPr>
        <w:t xml:space="preserve">وجهت مباشرة طرق </w:t>
      </w:r>
      <w:r w:rsidRPr="003C49E2">
        <w:rPr>
          <w:rFonts w:ascii="Arabic Typesetting" w:hAnsi="Arabic Typesetting" w:cs="Traditional Arabic" w:hint="cs"/>
          <w:sz w:val="32"/>
          <w:szCs w:val="32"/>
          <w:rtl/>
          <w:lang w:bidi="ar-DZ"/>
        </w:rPr>
        <w:t>الاستهلاك</w:t>
      </w:r>
      <w:r w:rsidRPr="003C49E2">
        <w:rPr>
          <w:rFonts w:ascii="Arabic Typesetting" w:hAnsi="Arabic Typesetting" w:cs="Traditional Arabic"/>
          <w:sz w:val="32"/>
          <w:szCs w:val="32"/>
          <w:rtl/>
          <w:lang w:bidi="ar-DZ"/>
        </w:rPr>
        <w:t xml:space="preserve"> لدول الشمال  والتأثيرات البيئية  التي سببتها  </w:t>
      </w:r>
      <w:r>
        <w:rPr>
          <w:rFonts w:ascii="Arabic Typesetting" w:hAnsi="Arabic Typesetting" w:cs="Traditional Arabic" w:hint="cs"/>
          <w:sz w:val="32"/>
          <w:szCs w:val="32"/>
          <w:rtl/>
          <w:lang w:bidi="ar-DZ"/>
        </w:rPr>
        <w:t>من كوارث بيئية نتيجة الثورة الصناعية .</w:t>
      </w:r>
    </w:p>
    <w:p w:rsidR="008248CD" w:rsidRDefault="008248CD" w:rsidP="008248CD">
      <w:pPr>
        <w:bidi/>
        <w:spacing w:after="0" w:line="240" w:lineRule="auto"/>
        <w:ind w:left="282" w:right="-142" w:hanging="1"/>
        <w:jc w:val="both"/>
        <w:rPr>
          <w:rFonts w:ascii="Arabic Typesetting" w:hAnsi="Arabic Typesetting" w:cs="Traditional Arabic"/>
          <w:sz w:val="32"/>
          <w:szCs w:val="32"/>
          <w:lang w:bidi="ar-DZ"/>
        </w:rPr>
      </w:pPr>
      <w:r w:rsidRPr="003C49E2">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 xml:space="preserve">من خلال مختلف هذه المقاربات  المستهلك المسؤول  يأخذ بعين </w:t>
      </w:r>
      <w:r w:rsidRPr="003C49E2">
        <w:rPr>
          <w:rFonts w:ascii="Arabic Typesetting" w:hAnsi="Arabic Typesetting" w:cs="Traditional Arabic" w:hint="cs"/>
          <w:sz w:val="32"/>
          <w:szCs w:val="32"/>
          <w:rtl/>
          <w:lang w:bidi="ar-DZ"/>
        </w:rPr>
        <w:t>الاعتبار</w:t>
      </w:r>
      <w:r w:rsidRPr="003C49E2">
        <w:rPr>
          <w:rFonts w:ascii="Arabic Typesetting" w:hAnsi="Arabic Typesetting" w:cs="Traditional Arabic"/>
          <w:sz w:val="32"/>
          <w:szCs w:val="32"/>
          <w:rtl/>
          <w:lang w:bidi="ar-DZ"/>
        </w:rPr>
        <w:t xml:space="preserve">  الأدوات الداخلية والخارجية  للمنتج  في مختلف عناصر الإنتاج </w:t>
      </w:r>
      <w:r>
        <w:rPr>
          <w:rFonts w:ascii="Arabic Typesetting" w:hAnsi="Arabic Typesetting" w:cs="Traditional Arabic" w:hint="cs"/>
          <w:sz w:val="32"/>
          <w:szCs w:val="32"/>
          <w:rtl/>
          <w:lang w:bidi="ar-DZ"/>
        </w:rPr>
        <w:t>، من خلال</w:t>
      </w: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hint="cs"/>
          <w:sz w:val="32"/>
          <w:szCs w:val="32"/>
          <w:rtl/>
          <w:lang w:bidi="ar-DZ"/>
        </w:rPr>
        <w:t>الانتباه</w:t>
      </w:r>
      <w:r w:rsidRPr="003C49E2">
        <w:rPr>
          <w:rFonts w:ascii="Arabic Typesetting" w:hAnsi="Arabic Typesetting" w:cs="Traditional Arabic"/>
          <w:sz w:val="32"/>
          <w:szCs w:val="32"/>
          <w:rtl/>
          <w:lang w:bidi="ar-DZ"/>
        </w:rPr>
        <w:t xml:space="preserve"> </w:t>
      </w:r>
      <w:r>
        <w:rPr>
          <w:rFonts w:ascii="Arabic Typesetting" w:hAnsi="Arabic Typesetting" w:cs="Traditional Arabic" w:hint="cs"/>
          <w:sz w:val="32"/>
          <w:szCs w:val="32"/>
          <w:rtl/>
          <w:lang w:bidi="ar-DZ"/>
        </w:rPr>
        <w:t xml:space="preserve"> الذي </w:t>
      </w:r>
      <w:r w:rsidRPr="003C49E2">
        <w:rPr>
          <w:rFonts w:ascii="Arabic Typesetting" w:hAnsi="Arabic Typesetting" w:cs="Traditional Arabic"/>
          <w:sz w:val="32"/>
          <w:szCs w:val="32"/>
          <w:rtl/>
          <w:lang w:bidi="ar-DZ"/>
        </w:rPr>
        <w:t>يجب أن يركز</w:t>
      </w:r>
      <w:r w:rsidRPr="003C49E2">
        <w:rPr>
          <w:rFonts w:ascii="Arabic Typesetting" w:hAnsi="Arabic Typesetting" w:cs="Traditional Arabic" w:hint="cs"/>
          <w:sz w:val="32"/>
          <w:szCs w:val="32"/>
          <w:rtl/>
          <w:lang w:bidi="ar-DZ"/>
        </w:rPr>
        <w:t xml:space="preserve"> </w:t>
      </w:r>
      <w:r w:rsidRPr="003C49E2">
        <w:rPr>
          <w:rFonts w:ascii="Arabic Typesetting" w:hAnsi="Arabic Typesetting" w:cs="Traditional Arabic"/>
          <w:sz w:val="32"/>
          <w:szCs w:val="32"/>
          <w:rtl/>
          <w:lang w:bidi="ar-DZ"/>
        </w:rPr>
        <w:t>على  مناهج وطرق</w:t>
      </w:r>
      <w:r w:rsidRPr="003C49E2">
        <w:rPr>
          <w:rFonts w:ascii="Arabic Typesetting" w:hAnsi="Arabic Typesetting" w:cs="Traditional Arabic" w:hint="cs"/>
          <w:sz w:val="32"/>
          <w:szCs w:val="32"/>
          <w:rtl/>
          <w:lang w:bidi="ar-DZ"/>
        </w:rPr>
        <w:t xml:space="preserve"> استخراج</w:t>
      </w:r>
      <w:r w:rsidRPr="003C49E2">
        <w:rPr>
          <w:rFonts w:ascii="Arabic Typesetting" w:hAnsi="Arabic Typesetting" w:cs="Traditional Arabic"/>
          <w:sz w:val="32"/>
          <w:szCs w:val="32"/>
          <w:rtl/>
          <w:lang w:bidi="ar-DZ"/>
        </w:rPr>
        <w:t xml:space="preserve"> الموارد الطبيعية "نضوب الموارد  غير المتجددة ، وإزالة الغابات ، والتلوث" أو على تصنيع المنتجات و</w:t>
      </w:r>
      <w:r>
        <w:rPr>
          <w:rFonts w:ascii="Arabic Typesetting" w:hAnsi="Arabic Typesetting" w:cs="Traditional Arabic" w:hint="cs"/>
          <w:sz w:val="32"/>
          <w:szCs w:val="32"/>
          <w:rtl/>
          <w:lang w:bidi="ar-DZ"/>
        </w:rPr>
        <w:t>إ</w:t>
      </w:r>
      <w:r w:rsidRPr="003C49E2">
        <w:rPr>
          <w:rFonts w:ascii="Arabic Typesetting" w:hAnsi="Arabic Typesetting" w:cs="Traditional Arabic"/>
          <w:sz w:val="32"/>
          <w:szCs w:val="32"/>
          <w:rtl/>
          <w:lang w:bidi="ar-DZ"/>
        </w:rPr>
        <w:t xml:space="preserve">نتاج السلع  "نقل ، عمالة الأطفال ، شروط العمل"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أو حول نهاية حياة المنتج "الرسكلة ، النفايات السامة ، تجارة النفايات "</w:t>
      </w:r>
      <w:r w:rsidRPr="003C49E2">
        <w:rPr>
          <w:rFonts w:ascii="Arabic Typesetting" w:hAnsi="Arabic Typesetting" w:cs="Traditional Arabic"/>
          <w:sz w:val="32"/>
          <w:szCs w:val="32"/>
          <w:lang w:bidi="ar-DZ"/>
        </w:rPr>
        <w:t>.</w:t>
      </w:r>
      <w:r w:rsidR="000A2AE9">
        <w:rPr>
          <w:rStyle w:val="Appelnotedebasdep"/>
          <w:rFonts w:ascii="Arabic Typesetting" w:hAnsi="Arabic Typesetting" w:cs="Traditional Arabic"/>
          <w:sz w:val="32"/>
          <w:szCs w:val="32"/>
          <w:lang w:bidi="ar-DZ"/>
        </w:rPr>
        <w:footnoteReference w:customMarkFollows="1" w:id="199"/>
        <w:t>1</w:t>
      </w:r>
    </w:p>
    <w:p w:rsidR="008248CD" w:rsidRDefault="008248CD" w:rsidP="008248CD">
      <w:pPr>
        <w:rPr>
          <w:rFonts w:ascii="Arabic Typesetting" w:hAnsi="Arabic Typesetting" w:cs="Traditional Arabic"/>
          <w:sz w:val="32"/>
          <w:szCs w:val="32"/>
          <w:lang w:bidi="ar-DZ"/>
        </w:rPr>
      </w:pPr>
      <w:r>
        <w:rPr>
          <w:rFonts w:ascii="Arabic Typesetting" w:hAnsi="Arabic Typesetting" w:cs="Traditional Arabic"/>
          <w:sz w:val="32"/>
          <w:szCs w:val="32"/>
          <w:lang w:bidi="ar-DZ"/>
        </w:rPr>
        <w:br w:type="page"/>
      </w:r>
    </w:p>
    <w:p w:rsidR="008248CD" w:rsidRPr="003C49E2" w:rsidRDefault="008248CD" w:rsidP="008248CD">
      <w:pPr>
        <w:bidi/>
        <w:spacing w:after="0" w:line="240" w:lineRule="auto"/>
        <w:ind w:left="282" w:right="-142" w:hanging="1"/>
        <w:jc w:val="both"/>
        <w:rPr>
          <w:rFonts w:ascii="Arabic Typesetting" w:hAnsi="Arabic Typesetting" w:cs="Traditional Arabic"/>
          <w:b/>
          <w:bCs/>
          <w:sz w:val="32"/>
          <w:szCs w:val="32"/>
          <w:rtl/>
          <w:lang w:eastAsia="en-US" w:bidi="ar-DZ"/>
        </w:rPr>
      </w:pPr>
      <w:r w:rsidRPr="003C49E2">
        <w:rPr>
          <w:rFonts w:ascii="Arabic Typesetting" w:hAnsi="Arabic Typesetting" w:cs="Traditional Arabic" w:hint="cs"/>
          <w:b/>
          <w:bCs/>
          <w:sz w:val="32"/>
          <w:szCs w:val="32"/>
          <w:rtl/>
          <w:lang w:eastAsia="en-US" w:bidi="ar-DZ"/>
        </w:rPr>
        <w:lastRenderedPageBreak/>
        <w:t>2-</w:t>
      </w:r>
      <w:r w:rsidRPr="003C49E2">
        <w:rPr>
          <w:rFonts w:ascii="Arabic Typesetting" w:hAnsi="Arabic Typesetting" w:cs="Traditional Arabic"/>
          <w:b/>
          <w:bCs/>
          <w:sz w:val="32"/>
          <w:szCs w:val="32"/>
          <w:rtl/>
          <w:lang w:eastAsia="en-US" w:bidi="ar-DZ"/>
        </w:rPr>
        <w:t xml:space="preserve">الشراء المسؤول ودورة حياة المنتج : </w:t>
      </w:r>
    </w:p>
    <w:p w:rsidR="008248CD" w:rsidRPr="003C49E2" w:rsidRDefault="008248CD" w:rsidP="008248CD">
      <w:pPr>
        <w:bidi/>
        <w:spacing w:after="0" w:line="240" w:lineRule="auto"/>
        <w:ind w:left="282" w:right="-142" w:hanging="1"/>
        <w:jc w:val="center"/>
        <w:rPr>
          <w:rFonts w:ascii="Arabic Typesetting" w:hAnsi="Arabic Typesetting" w:cs="Traditional Arabic"/>
          <w:b/>
          <w:bCs/>
          <w:sz w:val="32"/>
          <w:szCs w:val="32"/>
          <w:rtl/>
          <w:lang w:eastAsia="en-US" w:bidi="ar-DZ"/>
        </w:rPr>
      </w:pPr>
      <w:r w:rsidRPr="003C49E2">
        <w:rPr>
          <w:rFonts w:ascii="Arabic Typesetting" w:hAnsi="Arabic Typesetting" w:cs="Traditional Arabic" w:hint="cs"/>
          <w:b/>
          <w:bCs/>
          <w:sz w:val="32"/>
          <w:szCs w:val="32"/>
          <w:rtl/>
          <w:lang w:eastAsia="en-US" w:bidi="ar-DZ"/>
        </w:rPr>
        <w:t>شكل بياني رقم (36):  يوضح دورة حياة المنتج</w:t>
      </w:r>
    </w:p>
    <w:p w:rsidR="008248CD" w:rsidRPr="003C49E2" w:rsidRDefault="00BA3E86" w:rsidP="008248CD">
      <w:pPr>
        <w:bidi/>
        <w:spacing w:after="0" w:line="240" w:lineRule="auto"/>
        <w:ind w:left="282" w:right="-142" w:hanging="1"/>
        <w:jc w:val="both"/>
        <w:rPr>
          <w:rFonts w:ascii="Arabic Typesetting" w:hAnsi="Arabic Typesetting" w:cs="Traditional Arabic"/>
          <w:b/>
          <w:bCs/>
          <w:sz w:val="32"/>
          <w:szCs w:val="32"/>
          <w:rtl/>
          <w:lang w:eastAsia="en-US" w:bidi="ar-DZ"/>
        </w:rPr>
      </w:pPr>
      <w:r>
        <w:rPr>
          <w:rFonts w:cs="Traditional Arabic"/>
          <w:noProof/>
          <w:sz w:val="32"/>
          <w:szCs w:val="32"/>
          <w:rtl/>
        </w:rPr>
        <mc:AlternateContent>
          <mc:Choice Requires="wps">
            <w:drawing>
              <wp:anchor distT="0" distB="0" distL="114300" distR="114300" simplePos="0" relativeHeight="251696128" behindDoc="0" locked="0" layoutInCell="1" allowOverlap="1">
                <wp:simplePos x="0" y="0"/>
                <wp:positionH relativeFrom="column">
                  <wp:posOffset>1514475</wp:posOffset>
                </wp:positionH>
                <wp:positionV relativeFrom="paragraph">
                  <wp:posOffset>156845</wp:posOffset>
                </wp:positionV>
                <wp:extent cx="3114675" cy="604520"/>
                <wp:effectExtent l="6985" t="11430" r="12065" b="12700"/>
                <wp:wrapNone/>
                <wp:docPr id="11"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60452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63E2" w:rsidRDefault="001063E2" w:rsidP="008248CD">
                            <w:pPr>
                              <w:jc w:val="center"/>
                              <w:rPr>
                                <w:rtl/>
                                <w:lang w:bidi="ar-DZ"/>
                              </w:rPr>
                            </w:pPr>
                            <w:r>
                              <w:rPr>
                                <w:rFonts w:hint="cs"/>
                                <w:rtl/>
                                <w:lang w:bidi="ar-DZ"/>
                              </w:rPr>
                              <w:t>دورة حياة المنتج</w:t>
                            </w:r>
                          </w:p>
                          <w:p w:rsidR="001063E2" w:rsidRDefault="001063E2" w:rsidP="008248CD">
                            <w:pPr>
                              <w:jc w:val="center"/>
                              <w:rPr>
                                <w:lang w:bidi="ar-DZ"/>
                              </w:rPr>
                            </w:pPr>
                            <w:r>
                              <w:rPr>
                                <w:lang w:bidi="ar-DZ"/>
                              </w:rPr>
                              <w:t>Cycle de la vie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223" style="position:absolute;left:0;text-align:left;margin-left:119.25pt;margin-top:12.35pt;width:245.25pt;height:4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" fillcolor="white [3201]" strokecolor="black [3200]" strokeweight="1pt">
                <v:stroke dashstyle="dash"/>
                <v:shadow color="#868686"/>
                <v:textbox>
                  <w:txbxContent>
                    <w:p w:rsidR="001063E2" w:rsidRDefault="001063E2" w:rsidP="008248CD">
                      <w:pPr>
                        <w:jc w:val="center"/>
                        <w:rPr>
                          <w:rtl/>
                          <w:lang w:bidi="ar-DZ"/>
                        </w:rPr>
                      </w:pPr>
                      <w:r>
                        <w:rPr>
                          <w:rFonts w:hint="cs"/>
                          <w:rtl/>
                          <w:lang w:bidi="ar-DZ"/>
                        </w:rPr>
                        <w:t>دورة حياة المنتج</w:t>
                      </w:r>
                    </w:p>
                    <w:p w:rsidR="001063E2" w:rsidRDefault="001063E2" w:rsidP="008248CD">
                      <w:pPr>
                        <w:jc w:val="center"/>
                        <w:rPr>
                          <w:lang w:bidi="ar-DZ"/>
                        </w:rPr>
                      </w:pPr>
                      <w:r>
                        <w:rPr>
                          <w:lang w:bidi="ar-DZ"/>
                        </w:rPr>
                        <w:t>Cycle de la vie</w:t>
                      </w:r>
                    </w:p>
                  </w:txbxContent>
                </v:textbox>
              </v:rect>
            </w:pict>
          </mc:Fallback>
        </mc:AlternateContent>
      </w:r>
    </w:p>
    <w:p w:rsidR="008248CD" w:rsidRPr="003C49E2" w:rsidRDefault="008248CD" w:rsidP="008248CD">
      <w:pPr>
        <w:spacing w:after="0" w:line="240" w:lineRule="auto"/>
        <w:ind w:left="282" w:right="-142" w:hanging="1"/>
        <w:jc w:val="center"/>
        <w:rPr>
          <w:rFonts w:cs="Traditional Arabic"/>
          <w:sz w:val="32"/>
          <w:szCs w:val="32"/>
          <w:lang w:eastAsia="en-US" w:bidi="ar-DZ"/>
        </w:rPr>
      </w:pPr>
      <w:r w:rsidRPr="003C49E2">
        <w:rPr>
          <w:rFonts w:cs="Traditional Arabic" w:hint="cs"/>
          <w:noProof/>
          <w:sz w:val="32"/>
          <w:szCs w:val="32"/>
        </w:rPr>
        <w:drawing>
          <wp:inline distT="0" distB="0" distL="0" distR="0" wp14:anchorId="18E0E7F5" wp14:editId="072F7434">
            <wp:extent cx="6343650" cy="1781175"/>
            <wp:effectExtent l="57150" t="0" r="0" b="0"/>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3C49E2">
        <w:rPr>
          <w:rFonts w:cs="Traditional Arabic"/>
          <w:sz w:val="32"/>
          <w:szCs w:val="32"/>
          <w:lang w:eastAsia="en-US" w:bidi="ar-DZ"/>
        </w:rPr>
        <w:t>source : observatoire d achat responsable</w:t>
      </w:r>
      <w:r w:rsidRPr="003C49E2">
        <w:rPr>
          <w:rFonts w:cs="Traditional Arabic" w:hint="cs"/>
          <w:sz w:val="32"/>
          <w:szCs w:val="32"/>
          <w:rtl/>
          <w:lang w:eastAsia="en-US" w:bidi="ar-DZ"/>
        </w:rPr>
        <w:t>.</w:t>
      </w:r>
      <w:r w:rsidRPr="003C49E2">
        <w:rPr>
          <w:rFonts w:cs="Traditional Arabic"/>
          <w:sz w:val="32"/>
          <w:szCs w:val="32"/>
          <w:lang w:eastAsia="en-US" w:bidi="ar-DZ"/>
        </w:rPr>
        <w:t xml:space="preserve">  p8</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sidRPr="003C49E2">
        <w:rPr>
          <w:rFonts w:ascii="Traditional Arabic" w:hAnsi="Traditional Arabic" w:cs="Traditional Arabic"/>
          <w:sz w:val="32"/>
          <w:szCs w:val="32"/>
          <w:lang w:eastAsia="en-US" w:bidi="ar-DZ"/>
        </w:rPr>
        <w:t xml:space="preserve">      </w:t>
      </w:r>
      <w:r w:rsidRPr="003C49E2">
        <w:rPr>
          <w:rFonts w:ascii="Arabic Typesetting" w:hAnsi="Arabic Typesetting" w:cs="Traditional Arabic"/>
          <w:sz w:val="32"/>
          <w:szCs w:val="32"/>
          <w:rtl/>
          <w:lang w:eastAsia="en-US" w:bidi="ar-DZ"/>
        </w:rPr>
        <w:t>إن الأخذ بعين الاعتبار التأثيرات</w:t>
      </w:r>
      <w:r>
        <w:rPr>
          <w:rFonts w:ascii="Arabic Typesetting" w:hAnsi="Arabic Typesetting" w:cs="Traditional Arabic" w:hint="cs"/>
          <w:sz w:val="32"/>
          <w:szCs w:val="32"/>
          <w:rtl/>
          <w:lang w:eastAsia="en-US" w:bidi="ar-DZ"/>
        </w:rPr>
        <w:t xml:space="preserve"> البيئية،</w:t>
      </w:r>
      <w:r w:rsidRPr="003C49E2">
        <w:rPr>
          <w:rFonts w:ascii="Arabic Typesetting" w:hAnsi="Arabic Typesetting" w:cs="Traditional Arabic"/>
          <w:sz w:val="32"/>
          <w:szCs w:val="32"/>
          <w:rtl/>
          <w:lang w:eastAsia="en-US" w:bidi="ar-DZ"/>
        </w:rPr>
        <w:t xml:space="preserve"> وإدماج البعد البيئي  في مخلف مراحل ودورة حياة المنتج </w:t>
      </w: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sz w:val="32"/>
          <w:szCs w:val="32"/>
          <w:rtl/>
          <w:lang w:eastAsia="en-US" w:bidi="ar-DZ"/>
        </w:rPr>
        <w:t xml:space="preserve"> يكون من خلال إدماجه في  تصميم المنتج أو الخدمة  وفي مرحلة الإنتاج </w:t>
      </w:r>
      <w:r>
        <w:rPr>
          <w:rFonts w:ascii="Arabic Typesetting" w:hAnsi="Arabic Typesetting" w:cs="Traditional Arabic" w:hint="cs"/>
          <w:sz w:val="32"/>
          <w:szCs w:val="32"/>
          <w:rtl/>
          <w:lang w:eastAsia="en-US" w:bidi="ar-DZ"/>
        </w:rPr>
        <w:t>و</w:t>
      </w:r>
      <w:r w:rsidRPr="003C49E2">
        <w:rPr>
          <w:rFonts w:ascii="Arabic Typesetting" w:hAnsi="Arabic Typesetting" w:cs="Traditional Arabic"/>
          <w:sz w:val="32"/>
          <w:szCs w:val="32"/>
          <w:rtl/>
          <w:lang w:eastAsia="en-US" w:bidi="ar-DZ"/>
        </w:rPr>
        <w:t xml:space="preserve"> الاستعمال  إلى غاية نهاية حياته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إذن في كل مرحلة من مراحل حياة المنتج  من الضروري </w:t>
      </w:r>
      <w:r>
        <w:rPr>
          <w:rFonts w:ascii="Arabic Typesetting" w:hAnsi="Arabic Typesetting" w:cs="Traditional Arabic" w:hint="cs"/>
          <w:sz w:val="32"/>
          <w:szCs w:val="32"/>
          <w:rtl/>
          <w:lang w:eastAsia="en-US" w:bidi="ar-DZ"/>
        </w:rPr>
        <w:t>أن نحدد</w:t>
      </w:r>
      <w:r w:rsidRPr="003C49E2">
        <w:rPr>
          <w:rFonts w:ascii="Arabic Typesetting" w:hAnsi="Arabic Typesetting" w:cs="Traditional Arabic"/>
          <w:sz w:val="32"/>
          <w:szCs w:val="32"/>
          <w:rtl/>
          <w:lang w:eastAsia="en-US" w:bidi="ar-DZ"/>
        </w:rPr>
        <w:t xml:space="preserve"> الحاجات والحد  من الموارد غير الضرورية </w:t>
      </w:r>
      <w:r>
        <w:rPr>
          <w:rFonts w:ascii="Arabic Typesetting" w:hAnsi="Arabic Typesetting" w:cs="Traditional Arabic" w:hint="cs"/>
          <w:sz w:val="32"/>
          <w:szCs w:val="32"/>
          <w:rtl/>
          <w:lang w:eastAsia="en-US" w:bidi="ar-DZ"/>
        </w:rPr>
        <w:t xml:space="preserve"> للترشيد</w:t>
      </w:r>
      <w:r w:rsidRPr="003C49E2">
        <w:rPr>
          <w:rFonts w:ascii="Arabic Typesetting" w:hAnsi="Arabic Typesetting" w:cs="Traditional Arabic"/>
          <w:sz w:val="32"/>
          <w:szCs w:val="32"/>
          <w:rtl/>
          <w:lang w:eastAsia="en-US" w:bidi="ar-DZ"/>
        </w:rPr>
        <w:t xml:space="preserve">، بدون إغفال إدراج تحليل  الزبائن  والممولين </w:t>
      </w: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sz w:val="32"/>
          <w:szCs w:val="32"/>
          <w:rtl/>
          <w:lang w:eastAsia="en-US" w:bidi="ar-DZ"/>
        </w:rPr>
        <w:t xml:space="preserve">هذا التحليل يكون  كخطوة عملية </w:t>
      </w:r>
      <w:r>
        <w:rPr>
          <w:rFonts w:ascii="Arabic Typesetting" w:hAnsi="Arabic Typesetting" w:cs="Traditional Arabic" w:hint="cs"/>
          <w:sz w:val="32"/>
          <w:szCs w:val="32"/>
          <w:rtl/>
          <w:lang w:eastAsia="en-US" w:bidi="ar-DZ"/>
        </w:rPr>
        <w:t xml:space="preserve">هامة </w:t>
      </w:r>
      <w:r w:rsidRPr="003C49E2">
        <w:rPr>
          <w:rFonts w:ascii="Arabic Typesetting" w:hAnsi="Arabic Typesetting" w:cs="Traditional Arabic"/>
          <w:sz w:val="32"/>
          <w:szCs w:val="32"/>
          <w:rtl/>
          <w:lang w:eastAsia="en-US" w:bidi="ar-DZ"/>
        </w:rPr>
        <w:t>تمكننا من الإجابة على الأسئلة التالية :</w:t>
      </w:r>
    </w:p>
    <w:p w:rsidR="008248CD" w:rsidRPr="003C49E2" w:rsidRDefault="008248CD" w:rsidP="008248CD">
      <w:pPr>
        <w:pStyle w:val="Paragraphedeliste"/>
        <w:numPr>
          <w:ilvl w:val="0"/>
          <w:numId w:val="65"/>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تقليل الاستهلاك " التصميم </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الطاقة ، المواد الأولية ."</w:t>
      </w:r>
    </w:p>
    <w:p w:rsidR="008248CD" w:rsidRPr="003C49E2" w:rsidRDefault="008248CD" w:rsidP="008248CD">
      <w:pPr>
        <w:pStyle w:val="Paragraphedeliste"/>
        <w:numPr>
          <w:ilvl w:val="0"/>
          <w:numId w:val="65"/>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تقليص المشتريات " التصنيع ، الاستهلاك ، نهاية الحياة " .</w:t>
      </w:r>
    </w:p>
    <w:p w:rsidR="008248CD" w:rsidRPr="003C49E2" w:rsidRDefault="008248CD" w:rsidP="008248CD">
      <w:pPr>
        <w:pStyle w:val="Paragraphedeliste"/>
        <w:numPr>
          <w:ilvl w:val="0"/>
          <w:numId w:val="65"/>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الحد الأقصى لإعادة التدوير " الإنتاج ، الاستهلاك ، الحياة الثانية " </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5"/>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الإصلاح " زيادة مدة الحياة "</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5"/>
        </w:numPr>
        <w:bidi/>
        <w:spacing w:after="0" w:line="240" w:lineRule="auto"/>
        <w:ind w:left="282" w:right="-142" w:hanging="1"/>
        <w:jc w:val="both"/>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إعادة الاستعمال " الرسكلة ، التعبئة " </w:t>
      </w:r>
      <w:r w:rsidR="000A2AE9">
        <w:rPr>
          <w:rStyle w:val="Appelnotedebasdep"/>
          <w:rFonts w:ascii="Arabic Typesetting" w:hAnsi="Arabic Typesetting" w:cs="Traditional Arabic"/>
          <w:sz w:val="32"/>
          <w:szCs w:val="32"/>
          <w:lang w:bidi="ar-DZ"/>
        </w:rPr>
        <w:footnoteReference w:customMarkFollows="1" w:id="200"/>
        <w:t>1</w:t>
      </w:r>
      <w:r w:rsidRPr="003C49E2">
        <w:rPr>
          <w:rFonts w:ascii="Arabic Typesetting" w:hAnsi="Arabic Typesetting" w:cs="Traditional Arabic"/>
          <w:sz w:val="32"/>
          <w:szCs w:val="32"/>
          <w:rtl/>
          <w:lang w:bidi="ar-DZ"/>
        </w:rPr>
        <w:t xml:space="preserve"> </w:t>
      </w:r>
    </w:p>
    <w:p w:rsidR="008248CD" w:rsidRPr="003C49E2" w:rsidRDefault="008248CD" w:rsidP="008248CD">
      <w:pPr>
        <w:spacing w:after="0" w:line="240" w:lineRule="auto"/>
        <w:ind w:left="282" w:right="-142" w:hanging="1"/>
        <w:rPr>
          <w:rFonts w:ascii="Arabic Typesetting" w:hAnsi="Arabic Typesetting" w:cs="Traditional Arabic"/>
          <w:sz w:val="32"/>
          <w:szCs w:val="32"/>
          <w:lang w:eastAsia="en-US" w:bidi="ar-DZ"/>
        </w:rPr>
      </w:pPr>
      <w:r w:rsidRPr="003C49E2">
        <w:rPr>
          <w:rFonts w:ascii="Arabic Typesetting" w:hAnsi="Arabic Typesetting" w:cs="Traditional Arabic"/>
          <w:sz w:val="32"/>
          <w:szCs w:val="32"/>
          <w:lang w:eastAsia="en-US" w:bidi="ar-DZ"/>
        </w:rPr>
        <w:br w:type="page"/>
      </w:r>
    </w:p>
    <w:p w:rsidR="008248CD" w:rsidRDefault="008248CD" w:rsidP="008248CD">
      <w:pPr>
        <w:bidi/>
        <w:spacing w:after="0" w:line="240" w:lineRule="auto"/>
        <w:ind w:left="282" w:right="-142" w:hanging="1"/>
        <w:rPr>
          <w:rFonts w:ascii="Arabic Typesetting" w:hAnsi="Arabic Typesetting" w:cs="Traditional Arabic"/>
          <w:b/>
          <w:bCs/>
          <w:sz w:val="32"/>
          <w:szCs w:val="32"/>
          <w:rtl/>
          <w:lang w:eastAsia="en-US" w:bidi="ar-DZ"/>
        </w:rPr>
      </w:pPr>
      <w:r w:rsidRPr="003C49E2">
        <w:rPr>
          <w:rFonts w:ascii="Arabic Typesetting" w:hAnsi="Arabic Typesetting" w:cs="Traditional Arabic" w:hint="cs"/>
          <w:b/>
          <w:bCs/>
          <w:sz w:val="32"/>
          <w:szCs w:val="32"/>
          <w:rtl/>
          <w:lang w:eastAsia="en-US" w:bidi="ar-DZ"/>
        </w:rPr>
        <w:lastRenderedPageBreak/>
        <w:t>3-</w:t>
      </w:r>
      <w:r w:rsidRPr="003C49E2">
        <w:rPr>
          <w:rFonts w:ascii="Arabic Typesetting" w:hAnsi="Arabic Typesetting" w:cs="Traditional Arabic"/>
          <w:b/>
          <w:bCs/>
          <w:sz w:val="32"/>
          <w:szCs w:val="32"/>
          <w:rtl/>
          <w:lang w:eastAsia="en-US" w:bidi="ar-DZ"/>
        </w:rPr>
        <w:t>رهانا</w:t>
      </w:r>
      <w:r>
        <w:rPr>
          <w:rFonts w:ascii="Arabic Typesetting" w:hAnsi="Arabic Typesetting" w:cs="Traditional Arabic" w:hint="cs"/>
          <w:b/>
          <w:bCs/>
          <w:sz w:val="32"/>
          <w:szCs w:val="32"/>
          <w:rtl/>
          <w:lang w:eastAsia="en-US" w:bidi="ar-DZ"/>
        </w:rPr>
        <w:t>ت</w:t>
      </w:r>
      <w:r w:rsidRPr="003C49E2">
        <w:rPr>
          <w:rFonts w:ascii="Arabic Typesetting" w:hAnsi="Arabic Typesetting" w:cs="Traditional Arabic"/>
          <w:b/>
          <w:bCs/>
          <w:sz w:val="32"/>
          <w:szCs w:val="32"/>
          <w:rtl/>
          <w:lang w:eastAsia="en-US" w:bidi="ar-DZ"/>
        </w:rPr>
        <w:t xml:space="preserve"> الشراء المسؤول</w:t>
      </w:r>
      <w:r>
        <w:rPr>
          <w:rFonts w:ascii="Arabic Typesetting" w:hAnsi="Arabic Typesetting" w:cs="Traditional Arabic" w:hint="cs"/>
          <w:b/>
          <w:bCs/>
          <w:sz w:val="32"/>
          <w:szCs w:val="32"/>
          <w:rtl/>
          <w:lang w:eastAsia="en-US" w:bidi="ar-DZ"/>
        </w:rPr>
        <w:t xml:space="preserve"> وأشكاله</w:t>
      </w:r>
      <w:r w:rsidRPr="003C49E2">
        <w:rPr>
          <w:rFonts w:ascii="Arabic Typesetting" w:hAnsi="Arabic Typesetting" w:cs="Traditional Arabic"/>
          <w:b/>
          <w:bCs/>
          <w:sz w:val="32"/>
          <w:szCs w:val="32"/>
          <w:rtl/>
          <w:lang w:eastAsia="en-US" w:bidi="ar-DZ"/>
        </w:rPr>
        <w:t xml:space="preserve"> :</w:t>
      </w: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lang w:eastAsia="en-US" w:bidi="ar-DZ"/>
        </w:rPr>
      </w:pPr>
      <w:r>
        <w:rPr>
          <w:rFonts w:ascii="Arabic Typesetting" w:hAnsi="Arabic Typesetting" w:cs="Traditional Arabic" w:hint="cs"/>
          <w:b/>
          <w:bCs/>
          <w:sz w:val="32"/>
          <w:szCs w:val="32"/>
          <w:rtl/>
          <w:lang w:eastAsia="en-US" w:bidi="ar-DZ"/>
        </w:rPr>
        <w:t>3-1 رهانات الشراء المسؤول:</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sidRPr="003C49E2">
        <w:rPr>
          <w:rFonts w:ascii="Arabic Typesetting" w:hAnsi="Arabic Typesetting" w:cs="Traditional Arabic"/>
          <w:sz w:val="32"/>
          <w:szCs w:val="32"/>
          <w:rtl/>
          <w:lang w:eastAsia="en-US" w:bidi="ar-DZ"/>
        </w:rPr>
        <w:t xml:space="preserve"> يجب على المشتري أن يضع  في شكل احتياجات  جميع المواصفات الموضوعة في دفتر الشروط التي يجب أن تشمل  الأبعاد التالية :</w:t>
      </w:r>
    </w:p>
    <w:p w:rsidR="008248CD" w:rsidRPr="00064C84" w:rsidRDefault="008248CD" w:rsidP="008248CD">
      <w:pPr>
        <w:bidi/>
        <w:spacing w:after="0" w:line="240" w:lineRule="auto"/>
        <w:ind w:left="282" w:right="-142" w:hanging="1"/>
        <w:jc w:val="both"/>
        <w:rPr>
          <w:rFonts w:ascii="Arabic Typesetting" w:hAnsi="Arabic Typesetting" w:cs="Traditional Arabic"/>
          <w:b/>
          <w:bCs/>
          <w:sz w:val="32"/>
          <w:szCs w:val="32"/>
          <w:rtl/>
          <w:lang w:eastAsia="en-US" w:bidi="ar-DZ"/>
        </w:rPr>
      </w:pPr>
      <w:r w:rsidRPr="00064C84">
        <w:rPr>
          <w:rFonts w:ascii="Arabic Typesetting" w:hAnsi="Arabic Typesetting" w:cs="Traditional Arabic"/>
          <w:b/>
          <w:bCs/>
          <w:sz w:val="32"/>
          <w:szCs w:val="32"/>
          <w:rtl/>
          <w:lang w:eastAsia="en-US" w:bidi="ar-DZ"/>
        </w:rPr>
        <w:t>الرهان البيئي:</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sidRPr="003C49E2">
        <w:rPr>
          <w:rFonts w:ascii="Arabic Typesetting" w:hAnsi="Arabic Typesetting" w:cs="Traditional Arabic"/>
          <w:sz w:val="32"/>
          <w:szCs w:val="32"/>
          <w:rtl/>
          <w:lang w:eastAsia="en-US" w:bidi="ar-DZ"/>
        </w:rPr>
        <w:t xml:space="preserve">من خلال شراء المنتجات  اللازمة لعملية التصنيع  من خلال </w:t>
      </w:r>
      <w:r w:rsidRPr="003C49E2">
        <w:rPr>
          <w:rFonts w:ascii="Arabic Typesetting" w:hAnsi="Arabic Typesetting" w:cs="Traditional Arabic" w:hint="cs"/>
          <w:sz w:val="32"/>
          <w:szCs w:val="32"/>
          <w:rtl/>
          <w:lang w:eastAsia="en-US" w:bidi="ar-DZ"/>
        </w:rPr>
        <w:t>احترام</w:t>
      </w:r>
      <w:r w:rsidRPr="003C49E2">
        <w:rPr>
          <w:rFonts w:ascii="Arabic Typesetting" w:hAnsi="Arabic Typesetting" w:cs="Traditional Arabic"/>
          <w:sz w:val="32"/>
          <w:szCs w:val="32"/>
          <w:rtl/>
          <w:lang w:eastAsia="en-US" w:bidi="ar-DZ"/>
        </w:rPr>
        <w:t xml:space="preserve"> البعد البيئي</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وتصميم  وتقييم المنتج في جميع  مراحل دورة حياته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وتقليص أقل أثر بيئي ممكن  والحفاظ  على الأداء  والاستعمال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يجب أيضا إدماج  استعمال الموارد الطبيعية والطاقوية  في عمليات  التصنيع ، النقل ،النفايات ، في مجموعة سلسلة المشتريات </w:t>
      </w:r>
      <w:r w:rsidRPr="003C49E2">
        <w:rPr>
          <w:rFonts w:ascii="Arabic Typesetting" w:hAnsi="Arabic Typesetting" w:cs="Traditional Arabic" w:hint="cs"/>
          <w:sz w:val="32"/>
          <w:szCs w:val="32"/>
          <w:rtl/>
          <w:lang w:eastAsia="en-US" w:bidi="ar-DZ"/>
        </w:rPr>
        <w:t>.</w:t>
      </w:r>
    </w:p>
    <w:p w:rsidR="008248CD" w:rsidRPr="00064C84" w:rsidRDefault="008248CD" w:rsidP="008248CD">
      <w:pPr>
        <w:bidi/>
        <w:spacing w:after="0" w:line="240" w:lineRule="auto"/>
        <w:ind w:left="282" w:right="-142" w:hanging="1"/>
        <w:jc w:val="center"/>
        <w:rPr>
          <w:rFonts w:ascii="Arabic Typesetting" w:hAnsi="Arabic Typesetting" w:cs="Traditional Arabic"/>
          <w:b/>
          <w:bCs/>
          <w:sz w:val="32"/>
          <w:szCs w:val="32"/>
          <w:rtl/>
          <w:lang w:eastAsia="en-US" w:bidi="ar-DZ"/>
        </w:rPr>
      </w:pPr>
      <w:r w:rsidRPr="00064C84">
        <w:rPr>
          <w:rFonts w:ascii="Arabic Typesetting" w:hAnsi="Arabic Typesetting" w:cs="Traditional Arabic" w:hint="cs"/>
          <w:b/>
          <w:bCs/>
          <w:sz w:val="32"/>
          <w:szCs w:val="32"/>
          <w:rtl/>
          <w:lang w:eastAsia="en-US" w:bidi="ar-DZ"/>
        </w:rPr>
        <w:t>جدول رقم (12): يوضح مثال عن المعايير البيئية عند الشراء المسؤول</w:t>
      </w:r>
    </w:p>
    <w:tbl>
      <w:tblPr>
        <w:tblStyle w:val="Listeclaire1"/>
        <w:tblW w:w="0" w:type="auto"/>
        <w:jc w:val="center"/>
        <w:tblLook w:val="04A0" w:firstRow="1" w:lastRow="0" w:firstColumn="1" w:lastColumn="0" w:noHBand="0" w:noVBand="1"/>
      </w:tblPr>
      <w:tblGrid>
        <w:gridCol w:w="6095"/>
      </w:tblGrid>
      <w:tr w:rsidR="008248CD" w:rsidRPr="003C49E2" w:rsidTr="006554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5" w:type="dxa"/>
          </w:tcPr>
          <w:p w:rsidR="008248CD" w:rsidRPr="003C49E2" w:rsidRDefault="008248CD" w:rsidP="00655485">
            <w:pPr>
              <w:bidi/>
              <w:ind w:left="282" w:right="-142" w:hanging="1"/>
              <w:jc w:val="center"/>
              <w:rPr>
                <w:rFonts w:ascii="Arabic Typesetting" w:hAnsi="Arabic Typesetting" w:cs="Traditional Arabic"/>
                <w:sz w:val="32"/>
                <w:szCs w:val="32"/>
                <w:lang w:eastAsia="en-US" w:bidi="ar-DZ"/>
              </w:rPr>
            </w:pPr>
            <w:r w:rsidRPr="003C49E2">
              <w:rPr>
                <w:rFonts w:ascii="Arabic Typesetting" w:hAnsi="Arabic Typesetting" w:cs="Traditional Arabic"/>
                <w:sz w:val="32"/>
                <w:szCs w:val="32"/>
                <w:rtl/>
                <w:lang w:eastAsia="en-US" w:bidi="ar-DZ"/>
              </w:rPr>
              <w:t>مثال عن المعايير البيئية</w:t>
            </w:r>
          </w:p>
        </w:tc>
      </w:tr>
      <w:tr w:rsidR="008248CD" w:rsidRPr="003C49E2" w:rsidTr="006554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5" w:type="dxa"/>
          </w:tcPr>
          <w:p w:rsidR="008248CD" w:rsidRPr="00064C84" w:rsidRDefault="008248CD" w:rsidP="00655485">
            <w:pPr>
              <w:pStyle w:val="Paragraphedeliste"/>
              <w:numPr>
                <w:ilvl w:val="0"/>
                <w:numId w:val="61"/>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غياب  المواد السامة  الخطيرة  على الإنسان والبيئة</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1"/>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تقليص المواد الأولية  غير المتجددة</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1"/>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تقليص الضجيج  المرتبط  بعمليات النقل "إنبعاثات ، ضجيج ، حوادث "</w:t>
            </w:r>
          </w:p>
          <w:p w:rsidR="008248CD" w:rsidRPr="00064C84" w:rsidRDefault="008248CD" w:rsidP="00655485">
            <w:pPr>
              <w:pStyle w:val="Paragraphedeliste"/>
              <w:numPr>
                <w:ilvl w:val="0"/>
                <w:numId w:val="61"/>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تقليص كمية  النفايات غير المثمنة</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1"/>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الكفاح ضد التلوث</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1"/>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احترام التنوع البيولوجي</w:t>
            </w:r>
            <w:r>
              <w:rPr>
                <w:rFonts w:ascii="Arabic Typesetting" w:hAnsi="Arabic Typesetting" w:cs="Traditional Arabic" w:hint="cs"/>
                <w:b w:val="0"/>
                <w:bCs w:val="0"/>
                <w:sz w:val="28"/>
                <w:szCs w:val="28"/>
                <w:rtl/>
                <w:lang w:bidi="ar-DZ"/>
              </w:rPr>
              <w:t>.</w:t>
            </w:r>
          </w:p>
          <w:p w:rsidR="008248CD" w:rsidRPr="003C49E2" w:rsidRDefault="008248CD" w:rsidP="00655485">
            <w:pPr>
              <w:pStyle w:val="Paragraphedeliste"/>
              <w:numPr>
                <w:ilvl w:val="0"/>
                <w:numId w:val="61"/>
              </w:numPr>
              <w:bidi/>
              <w:ind w:left="282" w:right="-142" w:hanging="1"/>
              <w:rPr>
                <w:rFonts w:ascii="Arabic Typesetting" w:hAnsi="Arabic Typesetting" w:cs="Traditional Arabic"/>
                <w:sz w:val="32"/>
                <w:szCs w:val="32"/>
                <w:lang w:bidi="ar-DZ"/>
              </w:rPr>
            </w:pPr>
            <w:r w:rsidRPr="00064C84">
              <w:rPr>
                <w:rFonts w:ascii="Arabic Typesetting" w:hAnsi="Arabic Typesetting" w:cs="Traditional Arabic"/>
                <w:b w:val="0"/>
                <w:bCs w:val="0"/>
                <w:sz w:val="28"/>
                <w:szCs w:val="28"/>
                <w:rtl/>
                <w:lang w:bidi="ar-DZ"/>
              </w:rPr>
              <w:t>استعمال الطاقة المتجددة ، الفعالية الطاقوية</w:t>
            </w:r>
            <w:r>
              <w:rPr>
                <w:rFonts w:ascii="Arabic Typesetting" w:hAnsi="Arabic Typesetting" w:cs="Traditional Arabic" w:hint="cs"/>
                <w:b w:val="0"/>
                <w:bCs w:val="0"/>
                <w:sz w:val="28"/>
                <w:szCs w:val="28"/>
                <w:rtl/>
                <w:lang w:bidi="ar-DZ"/>
              </w:rPr>
              <w:t>.</w:t>
            </w:r>
          </w:p>
        </w:tc>
      </w:tr>
    </w:tbl>
    <w:p w:rsidR="008248CD" w:rsidRDefault="008248CD" w:rsidP="008248CD">
      <w:pPr>
        <w:bidi/>
        <w:spacing w:after="0" w:line="240" w:lineRule="auto"/>
        <w:ind w:left="282" w:right="-142" w:hanging="1"/>
        <w:rPr>
          <w:rFonts w:ascii="Arabic Typesetting" w:hAnsi="Arabic Typesetting" w:cs="Traditional Arabic"/>
          <w:b/>
          <w:bCs/>
          <w:sz w:val="32"/>
          <w:szCs w:val="32"/>
          <w:rtl/>
          <w:lang w:eastAsia="en-US" w:bidi="ar-DZ"/>
        </w:rPr>
      </w:pPr>
    </w:p>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lang w:eastAsia="en-US" w:bidi="ar-DZ"/>
        </w:rPr>
      </w:pPr>
      <w:r>
        <w:rPr>
          <w:rFonts w:ascii="Arabic Typesetting" w:hAnsi="Arabic Typesetting" w:cs="Traditional Arabic" w:hint="cs"/>
          <w:b/>
          <w:bCs/>
          <w:sz w:val="32"/>
          <w:szCs w:val="32"/>
          <w:rtl/>
          <w:lang w:eastAsia="en-US" w:bidi="ar-DZ"/>
        </w:rPr>
        <w:t>3</w:t>
      </w:r>
      <w:r w:rsidRPr="003C49E2">
        <w:rPr>
          <w:rFonts w:ascii="Arabic Typesetting" w:hAnsi="Arabic Typesetting" w:cs="Traditional Arabic" w:hint="cs"/>
          <w:b/>
          <w:bCs/>
          <w:sz w:val="32"/>
          <w:szCs w:val="32"/>
          <w:rtl/>
          <w:lang w:eastAsia="en-US" w:bidi="ar-DZ"/>
        </w:rPr>
        <w:t>-1-</w:t>
      </w:r>
      <w:r w:rsidRPr="003C49E2">
        <w:rPr>
          <w:rFonts w:ascii="Arabic Typesetting" w:hAnsi="Arabic Typesetting" w:cs="Traditional Arabic"/>
          <w:b/>
          <w:bCs/>
          <w:sz w:val="32"/>
          <w:szCs w:val="32"/>
          <w:rtl/>
          <w:lang w:eastAsia="en-US" w:bidi="ar-DZ"/>
        </w:rPr>
        <w:t xml:space="preserve">الرهان الاقتصادي: الشراء المسؤول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sz w:val="32"/>
          <w:szCs w:val="32"/>
          <w:rtl/>
          <w:lang w:eastAsia="en-US" w:bidi="ar-DZ"/>
        </w:rPr>
        <w:t xml:space="preserve">يشمل الشراء المسؤول ممارسة  وترقية  تعزيز التعاون الطويل الأمد مع الممولين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ويجب الأخذ بعين </w:t>
      </w:r>
      <w:r w:rsidRPr="003C49E2">
        <w:rPr>
          <w:rFonts w:ascii="Arabic Typesetting" w:hAnsi="Arabic Typesetting" w:cs="Traditional Arabic" w:hint="cs"/>
          <w:sz w:val="32"/>
          <w:szCs w:val="32"/>
          <w:rtl/>
          <w:lang w:eastAsia="en-US" w:bidi="ar-DZ"/>
        </w:rPr>
        <w:t>الاعتبار</w:t>
      </w:r>
      <w:r w:rsidRPr="003C49E2">
        <w:rPr>
          <w:rFonts w:ascii="Arabic Typesetting" w:hAnsi="Arabic Typesetting" w:cs="Traditional Arabic"/>
          <w:sz w:val="32"/>
          <w:szCs w:val="32"/>
          <w:rtl/>
          <w:lang w:eastAsia="en-US" w:bidi="ar-DZ"/>
        </w:rPr>
        <w:t xml:space="preserve"> </w:t>
      </w:r>
      <w:r w:rsidRPr="003C49E2">
        <w:rPr>
          <w:rFonts w:ascii="Arabic Typesetting" w:hAnsi="Arabic Typesetting" w:cs="Traditional Arabic" w:hint="cs"/>
          <w:sz w:val="32"/>
          <w:szCs w:val="32"/>
          <w:rtl/>
          <w:lang w:eastAsia="en-US" w:bidi="ar-DZ"/>
        </w:rPr>
        <w:t>الأثر</w:t>
      </w:r>
      <w:r w:rsidRPr="003C49E2">
        <w:rPr>
          <w:rFonts w:ascii="Arabic Typesetting" w:hAnsi="Arabic Typesetting" w:cs="Traditional Arabic"/>
          <w:sz w:val="32"/>
          <w:szCs w:val="32"/>
          <w:rtl/>
          <w:lang w:eastAsia="en-US" w:bidi="ar-DZ"/>
        </w:rPr>
        <w:t xml:space="preserve"> </w:t>
      </w:r>
      <w:r w:rsidRPr="003C49E2">
        <w:rPr>
          <w:rFonts w:ascii="Arabic Typesetting" w:hAnsi="Arabic Typesetting" w:cs="Traditional Arabic" w:hint="cs"/>
          <w:sz w:val="32"/>
          <w:szCs w:val="32"/>
          <w:rtl/>
          <w:lang w:eastAsia="en-US" w:bidi="ar-DZ"/>
        </w:rPr>
        <w:t>الاقتصادي</w:t>
      </w:r>
      <w:r w:rsidRPr="003C49E2">
        <w:rPr>
          <w:rFonts w:ascii="Arabic Typesetting" w:hAnsi="Arabic Typesetting" w:cs="Traditional Arabic"/>
          <w:sz w:val="32"/>
          <w:szCs w:val="32"/>
          <w:rtl/>
          <w:lang w:eastAsia="en-US" w:bidi="ar-DZ"/>
        </w:rPr>
        <w:t xml:space="preserve">  للشراء على المؤسسة  ببيئتها ومموليها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في إطار منطقية التكلفة الإجمالية "تلبية الحاجات ، الصيانة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خدمات ما بعد البيع ، نهاية الحياة "</w:t>
      </w:r>
      <w:r>
        <w:rPr>
          <w:rFonts w:ascii="Arabic Typesetting" w:hAnsi="Arabic Typesetting" w:cs="Traditional Arabic" w:hint="cs"/>
          <w:sz w:val="32"/>
          <w:szCs w:val="32"/>
          <w:rtl/>
          <w:lang w:eastAsia="en-US" w:bidi="ar-DZ"/>
        </w:rPr>
        <w:t>.</w:t>
      </w:r>
    </w:p>
    <w:p w:rsidR="008248CD"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sidRPr="003C49E2">
        <w:rPr>
          <w:rFonts w:ascii="Arabic Typesetting" w:hAnsi="Arabic Typesetting" w:cs="Traditional Arabic"/>
          <w:sz w:val="32"/>
          <w:szCs w:val="32"/>
          <w:rtl/>
          <w:lang w:eastAsia="en-US" w:bidi="ar-DZ"/>
        </w:rPr>
        <w:t xml:space="preserve">ينبغي أن نفكر في التكلفة الإجمالية بمعنى مراعاة  في الاعتبار جميع التكاليف  المباشرة  وغير المباشرة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المرتبطة  بتكاليف الخدمات اللوجيستية "النقل ، التخزين والخردة لمتوسط العمر المتوقع ، أو الاستدامة ، وتسيير النفايات ...</w:t>
      </w:r>
      <w:r w:rsidRPr="003C49E2">
        <w:rPr>
          <w:rFonts w:ascii="Arabic Typesetting" w:hAnsi="Arabic Typesetting" w:cs="Traditional Arabic" w:hint="cs"/>
          <w:sz w:val="32"/>
          <w:szCs w:val="32"/>
          <w:rtl/>
          <w:lang w:eastAsia="en-US" w:bidi="ar-DZ"/>
        </w:rPr>
        <w:t>الخ</w:t>
      </w:r>
      <w:r>
        <w:rPr>
          <w:rFonts w:ascii="Arabic Typesetting" w:hAnsi="Arabic Typesetting" w:cs="Traditional Arabic" w:hint="cs"/>
          <w:sz w:val="32"/>
          <w:szCs w:val="32"/>
          <w:rtl/>
          <w:lang w:eastAsia="en-US" w:bidi="ar-DZ"/>
        </w:rPr>
        <w:t>.</w:t>
      </w:r>
    </w:p>
    <w:p w:rsidR="008248CD" w:rsidRDefault="008248CD" w:rsidP="008248CD">
      <w:pPr>
        <w:rPr>
          <w:rFonts w:ascii="Arabic Typesetting" w:hAnsi="Arabic Typesetting" w:cs="Traditional Arabic"/>
          <w:sz w:val="32"/>
          <w:szCs w:val="32"/>
          <w:rtl/>
          <w:lang w:eastAsia="en-US" w:bidi="ar-DZ"/>
        </w:rPr>
      </w:pPr>
      <w:r>
        <w:rPr>
          <w:rFonts w:ascii="Arabic Typesetting" w:hAnsi="Arabic Typesetting" w:cs="Traditional Arabic"/>
          <w:sz w:val="32"/>
          <w:szCs w:val="32"/>
          <w:rtl/>
          <w:lang w:eastAsia="en-US" w:bidi="ar-DZ"/>
        </w:rPr>
        <w:br w:type="page"/>
      </w:r>
    </w:p>
    <w:p w:rsidR="008248CD" w:rsidRPr="00064C84" w:rsidRDefault="008248CD" w:rsidP="008248CD">
      <w:pPr>
        <w:bidi/>
        <w:spacing w:after="0" w:line="240" w:lineRule="auto"/>
        <w:ind w:left="282" w:right="-142" w:hanging="1"/>
        <w:jc w:val="center"/>
        <w:rPr>
          <w:rFonts w:ascii="Arabic Typesetting" w:hAnsi="Arabic Typesetting" w:cs="Traditional Arabic"/>
          <w:b/>
          <w:bCs/>
          <w:sz w:val="32"/>
          <w:szCs w:val="32"/>
          <w:rtl/>
          <w:lang w:eastAsia="en-US" w:bidi="ar-DZ"/>
        </w:rPr>
      </w:pPr>
      <w:r w:rsidRPr="00064C84">
        <w:rPr>
          <w:rFonts w:ascii="Arabic Typesetting" w:hAnsi="Arabic Typesetting" w:cs="Traditional Arabic" w:hint="cs"/>
          <w:b/>
          <w:bCs/>
          <w:sz w:val="32"/>
          <w:szCs w:val="32"/>
          <w:rtl/>
          <w:lang w:eastAsia="en-US" w:bidi="ar-DZ"/>
        </w:rPr>
        <w:lastRenderedPageBreak/>
        <w:t>جدول رقم (13): مثال عن المعايير الاقتصادية في الشراء المسؤول</w:t>
      </w:r>
    </w:p>
    <w:tbl>
      <w:tblPr>
        <w:tblStyle w:val="Listeclaire1"/>
        <w:tblW w:w="0" w:type="auto"/>
        <w:tblInd w:w="1781" w:type="dxa"/>
        <w:tblLook w:val="04A0" w:firstRow="1" w:lastRow="0" w:firstColumn="1" w:lastColumn="0" w:noHBand="0" w:noVBand="1"/>
      </w:tblPr>
      <w:tblGrid>
        <w:gridCol w:w="6095"/>
      </w:tblGrid>
      <w:tr w:rsidR="008248CD" w:rsidRPr="003C49E2" w:rsidTr="00655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5" w:type="dxa"/>
          </w:tcPr>
          <w:p w:rsidR="008248CD" w:rsidRPr="003C49E2" w:rsidRDefault="008248CD" w:rsidP="00655485">
            <w:pPr>
              <w:bidi/>
              <w:ind w:left="282" w:right="-142" w:hanging="1"/>
              <w:jc w:val="center"/>
              <w:rPr>
                <w:rFonts w:ascii="Arabic Typesetting" w:hAnsi="Arabic Typesetting" w:cs="Traditional Arabic"/>
                <w:sz w:val="32"/>
                <w:szCs w:val="32"/>
                <w:lang w:eastAsia="en-US" w:bidi="ar-DZ"/>
              </w:rPr>
            </w:pPr>
            <w:r w:rsidRPr="003C49E2">
              <w:rPr>
                <w:rFonts w:ascii="Arabic Typesetting" w:hAnsi="Arabic Typesetting" w:cs="Traditional Arabic"/>
                <w:sz w:val="32"/>
                <w:szCs w:val="32"/>
                <w:rtl/>
                <w:lang w:eastAsia="en-US" w:bidi="ar-DZ"/>
              </w:rPr>
              <w:t>مثال عن المعايير الاقتصادية</w:t>
            </w:r>
          </w:p>
        </w:tc>
      </w:tr>
      <w:tr w:rsidR="008248CD" w:rsidRPr="003C49E2" w:rsidTr="00655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5" w:type="dxa"/>
          </w:tcPr>
          <w:p w:rsidR="008248CD" w:rsidRPr="00064C84" w:rsidRDefault="008248CD" w:rsidP="00655485">
            <w:pPr>
              <w:pStyle w:val="Paragraphedeliste"/>
              <w:numPr>
                <w:ilvl w:val="0"/>
                <w:numId w:val="62"/>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 xml:space="preserve">التمايز في السوق </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2"/>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 xml:space="preserve">توقع الأنشطة المعيارية  والتنظيمية </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2"/>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 xml:space="preserve"> </w:t>
            </w:r>
            <w:r w:rsidRPr="00064C84">
              <w:rPr>
                <w:rFonts w:ascii="Arabic Typesetting" w:hAnsi="Arabic Typesetting" w:cs="Traditional Arabic" w:hint="cs"/>
                <w:b w:val="0"/>
                <w:bCs w:val="0"/>
                <w:sz w:val="28"/>
                <w:szCs w:val="28"/>
                <w:rtl/>
                <w:lang w:bidi="ar-DZ"/>
              </w:rPr>
              <w:t>الاستجابة</w:t>
            </w:r>
            <w:r w:rsidRPr="00064C84">
              <w:rPr>
                <w:rFonts w:ascii="Arabic Typesetting" w:hAnsi="Arabic Typesetting" w:cs="Traditional Arabic"/>
                <w:b w:val="0"/>
                <w:bCs w:val="0"/>
                <w:sz w:val="28"/>
                <w:szCs w:val="28"/>
                <w:rtl/>
                <w:lang w:bidi="ar-DZ"/>
              </w:rPr>
              <w:t xml:space="preserve"> لبعض المتطلبات " التقنية ، البيئية ، </w:t>
            </w:r>
            <w:r w:rsidRPr="00064C84">
              <w:rPr>
                <w:rFonts w:ascii="Arabic Typesetting" w:hAnsi="Arabic Typesetting" w:cs="Traditional Arabic" w:hint="cs"/>
                <w:b w:val="0"/>
                <w:bCs w:val="0"/>
                <w:sz w:val="28"/>
                <w:szCs w:val="28"/>
                <w:rtl/>
                <w:lang w:bidi="ar-DZ"/>
              </w:rPr>
              <w:t>الاجتماعية</w:t>
            </w:r>
            <w:r w:rsidRPr="00064C84">
              <w:rPr>
                <w:rFonts w:ascii="Arabic Typesetting" w:hAnsi="Arabic Typesetting" w:cs="Traditional Arabic"/>
                <w:b w:val="0"/>
                <w:bCs w:val="0"/>
                <w:sz w:val="28"/>
                <w:szCs w:val="28"/>
                <w:rtl/>
                <w:lang w:bidi="ar-DZ"/>
              </w:rPr>
              <w:t xml:space="preserve">" </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2"/>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 xml:space="preserve">تحسين العائد من </w:t>
            </w:r>
            <w:r w:rsidRPr="00064C84">
              <w:rPr>
                <w:rFonts w:ascii="Arabic Typesetting" w:hAnsi="Arabic Typesetting" w:cs="Traditional Arabic" w:hint="cs"/>
                <w:b w:val="0"/>
                <w:bCs w:val="0"/>
                <w:sz w:val="28"/>
                <w:szCs w:val="28"/>
                <w:rtl/>
                <w:lang w:bidi="ar-DZ"/>
              </w:rPr>
              <w:t>الاستثمار</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2"/>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 xml:space="preserve"> مكافحة التبذير </w:t>
            </w:r>
            <w:r>
              <w:rPr>
                <w:rFonts w:ascii="Arabic Typesetting" w:hAnsi="Arabic Typesetting" w:cs="Traditional Arabic" w:hint="cs"/>
                <w:b w:val="0"/>
                <w:bCs w:val="0"/>
                <w:sz w:val="28"/>
                <w:szCs w:val="28"/>
                <w:rtl/>
                <w:lang w:bidi="ar-DZ"/>
              </w:rPr>
              <w:t>.</w:t>
            </w:r>
          </w:p>
          <w:p w:rsidR="008248CD" w:rsidRPr="00064C84" w:rsidRDefault="008248CD" w:rsidP="00655485">
            <w:pPr>
              <w:pStyle w:val="Paragraphedeliste"/>
              <w:numPr>
                <w:ilvl w:val="0"/>
                <w:numId w:val="62"/>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 xml:space="preserve"> طول مدة حياة المنتج من خلال منتجات قابلة لإعادة التعبئة  إعادة </w:t>
            </w:r>
            <w:r w:rsidRPr="00064C84">
              <w:rPr>
                <w:rFonts w:ascii="Arabic Typesetting" w:hAnsi="Arabic Typesetting" w:cs="Traditional Arabic" w:hint="cs"/>
                <w:b w:val="0"/>
                <w:bCs w:val="0"/>
                <w:sz w:val="28"/>
                <w:szCs w:val="28"/>
                <w:rtl/>
                <w:lang w:bidi="ar-DZ"/>
              </w:rPr>
              <w:t>الاستعمال</w:t>
            </w:r>
            <w:r w:rsidRPr="00064C84">
              <w:rPr>
                <w:rFonts w:ascii="Arabic Typesetting" w:hAnsi="Arabic Typesetting" w:cs="Traditional Arabic"/>
                <w:b w:val="0"/>
                <w:bCs w:val="0"/>
                <w:sz w:val="28"/>
                <w:szCs w:val="28"/>
                <w:rtl/>
                <w:lang w:bidi="ar-DZ"/>
              </w:rPr>
              <w:t xml:space="preserve"> ، وقابلة للإصلاح ، تقليص العيوب  والشوائب " الأمن ، الصلابة "</w:t>
            </w:r>
          </w:p>
          <w:p w:rsidR="008248CD" w:rsidRPr="00064C84" w:rsidRDefault="008248CD" w:rsidP="00655485">
            <w:pPr>
              <w:pStyle w:val="Paragraphedeliste"/>
              <w:numPr>
                <w:ilvl w:val="0"/>
                <w:numId w:val="62"/>
              </w:numPr>
              <w:bidi/>
              <w:ind w:left="282" w:right="-142" w:hanging="1"/>
              <w:rPr>
                <w:rFonts w:ascii="Arabic Typesetting" w:hAnsi="Arabic Typesetting" w:cs="Traditional Arabic"/>
                <w:b w:val="0"/>
                <w:bCs w:val="0"/>
                <w:sz w:val="28"/>
                <w:szCs w:val="28"/>
                <w:lang w:bidi="ar-DZ"/>
              </w:rPr>
            </w:pPr>
            <w:r w:rsidRPr="00064C84">
              <w:rPr>
                <w:rFonts w:ascii="Arabic Typesetting" w:hAnsi="Arabic Typesetting" w:cs="Traditional Arabic"/>
                <w:b w:val="0"/>
                <w:bCs w:val="0"/>
                <w:sz w:val="28"/>
                <w:szCs w:val="28"/>
                <w:rtl/>
                <w:lang w:bidi="ar-DZ"/>
              </w:rPr>
              <w:t xml:space="preserve">نفقات التأمين </w:t>
            </w:r>
            <w:r>
              <w:rPr>
                <w:rFonts w:ascii="Arabic Typesetting" w:hAnsi="Arabic Typesetting" w:cs="Traditional Arabic" w:hint="cs"/>
                <w:b w:val="0"/>
                <w:bCs w:val="0"/>
                <w:sz w:val="28"/>
                <w:szCs w:val="28"/>
                <w:rtl/>
                <w:lang w:bidi="ar-DZ"/>
              </w:rPr>
              <w:t xml:space="preserve">حيث </w:t>
            </w:r>
            <w:r w:rsidRPr="00064C84">
              <w:rPr>
                <w:rFonts w:ascii="Arabic Typesetting" w:hAnsi="Arabic Typesetting" w:cs="Traditional Arabic"/>
                <w:b w:val="0"/>
                <w:bCs w:val="0"/>
                <w:sz w:val="28"/>
                <w:szCs w:val="28"/>
                <w:rtl/>
                <w:lang w:bidi="ar-DZ"/>
              </w:rPr>
              <w:t xml:space="preserve">يمكن </w:t>
            </w:r>
            <w:r w:rsidRPr="00064C84">
              <w:rPr>
                <w:rFonts w:ascii="Arabic Typesetting" w:hAnsi="Arabic Typesetting" w:cs="Traditional Arabic" w:hint="cs"/>
                <w:b w:val="0"/>
                <w:bCs w:val="0"/>
                <w:sz w:val="28"/>
                <w:szCs w:val="28"/>
                <w:rtl/>
                <w:lang w:bidi="ar-DZ"/>
              </w:rPr>
              <w:t>التفاوض</w:t>
            </w:r>
            <w:r w:rsidRPr="00064C84">
              <w:rPr>
                <w:rFonts w:ascii="Arabic Typesetting" w:hAnsi="Arabic Typesetting" w:cs="Traditional Arabic"/>
                <w:b w:val="0"/>
                <w:bCs w:val="0"/>
                <w:sz w:val="28"/>
                <w:szCs w:val="28"/>
                <w:rtl/>
                <w:lang w:bidi="ar-DZ"/>
              </w:rPr>
              <w:t xml:space="preserve">  بعد إنشاء سياسة مسؤولية اجتماعية </w:t>
            </w:r>
          </w:p>
          <w:p w:rsidR="008248CD" w:rsidRPr="00064C84" w:rsidRDefault="008248CD" w:rsidP="00655485">
            <w:pPr>
              <w:bidi/>
              <w:ind w:left="281" w:right="-142"/>
              <w:jc w:val="right"/>
              <w:rPr>
                <w:rFonts w:ascii="Arabic Typesetting" w:hAnsi="Arabic Typesetting" w:cs="Traditional Arabic"/>
                <w:sz w:val="32"/>
                <w:szCs w:val="32"/>
                <w:lang w:bidi="ar-DZ"/>
              </w:rPr>
            </w:pPr>
          </w:p>
        </w:tc>
      </w:tr>
    </w:tbl>
    <w:p w:rsidR="008248CD" w:rsidRPr="003C49E2" w:rsidRDefault="008248CD" w:rsidP="008248CD">
      <w:pPr>
        <w:bidi/>
        <w:spacing w:after="0" w:line="240" w:lineRule="auto"/>
        <w:ind w:left="282" w:right="-142" w:hanging="1"/>
        <w:rPr>
          <w:rFonts w:ascii="Arabic Typesetting" w:hAnsi="Arabic Typesetting" w:cs="Traditional Arabic"/>
          <w:b/>
          <w:bCs/>
          <w:sz w:val="32"/>
          <w:szCs w:val="32"/>
          <w:rtl/>
          <w:lang w:eastAsia="en-US" w:bidi="ar-DZ"/>
        </w:rPr>
      </w:pPr>
      <w:r w:rsidRPr="003C49E2">
        <w:rPr>
          <w:rFonts w:ascii="Arabic Typesetting" w:hAnsi="Arabic Typesetting" w:cs="Traditional Arabic" w:hint="cs"/>
          <w:b/>
          <w:bCs/>
          <w:sz w:val="32"/>
          <w:szCs w:val="32"/>
          <w:rtl/>
          <w:lang w:eastAsia="en-US" w:bidi="ar-DZ"/>
        </w:rPr>
        <w:t>3-2-</w:t>
      </w:r>
      <w:r w:rsidRPr="003C49E2">
        <w:rPr>
          <w:rFonts w:ascii="Arabic Typesetting" w:hAnsi="Arabic Typesetting" w:cs="Traditional Arabic"/>
          <w:b/>
          <w:bCs/>
          <w:sz w:val="32"/>
          <w:szCs w:val="32"/>
          <w:rtl/>
          <w:lang w:eastAsia="en-US" w:bidi="ar-DZ"/>
        </w:rPr>
        <w:t>رهان اجتماعي مجتمعي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sidRPr="003C49E2">
        <w:rPr>
          <w:rFonts w:ascii="Arabic Typesetting" w:hAnsi="Arabic Typesetting" w:cs="Traditional Arabic"/>
          <w:sz w:val="32"/>
          <w:szCs w:val="32"/>
          <w:rtl/>
          <w:lang w:eastAsia="en-US" w:bidi="ar-DZ"/>
        </w:rPr>
        <w:t xml:space="preserve"> للشراء  المسؤول بعد اجتماعي ومجتمعي ، وأبعاده تتجسد في :</w:t>
      </w:r>
    </w:p>
    <w:p w:rsidR="008248CD" w:rsidRPr="003C49E2" w:rsidRDefault="008248CD" w:rsidP="008248CD">
      <w:pPr>
        <w:pStyle w:val="Paragraphedeliste"/>
        <w:numPr>
          <w:ilvl w:val="0"/>
          <w:numId w:val="63"/>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تنمية المهارات في الإقليم </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3"/>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التأثير على النسيج الاقتصادي الثقافي  والجمعوي المحلي </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3"/>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توظيف الأشخاص  الذين لا يحصلون  على فرص العمل</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tl/>
          <w:lang w:bidi="ar-DZ"/>
        </w:rPr>
        <w:t xml:space="preserve">  وتسهيلها  إما بسبب عجز أو إعاقة  أو النقص في المؤهلات </w:t>
      </w:r>
      <w:r>
        <w:rPr>
          <w:rFonts w:ascii="Arabic Typesetting" w:hAnsi="Arabic Typesetting" w:cs="Traditional Arabic" w:hint="cs"/>
          <w:sz w:val="32"/>
          <w:szCs w:val="32"/>
          <w:rtl/>
          <w:lang w:bidi="ar-DZ"/>
        </w:rPr>
        <w:t>.</w:t>
      </w:r>
    </w:p>
    <w:p w:rsidR="008248CD" w:rsidRPr="003C49E2" w:rsidRDefault="008248CD" w:rsidP="008248CD">
      <w:pPr>
        <w:pStyle w:val="Paragraphedeliste"/>
        <w:numPr>
          <w:ilvl w:val="0"/>
          <w:numId w:val="63"/>
        </w:numPr>
        <w:bidi/>
        <w:spacing w:after="0" w:line="240" w:lineRule="auto"/>
        <w:ind w:left="282" w:right="-142" w:hanging="1"/>
        <w:rPr>
          <w:rFonts w:ascii="Arabic Typesetting" w:hAnsi="Arabic Typesetting" w:cs="Traditional Arabic"/>
          <w:sz w:val="32"/>
          <w:szCs w:val="32"/>
          <w:rtl/>
          <w:lang w:bidi="ar-DZ"/>
        </w:rPr>
      </w:pPr>
      <w:r w:rsidRPr="003C49E2">
        <w:rPr>
          <w:rFonts w:ascii="Arabic Typesetting" w:hAnsi="Arabic Typesetting" w:cs="Traditional Arabic"/>
          <w:sz w:val="32"/>
          <w:szCs w:val="32"/>
          <w:rtl/>
          <w:lang w:bidi="ar-DZ"/>
        </w:rPr>
        <w:t xml:space="preserve">الشراء المسؤول يسمح بالاستجابة  لمتطلبات قانون العمل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sz w:val="32"/>
          <w:szCs w:val="32"/>
          <w:rtl/>
          <w:lang w:eastAsia="en-US" w:bidi="ar-DZ"/>
        </w:rPr>
        <w:t xml:space="preserve">فاليوم من الشائع معالجة بعض العمليات التي ليست من قلب مهام المؤسسة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باستعمال وقت كبير  لتحقيق مكاسب  من المحتمل  أن ترتبط  ببنية المجال الاجتماعي</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"و</w:t>
      </w:r>
      <w:r w:rsidRPr="003C49E2">
        <w:rPr>
          <w:rFonts w:ascii="Arabic Typesetting" w:hAnsi="Arabic Typesetting" w:cs="Traditional Arabic" w:hint="cs"/>
          <w:sz w:val="32"/>
          <w:szCs w:val="32"/>
          <w:rtl/>
          <w:lang w:eastAsia="en-US" w:bidi="ar-DZ"/>
        </w:rPr>
        <w:t>ب</w:t>
      </w:r>
      <w:r w:rsidRPr="003C49E2">
        <w:rPr>
          <w:rFonts w:ascii="Arabic Typesetting" w:hAnsi="Arabic Typesetting" w:cs="Traditional Arabic"/>
          <w:sz w:val="32"/>
          <w:szCs w:val="32"/>
          <w:rtl/>
          <w:lang w:eastAsia="en-US" w:bidi="ar-DZ"/>
        </w:rPr>
        <w:t xml:space="preserve">ذلك تسمى المؤسسة بالمؤسسة المتكيفة" </w:t>
      </w:r>
      <w:r w:rsidRPr="003C49E2">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مع جميع الأشخاص الذين هم في حالة  معاق</w:t>
      </w:r>
      <w:r>
        <w:rPr>
          <w:rFonts w:ascii="Arabic Typesetting" w:hAnsi="Arabic Typesetting" w:cs="Traditional Arabic" w:hint="cs"/>
          <w:sz w:val="32"/>
          <w:szCs w:val="32"/>
          <w:rtl/>
          <w:lang w:eastAsia="en-US" w:bidi="ar-DZ"/>
        </w:rPr>
        <w:t xml:space="preserve">، مع </w:t>
      </w:r>
      <w:r w:rsidRPr="003C49E2">
        <w:rPr>
          <w:rFonts w:ascii="Arabic Typesetting" w:hAnsi="Arabic Typesetting" w:cs="Traditional Arabic"/>
          <w:sz w:val="32"/>
          <w:szCs w:val="32"/>
          <w:rtl/>
          <w:lang w:eastAsia="en-US" w:bidi="ar-DZ"/>
        </w:rPr>
        <w:t>مهارات ضئيلة "للإدماج في النشاط الاقتصادي"</w:t>
      </w:r>
      <w:r w:rsidRPr="003C49E2">
        <w:rPr>
          <w:rFonts w:ascii="Arabic Typesetting" w:hAnsi="Arabic Typesetting" w:cs="Traditional Arabic" w:hint="cs"/>
          <w:sz w:val="32"/>
          <w:szCs w:val="32"/>
          <w:rtl/>
          <w:lang w:eastAsia="en-US" w:bidi="ar-DZ"/>
        </w:rPr>
        <w:t>.</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sidRPr="003C49E2">
        <w:rPr>
          <w:rFonts w:ascii="Arabic Typesetting" w:hAnsi="Arabic Typesetting" w:cs="Traditional Arabic"/>
          <w:sz w:val="32"/>
          <w:szCs w:val="32"/>
          <w:rtl/>
          <w:lang w:eastAsia="en-US" w:bidi="ar-DZ"/>
        </w:rPr>
        <w:t xml:space="preserve"> بعض العائلات تفكر في شرائها بالمقاولة من الداخل "</w:t>
      </w:r>
      <w:r w:rsidRPr="003C49E2">
        <w:rPr>
          <w:rFonts w:ascii="Arabic Typesetting" w:hAnsi="Arabic Typesetting" w:cs="Traditional Arabic"/>
          <w:sz w:val="32"/>
          <w:szCs w:val="32"/>
          <w:lang w:eastAsia="en-US" w:bidi="ar-DZ"/>
        </w:rPr>
        <w:t xml:space="preserve">sous traitance </w:t>
      </w:r>
      <w:r w:rsidRPr="003C49E2">
        <w:rPr>
          <w:rFonts w:ascii="Arabic Typesetting" w:hAnsi="Arabic Typesetting" w:cs="Traditional Arabic"/>
          <w:sz w:val="32"/>
          <w:szCs w:val="32"/>
          <w:rtl/>
          <w:lang w:eastAsia="en-US" w:bidi="ar-DZ"/>
        </w:rPr>
        <w:t xml:space="preserve"> "النظافة المحلية ،  الصيانة ، فضاءات خضراء  ، ترميم، " وغالبا ما يسمى هذا الشراء بالشراء خارج الإنتاج </w:t>
      </w: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hint="cs"/>
          <w:sz w:val="32"/>
          <w:szCs w:val="32"/>
          <w:rtl/>
          <w:lang w:eastAsia="en-US" w:bidi="ar-DZ"/>
        </w:rPr>
        <w:t>وأبعاد</w:t>
      </w:r>
      <w:r w:rsidRPr="003C49E2">
        <w:rPr>
          <w:rFonts w:ascii="Arabic Typesetting" w:hAnsi="Arabic Typesetting" w:cs="Traditional Arabic"/>
          <w:sz w:val="32"/>
          <w:szCs w:val="32"/>
          <w:rtl/>
          <w:lang w:eastAsia="en-US" w:bidi="ar-DZ"/>
        </w:rPr>
        <w:t xml:space="preserve"> الإنتاج المادية </w:t>
      </w:r>
      <w:r w:rsidRPr="003C49E2">
        <w:rPr>
          <w:rFonts w:ascii="Arabic Typesetting" w:hAnsi="Arabic Typesetting" w:cs="Traditional Arabic" w:hint="cs"/>
          <w:sz w:val="32"/>
          <w:szCs w:val="32"/>
          <w:rtl/>
          <w:lang w:eastAsia="en-US" w:bidi="ar-DZ"/>
        </w:rPr>
        <w:t>إلى</w:t>
      </w:r>
      <w:r w:rsidRPr="003C49E2">
        <w:rPr>
          <w:rFonts w:ascii="Arabic Typesetting" w:hAnsi="Arabic Typesetting" w:cs="Traditional Arabic"/>
          <w:sz w:val="32"/>
          <w:szCs w:val="32"/>
          <w:rtl/>
          <w:lang w:eastAsia="en-US" w:bidi="ar-DZ"/>
        </w:rPr>
        <w:t xml:space="preserve"> أبعاد معنوية بعيدة المدى </w:t>
      </w:r>
      <w:r>
        <w:rPr>
          <w:rFonts w:ascii="Arabic Typesetting" w:hAnsi="Arabic Typesetting" w:cs="Traditional Arabic" w:hint="cs"/>
          <w:sz w:val="32"/>
          <w:szCs w:val="32"/>
          <w:rtl/>
          <w:lang w:eastAsia="en-US" w:bidi="ar-DZ"/>
        </w:rPr>
        <w:t>،</w:t>
      </w:r>
      <w:r w:rsidRPr="003C49E2">
        <w:rPr>
          <w:rFonts w:ascii="Arabic Typesetting" w:hAnsi="Arabic Typesetting" w:cs="Traditional Arabic"/>
          <w:sz w:val="32"/>
          <w:szCs w:val="32"/>
          <w:rtl/>
          <w:lang w:eastAsia="en-US" w:bidi="ar-DZ"/>
        </w:rPr>
        <w:t xml:space="preserve"> ويظهر البعد </w:t>
      </w:r>
      <w:r w:rsidRPr="003C49E2">
        <w:rPr>
          <w:rFonts w:ascii="Arabic Typesetting" w:hAnsi="Arabic Typesetting" w:cs="Traditional Arabic" w:hint="cs"/>
          <w:sz w:val="32"/>
          <w:szCs w:val="32"/>
          <w:rtl/>
          <w:lang w:eastAsia="en-US" w:bidi="ar-DZ"/>
        </w:rPr>
        <w:t>الاجتماعي</w:t>
      </w:r>
      <w:r w:rsidRPr="003C49E2">
        <w:rPr>
          <w:rFonts w:ascii="Arabic Typesetting" w:hAnsi="Arabic Typesetting" w:cs="Traditional Arabic"/>
          <w:sz w:val="32"/>
          <w:szCs w:val="32"/>
          <w:rtl/>
          <w:lang w:eastAsia="en-US" w:bidi="ar-DZ"/>
        </w:rPr>
        <w:t xml:space="preserve">  في هذا النوع من الشراء المسؤول .</w:t>
      </w:r>
    </w:p>
    <w:p w:rsidR="008248CD"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hint="cs"/>
          <w:sz w:val="32"/>
          <w:szCs w:val="32"/>
          <w:rtl/>
          <w:lang w:eastAsia="en-US" w:bidi="ar-DZ"/>
        </w:rPr>
        <w:t xml:space="preserve">ويوجد </w:t>
      </w:r>
      <w:r w:rsidRPr="003C49E2">
        <w:rPr>
          <w:rFonts w:ascii="Arabic Typesetting" w:hAnsi="Arabic Typesetting" w:cs="Traditional Arabic"/>
          <w:sz w:val="32"/>
          <w:szCs w:val="32"/>
          <w:rtl/>
          <w:lang w:eastAsia="en-US" w:bidi="ar-DZ"/>
        </w:rPr>
        <w:t xml:space="preserve"> بعد أخر </w:t>
      </w:r>
      <w:r>
        <w:rPr>
          <w:rFonts w:ascii="Arabic Typesetting" w:hAnsi="Arabic Typesetting" w:cs="Traditional Arabic" w:hint="cs"/>
          <w:sz w:val="32"/>
          <w:szCs w:val="32"/>
          <w:rtl/>
          <w:lang w:eastAsia="en-US" w:bidi="ar-DZ"/>
        </w:rPr>
        <w:t>ل</w:t>
      </w:r>
      <w:r w:rsidRPr="003C49E2">
        <w:rPr>
          <w:rFonts w:ascii="Arabic Typesetting" w:hAnsi="Arabic Typesetting" w:cs="Traditional Arabic" w:hint="cs"/>
          <w:sz w:val="32"/>
          <w:szCs w:val="32"/>
          <w:rtl/>
          <w:lang w:eastAsia="en-US" w:bidi="ar-DZ"/>
        </w:rPr>
        <w:t xml:space="preserve">لشراء </w:t>
      </w:r>
      <w:r w:rsidRPr="003C49E2">
        <w:rPr>
          <w:rFonts w:ascii="Arabic Typesetting" w:hAnsi="Arabic Typesetting" w:cs="Traditional Arabic"/>
          <w:sz w:val="32"/>
          <w:szCs w:val="32"/>
          <w:rtl/>
          <w:lang w:eastAsia="en-US" w:bidi="ar-DZ"/>
        </w:rPr>
        <w:t>المجتمعي</w:t>
      </w:r>
      <w:r w:rsidRPr="003C49E2">
        <w:rPr>
          <w:rFonts w:ascii="Arabic Typesetting" w:hAnsi="Arabic Typesetting" w:cs="Traditional Arabic" w:hint="cs"/>
          <w:sz w:val="32"/>
          <w:szCs w:val="32"/>
          <w:rtl/>
          <w:lang w:eastAsia="en-US" w:bidi="ar-DZ"/>
        </w:rPr>
        <w:t xml:space="preserve"> المسؤو</w:t>
      </w:r>
      <w:r w:rsidRPr="003C49E2">
        <w:rPr>
          <w:rFonts w:ascii="Arabic Typesetting" w:hAnsi="Arabic Typesetting" w:cs="Traditional Arabic" w:hint="eastAsia"/>
          <w:sz w:val="32"/>
          <w:szCs w:val="32"/>
          <w:rtl/>
          <w:lang w:eastAsia="en-US" w:bidi="ar-DZ"/>
        </w:rPr>
        <w:t>ل</w:t>
      </w: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hint="cs"/>
          <w:sz w:val="32"/>
          <w:szCs w:val="32"/>
          <w:rtl/>
          <w:lang w:eastAsia="en-US" w:bidi="ar-DZ"/>
        </w:rPr>
        <w:t>وهو</w:t>
      </w:r>
      <w:r w:rsidRPr="003C49E2">
        <w:rPr>
          <w:rFonts w:ascii="Arabic Typesetting" w:hAnsi="Arabic Typesetting" w:cs="Traditional Arabic"/>
          <w:sz w:val="32"/>
          <w:szCs w:val="32"/>
          <w:rtl/>
          <w:lang w:eastAsia="en-US" w:bidi="ar-DZ"/>
        </w:rPr>
        <w:t xml:space="preserve"> بعد  تنمية وتطوير الإقليم  من خلال التواصل حول احتياجات المستقبل  " التكنولوجيا،الإبداع ، الكفاءات" </w:t>
      </w: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sz w:val="32"/>
          <w:szCs w:val="32"/>
          <w:rtl/>
          <w:lang w:eastAsia="en-US" w:bidi="ar-DZ"/>
        </w:rPr>
        <w:t xml:space="preserve">مع مجموع الفاعلين في سلسة منطقية للتكوين  والبحث </w:t>
      </w:r>
      <w:r w:rsidRPr="003C49E2">
        <w:rPr>
          <w:rFonts w:ascii="Arabic Typesetting" w:hAnsi="Arabic Typesetting" w:cs="Traditional Arabic" w:hint="cs"/>
          <w:sz w:val="32"/>
          <w:szCs w:val="32"/>
          <w:rtl/>
          <w:lang w:eastAsia="en-US" w:bidi="ar-DZ"/>
        </w:rPr>
        <w:t xml:space="preserve"> على المستوى المحلي الوطني والعالمي</w:t>
      </w:r>
      <w:r w:rsidRPr="003C49E2">
        <w:rPr>
          <w:rFonts w:ascii="Arabic Typesetting" w:hAnsi="Arabic Typesetting" w:cs="Traditional Arabic"/>
          <w:sz w:val="32"/>
          <w:szCs w:val="32"/>
          <w:rtl/>
          <w:lang w:eastAsia="en-US" w:bidi="ar-DZ"/>
        </w:rPr>
        <w:t>.</w:t>
      </w:r>
    </w:p>
    <w:p w:rsidR="008248CD" w:rsidRDefault="008248CD" w:rsidP="008248CD">
      <w:pPr>
        <w:rPr>
          <w:rFonts w:ascii="Arabic Typesetting" w:hAnsi="Arabic Typesetting" w:cs="Traditional Arabic"/>
          <w:sz w:val="32"/>
          <w:szCs w:val="32"/>
          <w:rtl/>
          <w:lang w:eastAsia="en-US" w:bidi="ar-DZ"/>
        </w:rPr>
      </w:pPr>
      <w:r>
        <w:rPr>
          <w:rFonts w:ascii="Arabic Typesetting" w:hAnsi="Arabic Typesetting" w:cs="Traditional Arabic"/>
          <w:sz w:val="32"/>
          <w:szCs w:val="32"/>
          <w:rtl/>
          <w:lang w:eastAsia="en-US" w:bidi="ar-DZ"/>
        </w:rPr>
        <w:br w:type="page"/>
      </w:r>
    </w:p>
    <w:p w:rsidR="008248CD" w:rsidRPr="00C16333" w:rsidRDefault="008248CD" w:rsidP="008248CD">
      <w:pPr>
        <w:bidi/>
        <w:spacing w:after="0" w:line="240" w:lineRule="auto"/>
        <w:ind w:left="282" w:right="-142" w:hanging="1"/>
        <w:jc w:val="center"/>
        <w:rPr>
          <w:rFonts w:ascii="Arabic Typesetting" w:hAnsi="Arabic Typesetting" w:cs="Traditional Arabic"/>
          <w:b/>
          <w:bCs/>
          <w:sz w:val="32"/>
          <w:szCs w:val="32"/>
          <w:rtl/>
          <w:lang w:eastAsia="en-US" w:bidi="ar-DZ"/>
        </w:rPr>
      </w:pPr>
      <w:r w:rsidRPr="00C16333">
        <w:rPr>
          <w:rFonts w:ascii="Arabic Typesetting" w:hAnsi="Arabic Typesetting" w:cs="Traditional Arabic" w:hint="cs"/>
          <w:b/>
          <w:bCs/>
          <w:sz w:val="32"/>
          <w:szCs w:val="32"/>
          <w:rtl/>
          <w:lang w:eastAsia="en-US" w:bidi="ar-DZ"/>
        </w:rPr>
        <w:lastRenderedPageBreak/>
        <w:t>جدول رقم (14):  مثال عن المعايير الإجتماعية والمجتمعية في الشراء المسؤول</w:t>
      </w:r>
    </w:p>
    <w:tbl>
      <w:tblPr>
        <w:tblStyle w:val="Listeclaire1"/>
        <w:bidiVisual/>
        <w:tblW w:w="0" w:type="auto"/>
        <w:jc w:val="center"/>
        <w:tblLook w:val="04A0" w:firstRow="1" w:lastRow="0" w:firstColumn="1" w:lastColumn="0" w:noHBand="0" w:noVBand="1"/>
      </w:tblPr>
      <w:tblGrid>
        <w:gridCol w:w="6203"/>
      </w:tblGrid>
      <w:tr w:rsidR="008248CD" w:rsidRPr="003C49E2" w:rsidTr="006554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3" w:type="dxa"/>
          </w:tcPr>
          <w:p w:rsidR="008248CD" w:rsidRPr="003C49E2" w:rsidRDefault="008248CD" w:rsidP="00655485">
            <w:pPr>
              <w:bidi/>
              <w:ind w:left="282" w:right="-142" w:hanging="1"/>
              <w:jc w:val="center"/>
              <w:rPr>
                <w:rFonts w:ascii="Arabic Typesetting" w:hAnsi="Arabic Typesetting" w:cs="Traditional Arabic"/>
                <w:b w:val="0"/>
                <w:bCs w:val="0"/>
                <w:sz w:val="32"/>
                <w:szCs w:val="32"/>
                <w:rtl/>
                <w:lang w:eastAsia="en-US" w:bidi="ar-DZ"/>
              </w:rPr>
            </w:pPr>
            <w:r w:rsidRPr="003C49E2">
              <w:rPr>
                <w:rFonts w:ascii="Arabic Typesetting" w:hAnsi="Arabic Typesetting" w:cs="Traditional Arabic"/>
                <w:b w:val="0"/>
                <w:bCs w:val="0"/>
                <w:sz w:val="32"/>
                <w:szCs w:val="32"/>
                <w:rtl/>
                <w:lang w:eastAsia="en-US" w:bidi="ar-DZ"/>
              </w:rPr>
              <w:t>مثال عن المعايير الاجتماعية والمجتمعية</w:t>
            </w:r>
          </w:p>
        </w:tc>
      </w:tr>
      <w:tr w:rsidR="008248CD" w:rsidRPr="003C49E2" w:rsidTr="006554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3" w:type="dxa"/>
          </w:tcPr>
          <w:p w:rsidR="008248CD" w:rsidRPr="00C16333" w:rsidRDefault="008248CD" w:rsidP="00655485">
            <w:pPr>
              <w:pStyle w:val="Paragraphedeliste"/>
              <w:numPr>
                <w:ilvl w:val="0"/>
                <w:numId w:val="64"/>
              </w:numPr>
              <w:bidi/>
              <w:ind w:left="282" w:right="-142" w:hanging="1"/>
              <w:rPr>
                <w:rFonts w:ascii="Arabic Typesetting" w:hAnsi="Arabic Typesetting" w:cs="Traditional Arabic"/>
                <w:b w:val="0"/>
                <w:bCs w:val="0"/>
                <w:sz w:val="28"/>
                <w:szCs w:val="28"/>
                <w:lang w:bidi="ar-DZ"/>
              </w:rPr>
            </w:pPr>
            <w:r w:rsidRPr="00C16333">
              <w:rPr>
                <w:rFonts w:ascii="Arabic Typesetting" w:hAnsi="Arabic Typesetting" w:cs="Traditional Arabic"/>
                <w:b w:val="0"/>
                <w:bCs w:val="0"/>
                <w:sz w:val="28"/>
                <w:szCs w:val="28"/>
                <w:rtl/>
                <w:lang w:bidi="ar-DZ"/>
              </w:rPr>
              <w:t xml:space="preserve">توفير ظروف عمل لائقة </w:t>
            </w:r>
            <w:r>
              <w:rPr>
                <w:rFonts w:ascii="Arabic Typesetting" w:hAnsi="Arabic Typesetting" w:cs="Traditional Arabic" w:hint="cs"/>
                <w:b w:val="0"/>
                <w:bCs w:val="0"/>
                <w:sz w:val="28"/>
                <w:szCs w:val="28"/>
                <w:rtl/>
                <w:lang w:bidi="ar-DZ"/>
              </w:rPr>
              <w:t>.</w:t>
            </w:r>
          </w:p>
          <w:p w:rsidR="008248CD" w:rsidRPr="00C16333" w:rsidRDefault="008248CD" w:rsidP="00655485">
            <w:pPr>
              <w:pStyle w:val="Paragraphedeliste"/>
              <w:numPr>
                <w:ilvl w:val="0"/>
                <w:numId w:val="64"/>
              </w:numPr>
              <w:bidi/>
              <w:ind w:left="282" w:right="-142" w:hanging="1"/>
              <w:rPr>
                <w:rFonts w:ascii="Arabic Typesetting" w:hAnsi="Arabic Typesetting" w:cs="Traditional Arabic"/>
                <w:b w:val="0"/>
                <w:bCs w:val="0"/>
                <w:sz w:val="28"/>
                <w:szCs w:val="28"/>
                <w:lang w:bidi="ar-DZ"/>
              </w:rPr>
            </w:pPr>
            <w:r w:rsidRPr="00C16333">
              <w:rPr>
                <w:rFonts w:ascii="Arabic Typesetting" w:hAnsi="Arabic Typesetting" w:cs="Traditional Arabic"/>
                <w:b w:val="0"/>
                <w:bCs w:val="0"/>
                <w:sz w:val="28"/>
                <w:szCs w:val="28"/>
                <w:rtl/>
                <w:lang w:bidi="ar-DZ"/>
              </w:rPr>
              <w:t xml:space="preserve">غياب </w:t>
            </w:r>
            <w:r w:rsidRPr="00C16333">
              <w:rPr>
                <w:rFonts w:ascii="Arabic Typesetting" w:hAnsi="Arabic Typesetting" w:cs="Traditional Arabic" w:hint="cs"/>
                <w:b w:val="0"/>
                <w:bCs w:val="0"/>
                <w:sz w:val="28"/>
                <w:szCs w:val="28"/>
                <w:rtl/>
                <w:lang w:bidi="ar-DZ"/>
              </w:rPr>
              <w:t>أي</w:t>
            </w:r>
            <w:r w:rsidRPr="00C16333">
              <w:rPr>
                <w:rFonts w:ascii="Arabic Typesetting" w:hAnsi="Arabic Typesetting" w:cs="Traditional Arabic"/>
                <w:b w:val="0"/>
                <w:bCs w:val="0"/>
                <w:sz w:val="28"/>
                <w:szCs w:val="28"/>
                <w:rtl/>
                <w:lang w:bidi="ar-DZ"/>
              </w:rPr>
              <w:t xml:space="preserve"> شكل من </w:t>
            </w:r>
            <w:r w:rsidRPr="00C16333">
              <w:rPr>
                <w:rFonts w:ascii="Arabic Typesetting" w:hAnsi="Arabic Typesetting" w:cs="Traditional Arabic" w:hint="cs"/>
                <w:b w:val="0"/>
                <w:bCs w:val="0"/>
                <w:sz w:val="28"/>
                <w:szCs w:val="28"/>
                <w:rtl/>
                <w:lang w:bidi="ar-DZ"/>
              </w:rPr>
              <w:t>أشكال</w:t>
            </w:r>
            <w:r w:rsidRPr="00C16333">
              <w:rPr>
                <w:rFonts w:ascii="Arabic Typesetting" w:hAnsi="Arabic Typesetting" w:cs="Traditional Arabic"/>
                <w:b w:val="0"/>
                <w:bCs w:val="0"/>
                <w:sz w:val="28"/>
                <w:szCs w:val="28"/>
                <w:rtl/>
                <w:lang w:bidi="ar-DZ"/>
              </w:rPr>
              <w:t xml:space="preserve"> التميز </w:t>
            </w:r>
            <w:r w:rsidRPr="00C16333">
              <w:rPr>
                <w:rFonts w:ascii="Arabic Typesetting" w:hAnsi="Arabic Typesetting" w:cs="Traditional Arabic" w:hint="cs"/>
                <w:b w:val="0"/>
                <w:bCs w:val="0"/>
                <w:sz w:val="28"/>
                <w:szCs w:val="28"/>
                <w:rtl/>
                <w:lang w:bidi="ar-DZ"/>
              </w:rPr>
              <w:t>والاختلاف</w:t>
            </w:r>
            <w:r>
              <w:rPr>
                <w:rFonts w:ascii="Arabic Typesetting" w:hAnsi="Arabic Typesetting" w:cs="Traditional Arabic" w:hint="cs"/>
                <w:b w:val="0"/>
                <w:bCs w:val="0"/>
                <w:sz w:val="28"/>
                <w:szCs w:val="28"/>
                <w:rtl/>
                <w:lang w:bidi="ar-DZ"/>
              </w:rPr>
              <w:t>.</w:t>
            </w:r>
          </w:p>
          <w:p w:rsidR="008248CD" w:rsidRPr="00C16333" w:rsidRDefault="008248CD" w:rsidP="00655485">
            <w:pPr>
              <w:pStyle w:val="Paragraphedeliste"/>
              <w:numPr>
                <w:ilvl w:val="0"/>
                <w:numId w:val="64"/>
              </w:numPr>
              <w:bidi/>
              <w:ind w:left="282" w:right="-142" w:hanging="1"/>
              <w:rPr>
                <w:rFonts w:ascii="Arabic Typesetting" w:hAnsi="Arabic Typesetting" w:cs="Traditional Arabic"/>
                <w:b w:val="0"/>
                <w:bCs w:val="0"/>
                <w:sz w:val="28"/>
                <w:szCs w:val="28"/>
                <w:lang w:bidi="ar-DZ"/>
              </w:rPr>
            </w:pPr>
            <w:r w:rsidRPr="00C16333">
              <w:rPr>
                <w:rFonts w:ascii="Arabic Typesetting" w:hAnsi="Arabic Typesetting" w:cs="Traditional Arabic"/>
                <w:b w:val="0"/>
                <w:bCs w:val="0"/>
                <w:sz w:val="28"/>
                <w:szCs w:val="28"/>
                <w:rtl/>
                <w:lang w:bidi="ar-DZ"/>
              </w:rPr>
              <w:t xml:space="preserve"> </w:t>
            </w:r>
            <w:r w:rsidRPr="00C16333">
              <w:rPr>
                <w:rFonts w:ascii="Arabic Typesetting" w:hAnsi="Arabic Typesetting" w:cs="Traditional Arabic" w:hint="cs"/>
                <w:b w:val="0"/>
                <w:bCs w:val="0"/>
                <w:sz w:val="28"/>
                <w:szCs w:val="28"/>
                <w:rtl/>
                <w:lang w:bidi="ar-DZ"/>
              </w:rPr>
              <w:t>الاعتراف</w:t>
            </w:r>
            <w:r w:rsidRPr="00C16333">
              <w:rPr>
                <w:rFonts w:ascii="Arabic Typesetting" w:hAnsi="Arabic Typesetting" w:cs="Traditional Arabic"/>
                <w:b w:val="0"/>
                <w:bCs w:val="0"/>
                <w:sz w:val="28"/>
                <w:szCs w:val="28"/>
                <w:rtl/>
                <w:lang w:bidi="ar-DZ"/>
              </w:rPr>
              <w:t xml:space="preserve"> بحق التعبير </w:t>
            </w:r>
            <w:r>
              <w:rPr>
                <w:rFonts w:ascii="Arabic Typesetting" w:hAnsi="Arabic Typesetting" w:cs="Traditional Arabic" w:hint="cs"/>
                <w:b w:val="0"/>
                <w:bCs w:val="0"/>
                <w:sz w:val="28"/>
                <w:szCs w:val="28"/>
                <w:rtl/>
                <w:lang w:bidi="ar-DZ"/>
              </w:rPr>
              <w:t>،</w:t>
            </w:r>
            <w:r w:rsidRPr="00C16333">
              <w:rPr>
                <w:rFonts w:ascii="Arabic Typesetting" w:hAnsi="Arabic Typesetting" w:cs="Traditional Arabic"/>
                <w:b w:val="0"/>
                <w:bCs w:val="0"/>
                <w:sz w:val="28"/>
                <w:szCs w:val="28"/>
                <w:rtl/>
                <w:lang w:bidi="ar-DZ"/>
              </w:rPr>
              <w:t xml:space="preserve"> والحوار </w:t>
            </w:r>
            <w:r w:rsidRPr="00C16333">
              <w:rPr>
                <w:rFonts w:ascii="Arabic Typesetting" w:hAnsi="Arabic Typesetting" w:cs="Traditional Arabic" w:hint="cs"/>
                <w:b w:val="0"/>
                <w:bCs w:val="0"/>
                <w:sz w:val="28"/>
                <w:szCs w:val="28"/>
                <w:rtl/>
                <w:lang w:bidi="ar-DZ"/>
              </w:rPr>
              <w:t>الاجتماعي</w:t>
            </w:r>
            <w:r w:rsidRPr="00C16333">
              <w:rPr>
                <w:rFonts w:ascii="Arabic Typesetting" w:hAnsi="Arabic Typesetting" w:cs="Traditional Arabic"/>
                <w:b w:val="0"/>
                <w:bCs w:val="0"/>
                <w:sz w:val="28"/>
                <w:szCs w:val="28"/>
                <w:rtl/>
                <w:lang w:bidi="ar-DZ"/>
              </w:rPr>
              <w:t xml:space="preserve"> لجميع الأجراء</w:t>
            </w:r>
            <w:r>
              <w:rPr>
                <w:rFonts w:ascii="Arabic Typesetting" w:hAnsi="Arabic Typesetting" w:cs="Traditional Arabic" w:hint="cs"/>
                <w:b w:val="0"/>
                <w:bCs w:val="0"/>
                <w:sz w:val="28"/>
                <w:szCs w:val="28"/>
                <w:rtl/>
                <w:lang w:bidi="ar-DZ"/>
              </w:rPr>
              <w:t>.</w:t>
            </w:r>
          </w:p>
          <w:p w:rsidR="008248CD" w:rsidRPr="00C16333" w:rsidRDefault="008248CD" w:rsidP="00655485">
            <w:pPr>
              <w:pStyle w:val="Paragraphedeliste"/>
              <w:numPr>
                <w:ilvl w:val="0"/>
                <w:numId w:val="64"/>
              </w:numPr>
              <w:bidi/>
              <w:ind w:left="282" w:right="-142" w:hanging="1"/>
              <w:rPr>
                <w:rFonts w:ascii="Arabic Typesetting" w:hAnsi="Arabic Typesetting" w:cs="Traditional Arabic"/>
                <w:b w:val="0"/>
                <w:bCs w:val="0"/>
                <w:sz w:val="28"/>
                <w:szCs w:val="28"/>
                <w:lang w:bidi="ar-DZ"/>
              </w:rPr>
            </w:pPr>
            <w:r w:rsidRPr="00C16333">
              <w:rPr>
                <w:rFonts w:ascii="Arabic Typesetting" w:hAnsi="Arabic Typesetting" w:cs="Traditional Arabic"/>
                <w:b w:val="0"/>
                <w:bCs w:val="0"/>
                <w:sz w:val="28"/>
                <w:szCs w:val="28"/>
                <w:rtl/>
                <w:lang w:bidi="ar-DZ"/>
              </w:rPr>
              <w:t xml:space="preserve">غياب المخاطر </w:t>
            </w:r>
            <w:r>
              <w:rPr>
                <w:rFonts w:ascii="Arabic Typesetting" w:hAnsi="Arabic Typesetting" w:cs="Traditional Arabic" w:hint="cs"/>
                <w:b w:val="0"/>
                <w:bCs w:val="0"/>
                <w:sz w:val="28"/>
                <w:szCs w:val="28"/>
                <w:rtl/>
                <w:lang w:bidi="ar-DZ"/>
              </w:rPr>
              <w:t xml:space="preserve">، </w:t>
            </w:r>
            <w:r w:rsidRPr="00C16333">
              <w:rPr>
                <w:rFonts w:ascii="Arabic Typesetting" w:hAnsi="Arabic Typesetting" w:cs="Traditional Arabic"/>
                <w:b w:val="0"/>
                <w:bCs w:val="0"/>
                <w:sz w:val="28"/>
                <w:szCs w:val="28"/>
                <w:rtl/>
                <w:lang w:bidi="ar-DZ"/>
              </w:rPr>
              <w:t xml:space="preserve">أو أي تهديد  للسلامة البدنية  والعقلية  للمنتجين أو المستخدمين </w:t>
            </w:r>
            <w:r>
              <w:rPr>
                <w:rFonts w:ascii="Arabic Typesetting" w:hAnsi="Arabic Typesetting" w:cs="Traditional Arabic" w:hint="cs"/>
                <w:b w:val="0"/>
                <w:bCs w:val="0"/>
                <w:sz w:val="28"/>
                <w:szCs w:val="28"/>
                <w:rtl/>
                <w:lang w:bidi="ar-DZ"/>
              </w:rPr>
              <w:t>.</w:t>
            </w:r>
          </w:p>
          <w:p w:rsidR="008248CD" w:rsidRPr="00C16333" w:rsidRDefault="008248CD" w:rsidP="00655485">
            <w:pPr>
              <w:pStyle w:val="Paragraphedeliste"/>
              <w:numPr>
                <w:ilvl w:val="0"/>
                <w:numId w:val="64"/>
              </w:numPr>
              <w:bidi/>
              <w:ind w:left="282" w:right="-142" w:hanging="1"/>
              <w:rPr>
                <w:rFonts w:ascii="Arabic Typesetting" w:hAnsi="Arabic Typesetting" w:cs="Traditional Arabic"/>
                <w:b w:val="0"/>
                <w:bCs w:val="0"/>
                <w:sz w:val="28"/>
                <w:szCs w:val="28"/>
                <w:rtl/>
                <w:lang w:bidi="ar-DZ"/>
              </w:rPr>
            </w:pPr>
            <w:r w:rsidRPr="00C16333">
              <w:rPr>
                <w:rFonts w:ascii="Arabic Typesetting" w:hAnsi="Arabic Typesetting" w:cs="Traditional Arabic"/>
                <w:b w:val="0"/>
                <w:bCs w:val="0"/>
                <w:sz w:val="28"/>
                <w:szCs w:val="28"/>
                <w:rtl/>
                <w:lang w:bidi="ar-DZ"/>
              </w:rPr>
              <w:t xml:space="preserve">التكوين </w:t>
            </w:r>
            <w:r w:rsidRPr="00C16333">
              <w:rPr>
                <w:rFonts w:ascii="Arabic Typesetting" w:hAnsi="Arabic Typesetting" w:cs="Traditional Arabic" w:hint="cs"/>
                <w:b w:val="0"/>
                <w:bCs w:val="0"/>
                <w:sz w:val="28"/>
                <w:szCs w:val="28"/>
                <w:rtl/>
                <w:lang w:bidi="ar-DZ"/>
              </w:rPr>
              <w:t>التناوب</w:t>
            </w:r>
            <w:r w:rsidRPr="00C16333">
              <w:rPr>
                <w:rFonts w:ascii="Arabic Typesetting" w:hAnsi="Arabic Typesetting" w:cs="Traditional Arabic"/>
                <w:b w:val="0"/>
                <w:bCs w:val="0"/>
                <w:sz w:val="28"/>
                <w:szCs w:val="28"/>
                <w:rtl/>
                <w:lang w:bidi="ar-DZ"/>
              </w:rPr>
              <w:t xml:space="preserve">  والتعاون بين بقية  الفاعلين  </w:t>
            </w:r>
            <w:r w:rsidRPr="00C16333">
              <w:rPr>
                <w:rFonts w:ascii="Arabic Typesetting" w:hAnsi="Arabic Typesetting" w:cs="Traditional Arabic" w:hint="cs"/>
                <w:b w:val="0"/>
                <w:bCs w:val="0"/>
                <w:sz w:val="28"/>
                <w:szCs w:val="28"/>
                <w:rtl/>
                <w:lang w:bidi="ar-DZ"/>
              </w:rPr>
              <w:t>الاقتصاديين</w:t>
            </w:r>
            <w:r w:rsidRPr="00C16333">
              <w:rPr>
                <w:rFonts w:ascii="Arabic Typesetting" w:hAnsi="Arabic Typesetting" w:cs="Traditional Arabic"/>
                <w:b w:val="0"/>
                <w:bCs w:val="0"/>
                <w:sz w:val="28"/>
                <w:szCs w:val="28"/>
                <w:rtl/>
                <w:lang w:bidi="ar-DZ"/>
              </w:rPr>
              <w:t xml:space="preserve"> "المدارس ، مراكز البحث ، الجمعيات" .</w:t>
            </w:r>
          </w:p>
        </w:tc>
      </w:tr>
    </w:tbl>
    <w:p w:rsidR="008248CD" w:rsidRDefault="008248CD" w:rsidP="008248CD">
      <w:pPr>
        <w:bidi/>
        <w:spacing w:after="0" w:line="240" w:lineRule="auto"/>
        <w:ind w:left="282" w:right="-142" w:hanging="1"/>
        <w:jc w:val="both"/>
        <w:rPr>
          <w:rFonts w:ascii="Arabic Typesetting" w:hAnsi="Arabic Typesetting" w:cs="Traditional Arabic"/>
          <w:sz w:val="32"/>
          <w:szCs w:val="32"/>
          <w:rtl/>
          <w:lang w:eastAsia="en-US" w:bidi="ar-DZ"/>
        </w:rPr>
      </w:pPr>
      <w:r>
        <w:rPr>
          <w:rFonts w:ascii="Arabic Typesetting" w:hAnsi="Arabic Typesetting" w:cs="Traditional Arabic" w:hint="cs"/>
          <w:sz w:val="32"/>
          <w:szCs w:val="32"/>
          <w:rtl/>
          <w:lang w:eastAsia="en-US" w:bidi="ar-DZ"/>
        </w:rPr>
        <w:t xml:space="preserve">  </w:t>
      </w:r>
    </w:p>
    <w:p w:rsidR="000A2AE9" w:rsidRDefault="008248CD" w:rsidP="008248CD">
      <w:pPr>
        <w:bidi/>
        <w:spacing w:after="0" w:line="240" w:lineRule="auto"/>
        <w:ind w:left="282" w:right="-142" w:hanging="1"/>
        <w:jc w:val="both"/>
        <w:rPr>
          <w:rFonts w:ascii="Arabic Typesetting" w:hAnsi="Arabic Typesetting" w:cs="Traditional Arabic"/>
          <w:sz w:val="32"/>
          <w:szCs w:val="32"/>
          <w:lang w:eastAsia="en-US" w:bidi="ar-DZ"/>
        </w:rPr>
      </w:pPr>
      <w:r>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sz w:val="32"/>
          <w:szCs w:val="32"/>
          <w:rtl/>
          <w:lang w:eastAsia="en-US" w:bidi="ar-DZ"/>
        </w:rPr>
        <w:t xml:space="preserve">فقط من خلال هذا التحليل المعمق  ودمج مجموعة من المعلومات  المرتبطة مع الرهانات الثلاثة  أعلاه  في </w:t>
      </w:r>
      <w:r w:rsidRPr="003C49E2">
        <w:rPr>
          <w:rFonts w:ascii="Arabic Typesetting" w:hAnsi="Arabic Typesetting" w:cs="Traditional Arabic" w:hint="cs"/>
          <w:sz w:val="32"/>
          <w:szCs w:val="32"/>
          <w:rtl/>
          <w:lang w:eastAsia="en-US" w:bidi="ar-DZ"/>
        </w:rPr>
        <w:t>التفاو</w:t>
      </w:r>
      <w:r w:rsidRPr="003C49E2">
        <w:rPr>
          <w:rFonts w:ascii="Arabic Typesetting" w:hAnsi="Arabic Typesetting" w:cs="Traditional Arabic" w:hint="eastAsia"/>
          <w:sz w:val="32"/>
          <w:szCs w:val="32"/>
          <w:rtl/>
          <w:lang w:eastAsia="en-US" w:bidi="ar-DZ"/>
        </w:rPr>
        <w:t>ض</w:t>
      </w:r>
      <w:r w:rsidRPr="003C49E2">
        <w:rPr>
          <w:rFonts w:ascii="Arabic Typesetting" w:hAnsi="Arabic Typesetting" w:cs="Traditional Arabic"/>
          <w:sz w:val="32"/>
          <w:szCs w:val="32"/>
          <w:rtl/>
          <w:lang w:eastAsia="en-US" w:bidi="ar-DZ"/>
        </w:rPr>
        <w:t xml:space="preserve"> والشراء </w:t>
      </w:r>
      <w:r>
        <w:rPr>
          <w:rFonts w:ascii="Arabic Typesetting" w:hAnsi="Arabic Typesetting" w:cs="Traditional Arabic" w:hint="cs"/>
          <w:sz w:val="32"/>
          <w:szCs w:val="32"/>
          <w:rtl/>
          <w:lang w:eastAsia="en-US" w:bidi="ar-DZ"/>
        </w:rPr>
        <w:t>حيث</w:t>
      </w:r>
      <w:r w:rsidRPr="003C49E2">
        <w:rPr>
          <w:rFonts w:ascii="Arabic Typesetting" w:hAnsi="Arabic Typesetting" w:cs="Traditional Arabic"/>
          <w:sz w:val="32"/>
          <w:szCs w:val="32"/>
          <w:rtl/>
          <w:lang w:eastAsia="en-US" w:bidi="ar-DZ"/>
        </w:rPr>
        <w:t xml:space="preserve"> </w:t>
      </w:r>
      <w:r w:rsidRPr="003C49E2">
        <w:rPr>
          <w:rFonts w:ascii="Arabic Typesetting" w:hAnsi="Arabic Typesetting" w:cs="Traditional Arabic" w:hint="cs"/>
          <w:sz w:val="32"/>
          <w:szCs w:val="32"/>
          <w:rtl/>
          <w:lang w:eastAsia="en-US" w:bidi="ar-DZ"/>
        </w:rPr>
        <w:t>ن</w:t>
      </w:r>
      <w:r w:rsidRPr="003C49E2">
        <w:rPr>
          <w:rFonts w:ascii="Arabic Typesetting" w:hAnsi="Arabic Typesetting" w:cs="Traditional Arabic"/>
          <w:sz w:val="32"/>
          <w:szCs w:val="32"/>
          <w:rtl/>
          <w:lang w:eastAsia="en-US" w:bidi="ar-DZ"/>
        </w:rPr>
        <w:t xml:space="preserve">تمكن من تحديد التكلفة الحقيقية  للمنتج أو الخدمة لأي منظمة </w:t>
      </w:r>
      <w:r w:rsidRPr="003C49E2">
        <w:rPr>
          <w:rFonts w:ascii="Arabic Typesetting" w:hAnsi="Arabic Typesetting" w:cs="Traditional Arabic" w:hint="cs"/>
          <w:sz w:val="32"/>
          <w:szCs w:val="32"/>
          <w:rtl/>
          <w:lang w:eastAsia="en-US" w:bidi="ar-DZ"/>
        </w:rPr>
        <w:t xml:space="preserve">، </w:t>
      </w:r>
      <w:r w:rsidRPr="003C49E2">
        <w:rPr>
          <w:rFonts w:ascii="Arabic Typesetting" w:hAnsi="Arabic Typesetting" w:cs="Traditional Arabic"/>
          <w:sz w:val="32"/>
          <w:szCs w:val="32"/>
          <w:rtl/>
          <w:lang w:eastAsia="en-US" w:bidi="ar-DZ"/>
        </w:rPr>
        <w:t xml:space="preserve">لذا فالشراء المسؤول  يأخذ بعين </w:t>
      </w:r>
      <w:r w:rsidRPr="003C49E2">
        <w:rPr>
          <w:rFonts w:ascii="Arabic Typesetting" w:hAnsi="Arabic Typesetting" w:cs="Traditional Arabic" w:hint="cs"/>
          <w:sz w:val="32"/>
          <w:szCs w:val="32"/>
          <w:rtl/>
          <w:lang w:eastAsia="en-US" w:bidi="ar-DZ"/>
        </w:rPr>
        <w:t>الاعتبار</w:t>
      </w:r>
      <w:r w:rsidRPr="003C49E2">
        <w:rPr>
          <w:rFonts w:ascii="Arabic Typesetting" w:hAnsi="Arabic Typesetting" w:cs="Traditional Arabic"/>
          <w:sz w:val="32"/>
          <w:szCs w:val="32"/>
          <w:rtl/>
          <w:lang w:eastAsia="en-US" w:bidi="ar-DZ"/>
        </w:rPr>
        <w:t xml:space="preserve">  الأثر البيئي ، </w:t>
      </w:r>
      <w:r w:rsidRPr="003C49E2">
        <w:rPr>
          <w:rFonts w:ascii="Arabic Typesetting" w:hAnsi="Arabic Typesetting" w:cs="Traditional Arabic" w:hint="cs"/>
          <w:sz w:val="32"/>
          <w:szCs w:val="32"/>
          <w:rtl/>
          <w:lang w:eastAsia="en-US" w:bidi="ar-DZ"/>
        </w:rPr>
        <w:t>الاجتماعي</w:t>
      </w:r>
      <w:r w:rsidRPr="003C49E2">
        <w:rPr>
          <w:rFonts w:ascii="Arabic Typesetting" w:hAnsi="Arabic Typesetting" w:cs="Traditional Arabic"/>
          <w:sz w:val="32"/>
          <w:szCs w:val="32"/>
          <w:rtl/>
          <w:lang w:eastAsia="en-US" w:bidi="ar-DZ"/>
        </w:rPr>
        <w:t xml:space="preserve">  والمجتمعي .</w:t>
      </w:r>
      <w:r w:rsidRPr="003C49E2">
        <w:rPr>
          <w:rFonts w:ascii="Arabic Typesetting" w:hAnsi="Arabic Typesetting" w:cs="Traditional Arabic" w:hint="cs"/>
          <w:sz w:val="32"/>
          <w:szCs w:val="32"/>
          <w:rtl/>
          <w:lang w:eastAsia="en-US" w:bidi="ar-DZ"/>
        </w:rPr>
        <w:t xml:space="preserve"> </w:t>
      </w:r>
      <w:r w:rsidR="000A2AE9">
        <w:rPr>
          <w:rStyle w:val="Appelnotedebasdep"/>
          <w:rFonts w:ascii="Arabic Typesetting" w:hAnsi="Arabic Typesetting" w:cs="Traditional Arabic"/>
          <w:sz w:val="32"/>
          <w:szCs w:val="32"/>
          <w:lang w:eastAsia="en-US" w:bidi="ar-DZ"/>
        </w:rPr>
        <w:footnoteReference w:customMarkFollows="1" w:id="201"/>
        <w:t>1</w:t>
      </w:r>
    </w:p>
    <w:p w:rsidR="000A2AE9" w:rsidRDefault="000A2AE9">
      <w:pPr>
        <w:rPr>
          <w:rFonts w:ascii="Arabic Typesetting" w:hAnsi="Arabic Typesetting" w:cs="Traditional Arabic"/>
          <w:sz w:val="32"/>
          <w:szCs w:val="32"/>
          <w:lang w:eastAsia="en-US" w:bidi="ar-DZ"/>
        </w:rPr>
      </w:pPr>
      <w:r>
        <w:rPr>
          <w:rFonts w:ascii="Arabic Typesetting" w:hAnsi="Arabic Typesetting" w:cs="Traditional Arabic"/>
          <w:sz w:val="32"/>
          <w:szCs w:val="32"/>
          <w:lang w:eastAsia="en-US" w:bidi="ar-DZ"/>
        </w:rPr>
        <w:br w:type="page"/>
      </w:r>
    </w:p>
    <w:p w:rsidR="008248CD" w:rsidRPr="008E5BCC" w:rsidRDefault="008248CD" w:rsidP="008248CD">
      <w:pPr>
        <w:tabs>
          <w:tab w:val="num" w:pos="707"/>
        </w:tabs>
        <w:bidi/>
        <w:spacing w:after="0" w:line="240" w:lineRule="auto"/>
        <w:ind w:left="945" w:right="-142" w:hanging="662"/>
        <w:rPr>
          <w:rFonts w:ascii="Arabic Typesetting" w:hAnsi="Arabic Typesetting" w:cs="Traditional Arabic"/>
          <w:b/>
          <w:bCs/>
          <w:sz w:val="32"/>
          <w:szCs w:val="32"/>
          <w:rtl/>
          <w:lang w:bidi="ar-DZ"/>
        </w:rPr>
      </w:pPr>
      <w:r>
        <w:rPr>
          <w:rFonts w:ascii="Arabic Typesetting" w:hAnsi="Arabic Typesetting" w:cs="Traditional Arabic" w:hint="cs"/>
          <w:b/>
          <w:bCs/>
          <w:sz w:val="32"/>
          <w:szCs w:val="32"/>
          <w:rtl/>
          <w:lang w:bidi="ar-DZ"/>
        </w:rPr>
        <w:lastRenderedPageBreak/>
        <w:t>3-2-</w:t>
      </w:r>
      <w:r w:rsidRPr="008E5BCC">
        <w:rPr>
          <w:rFonts w:ascii="Arabic Typesetting" w:hAnsi="Arabic Typesetting" w:cs="Traditional Arabic"/>
          <w:b/>
          <w:bCs/>
          <w:sz w:val="32"/>
          <w:szCs w:val="32"/>
          <w:rtl/>
          <w:lang w:bidi="ar-DZ"/>
        </w:rPr>
        <w:t xml:space="preserve">أشكال الشراء المسؤول :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السؤال الأول الذي ينبغي طرحه حول تحقيق "فعل" الشراء المسؤول ، </w:t>
      </w:r>
      <w:r>
        <w:rPr>
          <w:rFonts w:ascii="Arabic Typesetting" w:hAnsi="Arabic Typesetting" w:cs="Traditional Arabic" w:hint="cs"/>
          <w:sz w:val="32"/>
          <w:szCs w:val="32"/>
          <w:rtl/>
        </w:rPr>
        <w:t>الذي</w:t>
      </w:r>
      <w:r w:rsidRPr="003C49E2">
        <w:rPr>
          <w:rFonts w:ascii="Arabic Typesetting" w:hAnsi="Arabic Typesetting" w:cs="Traditional Arabic"/>
          <w:sz w:val="32"/>
          <w:szCs w:val="32"/>
          <w:rtl/>
        </w:rPr>
        <w:t xml:space="preserve"> سوف نوضح</w:t>
      </w:r>
      <w:r>
        <w:rPr>
          <w:rFonts w:ascii="Arabic Typesetting" w:hAnsi="Arabic Typesetting" w:cs="Traditional Arabic" w:hint="cs"/>
          <w:sz w:val="32"/>
          <w:szCs w:val="32"/>
          <w:rtl/>
        </w:rPr>
        <w:t>ه من خلال</w:t>
      </w:r>
      <w:r w:rsidRPr="003C49E2">
        <w:rPr>
          <w:rFonts w:ascii="Arabic Typesetting" w:hAnsi="Arabic Typesetting" w:cs="Traditional Arabic"/>
          <w:sz w:val="32"/>
          <w:szCs w:val="32"/>
          <w:rtl/>
        </w:rPr>
        <w:t xml:space="preserve"> ثلاثة مقاربات</w:t>
      </w:r>
      <w:r>
        <w:rPr>
          <w:rFonts w:ascii="Arabic Typesetting" w:hAnsi="Arabic Typesetting" w:cs="Traditional Arabic" w:hint="cs"/>
          <w:sz w:val="32"/>
          <w:szCs w:val="32"/>
          <w:rtl/>
        </w:rPr>
        <w:t>،بحيث</w:t>
      </w:r>
      <w:r w:rsidRPr="003C49E2">
        <w:rPr>
          <w:rFonts w:ascii="Arabic Typesetting" w:hAnsi="Arabic Typesetting" w:cs="Traditional Arabic"/>
          <w:sz w:val="32"/>
          <w:szCs w:val="32"/>
          <w:rtl/>
        </w:rPr>
        <w:t xml:space="preserve"> يمكن للوكلاء الاقتصاديين وصف هذه القنوات الثلاثة المختلفة المتجادلة</w:t>
      </w:r>
      <w:r>
        <w:rPr>
          <w:rFonts w:ascii="Arabic Typesetting" w:hAnsi="Arabic Typesetting" w:cs="Traditional Arabic" w:hint="cs"/>
          <w:sz w:val="32"/>
          <w:szCs w:val="32"/>
          <w:rtl/>
        </w:rPr>
        <w:t xml:space="preserve"> التي</w:t>
      </w:r>
      <w:r w:rsidRPr="003C49E2">
        <w:rPr>
          <w:rFonts w:ascii="Arabic Typesetting" w:hAnsi="Arabic Typesetting" w:cs="Traditional Arabic"/>
          <w:sz w:val="32"/>
          <w:szCs w:val="32"/>
          <w:rtl/>
        </w:rPr>
        <w:t xml:space="preserve"> تسمح بوضع الأساس النظري للشراء المسؤول  بالتوازي مع أمثلة حقيقية</w:t>
      </w:r>
      <w:r>
        <w:rPr>
          <w:rFonts w:ascii="Arabic Typesetting" w:hAnsi="Arabic Typesetting" w:cs="Traditional Arabic" w:hint="cs"/>
          <w:sz w:val="32"/>
          <w:szCs w:val="32"/>
          <w:rtl/>
        </w:rPr>
        <w:t>، حيث توجد 3 أشكال أساسية للشرا</w:t>
      </w:r>
      <w:r>
        <w:rPr>
          <w:rFonts w:ascii="Arabic Typesetting" w:hAnsi="Arabic Typesetting" w:cs="Traditional Arabic" w:hint="eastAsia"/>
          <w:sz w:val="32"/>
          <w:szCs w:val="32"/>
          <w:rtl/>
        </w:rPr>
        <w:t>ء</w:t>
      </w:r>
      <w:r>
        <w:rPr>
          <w:rFonts w:ascii="Arabic Typesetting" w:hAnsi="Arabic Typesetting" w:cs="Traditional Arabic" w:hint="cs"/>
          <w:sz w:val="32"/>
          <w:szCs w:val="32"/>
          <w:rtl/>
        </w:rPr>
        <w:t xml:space="preserve"> المسؤول هي:</w:t>
      </w:r>
    </w:p>
    <w:p w:rsidR="008248CD" w:rsidRPr="003C49E2" w:rsidRDefault="008248CD" w:rsidP="008248CD">
      <w:pPr>
        <w:pStyle w:val="Default"/>
        <w:numPr>
          <w:ilvl w:val="0"/>
          <w:numId w:val="15"/>
        </w:numPr>
        <w:bidi/>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lang w:bidi="ar-DZ"/>
        </w:rPr>
        <w:t xml:space="preserve">المقاطعة المفهوم والتأثيرات </w:t>
      </w:r>
      <w:r w:rsidRPr="003C49E2">
        <w:rPr>
          <w:rFonts w:ascii="Arabic Typesetting" w:hAnsi="Arabic Typesetting" w:cs="Traditional Arabic"/>
          <w:b/>
          <w:bCs/>
          <w:sz w:val="32"/>
          <w:szCs w:val="32"/>
        </w:rPr>
        <w:t xml:space="preserve">Le boycott :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يبدوا أن المقاطعة  هي الجانب السلبي للشراء المسؤول ، وتعتبر كفعل إيجابي في مجال الاستهلاك المسؤول ، </w:t>
      </w:r>
      <w:r>
        <w:rPr>
          <w:rFonts w:ascii="Arabic Typesetting" w:hAnsi="Arabic Typesetting" w:cs="Traditional Arabic" w:hint="cs"/>
          <w:sz w:val="32"/>
          <w:szCs w:val="32"/>
          <w:rtl/>
        </w:rPr>
        <w:t xml:space="preserve">  فحسب (</w:t>
      </w:r>
      <w:r w:rsidRPr="003C49E2">
        <w:rPr>
          <w:rFonts w:ascii="Arabic Typesetting" w:hAnsi="Arabic Typesetting" w:cs="Traditional Arabic"/>
          <w:sz w:val="32"/>
          <w:szCs w:val="32"/>
        </w:rPr>
        <w:t>Smith (1999</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حدد المقاطعة  في استخدام الأخلاق ك "قيمة للمستهلك " ، وتعرف المقاطعة  على أنها كسر علاقة تجارية من طرف المستهلكين </w:t>
      </w:r>
      <w:r w:rsidRPr="003C49E2">
        <w:rPr>
          <w:rFonts w:ascii="Arabic Typesetting" w:hAnsi="Arabic Typesetting" w:cs="Traditional Arabic"/>
          <w:sz w:val="32"/>
          <w:szCs w:val="32"/>
          <w:rtl/>
          <w:lang w:bidi="ar-DZ"/>
        </w:rPr>
        <w:t xml:space="preserve">، </w:t>
      </w:r>
      <w:r w:rsidRPr="003C49E2">
        <w:rPr>
          <w:rFonts w:ascii="Arabic Typesetting" w:hAnsi="Arabic Typesetting" w:cs="Traditional Arabic"/>
          <w:sz w:val="32"/>
          <w:szCs w:val="32"/>
          <w:rtl/>
        </w:rPr>
        <w:t>والمثال الأكثر شهرة هو العلامة التجارية نايك التي قاطعت ، بسب</w:t>
      </w:r>
      <w:r>
        <w:rPr>
          <w:rFonts w:ascii="Arabic Typesetting" w:hAnsi="Arabic Typesetting" w:cs="Traditional Arabic" w:hint="cs"/>
          <w:sz w:val="32"/>
          <w:szCs w:val="32"/>
          <w:rtl/>
        </w:rPr>
        <w:t>ب</w:t>
      </w:r>
      <w:r w:rsidRPr="003C49E2">
        <w:rPr>
          <w:rFonts w:ascii="Arabic Typesetting" w:hAnsi="Arabic Typesetting" w:cs="Traditional Arabic"/>
          <w:sz w:val="32"/>
          <w:szCs w:val="32"/>
          <w:rtl/>
        </w:rPr>
        <w:t xml:space="preserve"> الصورة المتدهورة الناتجة عن  ظروف العمل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بما في ذلك الجدل حول عمالة الأطفال في وحدات غير متنقلة  ، . و"الهدف من  المقاطعة هو "التأثير في إستراتيجية وسياسة المؤسسة  لتتابع رغبات المستهلكين</w:t>
      </w:r>
      <w:r w:rsidRPr="003C49E2">
        <w:rPr>
          <w:rFonts w:ascii="Arabic Typesetting" w:hAnsi="Arabic Typesetting" w:cs="Traditional Arabic"/>
          <w:sz w:val="32"/>
          <w:szCs w:val="32"/>
        </w:rPr>
        <w:t>.</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المقاطعة هي تعبير عن "رأي الفاعلين </w:t>
      </w:r>
      <w:r w:rsidRPr="003C49E2">
        <w:rPr>
          <w:rFonts w:ascii="Arabic Typesetting" w:hAnsi="Arabic Typesetting" w:cs="Traditional Arabic" w:hint="cs"/>
          <w:sz w:val="32"/>
          <w:szCs w:val="32"/>
          <w:rtl/>
        </w:rPr>
        <w:t>الاقتصادي</w:t>
      </w:r>
      <w:r>
        <w:rPr>
          <w:rFonts w:ascii="Arabic Typesetting" w:hAnsi="Arabic Typesetting" w:cs="Traditional Arabic" w:hint="cs"/>
          <w:sz w:val="32"/>
          <w:szCs w:val="32"/>
          <w:rtl/>
        </w:rPr>
        <w:t>ي</w:t>
      </w:r>
      <w:r>
        <w:rPr>
          <w:rFonts w:ascii="Arabic Typesetting" w:hAnsi="Arabic Typesetting" w:cs="Traditional Arabic" w:hint="eastAsia"/>
          <w:sz w:val="32"/>
          <w:szCs w:val="32"/>
          <w:rtl/>
        </w:rPr>
        <w:t>ن</w:t>
      </w:r>
      <w:r w:rsidRPr="003C49E2">
        <w:rPr>
          <w:rFonts w:ascii="Arabic Typesetting" w:hAnsi="Arabic Typesetting" w:cs="Traditional Arabic"/>
          <w:sz w:val="32"/>
          <w:szCs w:val="32"/>
          <w:rtl/>
        </w:rPr>
        <w:t xml:space="preserve"> في إطار الديمقراطية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ويمكن أن يشاهد عن كثب: للحصول على معلومات، في دراسة أجرتها</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CREDOC </w:t>
      </w:r>
      <w:r w:rsidRPr="003C49E2">
        <w:rPr>
          <w:rFonts w:ascii="Arabic Typesetting" w:hAnsi="Arabic Typesetting" w:cs="Traditional Arabic"/>
          <w:sz w:val="32"/>
          <w:szCs w:val="32"/>
          <w:rtl/>
        </w:rPr>
        <w:t>تبين أن أكثر من تسعة من كل عشرة مستهلكين من المرجح أن  تحدث مقاطعة منتج</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الدوافع المختلفة التي  تدفع المستهلك لمقاطعة "العلامة التجارية أو" منتج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قد يكون  ذو طبيعة سياسية (المنتجات الإسرائيلية بسبب مشكلة الإسرائيلية الفلسطينية)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أو ذات طبيعة صحية  (المقاطعة "للمنتج بسبب تأثيراته الصحية السيئة)،أو نتيجة للمطالبات البيئية (تسرب فضيحة مجموع الأعمال توتال </w:t>
      </w:r>
      <w:r w:rsidRPr="003C49E2">
        <w:rPr>
          <w:rFonts w:ascii="Arabic Typesetting" w:hAnsi="Arabic Typesetting" w:cs="Traditional Arabic"/>
          <w:sz w:val="32"/>
          <w:szCs w:val="32"/>
        </w:rPr>
        <w:t>scandale des marées noires de lentreprise Total</w:t>
      </w:r>
      <w:r w:rsidRPr="003C49E2">
        <w:rPr>
          <w:rFonts w:ascii="Arabic Typesetting" w:hAnsi="Arabic Typesetting" w:cs="Traditional Arabic"/>
          <w:sz w:val="32"/>
          <w:szCs w:val="32"/>
          <w:rtl/>
        </w:rPr>
        <w:t xml:space="preserve"> ) أو بسبب خلاف السياسة الاقتصادية أو الاجتماعية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و"مثال عن ذلك  ميشلان والفصل التعسفي هو ممثل جدا من هذه الأخير</w:t>
      </w:r>
      <w:r w:rsidRPr="003C49E2">
        <w:rPr>
          <w:rFonts w:ascii="Arabic Typesetting" w:hAnsi="Arabic Typesetting" w:cs="Traditional Arabic"/>
          <w:sz w:val="32"/>
          <w:szCs w:val="32"/>
        </w:rPr>
        <w:t xml:space="preserve">.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وفقا للكتاب فمختلف أسباب المشاركة أم لا في مقاطعة معينة  وفقا.</w:t>
      </w:r>
      <w:r w:rsidRPr="003C49E2">
        <w:rPr>
          <w:rFonts w:ascii="Arabic Typesetting" w:hAnsi="Arabic Typesetting" w:cs="Traditional Arabic"/>
          <w:sz w:val="32"/>
          <w:szCs w:val="32"/>
        </w:rPr>
        <w:t xml:space="preserve"> Pour Klein, Smith et John (2004) </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السبب الرئيسي يكمن في تحليل التكاليف والمنافع لمقاطعة أم لا</w:t>
      </w:r>
      <w:r w:rsidRPr="003C49E2">
        <w:rPr>
          <w:rFonts w:ascii="Arabic Typesetting" w:hAnsi="Arabic Typesetting" w:cs="Traditional Arabic"/>
          <w:sz w:val="32"/>
          <w:szCs w:val="32"/>
        </w:rPr>
        <w:t xml:space="preserve">. </w:t>
      </w:r>
    </w:p>
    <w:p w:rsidR="008248CD" w:rsidRPr="003C49E2" w:rsidRDefault="008248CD" w:rsidP="008248CD">
      <w:pPr>
        <w:tabs>
          <w:tab w:val="left" w:pos="2625"/>
        </w:tabs>
        <w:bidi/>
        <w:spacing w:after="0" w:line="240" w:lineRule="auto"/>
        <w:ind w:left="282" w:right="-142" w:hanging="1"/>
        <w:jc w:val="center"/>
        <w:rPr>
          <w:rFonts w:ascii="Arabic Typesetting" w:hAnsi="Arabic Typesetting" w:cs="Traditional Arabic"/>
          <w:b/>
          <w:bCs/>
          <w:sz w:val="32"/>
          <w:szCs w:val="32"/>
        </w:rPr>
      </w:pPr>
      <w:r w:rsidRPr="003C49E2">
        <w:rPr>
          <w:rFonts w:ascii="Arabic Typesetting" w:hAnsi="Arabic Typesetting" w:cs="Traditional Arabic" w:hint="cs"/>
          <w:b/>
          <w:bCs/>
          <w:sz w:val="32"/>
          <w:szCs w:val="32"/>
          <w:rtl/>
        </w:rPr>
        <w:t>صورة توضيحية عن المقاطعة في الشراء المسؤول</w:t>
      </w:r>
    </w:p>
    <w:p w:rsidR="008248CD" w:rsidRPr="003C49E2" w:rsidRDefault="008248CD" w:rsidP="008248CD">
      <w:pPr>
        <w:tabs>
          <w:tab w:val="left" w:pos="2625"/>
        </w:tabs>
        <w:bidi/>
        <w:spacing w:after="0" w:line="240" w:lineRule="auto"/>
        <w:ind w:left="282" w:right="-142" w:hanging="1"/>
        <w:jc w:val="center"/>
        <w:rPr>
          <w:rFonts w:ascii="Arabic Typesetting" w:hAnsi="Arabic Typesetting" w:cs="Traditional Arabic"/>
          <w:sz w:val="32"/>
          <w:szCs w:val="32"/>
        </w:rPr>
      </w:pPr>
      <w:r w:rsidRPr="003C49E2">
        <w:rPr>
          <w:rFonts w:ascii="Arabic Typesetting" w:hAnsi="Arabic Typesetting" w:cs="Traditional Arabic"/>
          <w:noProof/>
          <w:sz w:val="32"/>
          <w:szCs w:val="32"/>
          <w:rtl/>
        </w:rPr>
        <w:drawing>
          <wp:inline distT="0" distB="0" distL="0" distR="0" wp14:anchorId="495C853E" wp14:editId="7D707536">
            <wp:extent cx="1990725" cy="1590675"/>
            <wp:effectExtent l="1905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90725" cy="1590675"/>
                    </a:xfrm>
                    <a:prstGeom prst="rect">
                      <a:avLst/>
                    </a:prstGeom>
                    <a:noFill/>
                    <a:ln w="9525">
                      <a:noFill/>
                      <a:miter lim="800000"/>
                      <a:headEnd/>
                      <a:tailEnd/>
                    </a:ln>
                  </pic:spPr>
                </pic:pic>
              </a:graphicData>
            </a:graphic>
          </wp:inline>
        </w:drawing>
      </w:r>
      <w:r w:rsidRPr="003C49E2">
        <w:rPr>
          <w:rFonts w:ascii="Arabic Typesetting" w:hAnsi="Arabic Typesetting" w:cs="Traditional Arabic"/>
          <w:sz w:val="32"/>
          <w:szCs w:val="32"/>
        </w:rPr>
        <w:t>25</w:t>
      </w:r>
    </w:p>
    <w:p w:rsidR="008248CD"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p>
    <w:p w:rsidR="008248CD"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 xml:space="preserve">التكلفة هي تكلفة "فرصة ترك أو التخلي عن  المنتج ،  بينما الربح  يمثل الأرباح الفردية  للقيام بالمقاطعة  وعلاوة على ذلك، يؤكد هؤلاء المؤلفين على "أهمية سبب المقاطعة "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 xml:space="preserve">فريدمان (1999)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يفسر المشاركة في المقاطعة من خلال سهولة المشاركة  ، </w:t>
      </w:r>
      <w:r w:rsidRPr="003C49E2">
        <w:rPr>
          <w:rFonts w:ascii="Arabic Typesetting" w:hAnsi="Arabic Typesetting" w:cs="Traditional Arabic" w:hint="cs"/>
          <w:sz w:val="32"/>
          <w:szCs w:val="32"/>
          <w:rtl/>
        </w:rPr>
        <w:t>عبر الضغ</w:t>
      </w:r>
      <w:r w:rsidRPr="003C49E2">
        <w:rPr>
          <w:rFonts w:ascii="Arabic Typesetting" w:hAnsi="Arabic Typesetting" w:cs="Traditional Arabic" w:hint="eastAsia"/>
          <w:sz w:val="32"/>
          <w:szCs w:val="32"/>
          <w:rtl/>
        </w:rPr>
        <w:t>ط</w:t>
      </w:r>
      <w:r w:rsidRPr="003C49E2">
        <w:rPr>
          <w:rFonts w:ascii="Arabic Typesetting" w:hAnsi="Arabic Typesetting" w:cs="Traditional Arabic"/>
          <w:sz w:val="32"/>
          <w:szCs w:val="32"/>
          <w:rtl/>
        </w:rPr>
        <w:t xml:space="preserve"> الاجتماعي و "عدم وجود عواقب على المستوى الفردي"</w:t>
      </w:r>
      <w:r w:rsidRPr="003C49E2">
        <w:rPr>
          <w:rFonts w:ascii="Arabic Typesetting" w:hAnsi="Arabic Typesetting" w:cs="Traditional Arabic"/>
          <w:sz w:val="32"/>
          <w:szCs w:val="32"/>
        </w:rPr>
        <w:t xml:space="preserve">. </w:t>
      </w:r>
    </w:p>
    <w:p w:rsidR="008248CD" w:rsidRPr="003C49E2" w:rsidRDefault="008248CD" w:rsidP="008248CD">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في نوع أخر من  الأنشطة الجماعية التي تتعلق بأنواع المقاطعة والتي يمكن اتخاذها من قبل المستهلكين لتأكيد عدم رضاهم أو خلافهم مع ممارسات الشركات وكمثال عن الحركات المناهضة للإعلانات </w:t>
      </w:r>
      <w:r w:rsidRPr="003C49E2">
        <w:rPr>
          <w:rFonts w:ascii="Arabic Typesetting" w:hAnsi="Arabic Typesetting" w:cs="Traditional Arabic"/>
          <w:sz w:val="32"/>
          <w:szCs w:val="32"/>
        </w:rPr>
        <w:t>anti-pubs.</w:t>
      </w:r>
      <w:r w:rsidRPr="003C49E2">
        <w:rPr>
          <w:rFonts w:ascii="Arabic Typesetting" w:hAnsi="Arabic Typesetting" w:cs="Traditional Arabic" w:hint="cs"/>
          <w:sz w:val="32"/>
          <w:szCs w:val="32"/>
          <w:rtl/>
        </w:rPr>
        <w:t>.</w:t>
      </w:r>
    </w:p>
    <w:p w:rsidR="008248CD" w:rsidRPr="003C49E2" w:rsidRDefault="008248CD" w:rsidP="008248CD">
      <w:pPr>
        <w:pStyle w:val="Default"/>
        <w:bidi/>
        <w:ind w:left="282" w:right="-142" w:hanging="1"/>
        <w:rPr>
          <w:rFonts w:ascii="Arabic Typesetting" w:hAnsi="Arabic Typesetting" w:cs="Traditional Arabic"/>
          <w:b/>
          <w:bCs/>
          <w:sz w:val="32"/>
          <w:szCs w:val="32"/>
        </w:rPr>
      </w:pPr>
      <w:r w:rsidRPr="003C49E2">
        <w:rPr>
          <w:rFonts w:ascii="Arabic Typesetting" w:hAnsi="Arabic Typesetting" w:cs="Traditional Arabic"/>
          <w:sz w:val="32"/>
          <w:szCs w:val="32"/>
          <w:rtl/>
          <w:lang w:bidi="ar-DZ"/>
        </w:rPr>
        <w:t>2</w:t>
      </w:r>
      <w:r w:rsidRPr="003C49E2">
        <w:rPr>
          <w:rFonts w:ascii="Arabic Typesetting" w:hAnsi="Arabic Typesetting" w:cs="Traditional Arabic"/>
          <w:b/>
          <w:bCs/>
          <w:sz w:val="32"/>
          <w:szCs w:val="32"/>
          <w:rtl/>
          <w:lang w:bidi="ar-DZ"/>
        </w:rPr>
        <w:t xml:space="preserve">- الشراء وفق المعايير البيئية : </w:t>
      </w:r>
      <w:r w:rsidRPr="003C49E2">
        <w:rPr>
          <w:rFonts w:ascii="Arabic Typesetting" w:hAnsi="Arabic Typesetting" w:cs="Traditional Arabic"/>
          <w:b/>
          <w:bCs/>
          <w:sz w:val="32"/>
          <w:szCs w:val="32"/>
        </w:rPr>
        <w:t>L</w:t>
      </w:r>
      <w:r w:rsidRPr="003C49E2">
        <w:rPr>
          <w:rFonts w:ascii="Arabic Typesetting" w:cs="Traditional Arabic"/>
          <w:b/>
          <w:bCs/>
          <w:sz w:val="32"/>
          <w:szCs w:val="32"/>
        </w:rPr>
        <w:t>‟</w:t>
      </w:r>
      <w:r w:rsidRPr="003C49E2">
        <w:rPr>
          <w:rFonts w:ascii="Arabic Typesetting" w:hAnsi="Arabic Typesetting" w:cs="Traditional Arabic"/>
          <w:b/>
          <w:bCs/>
          <w:sz w:val="32"/>
          <w:szCs w:val="32"/>
        </w:rPr>
        <w:t xml:space="preserve">achat à caractère environnemental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منذ عام 2000، والمستهلكين في البلدان الصناعية أصبحوا قلقين  ومنشغلين  على نحو متزايد بشأن الآثار البيئية للأنشطة البشرية،  و أكثر ميلا  إلى </w:t>
      </w:r>
      <w:r w:rsidRPr="003C49E2">
        <w:rPr>
          <w:rFonts w:ascii="Arabic Typesetting" w:hAnsi="Arabic Typesetting" w:cs="Traditional Arabic" w:hint="cs"/>
          <w:sz w:val="32"/>
          <w:szCs w:val="32"/>
          <w:rtl/>
        </w:rPr>
        <w:t>إعطاء الأهمي</w:t>
      </w:r>
      <w:r w:rsidRPr="003C49E2">
        <w:rPr>
          <w:rFonts w:ascii="Arabic Typesetting" w:hAnsi="Arabic Typesetting" w:cs="Traditional Arabic" w:hint="eastAsia"/>
          <w:sz w:val="32"/>
          <w:szCs w:val="32"/>
          <w:rtl/>
        </w:rPr>
        <w:t>ة</w:t>
      </w:r>
      <w:r w:rsidRPr="003C49E2">
        <w:rPr>
          <w:rFonts w:ascii="Arabic Typesetting" w:hAnsi="Arabic Typesetting" w:cs="Traditional Arabic"/>
          <w:sz w:val="32"/>
          <w:szCs w:val="32"/>
          <w:rtl/>
        </w:rPr>
        <w:t xml:space="preserve"> للأبعاد  البيئية في استهلاكهم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الثقافة</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سواء من خلال الميل إلى الأفلام ("حقيقة مزعجة"  كفيلم "آل غور "...</w:t>
      </w:r>
      <w:r w:rsidRPr="003C49E2">
        <w:rPr>
          <w:rFonts w:ascii="Arabic Typesetting" w:hAnsi="Arabic Typesetting" w:cs="Traditional Arabic"/>
          <w:sz w:val="32"/>
          <w:szCs w:val="32"/>
        </w:rPr>
        <w:t xml:space="preserve"> d</w:t>
      </w:r>
      <w:r w:rsidRPr="003C49E2">
        <w:rPr>
          <w:rFonts w:ascii="Arabic Typesetting" w:cs="Traditional Arabic"/>
          <w:sz w:val="32"/>
          <w:szCs w:val="32"/>
        </w:rPr>
        <w:t>‟</w:t>
      </w:r>
      <w:r w:rsidRPr="003C49E2">
        <w:rPr>
          <w:rFonts w:ascii="Arabic Typesetting" w:hAnsi="Arabic Typesetting" w:cs="Traditional Arabic"/>
          <w:sz w:val="32"/>
          <w:szCs w:val="32"/>
        </w:rPr>
        <w:t>Al Gore</w:t>
      </w:r>
      <w:r w:rsidRPr="003C49E2">
        <w:rPr>
          <w:rFonts w:ascii="Arabic Typesetting" w:hAnsi="Arabic Typesetting" w:cs="Traditional Arabic"/>
          <w:sz w:val="32"/>
          <w:szCs w:val="32"/>
          <w:rtl/>
        </w:rPr>
        <w:t xml:space="preserve">  أوفيلم</w:t>
      </w:r>
      <w:r w:rsidRPr="003C49E2">
        <w:rPr>
          <w:rFonts w:ascii="Arabic Typesetting" w:hAnsi="Arabic Typesetting" w:cs="Traditional Arabic"/>
          <w:sz w:val="32"/>
          <w:szCs w:val="32"/>
        </w:rPr>
        <w:t xml:space="preserve">« Le syndrome du Titanic » de Nicolas Hulot…), </w:t>
      </w:r>
      <w:r w:rsidRPr="003C49E2">
        <w:rPr>
          <w:rFonts w:ascii="Arabic Typesetting" w:hAnsi="Arabic Typesetting" w:cs="Traditional Arabic"/>
          <w:sz w:val="32"/>
          <w:szCs w:val="32"/>
          <w:rtl/>
        </w:rPr>
        <w:t xml:space="preserve"> أو بواسطة  الميل للموسيقى المعارض، والمشاركة في دمقرطة هذه الانتقادات، وقد لعبت الحكومات والسياسيين أيضا دورا في هذا الوعي من خلال تنظيم نقاشات  وإعلام  السكان</w:t>
      </w:r>
      <w:r w:rsidRPr="003C49E2">
        <w:rPr>
          <w:rFonts w:ascii="Arabic Typesetting" w:hAnsi="Arabic Typesetting" w:cs="Traditional Arabic"/>
          <w:sz w:val="32"/>
          <w:szCs w:val="32"/>
        </w:rPr>
        <w:t xml:space="preserve">.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بالتزامن  مع ظهور هذا الوعي على المستوى المحلي والعالمي ـ تطورت منتجات  لإٍرضاء  متطلبات المستهلكين ، ففي مجموعة المنتجات الغذائية المستهلكين توجهوا بظهور المنتجات البيولوجية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غالبا منتجات محلية  وتحترم بشكل عام المواسم ، ف</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ي فرنسا على سبيل المثال معدل نمو المنتجات البيولوجية هو حاليا ومنذ عدة سنوات + 20٪ + 30٪ سنويا اعتمادا على المنتج.</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حيث </w:t>
      </w:r>
      <w:r w:rsidRPr="003C49E2">
        <w:rPr>
          <w:rFonts w:ascii="Arabic Typesetting" w:hAnsi="Arabic Typesetting" w:cs="Traditional Arabic"/>
          <w:sz w:val="32"/>
          <w:szCs w:val="32"/>
          <w:rtl/>
        </w:rPr>
        <w:t>أثارت هذه المنتجات على الحاجة لإنشاء علامات للمصادقة على قيمتها وجودتها</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إن </w:t>
      </w:r>
      <w:r w:rsidRPr="003C49E2">
        <w:rPr>
          <w:rFonts w:ascii="Arabic Typesetting" w:hAnsi="Arabic Typesetting" w:cs="Traditional Arabic" w:hint="cs"/>
          <w:sz w:val="32"/>
          <w:szCs w:val="32"/>
          <w:rtl/>
        </w:rPr>
        <w:t>التزام</w:t>
      </w:r>
      <w:r w:rsidRPr="003C49E2">
        <w:rPr>
          <w:rFonts w:ascii="Arabic Typesetting" w:hAnsi="Arabic Typesetting" w:cs="Traditional Arabic"/>
          <w:sz w:val="32"/>
          <w:szCs w:val="32"/>
          <w:rtl/>
        </w:rPr>
        <w:t xml:space="preserve"> المستهلكين مع هذه المنتجات أصبح  يتجاوز" فعل شراء نفسه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من خلال معالجة مفاهيم أعمق بكثير ترتبط بالسياسة أو بشكل أعم حول طرق المعيشة</w:t>
      </w:r>
      <w:r w:rsidRPr="003C49E2">
        <w:rPr>
          <w:rFonts w:ascii="Arabic Typesetting" w:hAnsi="Arabic Typesetting" w:cs="Traditional Arabic"/>
          <w:sz w:val="32"/>
          <w:szCs w:val="32"/>
        </w:rPr>
        <w:t xml:space="preserve">. </w:t>
      </w:r>
    </w:p>
    <w:p w:rsidR="008248CD"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هذا النوع من الاستهلاك يمكن شرحه من طرف  سيلفاندر</w:t>
      </w:r>
      <w:r w:rsidRPr="003C49E2">
        <w:rPr>
          <w:rFonts w:ascii="Arabic Typesetting" w:hAnsi="Arabic Typesetting" w:cs="Traditional Arabic"/>
          <w:sz w:val="32"/>
          <w:szCs w:val="32"/>
        </w:rPr>
        <w:t xml:space="preserve"> Sylvander </w:t>
      </w:r>
      <w:r w:rsidRPr="003C49E2">
        <w:rPr>
          <w:rFonts w:ascii="Arabic Typesetting" w:hAnsi="Arabic Typesetting" w:cs="Traditional Arabic"/>
          <w:sz w:val="32"/>
          <w:szCs w:val="32"/>
          <w:rtl/>
        </w:rPr>
        <w:t xml:space="preserve"> (1999) بعدة طرق  في عدة طرق: كل من "الحنين إلى الماضي  من طرف بعض المستهلكين الذين يرغبون في العودة إلى وسيلة أبسط من استهلاك يدفعهم إلى استهلاك هذه المنتجات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فعبر مقاربة مناضلة  تشرح هذا </w:t>
      </w:r>
      <w:r w:rsidRPr="003C49E2">
        <w:rPr>
          <w:rFonts w:ascii="Arabic Typesetting" w:hAnsi="Arabic Typesetting" w:cs="Traditional Arabic" w:hint="cs"/>
          <w:sz w:val="32"/>
          <w:szCs w:val="32"/>
          <w:rtl/>
        </w:rPr>
        <w:t>الاستهلاك</w:t>
      </w:r>
      <w:r w:rsidRPr="003C49E2">
        <w:rPr>
          <w:rFonts w:ascii="Arabic Typesetting" w:hAnsi="Arabic Typesetting" w:cs="Traditional Arabic"/>
          <w:sz w:val="32"/>
          <w:szCs w:val="32"/>
          <w:rtl/>
        </w:rPr>
        <w:t xml:space="preserve"> على أنه رمز للاحتجاج على نمط جديد من "التصنيع"، </w:t>
      </w:r>
      <w:r>
        <w:rPr>
          <w:rFonts w:ascii="Arabic Typesetting" w:hAnsi="Arabic Typesetting" w:cs="Traditional Arabic" w:hint="cs"/>
          <w:sz w:val="32"/>
          <w:szCs w:val="32"/>
          <w:rtl/>
        </w:rPr>
        <w:t>وهو</w:t>
      </w:r>
      <w:r w:rsidRPr="003C49E2">
        <w:rPr>
          <w:rFonts w:ascii="Arabic Typesetting" w:hAnsi="Arabic Typesetting" w:cs="Traditional Arabic"/>
          <w:sz w:val="32"/>
          <w:szCs w:val="32"/>
          <w:rtl/>
        </w:rPr>
        <w:t xml:space="preserve"> ثمرة للرأسمالية  هناك نوع ثالث من المستهلكين تبحث عن منتجات ذات نوعية جيدة لمعالجة مخاوفه بشأن صحته </w:t>
      </w:r>
      <w:r w:rsidRPr="003C49E2">
        <w:rPr>
          <w:rFonts w:ascii="Arabic Typesetting" w:hAnsi="Arabic Typesetting" w:cs="Traditional Arabic" w:hint="cs"/>
          <w:sz w:val="32"/>
          <w:szCs w:val="32"/>
          <w:rtl/>
        </w:rPr>
        <w:t>ورفاه</w:t>
      </w:r>
      <w:r>
        <w:rPr>
          <w:rFonts w:ascii="Arabic Typesetting" w:hAnsi="Arabic Typesetting" w:cs="Traditional Arabic" w:hint="cs"/>
          <w:sz w:val="32"/>
          <w:szCs w:val="32"/>
          <w:rtl/>
        </w:rPr>
        <w:t>ي</w:t>
      </w:r>
      <w:r w:rsidRPr="003C49E2">
        <w:rPr>
          <w:rFonts w:ascii="Arabic Typesetting" w:hAnsi="Arabic Typesetting" w:cs="Traditional Arabic" w:hint="cs"/>
          <w:sz w:val="32"/>
          <w:szCs w:val="32"/>
          <w:rtl/>
        </w:rPr>
        <w:t>ت</w:t>
      </w:r>
      <w:r w:rsidRPr="003C49E2">
        <w:rPr>
          <w:rFonts w:ascii="Arabic Typesetting" w:hAnsi="Arabic Typesetting" w:cs="Traditional Arabic" w:hint="eastAsia"/>
          <w:sz w:val="32"/>
          <w:szCs w:val="32"/>
          <w:rtl/>
        </w:rPr>
        <w:t>ه</w:t>
      </w:r>
      <w:r w:rsidRPr="003C49E2">
        <w:rPr>
          <w:rFonts w:ascii="Arabic Typesetting" w:hAnsi="Arabic Typesetting" w:cs="Traditional Arabic"/>
          <w:sz w:val="32"/>
          <w:szCs w:val="32"/>
        </w:rPr>
        <w:t xml:space="preserve">. </w:t>
      </w:r>
    </w:p>
    <w:p w:rsidR="008248CD" w:rsidRDefault="008248CD" w:rsidP="008248CD">
      <w:pPr>
        <w:rPr>
          <w:rFonts w:ascii="Arabic Typesetting" w:hAnsi="Arabic Typesetting" w:cs="Traditional Arabic"/>
          <w:sz w:val="32"/>
          <w:szCs w:val="32"/>
        </w:rPr>
      </w:pPr>
      <w:r>
        <w:rPr>
          <w:rFonts w:ascii="Arabic Typesetting" w:hAnsi="Arabic Typesetting" w:cs="Traditional Arabic"/>
          <w:sz w:val="32"/>
          <w:szCs w:val="32"/>
        </w:rPr>
        <w:br w:type="page"/>
      </w:r>
    </w:p>
    <w:p w:rsidR="008248CD" w:rsidRPr="003C49E2" w:rsidRDefault="008248CD" w:rsidP="008248CD">
      <w:pPr>
        <w:pStyle w:val="Default"/>
        <w:bidi/>
        <w:ind w:left="282" w:right="-142" w:hanging="1"/>
        <w:jc w:val="both"/>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lastRenderedPageBreak/>
        <w:t>3 – الشراء وفق معيار اجتماعي :</w:t>
      </w:r>
      <w:r w:rsidRPr="003C49E2">
        <w:rPr>
          <w:rFonts w:ascii="Arabic Typesetting" w:hAnsi="Arabic Typesetting" w:cs="Traditional Arabic"/>
          <w:b/>
          <w:bCs/>
          <w:sz w:val="32"/>
          <w:szCs w:val="32"/>
        </w:rPr>
        <w:t xml:space="preserve">Lachat à caractère social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كمثل الرهانات البيئية ، الانشغالات الاجتماعية  أيضا تسجل اهتماما لدى المستهلك ، هذه الانشغالات تستهدف   شروط العمل ، شروط الفصل والتمييز، تنامي الأجراء في المؤسسات وبشكل خاص التمييز بينهم ، </w:t>
      </w:r>
      <w:r>
        <w:rPr>
          <w:rFonts w:ascii="Arabic Typesetting" w:hAnsi="Arabic Typesetting" w:cs="Traditional Arabic" w:hint="cs"/>
          <w:sz w:val="32"/>
          <w:szCs w:val="32"/>
          <w:rtl/>
        </w:rPr>
        <w:t>ف</w:t>
      </w:r>
      <w:r w:rsidRPr="003C49E2">
        <w:rPr>
          <w:rFonts w:ascii="Arabic Typesetting" w:hAnsi="Arabic Typesetting" w:cs="Traditional Arabic" w:hint="cs"/>
          <w:sz w:val="32"/>
          <w:szCs w:val="32"/>
          <w:rtl/>
        </w:rPr>
        <w:t>المؤسسات</w:t>
      </w:r>
      <w:r w:rsidRPr="003C49E2">
        <w:rPr>
          <w:rFonts w:ascii="Arabic Typesetting" w:hAnsi="Arabic Typesetting" w:cs="Traditional Arabic"/>
          <w:sz w:val="32"/>
          <w:szCs w:val="32"/>
          <w:rtl/>
        </w:rPr>
        <w:t xml:space="preserve">  تتعرض وبشكل متزايد  لمقاطعة المستهلكين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w:t>
      </w:r>
      <w:r w:rsidRPr="003C49E2">
        <w:rPr>
          <w:rFonts w:ascii="Arabic Typesetting" w:hAnsi="Arabic Typesetting" w:cs="Traditional Arabic" w:hint="cs"/>
          <w:sz w:val="32"/>
          <w:szCs w:val="32"/>
          <w:rtl/>
        </w:rPr>
        <w:t>وانخفاض</w:t>
      </w:r>
      <w:r w:rsidRPr="003C49E2">
        <w:rPr>
          <w:rFonts w:ascii="Arabic Typesetting" w:hAnsi="Arabic Typesetting" w:cs="Traditional Arabic"/>
          <w:sz w:val="32"/>
          <w:szCs w:val="32"/>
          <w:rtl/>
        </w:rPr>
        <w:t xml:space="preserve"> الفرص المتاحة عندما لا يتم القيام بالأنشطة </w:t>
      </w:r>
      <w:r w:rsidRPr="003C49E2">
        <w:rPr>
          <w:rFonts w:ascii="Arabic Typesetting" w:hAnsi="Arabic Typesetting" w:cs="Traditional Arabic" w:hint="cs"/>
          <w:sz w:val="32"/>
          <w:szCs w:val="32"/>
          <w:rtl/>
        </w:rPr>
        <w:t>الاجتماعية</w:t>
      </w:r>
      <w:r w:rsidRPr="003C49E2">
        <w:rPr>
          <w:rFonts w:ascii="Arabic Typesetting" w:hAnsi="Arabic Typesetting" w:cs="Traditional Arabic"/>
          <w:sz w:val="32"/>
          <w:szCs w:val="32"/>
          <w:rtl/>
        </w:rPr>
        <w:t xml:space="preserve"> ، العدي</w:t>
      </w:r>
      <w:r>
        <w:rPr>
          <w:rFonts w:ascii="Arabic Typesetting" w:hAnsi="Arabic Typesetting" w:cs="Traditional Arabic" w:hint="cs"/>
          <w:sz w:val="32"/>
          <w:szCs w:val="32"/>
          <w:rtl/>
        </w:rPr>
        <w:t>د</w:t>
      </w:r>
      <w:r w:rsidRPr="003C49E2">
        <w:rPr>
          <w:rFonts w:ascii="Arabic Typesetting" w:hAnsi="Arabic Typesetting" w:cs="Traditional Arabic"/>
          <w:sz w:val="32"/>
          <w:szCs w:val="32"/>
          <w:rtl/>
        </w:rPr>
        <w:t xml:space="preserve"> من الم</w:t>
      </w:r>
      <w:r>
        <w:rPr>
          <w:rFonts w:ascii="Arabic Typesetting" w:hAnsi="Arabic Typesetting" w:cs="Traditional Arabic" w:hint="cs"/>
          <w:sz w:val="32"/>
          <w:szCs w:val="32"/>
          <w:rtl/>
        </w:rPr>
        <w:t>ؤ</w:t>
      </w:r>
      <w:r w:rsidRPr="003C49E2">
        <w:rPr>
          <w:rFonts w:ascii="Arabic Typesetting" w:hAnsi="Arabic Typesetting" w:cs="Traditional Arabic"/>
          <w:sz w:val="32"/>
          <w:szCs w:val="32"/>
          <w:rtl/>
        </w:rPr>
        <w:t xml:space="preserve">لفين دلوا على الرابط بين  السياسة </w:t>
      </w:r>
      <w:r w:rsidRPr="003C49E2">
        <w:rPr>
          <w:rFonts w:ascii="Arabic Typesetting" w:hAnsi="Arabic Typesetting" w:cs="Traditional Arabic" w:hint="cs"/>
          <w:sz w:val="32"/>
          <w:szCs w:val="32"/>
          <w:rtl/>
        </w:rPr>
        <w:t>الاجتماعية</w:t>
      </w:r>
      <w:r w:rsidRPr="003C49E2">
        <w:rPr>
          <w:rFonts w:ascii="Arabic Typesetting" w:hAnsi="Arabic Typesetting" w:cs="Traditional Arabic"/>
          <w:sz w:val="32"/>
          <w:szCs w:val="32"/>
          <w:rtl/>
        </w:rPr>
        <w:t xml:space="preserve"> للمؤسسة </w:t>
      </w:r>
      <w:r w:rsidRPr="003C49E2">
        <w:rPr>
          <w:rFonts w:ascii="Arabic Typesetting" w:hAnsi="Arabic Typesetting" w:cs="Traditional Arabic" w:hint="cs"/>
          <w:sz w:val="32"/>
          <w:szCs w:val="32"/>
          <w:rtl/>
        </w:rPr>
        <w:t>وقرار الشرا</w:t>
      </w:r>
      <w:r w:rsidRPr="003C49E2">
        <w:rPr>
          <w:rFonts w:ascii="Arabic Typesetting" w:hAnsi="Arabic Typesetting" w:cs="Traditional Arabic" w:hint="eastAsia"/>
          <w:sz w:val="32"/>
          <w:szCs w:val="32"/>
          <w:rtl/>
        </w:rPr>
        <w:t>ء</w:t>
      </w:r>
      <w:r w:rsidRPr="003C49E2">
        <w:rPr>
          <w:rFonts w:ascii="Arabic Typesetting" w:hAnsi="Arabic Typesetting" w:cs="Traditional Arabic"/>
          <w:sz w:val="32"/>
          <w:szCs w:val="32"/>
          <w:rtl/>
        </w:rPr>
        <w:t xml:space="preserve"> لدى المستهلك ، ف</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Creyer et Ross (1997</w:t>
      </w:r>
      <w:r>
        <w:rPr>
          <w:rFonts w:ascii="Arabic Typesetting" w:hAnsi="Arabic Typesetting" w:cs="Traditional Arabic" w:hint="cs"/>
          <w:sz w:val="32"/>
          <w:szCs w:val="32"/>
          <w:rtl/>
        </w:rPr>
        <w:t xml:space="preserve"> يرى </w:t>
      </w:r>
      <w:r w:rsidRPr="003C49E2">
        <w:rPr>
          <w:rFonts w:ascii="Arabic Typesetting" w:hAnsi="Arabic Typesetting" w:cs="Traditional Arabic"/>
          <w:sz w:val="32"/>
          <w:szCs w:val="32"/>
          <w:rtl/>
        </w:rPr>
        <w:t xml:space="preserve">عندما يكون للمستهلك صورة جيدة للصفات الأخلاقية للمؤسسة </w:t>
      </w:r>
      <w:r>
        <w:rPr>
          <w:rFonts w:ascii="Arabic Typesetting" w:hAnsi="Arabic Typesetting" w:cs="Traditional Arabic" w:hint="cs"/>
          <w:sz w:val="32"/>
          <w:szCs w:val="32"/>
          <w:rtl/>
        </w:rPr>
        <w:t xml:space="preserve">يعتبر </w:t>
      </w:r>
      <w:r w:rsidRPr="003C49E2">
        <w:rPr>
          <w:rFonts w:ascii="Arabic Typesetting" w:hAnsi="Arabic Typesetting" w:cs="Traditional Arabic"/>
          <w:sz w:val="32"/>
          <w:szCs w:val="32"/>
          <w:rtl/>
        </w:rPr>
        <w:t xml:space="preserve">خيار شراء منتجات المؤسسة مفضل ، والعكس </w:t>
      </w:r>
      <w:r w:rsidRPr="003C49E2">
        <w:rPr>
          <w:rFonts w:ascii="Arabic Typesetting" w:hAnsi="Arabic Typesetting" w:cs="Traditional Arabic"/>
          <w:sz w:val="32"/>
          <w:szCs w:val="32"/>
        </w:rPr>
        <w:t>Brown et Dacin en 1997</w:t>
      </w:r>
      <w:r w:rsidRPr="003C49E2">
        <w:rPr>
          <w:rFonts w:ascii="Arabic Typesetting" w:hAnsi="Arabic Typesetting" w:cs="Traditional Arabic"/>
          <w:sz w:val="32"/>
          <w:szCs w:val="32"/>
          <w:rtl/>
        </w:rPr>
        <w:t xml:space="preserve"> دل على أن المستهلك الذي يمتلك إدراك سيئ عن المؤسسة،  سيقوم بمعاقبتها عن طريق عدم شراء منتجاتها </w:t>
      </w:r>
      <w:r>
        <w:rPr>
          <w:rFonts w:ascii="Arabic Typesetting" w:hAnsi="Arabic Typesetting" w:cs="Traditional Arabic" w:hint="cs"/>
          <w:sz w:val="32"/>
          <w:szCs w:val="32"/>
          <w:rtl/>
        </w:rPr>
        <w:t>.</w:t>
      </w:r>
    </w:p>
    <w:p w:rsidR="008248CD"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ومع ذلك</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تقدمت تفسيرات لشرح "شراء المنتجات بمعيار </w:t>
      </w:r>
      <w:r w:rsidRPr="003C49E2">
        <w:rPr>
          <w:rFonts w:ascii="Arabic Typesetting" w:hAnsi="Arabic Typesetting" w:cs="Traditional Arabic" w:hint="cs"/>
          <w:sz w:val="32"/>
          <w:szCs w:val="32"/>
          <w:rtl/>
        </w:rPr>
        <w:t>اجتماعي</w:t>
      </w:r>
      <w:r w:rsidRPr="003C49E2">
        <w:rPr>
          <w:rFonts w:ascii="Arabic Typesetting" w:hAnsi="Arabic Typesetting" w:cs="Traditional Arabic"/>
          <w:sz w:val="32"/>
          <w:szCs w:val="32"/>
          <w:rtl/>
        </w:rPr>
        <w:t xml:space="preserve"> على الأقل تطورت  من شرح الرغبة في" شراء المنتجات "الخضراء"</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هذا البعد  سبب صعوبة </w:t>
      </w:r>
      <w:r>
        <w:rPr>
          <w:rFonts w:ascii="Arabic Typesetting" w:hAnsi="Arabic Typesetting" w:cs="Traditional Arabic" w:hint="cs"/>
          <w:sz w:val="32"/>
          <w:szCs w:val="32"/>
          <w:rtl/>
        </w:rPr>
        <w:t xml:space="preserve"> في </w:t>
      </w:r>
      <w:r w:rsidRPr="003C49E2">
        <w:rPr>
          <w:rFonts w:ascii="Arabic Typesetting" w:hAnsi="Arabic Typesetting" w:cs="Traditional Arabic"/>
          <w:sz w:val="32"/>
          <w:szCs w:val="32"/>
          <w:rtl/>
        </w:rPr>
        <w:t>توصيف والتعرف على المنتج "</w:t>
      </w:r>
      <w:r w:rsidRPr="003C49E2">
        <w:rPr>
          <w:rFonts w:ascii="Arabic Typesetting" w:hAnsi="Arabic Typesetting" w:cs="Traditional Arabic" w:hint="cs"/>
          <w:sz w:val="32"/>
          <w:szCs w:val="32"/>
          <w:rtl/>
        </w:rPr>
        <w:t>الاجتماعي</w:t>
      </w:r>
      <w:r w:rsidRPr="003C49E2">
        <w:rPr>
          <w:rFonts w:ascii="Arabic Typesetting" w:hAnsi="Arabic Typesetting" w:cs="Traditional Arabic"/>
          <w:sz w:val="32"/>
          <w:szCs w:val="32"/>
          <w:rtl/>
        </w:rPr>
        <w:t xml:space="preserve"> "خطوة واحدة إلى الأمام</w:t>
      </w:r>
      <w:r>
        <w:rPr>
          <w:rFonts w:ascii="Arabic Typesetting" w:hAnsi="Arabic Typesetting" w:cs="Traditional Arabic" w:hint="cs"/>
          <w:sz w:val="32"/>
          <w:szCs w:val="32"/>
          <w:rtl/>
        </w:rPr>
        <w:t>.</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ومع ذلك تم إضفاء الطابع المؤسسي على هذا المعيار على سبيل المثال، نشرت المفوضية الأوروبية كتيب ل </w:t>
      </w:r>
      <w:r w:rsidRPr="00B269ED">
        <w:rPr>
          <w:rFonts w:ascii="Arabic Typesetting" w:hAnsi="Arabic Typesetting" w:cs="Traditional Arabic"/>
          <w:b/>
          <w:bCs/>
          <w:sz w:val="32"/>
          <w:szCs w:val="32"/>
          <w:rtl/>
        </w:rPr>
        <w:t>"تعزيز الإطار الأوروبي للمسؤولية الاجتماعية للشركات</w:t>
      </w:r>
      <w:r w:rsidRPr="003C49E2">
        <w:rPr>
          <w:rFonts w:ascii="Arabic Typesetting" w:hAnsi="Arabic Typesetting" w:cs="Traditional Arabic"/>
          <w:sz w:val="32"/>
          <w:szCs w:val="32"/>
          <w:rtl/>
        </w:rPr>
        <w:t>". بالإضافة إلى ذلك</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ظهرت علامة بلجيكية "العلامة الاجتماعية" أنشئت في عام 2002 ، ظهرت مقاربة جديد</w:t>
      </w:r>
      <w:r>
        <w:rPr>
          <w:rFonts w:ascii="Arabic Typesetting" w:hAnsi="Arabic Typesetting" w:cs="Traditional Arabic" w:hint="cs"/>
          <w:sz w:val="32"/>
          <w:szCs w:val="32"/>
          <w:rtl/>
        </w:rPr>
        <w:t>ة</w:t>
      </w:r>
      <w:r w:rsidRPr="003C49E2">
        <w:rPr>
          <w:rFonts w:ascii="Arabic Typesetting" w:hAnsi="Arabic Typesetting" w:cs="Traditional Arabic"/>
          <w:sz w:val="32"/>
          <w:szCs w:val="32"/>
          <w:rtl/>
        </w:rPr>
        <w:t xml:space="preserve"> لتقييم الجدل لاستعداد المستهلكين للدفع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سوف تكشف عن السعر الذي يستعد المستهلك لدفعه لمنتج أكثر اجتماعية  ويتفق  مع أخلاقيات العمل.</w:t>
      </w:r>
      <w:r w:rsidRPr="003C49E2">
        <w:rPr>
          <w:rFonts w:ascii="Arabic Typesetting" w:hAnsi="Arabic Typesetting" w:cs="Traditional Arabic"/>
          <w:sz w:val="32"/>
          <w:szCs w:val="32"/>
        </w:rPr>
        <w:t xml:space="preserve">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تشير الثلاثة أشكال المقدمة في هذا </w:t>
      </w:r>
      <w:r w:rsidRPr="003C49E2">
        <w:rPr>
          <w:rFonts w:ascii="Arabic Typesetting" w:hAnsi="Arabic Typesetting" w:cs="Traditional Arabic" w:hint="cs"/>
          <w:sz w:val="32"/>
          <w:szCs w:val="32"/>
          <w:rtl/>
        </w:rPr>
        <w:t>العنصر</w:t>
      </w:r>
      <w:r>
        <w:rPr>
          <w:rFonts w:ascii="Arabic Typesetting" w:hAnsi="Arabic Typesetting" w:cs="Traditional Arabic" w:hint="cs"/>
          <w:sz w:val="32"/>
          <w:szCs w:val="32"/>
          <w:rtl/>
        </w:rPr>
        <w:t xml:space="preserve"> م</w:t>
      </w:r>
      <w:r>
        <w:rPr>
          <w:rFonts w:ascii="Arabic Typesetting" w:hAnsi="Arabic Typesetting" w:cs="Traditional Arabic" w:hint="eastAsia"/>
          <w:sz w:val="32"/>
          <w:szCs w:val="32"/>
          <w:rtl/>
        </w:rPr>
        <w:t>ن</w:t>
      </w:r>
      <w:r>
        <w:rPr>
          <w:rFonts w:ascii="Arabic Typesetting" w:hAnsi="Arabic Typesetting" w:cs="Traditional Arabic" w:hint="cs"/>
          <w:sz w:val="32"/>
          <w:szCs w:val="32"/>
          <w:rtl/>
        </w:rPr>
        <w:t xml:space="preserve"> أشكال الشراء المسؤول</w:t>
      </w:r>
      <w:r w:rsidRPr="003C49E2">
        <w:rPr>
          <w:rFonts w:ascii="Arabic Typesetting" w:hAnsi="Arabic Typesetting" w:cs="Traditional Arabic"/>
          <w:sz w:val="32"/>
          <w:szCs w:val="32"/>
          <w:rtl/>
        </w:rPr>
        <w:t xml:space="preserve"> (المقاطعة، المنتجات "الخضراء"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و</w:t>
      </w:r>
      <w:r>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 xml:space="preserve">منتجات "الاجتماعية")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أن مفهوم الاستهلاك قد تغير في السنوات الأخيرة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في حين أنه قبل كانت المؤسسة كيان لتلبية الالتزامات التجارية والاقتصادية للمستثمرين والمساهمين، أصبحت اليوم  تخضع لالتزامات عديدة (معاملة الموظفين، والأثر البيئي، الوسائل والأدوات المستخدمة في الإنتاج  ...الخ</w:t>
      </w:r>
      <w:r w:rsidR="000A2AE9">
        <w:rPr>
          <w:rStyle w:val="Appelnotedebasdep"/>
          <w:rFonts w:ascii="Arabic Typesetting" w:hAnsi="Arabic Typesetting" w:cs="Traditional Arabic"/>
          <w:sz w:val="32"/>
          <w:szCs w:val="32"/>
        </w:rPr>
        <w:footnoteReference w:customMarkFollows="1" w:id="202"/>
        <w:t>1</w:t>
      </w:r>
      <w:r w:rsidRPr="003C49E2">
        <w:rPr>
          <w:rFonts w:ascii="Arabic Typesetting" w:hAnsi="Arabic Typesetting" w:cs="Traditional Arabic"/>
          <w:sz w:val="32"/>
          <w:szCs w:val="32"/>
        </w:rPr>
        <w:t xml:space="preserve">. </w:t>
      </w:r>
    </w:p>
    <w:p w:rsidR="008248CD" w:rsidRPr="003C49E2" w:rsidRDefault="008248CD" w:rsidP="008248CD">
      <w:pPr>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br w:type="page"/>
      </w:r>
    </w:p>
    <w:p w:rsidR="008248CD" w:rsidRPr="003C49E2" w:rsidRDefault="008248CD" w:rsidP="008248CD">
      <w:pPr>
        <w:pStyle w:val="Default"/>
        <w:numPr>
          <w:ilvl w:val="0"/>
          <w:numId w:val="7"/>
        </w:numPr>
        <w:tabs>
          <w:tab w:val="clear" w:pos="1305"/>
        </w:tabs>
        <w:bidi/>
        <w:ind w:left="282" w:right="-142" w:hanging="1"/>
        <w:jc w:val="both"/>
        <w:rPr>
          <w:rFonts w:ascii="Arabic Typesetting" w:hAnsi="Arabic Typesetting" w:cs="Traditional Arabic"/>
          <w:b/>
          <w:bCs/>
          <w:sz w:val="32"/>
          <w:szCs w:val="32"/>
          <w:rtl/>
          <w:lang w:bidi="ar-DZ"/>
        </w:rPr>
      </w:pPr>
      <w:r w:rsidRPr="003C49E2">
        <w:rPr>
          <w:rFonts w:ascii="Arabic Typesetting" w:hAnsi="Arabic Typesetting" w:cs="Traditional Arabic"/>
          <w:b/>
          <w:bCs/>
          <w:sz w:val="32"/>
          <w:szCs w:val="32"/>
          <w:rtl/>
          <w:lang w:bidi="ar-DZ"/>
        </w:rPr>
        <w:lastRenderedPageBreak/>
        <w:t>محددات الشراء المسؤول :</w:t>
      </w:r>
    </w:p>
    <w:p w:rsidR="008248CD" w:rsidRPr="003C49E2" w:rsidRDefault="008248CD" w:rsidP="008248CD">
      <w:pPr>
        <w:pStyle w:val="Default"/>
        <w:bidi/>
        <w:ind w:left="282" w:right="-142" w:hanging="1"/>
        <w:jc w:val="both"/>
        <w:rPr>
          <w:rFonts w:ascii="Arabic Typesetting" w:hAnsi="Arabic Typesetting" w:cs="Traditional Arabic"/>
          <w:sz w:val="32"/>
          <w:szCs w:val="32"/>
        </w:rPr>
      </w:pPr>
      <w:r w:rsidRPr="003C49E2">
        <w:rPr>
          <w:rFonts w:ascii="Arabic Typesetting" w:hAnsi="Arabic Typesetting" w:cs="Traditional Arabic"/>
          <w:b/>
          <w:bCs/>
          <w:sz w:val="32"/>
          <w:szCs w:val="32"/>
          <w:rtl/>
          <w:lang w:bidi="ar-DZ"/>
        </w:rPr>
        <w:t>ماهي  العوامل المؤثرة على المستهلك لإجراء استهلاك مسؤول – حالة المنتجات  العادلة -</w:t>
      </w:r>
      <w:r w:rsidRPr="003C49E2">
        <w:rPr>
          <w:rFonts w:ascii="Arabic Typesetting" w:hAnsi="Arabic Typesetting" w:cs="Traditional Arabic"/>
          <w:b/>
          <w:bCs/>
          <w:sz w:val="32"/>
          <w:szCs w:val="32"/>
        </w:rPr>
        <w:t xml:space="preserve">le cas de produits équitable </w:t>
      </w:r>
    </w:p>
    <w:p w:rsidR="008248CD"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استهلاك المنتجات البديلة دوليا تهي</w:t>
      </w:r>
      <w:r>
        <w:rPr>
          <w:rFonts w:ascii="Arabic Typesetting" w:hAnsi="Arabic Typesetting" w:cs="Traditional Arabic" w:hint="cs"/>
          <w:sz w:val="32"/>
          <w:szCs w:val="32"/>
          <w:rtl/>
        </w:rPr>
        <w:t>م</w:t>
      </w:r>
      <w:r w:rsidRPr="003C49E2">
        <w:rPr>
          <w:rFonts w:ascii="Arabic Typesetting" w:hAnsi="Arabic Typesetting" w:cs="Traditional Arabic"/>
          <w:sz w:val="32"/>
          <w:szCs w:val="32"/>
          <w:rtl/>
        </w:rPr>
        <w:t>ن إلى حد كبير عن طريق بيع واستهلاك منتجات التجارة العادلة</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بما في ذلك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العلامة  ماكس هافلار </w:t>
      </w:r>
      <w:r w:rsidRPr="003C49E2">
        <w:rPr>
          <w:rFonts w:ascii="Arabic Typesetting" w:hAnsi="Arabic Typesetting" w:cs="Traditional Arabic"/>
          <w:sz w:val="32"/>
          <w:szCs w:val="32"/>
        </w:rPr>
        <w:t>Max Havelaar</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التي  تمثل العلامة التجارية الجماعية الأولى، كما هو مبين  في الشكل البياني في الأسفل،</w:t>
      </w: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فاستهلاك</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منتجات التجارة العادلة  ارتفع بشكل واسع  حتى لو أن  القيمة المطلقة لا يمثل حصة هامة جدا من إجمالي الاستهلاك العالمي</w:t>
      </w:r>
      <w:r>
        <w:rPr>
          <w:rFonts w:ascii="Arabic Typesetting" w:hAnsi="Arabic Typesetting" w:cs="Traditional Arabic" w:hint="cs"/>
          <w:sz w:val="32"/>
          <w:szCs w:val="32"/>
          <w:rtl/>
        </w:rPr>
        <w:t>.</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r w:rsidRPr="003C49E2">
        <w:rPr>
          <w:rFonts w:ascii="Arabic Typesetting" w:hAnsi="Arabic Typesetting" w:cs="Traditional Arabic"/>
          <w:sz w:val="32"/>
          <w:szCs w:val="32"/>
          <w:rtl/>
        </w:rPr>
        <w:t xml:space="preserve"> ونأخذ "مثال على منتجات التجارة العادلة، وفي هذا العنصر سوف نقوم بتحليل الأسباب التي تؤدي المستهلكين لهذا النوع من الاستهلاك .</w:t>
      </w:r>
    </w:p>
    <w:p w:rsidR="008248CD" w:rsidRPr="0098761C" w:rsidRDefault="008248CD" w:rsidP="008248CD">
      <w:pPr>
        <w:tabs>
          <w:tab w:val="left" w:pos="2625"/>
        </w:tabs>
        <w:bidi/>
        <w:spacing w:after="0" w:line="240" w:lineRule="auto"/>
        <w:ind w:left="282" w:right="-142" w:hanging="1"/>
        <w:jc w:val="center"/>
        <w:rPr>
          <w:rFonts w:ascii="Arabic Typesetting" w:hAnsi="Arabic Typesetting" w:cs="Traditional Arabic"/>
          <w:b/>
          <w:bCs/>
          <w:sz w:val="32"/>
          <w:szCs w:val="32"/>
          <w:rtl/>
          <w:lang w:bidi="ar-DZ"/>
        </w:rPr>
      </w:pPr>
      <w:r w:rsidRPr="0098761C">
        <w:rPr>
          <w:rFonts w:ascii="Arabic Typesetting" w:hAnsi="Arabic Typesetting" w:cs="Traditional Arabic" w:hint="cs"/>
          <w:b/>
          <w:bCs/>
          <w:sz w:val="32"/>
          <w:szCs w:val="32"/>
          <w:rtl/>
          <w:lang w:bidi="ar-DZ"/>
        </w:rPr>
        <w:t>شكل بياني رقم (37) : تطور أسواق التجارة العادلة</w:t>
      </w:r>
    </w:p>
    <w:p w:rsidR="008248CD" w:rsidRPr="003C49E2" w:rsidRDefault="008248CD" w:rsidP="008248CD">
      <w:pPr>
        <w:spacing w:after="0" w:line="240" w:lineRule="auto"/>
        <w:ind w:left="282" w:right="-142" w:hanging="1"/>
        <w:jc w:val="center"/>
        <w:rPr>
          <w:rFonts w:ascii="Arabic Typesetting" w:hAnsi="Arabic Typesetting" w:cs="Traditional Arabic"/>
          <w:sz w:val="32"/>
          <w:szCs w:val="32"/>
          <w:rtl/>
          <w:lang w:eastAsia="en-US" w:bidi="ar-DZ"/>
        </w:rPr>
      </w:pPr>
      <w:r w:rsidRPr="003C49E2">
        <w:rPr>
          <w:rFonts w:ascii="Arabic Typesetting" w:hAnsi="Arabic Typesetting" w:cs="Traditional Arabic"/>
          <w:noProof/>
          <w:sz w:val="32"/>
          <w:szCs w:val="32"/>
        </w:rPr>
        <w:drawing>
          <wp:inline distT="0" distB="0" distL="0" distR="0" wp14:anchorId="3106AC26" wp14:editId="680707A4">
            <wp:extent cx="4322618" cy="2161309"/>
            <wp:effectExtent l="19050" t="0" r="1732"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333875" cy="2166937"/>
                    </a:xfrm>
                    <a:prstGeom prst="rect">
                      <a:avLst/>
                    </a:prstGeom>
                    <a:noFill/>
                    <a:ln w="9525">
                      <a:noFill/>
                      <a:miter lim="800000"/>
                      <a:headEnd/>
                      <a:tailEnd/>
                    </a:ln>
                  </pic:spPr>
                </pic:pic>
              </a:graphicData>
            </a:graphic>
          </wp:inline>
        </w:drawing>
      </w:r>
    </w:p>
    <w:p w:rsidR="008248CD" w:rsidRPr="003C49E2" w:rsidRDefault="008248CD" w:rsidP="008248CD">
      <w:pPr>
        <w:pStyle w:val="Default"/>
        <w:bidi/>
        <w:ind w:left="282" w:right="-142" w:hanging="1"/>
        <w:rPr>
          <w:rFonts w:ascii="Arabic Typesetting" w:hAnsi="Arabic Typesetting" w:cs="Traditional Arabic"/>
          <w:b/>
          <w:bCs/>
          <w:sz w:val="32"/>
          <w:szCs w:val="32"/>
        </w:rPr>
      </w:pPr>
      <w:r>
        <w:rPr>
          <w:rFonts w:ascii="Arabic Typesetting" w:hAnsi="Arabic Typesetting" w:cs="Traditional Arabic" w:hint="cs"/>
          <w:b/>
          <w:bCs/>
          <w:sz w:val="32"/>
          <w:szCs w:val="32"/>
          <w:rtl/>
          <w:lang w:eastAsia="en-US" w:bidi="ar-DZ"/>
        </w:rPr>
        <w:t xml:space="preserve"> </w:t>
      </w:r>
      <w:r w:rsidRPr="003C49E2">
        <w:rPr>
          <w:rFonts w:ascii="Arabic Typesetting" w:hAnsi="Arabic Typesetting" w:cs="Traditional Arabic"/>
          <w:b/>
          <w:bCs/>
          <w:sz w:val="32"/>
          <w:szCs w:val="32"/>
          <w:rtl/>
          <w:lang w:eastAsia="en-US" w:bidi="ar-DZ"/>
        </w:rPr>
        <w:t xml:space="preserve">مفهوم السعر العادل : </w:t>
      </w:r>
      <w:r w:rsidRPr="003C49E2">
        <w:rPr>
          <w:rFonts w:ascii="Arabic Typesetting" w:hAnsi="Arabic Typesetting" w:cs="Traditional Arabic"/>
          <w:b/>
          <w:bCs/>
          <w:sz w:val="32"/>
          <w:szCs w:val="32"/>
        </w:rPr>
        <w:t xml:space="preserve">Le concept de juste prix </w:t>
      </w:r>
    </w:p>
    <w:p w:rsidR="008248CD" w:rsidRDefault="008248CD" w:rsidP="008248CD">
      <w:pPr>
        <w:tabs>
          <w:tab w:val="left" w:pos="8595"/>
        </w:tabs>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إن وجود ما يسمى الاستهلاك المسؤول، يجعل  من المستهلك يحاول إلى حد ما ببعض المقاييس ، </w:t>
      </w:r>
      <w:r w:rsidRPr="003C49E2">
        <w:rPr>
          <w:rFonts w:ascii="Arabic Typesetting" w:hAnsi="Arabic Typesetting" w:cs="Traditional Arabic" w:hint="cs"/>
          <w:sz w:val="32"/>
          <w:szCs w:val="32"/>
          <w:rtl/>
        </w:rPr>
        <w:t>إعادة</w:t>
      </w:r>
      <w:r w:rsidRPr="003C49E2">
        <w:rPr>
          <w:rFonts w:ascii="Arabic Typesetting" w:hAnsi="Arabic Typesetting" w:cs="Traditional Arabic"/>
          <w:sz w:val="32"/>
          <w:szCs w:val="32"/>
          <w:rtl/>
        </w:rPr>
        <w:t xml:space="preserve"> عدم العدالة الناتجة من تأثيرات  التجارة الدولية والعولمة، إن مصطلحات  التبادل  المستمر له مز</w:t>
      </w:r>
      <w:r w:rsidRPr="003C49E2">
        <w:rPr>
          <w:rFonts w:ascii="Arabic Typesetting" w:hAnsi="Arabic Typesetting" w:cs="Traditional Arabic" w:hint="cs"/>
          <w:sz w:val="32"/>
          <w:szCs w:val="32"/>
          <w:rtl/>
        </w:rPr>
        <w:t>ا</w:t>
      </w:r>
      <w:r w:rsidRPr="003C49E2">
        <w:rPr>
          <w:rFonts w:ascii="Arabic Typesetting" w:hAnsi="Arabic Typesetting" w:cs="Traditional Arabic"/>
          <w:sz w:val="32"/>
          <w:szCs w:val="32"/>
          <w:rtl/>
        </w:rPr>
        <w:t xml:space="preserve">ياه لدول الشمال ، فعدم المساواة  المالية والتقنية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والإفراط في ميكنة الصناعات في البلدان المتقدمة  تشارك في سوء توزيع الثروة وعدم المساواة في الأجور في جميع أنحاء العالم.، المستهلك ومنذ سنوات عديدة  على وعي بهذه التفاوتات</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وبدأ في وضع نفسه كفاعل اقتصادي بدلا من أن يكون عامل سلبي لا يتحرك في الاقتصاد العالمي</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ففكرة منتجات التجارة العادلة ووضع المستهلك ككيان اقتصادي من شأنه تصحيح عيوب السوق. ، من خلال استهلاكه  يحاول تصحيح النظام الاقتصادي الذي لا يضمن ظروف معيشية لائقة لعدد من المنتجين. في الواقع، منتجات التجارة العادلة أبرزت "فكرة" السعر العادل الذي يدفع المنتج في دول الجنوب من خلال النظر في القيمة "الحقيقية" للمنتج في الأسواق الدولية</w:t>
      </w:r>
      <w:r>
        <w:rPr>
          <w:rFonts w:ascii="Arabic Typesetting" w:hAnsi="Arabic Typesetting" w:cs="Traditional Arabic" w:hint="cs"/>
          <w:sz w:val="32"/>
          <w:szCs w:val="32"/>
          <w:rtl/>
        </w:rPr>
        <w:t>.</w:t>
      </w:r>
    </w:p>
    <w:p w:rsidR="008248CD" w:rsidRDefault="008248CD" w:rsidP="008248CD">
      <w:pPr>
        <w:rPr>
          <w:rFonts w:ascii="Arabic Typesetting" w:hAnsi="Arabic Typesetting" w:cs="Traditional Arabic"/>
          <w:sz w:val="32"/>
          <w:szCs w:val="32"/>
          <w:rtl/>
        </w:rPr>
      </w:pPr>
      <w:r>
        <w:rPr>
          <w:rFonts w:ascii="Arabic Typesetting" w:hAnsi="Arabic Typesetting" w:cs="Traditional Arabic"/>
          <w:sz w:val="32"/>
          <w:szCs w:val="32"/>
          <w:rtl/>
        </w:rPr>
        <w:br w:type="page"/>
      </w:r>
    </w:p>
    <w:p w:rsidR="008248CD" w:rsidRDefault="008248CD" w:rsidP="000A2AE9">
      <w:pPr>
        <w:tabs>
          <w:tab w:val="left" w:pos="859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 xml:space="preserve"> </w:t>
      </w:r>
      <w:r w:rsidR="000A2AE9">
        <w:rPr>
          <w:rFonts w:ascii="Arabic Typesetting" w:hAnsi="Arabic Typesetting" w:cs="Traditional Arabic" w:hint="cs"/>
          <w:sz w:val="32"/>
          <w:szCs w:val="32"/>
          <w:rtl/>
        </w:rPr>
        <w:t xml:space="preserve">  </w:t>
      </w:r>
      <w:r>
        <w:rPr>
          <w:rFonts w:ascii="Arabic Typesetting" w:hAnsi="Arabic Typesetting" w:cs="Traditional Arabic" w:hint="cs"/>
          <w:sz w:val="32"/>
          <w:szCs w:val="32"/>
          <w:rtl/>
        </w:rPr>
        <w:t>ف</w:t>
      </w:r>
      <w:r w:rsidRPr="003C49E2">
        <w:rPr>
          <w:rFonts w:ascii="Arabic Typesetting" w:hAnsi="Arabic Typesetting" w:cs="Traditional Arabic"/>
          <w:sz w:val="32"/>
          <w:szCs w:val="32"/>
          <w:rtl/>
        </w:rPr>
        <w:t xml:space="preserve">منتجات التجارة العادلة تجذب المزيد من المستهلكين الذين ينجذبون من خلال"السعر العادل" الذي </w:t>
      </w:r>
      <w:r w:rsidRPr="003C49E2">
        <w:rPr>
          <w:rFonts w:ascii="Arabic Typesetting" w:hAnsi="Arabic Typesetting" w:cs="Traditional Arabic" w:hint="cs"/>
          <w:sz w:val="32"/>
          <w:szCs w:val="32"/>
          <w:rtl/>
        </w:rPr>
        <w:t>اقترح</w:t>
      </w:r>
      <w:r w:rsidRPr="003C49E2">
        <w:rPr>
          <w:rFonts w:ascii="Arabic Typesetting" w:hAnsi="Arabic Typesetting" w:cs="Traditional Arabic"/>
          <w:sz w:val="32"/>
          <w:szCs w:val="32"/>
          <w:rtl/>
        </w:rPr>
        <w:t xml:space="preserve"> من طرف شبكات التوزيع </w:t>
      </w:r>
      <w:r w:rsidRPr="003C49E2">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السعر العادل أيضا  له وظيفة مزدوجة: وظيفة التخصيص </w:t>
      </w:r>
      <w:r w:rsidRPr="003C49E2">
        <w:rPr>
          <w:rFonts w:ascii="Arabic Typesetting" w:hAnsi="Arabic Typesetting" w:cs="Traditional Arabic"/>
          <w:sz w:val="32"/>
          <w:szCs w:val="32"/>
        </w:rPr>
        <w:t xml:space="preserve">allocative </w:t>
      </w:r>
      <w:r w:rsidRPr="003C49E2">
        <w:rPr>
          <w:rFonts w:ascii="Arabic Typesetting" w:hAnsi="Arabic Typesetting" w:cs="Traditional Arabic"/>
          <w:sz w:val="32"/>
          <w:szCs w:val="32"/>
          <w:rtl/>
        </w:rPr>
        <w:t>التي تضمن  توف</w:t>
      </w:r>
      <w:r w:rsidRPr="003C49E2">
        <w:rPr>
          <w:rFonts w:ascii="Arabic Typesetting" w:hAnsi="Arabic Typesetting" w:cs="Traditional Arabic" w:hint="cs"/>
          <w:sz w:val="32"/>
          <w:szCs w:val="32"/>
          <w:rtl/>
        </w:rPr>
        <w:t>ي</w:t>
      </w:r>
      <w:r w:rsidRPr="003C49E2">
        <w:rPr>
          <w:rFonts w:ascii="Arabic Typesetting" w:hAnsi="Arabic Typesetting" w:cs="Traditional Arabic"/>
          <w:sz w:val="32"/>
          <w:szCs w:val="32"/>
          <w:rtl/>
        </w:rPr>
        <w:t xml:space="preserve">ر الدخل للأشخاص الذين شاركوا في صنع المنتج ، وظيفة إعادة التوزيع </w:t>
      </w:r>
      <w:r w:rsidRPr="003C49E2">
        <w:rPr>
          <w:rFonts w:ascii="Arabic Typesetting" w:hAnsi="Arabic Typesetting" w:cs="Traditional Arabic"/>
          <w:sz w:val="32"/>
          <w:szCs w:val="32"/>
        </w:rPr>
        <w:t>redistributive</w:t>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لأن سعر بيع هذه المنتجات يأخذ في الاعتبار احتياجات هؤلاء الأشخاص .</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b/>
          <w:bCs/>
          <w:sz w:val="32"/>
          <w:szCs w:val="32"/>
          <w:rtl/>
        </w:rPr>
      </w:pPr>
      <w:r>
        <w:rPr>
          <w:rFonts w:ascii="Arabic Typesetting" w:hAnsi="Arabic Typesetting" w:cs="Traditional Arabic" w:hint="cs"/>
          <w:b/>
          <w:bCs/>
          <w:sz w:val="32"/>
          <w:szCs w:val="32"/>
          <w:rtl/>
        </w:rPr>
        <w:t xml:space="preserve">   </w:t>
      </w:r>
      <w:r w:rsidRPr="003C49E2">
        <w:rPr>
          <w:rFonts w:ascii="Arabic Typesetting" w:hAnsi="Arabic Typesetting" w:cs="Traditional Arabic" w:hint="cs"/>
          <w:b/>
          <w:bCs/>
          <w:sz w:val="32"/>
          <w:szCs w:val="32"/>
          <w:rtl/>
        </w:rPr>
        <w:t>الاتصال</w:t>
      </w:r>
      <w:r w:rsidRPr="003C49E2">
        <w:rPr>
          <w:rFonts w:ascii="Arabic Typesetting" w:hAnsi="Arabic Typesetting" w:cs="Traditional Arabic"/>
          <w:b/>
          <w:bCs/>
          <w:sz w:val="32"/>
          <w:szCs w:val="32"/>
          <w:rtl/>
        </w:rPr>
        <w:t xml:space="preserve">  حول منتجات التجارة العادلة :</w:t>
      </w:r>
      <w:r w:rsidRPr="003C49E2">
        <w:rPr>
          <w:rFonts w:ascii="Arabic Typesetting" w:hAnsi="Arabic Typesetting" w:cs="Traditional Arabic"/>
          <w:b/>
          <w:bCs/>
          <w:sz w:val="32"/>
          <w:szCs w:val="32"/>
        </w:rPr>
        <w:t xml:space="preserve">La communication autour des produits de commerce équitable </w:t>
      </w:r>
    </w:p>
    <w:p w:rsidR="008248CD"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الاتصال</w:t>
      </w:r>
      <w:r w:rsidRPr="003C49E2">
        <w:rPr>
          <w:rFonts w:ascii="Arabic Typesetting" w:hAnsi="Arabic Typesetting" w:cs="Traditional Arabic"/>
          <w:sz w:val="32"/>
          <w:szCs w:val="32"/>
          <w:rtl/>
        </w:rPr>
        <w:t xml:space="preserve">  حول المنتجات المسؤولة  وخصوصا  منتجات التجارة العادلة </w:t>
      </w:r>
      <w:r w:rsidRPr="003C49E2">
        <w:rPr>
          <w:rFonts w:ascii="Arabic Typesetting" w:hAnsi="Arabic Typesetting" w:cs="Traditional Arabic" w:hint="cs"/>
          <w:sz w:val="32"/>
          <w:szCs w:val="32"/>
          <w:rtl/>
        </w:rPr>
        <w:t>استعملت</w:t>
      </w:r>
      <w:r w:rsidRPr="003C49E2">
        <w:rPr>
          <w:rFonts w:ascii="Arabic Typesetting" w:hAnsi="Arabic Typesetting" w:cs="Traditional Arabic"/>
          <w:sz w:val="32"/>
          <w:szCs w:val="32"/>
          <w:rtl/>
        </w:rPr>
        <w:t xml:space="preserve"> في  </w:t>
      </w:r>
      <w:r w:rsidRPr="003C49E2">
        <w:rPr>
          <w:rFonts w:ascii="Arabic Typesetting" w:hAnsi="Arabic Typesetting" w:cs="Traditional Arabic" w:hint="cs"/>
          <w:sz w:val="32"/>
          <w:szCs w:val="32"/>
          <w:rtl/>
        </w:rPr>
        <w:t>ال</w:t>
      </w:r>
      <w:r w:rsidRPr="003C49E2">
        <w:rPr>
          <w:rFonts w:ascii="Arabic Typesetting" w:hAnsi="Arabic Typesetting" w:cs="Traditional Arabic"/>
          <w:sz w:val="32"/>
          <w:szCs w:val="32"/>
          <w:rtl/>
        </w:rPr>
        <w:t xml:space="preserve">خطابات  المناهضة للعولمة ، </w:t>
      </w:r>
      <w:r>
        <w:rPr>
          <w:rFonts w:ascii="Arabic Typesetting" w:hAnsi="Arabic Typesetting" w:cs="Traditional Arabic" w:hint="cs"/>
          <w:sz w:val="32"/>
          <w:szCs w:val="32"/>
          <w:rtl/>
        </w:rPr>
        <w:t>و</w:t>
      </w:r>
      <w:r w:rsidRPr="003C49E2">
        <w:rPr>
          <w:rFonts w:ascii="Arabic Typesetting" w:hAnsi="Arabic Typesetting" w:cs="Traditional Arabic" w:hint="cs"/>
          <w:sz w:val="32"/>
          <w:szCs w:val="32"/>
          <w:rtl/>
        </w:rPr>
        <w:t xml:space="preserve">تركزت في </w:t>
      </w:r>
      <w:r w:rsidRPr="003C49E2">
        <w:rPr>
          <w:rFonts w:ascii="Arabic Typesetting" w:hAnsi="Arabic Typesetting" w:cs="Traditional Arabic"/>
          <w:sz w:val="32"/>
          <w:szCs w:val="32"/>
          <w:rtl/>
        </w:rPr>
        <w:t>خطابات التضامن الدولي</w:t>
      </w:r>
      <w:r w:rsidRPr="003C49E2">
        <w:rPr>
          <w:rFonts w:ascii="Arabic Typesetting" w:hAnsi="Arabic Typesetting" w:cs="Traditional Arabic"/>
          <w:sz w:val="32"/>
          <w:szCs w:val="32"/>
        </w:rPr>
        <w:t>. "</w:t>
      </w:r>
      <w:r w:rsidRPr="003C49E2">
        <w:rPr>
          <w:rFonts w:ascii="Arabic Typesetting" w:hAnsi="Arabic Typesetting" w:cs="Traditional Arabic"/>
          <w:sz w:val="32"/>
          <w:szCs w:val="32"/>
          <w:rtl/>
        </w:rPr>
        <w:t>ولأجل هذا فالاقتصادي " ماكدونا ويكومت"</w:t>
      </w:r>
      <w:r w:rsidRPr="003C49E2">
        <w:rPr>
          <w:rFonts w:ascii="Arabic Typesetting" w:hAnsi="Arabic Typesetting" w:cs="Traditional Arabic"/>
          <w:sz w:val="32"/>
          <w:szCs w:val="32"/>
        </w:rPr>
        <w:t xml:space="preserve"> McDonagh et Lecomte</w:t>
      </w:r>
      <w:r w:rsidRPr="003C49E2">
        <w:rPr>
          <w:rFonts w:ascii="Arabic Typesetting" w:hAnsi="Arabic Typesetting" w:cs="Traditional Arabic"/>
          <w:sz w:val="32"/>
          <w:szCs w:val="32"/>
          <w:rtl/>
        </w:rPr>
        <w:t xml:space="preserve"> ، حددا  فقط المنتج والمنتج اللذان يعتبران من العوامل الرئيسية للاتصال حول التجارة العادلة، إن </w:t>
      </w:r>
      <w:r w:rsidRPr="003C49E2">
        <w:rPr>
          <w:rFonts w:ascii="Arabic Typesetting" w:hAnsi="Arabic Typesetting" w:cs="Traditional Arabic" w:hint="cs"/>
          <w:sz w:val="32"/>
          <w:szCs w:val="32"/>
          <w:rtl/>
        </w:rPr>
        <w:t>الاتصال</w:t>
      </w:r>
      <w:r w:rsidRPr="003C49E2">
        <w:rPr>
          <w:rFonts w:ascii="Arabic Typesetting" w:hAnsi="Arabic Typesetting" w:cs="Traditional Arabic"/>
          <w:sz w:val="32"/>
          <w:szCs w:val="32"/>
          <w:rtl/>
        </w:rPr>
        <w:t xml:space="preserve"> عبر ومن خلال منتجات التجارة العادلة  يكون في صراع مع التسويق التقليدي  والأفكار التي نقلت من طرف  كاري (</w:t>
      </w:r>
      <w:r w:rsidRPr="003C49E2">
        <w:rPr>
          <w:rFonts w:ascii="Arabic Typesetting" w:hAnsi="Arabic Typesetting" w:cs="Traditional Arabic"/>
          <w:sz w:val="32"/>
          <w:szCs w:val="32"/>
        </w:rPr>
        <w:t>Cary</w:t>
      </w:r>
      <w:r w:rsidRPr="003C49E2">
        <w:rPr>
          <w:rFonts w:ascii="Arabic Typesetting" w:hAnsi="Arabic Typesetting" w:cs="Traditional Arabic"/>
          <w:sz w:val="32"/>
          <w:szCs w:val="32"/>
          <w:rtl/>
        </w:rPr>
        <w:t xml:space="preserve"> 2004)"يقول التجارة العادلة ،   أبعد من  نهج عمل تجاري  بسيط، بل هو أيضا مشروع سياسي يهدف إلى توضيح آليات التجارة الدولية</w:t>
      </w:r>
      <w:r>
        <w:rPr>
          <w:rFonts w:ascii="Arabic Typesetting" w:hAnsi="Arabic Typesetting" w:cs="Traditional Arabic" w:hint="cs"/>
          <w:sz w:val="32"/>
          <w:szCs w:val="32"/>
          <w:rtl/>
        </w:rPr>
        <w:t>.</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لتسليط الضوء على الاستغلال الذي يسود و التنديد علنا وبشكل نقدي لممارسات وخطابات الشركات المتعددة الجنسيات</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بفضل التعبئة والتغليف، منتجات التجارة العادلة تلقط  "اهتمام المستهلك من خلال إيصال" فكرة "لمنتجات ذات جودة عالية، وذلك من خلال " تبادل تجاري بين  دول الشمال ودول الجنوب وفكرة أن الشراء سوف يفضل  تحسين الظروف المعيشية للمنتج وعائلته</w:t>
      </w:r>
      <w:r w:rsidR="000A2AE9">
        <w:rPr>
          <w:rStyle w:val="Appelnotedebasdep"/>
          <w:rFonts w:ascii="Arabic Typesetting" w:hAnsi="Arabic Typesetting" w:cs="Traditional Arabic"/>
          <w:sz w:val="32"/>
          <w:szCs w:val="32"/>
        </w:rPr>
        <w:footnoteReference w:customMarkFollows="1" w:id="203"/>
        <w:t>1</w:t>
      </w:r>
      <w:r w:rsidR="000A2AE9">
        <w:rPr>
          <w:rFonts w:ascii="Arabic Typesetting" w:hAnsi="Arabic Typesetting" w:cs="Traditional Arabic" w:hint="cs"/>
          <w:sz w:val="32"/>
          <w:szCs w:val="32"/>
          <w:rtl/>
        </w:rPr>
        <w:t>.</w:t>
      </w:r>
    </w:p>
    <w:p w:rsidR="008248CD" w:rsidRPr="003C49E2" w:rsidRDefault="008248CD" w:rsidP="008248CD">
      <w:pPr>
        <w:tabs>
          <w:tab w:val="left" w:pos="2625"/>
        </w:tabs>
        <w:bidi/>
        <w:spacing w:after="0" w:line="240" w:lineRule="auto"/>
        <w:ind w:left="282" w:right="-142" w:hanging="1"/>
        <w:jc w:val="both"/>
        <w:rPr>
          <w:rFonts w:ascii="Arabic Typesetting" w:hAnsi="Arabic Typesetting" w:cs="Traditional Arabic"/>
          <w:sz w:val="32"/>
          <w:szCs w:val="32"/>
        </w:rPr>
      </w:pPr>
    </w:p>
    <w:p w:rsidR="008248CD" w:rsidRPr="003C49E2" w:rsidRDefault="008248CD" w:rsidP="008248CD">
      <w:pPr>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sz w:val="32"/>
          <w:szCs w:val="32"/>
        </w:rPr>
        <w:br w:type="page"/>
      </w:r>
    </w:p>
    <w:p w:rsidR="008248CD" w:rsidRPr="003C49E2" w:rsidRDefault="008248CD" w:rsidP="008248CD">
      <w:pPr>
        <w:tabs>
          <w:tab w:val="left" w:pos="8595"/>
        </w:tabs>
        <w:bidi/>
        <w:spacing w:after="0" w:line="240" w:lineRule="auto"/>
        <w:ind w:left="282" w:right="-142" w:hanging="1"/>
        <w:jc w:val="both"/>
        <w:rPr>
          <w:rFonts w:ascii="Arabic Typesetting" w:hAnsi="Arabic Typesetting" w:cs="Traditional Arabic"/>
          <w:b/>
          <w:bCs/>
          <w:sz w:val="32"/>
          <w:szCs w:val="32"/>
          <w:rtl/>
        </w:rPr>
      </w:pPr>
      <w:r>
        <w:rPr>
          <w:rFonts w:ascii="Arabic Typesetting" w:hAnsi="Arabic Typesetting" w:cs="Traditional Arabic" w:hint="cs"/>
          <w:b/>
          <w:bCs/>
          <w:sz w:val="32"/>
          <w:szCs w:val="32"/>
          <w:rtl/>
        </w:rPr>
        <w:lastRenderedPageBreak/>
        <w:t xml:space="preserve">   </w:t>
      </w:r>
      <w:r w:rsidRPr="003C49E2">
        <w:rPr>
          <w:rFonts w:ascii="Arabic Typesetting" w:hAnsi="Arabic Typesetting" w:cs="Traditional Arabic" w:hint="cs"/>
          <w:b/>
          <w:bCs/>
          <w:sz w:val="32"/>
          <w:szCs w:val="32"/>
          <w:rtl/>
        </w:rPr>
        <w:t xml:space="preserve">خلاصة الفصل: </w:t>
      </w:r>
    </w:p>
    <w:p w:rsidR="008248CD" w:rsidRPr="003C49E2" w:rsidRDefault="008248CD" w:rsidP="008248CD">
      <w:pPr>
        <w:tabs>
          <w:tab w:val="left" w:pos="859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hint="cs"/>
          <w:sz w:val="32"/>
          <w:szCs w:val="32"/>
          <w:rtl/>
        </w:rPr>
        <w:t>تعتبر دراسة سلوك المستهلك حجز الزاوية في الدراسات التسويقية ، يتميز هذا المجال البحثي بالشمولية والتشابك والتعقيد ، لأن من خصائص السلوك البشري بصفة عامة  صعوبة الفهم والدراسة</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إلا بالاعتماد على جملة من الآليات والأدوات العلمية المعرفية من مختلف المجالات</w:t>
      </w:r>
      <w:r>
        <w:rPr>
          <w:rFonts w:ascii="Arabic Typesetting" w:hAnsi="Arabic Typesetting" w:cs="Traditional Arabic" w:hint="cs"/>
          <w:sz w:val="32"/>
          <w:szCs w:val="32"/>
          <w:rtl/>
        </w:rPr>
        <w:t>،</w:t>
      </w:r>
      <w:r w:rsidRPr="003C49E2">
        <w:rPr>
          <w:rFonts w:ascii="Arabic Typesetting" w:hAnsi="Arabic Typesetting" w:cs="Traditional Arabic" w:hint="cs"/>
          <w:sz w:val="32"/>
          <w:szCs w:val="32"/>
          <w:rtl/>
        </w:rPr>
        <w:t xml:space="preserve"> فلفهم سلوك المستهلك نستعين بكل من علم النفس علم الاجتماع علم الأنتروبولوجيا ،علم الاقتصاد ........،</w:t>
      </w:r>
    </w:p>
    <w:p w:rsidR="008248CD" w:rsidRPr="003C49E2" w:rsidRDefault="008248CD" w:rsidP="008248CD">
      <w:pPr>
        <w:tabs>
          <w:tab w:val="left" w:pos="8595"/>
        </w:tabs>
        <w:bidi/>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في </w:t>
      </w:r>
      <w:r w:rsidRPr="003C49E2">
        <w:rPr>
          <w:rFonts w:ascii="Arabic Typesetting" w:hAnsi="Arabic Typesetting" w:cs="Traditional Arabic" w:hint="cs"/>
          <w:sz w:val="32"/>
          <w:szCs w:val="32"/>
          <w:rtl/>
        </w:rPr>
        <w:t xml:space="preserve">ثنايا هذا الفصل تم التفصيل في هذا المجال المعرفي </w:t>
      </w:r>
      <w:r>
        <w:rPr>
          <w:rFonts w:ascii="Arabic Typesetting" w:hAnsi="Arabic Typesetting" w:cs="Traditional Arabic" w:hint="cs"/>
          <w:sz w:val="32"/>
          <w:szCs w:val="32"/>
          <w:rtl/>
        </w:rPr>
        <w:t xml:space="preserve">"سلوك المستهلك" ، </w:t>
      </w:r>
      <w:r w:rsidRPr="003C49E2">
        <w:rPr>
          <w:rFonts w:ascii="Arabic Typesetting" w:hAnsi="Arabic Typesetting" w:cs="Traditional Arabic" w:hint="cs"/>
          <w:sz w:val="32"/>
          <w:szCs w:val="32"/>
          <w:rtl/>
        </w:rPr>
        <w:t xml:space="preserve">ومختلف المستجدات البحثية الراهنة في هذا المجال والتي تتمثل في تكيف هذا المجال البحثي وتطويعه لتحقيق أهداف التنمية المستدامة ، وبذلك ظهر سلوك المستهلك الأخضر الذي يتميز بخصائص وسمات فريدة تميزه عن السلوك الاستهلاكي التقليدي ، كحوصلة لمحتويات الفصل تم التفصيل في كل من سلوك المستهلك التقليدي من خلال الإحاطة بمشتملاته المعرفية  من مفاهيم وأهمية وخصائص وعوامل مؤثرة ونظريات ونماذج مفسرة، ثم تم الانتقال بالتدريج إلى سلوك المستهلك الأخضر من حيث النشأة ، المفهوم الخصائص والتصنيفات المختلفة للباحثين في هذا المجال ، والعوامل المؤثرة ، وتجزئة السوق الاستهلاكي الأخضر وأسس التجزئة ، تم ختام هذا الفصل بمبحث يوضح ماهية الشراء المسؤول ، </w:t>
      </w:r>
      <w:r>
        <w:rPr>
          <w:rFonts w:ascii="Arabic Typesetting" w:hAnsi="Arabic Typesetting" w:cs="Traditional Arabic" w:hint="cs"/>
          <w:sz w:val="32"/>
          <w:szCs w:val="32"/>
          <w:rtl/>
        </w:rPr>
        <w:t xml:space="preserve">أشكاله </w:t>
      </w:r>
      <w:r w:rsidRPr="003C49E2">
        <w:rPr>
          <w:rFonts w:ascii="Arabic Typesetting" w:hAnsi="Arabic Typesetting" w:cs="Traditional Arabic" w:hint="cs"/>
          <w:sz w:val="32"/>
          <w:szCs w:val="32"/>
          <w:rtl/>
        </w:rPr>
        <w:t xml:space="preserve">ومحدداته ورهاناته الأساسية </w:t>
      </w:r>
      <w:r>
        <w:rPr>
          <w:rFonts w:ascii="Arabic Typesetting" w:hAnsi="Arabic Typesetting" w:cs="Traditional Arabic" w:hint="cs"/>
          <w:sz w:val="32"/>
          <w:szCs w:val="32"/>
          <w:rtl/>
        </w:rPr>
        <w:t>.</w:t>
      </w:r>
    </w:p>
    <w:p w:rsidR="00F71A54" w:rsidRPr="008248CD" w:rsidRDefault="00F71A54" w:rsidP="008248CD">
      <w:pPr>
        <w:rPr>
          <w:rtl/>
        </w:rPr>
      </w:pPr>
    </w:p>
    <w:sectPr w:rsidR="00F71A54" w:rsidRPr="008248CD" w:rsidSect="00294BD0">
      <w:headerReference w:type="default" r:id="rId16"/>
      <w:footerReference w:type="default" r:id="rId17"/>
      <w:footnotePr>
        <w:numRestart w:val="eachPage"/>
      </w:footnotePr>
      <w:pgSz w:w="11906" w:h="16838"/>
      <w:pgMar w:top="851" w:right="1558" w:bottom="851" w:left="851" w:header="709" w:footer="709" w:gutter="0"/>
      <w:pgNumType w:start="1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3E2" w:rsidRDefault="001063E2" w:rsidP="00A70EA7">
      <w:pPr>
        <w:spacing w:after="0" w:line="240" w:lineRule="auto"/>
      </w:pPr>
      <w:r>
        <w:separator/>
      </w:r>
    </w:p>
  </w:endnote>
  <w:endnote w:type="continuationSeparator" w:id="0">
    <w:p w:rsidR="001063E2" w:rsidRDefault="001063E2" w:rsidP="00A7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DecoType Naskh">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MingLiU_HKSCS">
    <w:charset w:val="88"/>
    <w:family w:val="roman"/>
    <w:pitch w:val="variable"/>
    <w:sig w:usb0="A00002FF" w:usb1="38CFFCFA" w:usb2="00000016" w:usb3="00000000" w:csb0="00100001"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raditional#20Arabic,Bold">
    <w:altName w:val="Times New Roman"/>
    <w:panose1 w:val="00000000000000000000"/>
    <w:charset w:val="B2"/>
    <w:family w:val="auto"/>
    <w:notTrueType/>
    <w:pitch w:val="default"/>
    <w:sig w:usb0="00002001" w:usb1="00000000" w:usb2="00000000" w:usb3="00000000" w:csb0="00000040" w:csb1="00000000"/>
  </w:font>
  <w:font w:name="Traditional#20Arabic">
    <w:altName w:val="Times New Roman"/>
    <w:panose1 w:val="00000000000000000000"/>
    <w:charset w:val="B2"/>
    <w:family w:val="auto"/>
    <w:notTrueType/>
    <w:pitch w:val="default"/>
    <w:sig w:usb0="00002001" w:usb1="00000000" w:usb2="00000000" w:usb3="00000000" w:csb0="0000004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5512"/>
      <w:docPartObj>
        <w:docPartGallery w:val="Page Numbers (Bottom of Page)"/>
        <w:docPartUnique/>
      </w:docPartObj>
    </w:sdtPr>
    <w:sdtEndPr/>
    <w:sdtContent>
      <w:p w:rsidR="001063E2" w:rsidRDefault="00BA3E86" w:rsidP="004F46FC">
        <w:pPr>
          <w:pStyle w:val="Pieddepage"/>
        </w:pPr>
        <w:r>
          <w:rPr>
            <w:noProof/>
          </w:rPr>
          <mc:AlternateContent>
            <mc:Choice Requires="wps">
              <w:drawing>
                <wp:anchor distT="0" distB="0" distL="114300" distR="114300" simplePos="0" relativeHeight="251666432" behindDoc="0" locked="0" layoutInCell="1" allowOverlap="1">
                  <wp:simplePos x="0" y="0"/>
                  <wp:positionH relativeFrom="margin">
                    <wp:posOffset>2732405</wp:posOffset>
                  </wp:positionH>
                  <wp:positionV relativeFrom="bottomMargin">
                    <wp:posOffset>71755</wp:posOffset>
                  </wp:positionV>
                  <wp:extent cx="570865" cy="238760"/>
                  <wp:effectExtent l="23495" t="22860" r="15240" b="1460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1063E2" w:rsidRPr="00777C14" w:rsidRDefault="001063E2">
                              <w:pPr>
                                <w:jc w:val="center"/>
                                <w:rPr>
                                  <w:sz w:val="28"/>
                                  <w:szCs w:val="28"/>
                                </w:rPr>
                              </w:pPr>
                              <w:r w:rsidRPr="00777C14">
                                <w:rPr>
                                  <w:sz w:val="28"/>
                                  <w:szCs w:val="28"/>
                                </w:rPr>
                                <w:fldChar w:fldCharType="begin"/>
                              </w:r>
                              <w:r w:rsidRPr="00777C14">
                                <w:rPr>
                                  <w:sz w:val="28"/>
                                  <w:szCs w:val="28"/>
                                </w:rPr>
                                <w:instrText xml:space="preserve"> PAGE    \* MERGEFORMAT </w:instrText>
                              </w:r>
                              <w:r w:rsidRPr="00777C14">
                                <w:rPr>
                                  <w:sz w:val="28"/>
                                  <w:szCs w:val="28"/>
                                </w:rPr>
                                <w:fldChar w:fldCharType="separate"/>
                              </w:r>
                              <w:r w:rsidR="00BA3E86">
                                <w:rPr>
                                  <w:noProof/>
                                  <w:sz w:val="28"/>
                                  <w:szCs w:val="28"/>
                                </w:rPr>
                                <w:t>200</w:t>
                              </w:r>
                              <w:r w:rsidRPr="00777C14">
                                <w:rPr>
                                  <w:sz w:val="28"/>
                                  <w:szCs w:val="2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225" type="#_x0000_t185" style="position:absolute;margin-left:215.15pt;margin-top:5.65pt;width:44.95pt;height:18.8pt;z-index:251666432;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k0WwIAANc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" filled="t" fillcolor="white [3212]" strokecolor="gray [1629]" strokeweight="2.25pt">
                  <v:textbox inset=",0,,0">
                    <w:txbxContent>
                      <w:p w:rsidR="001063E2" w:rsidRPr="00777C14" w:rsidRDefault="001063E2">
                        <w:pPr>
                          <w:jc w:val="center"/>
                          <w:rPr>
                            <w:sz w:val="28"/>
                            <w:szCs w:val="28"/>
                          </w:rPr>
                        </w:pPr>
                        <w:r w:rsidRPr="00777C14">
                          <w:rPr>
                            <w:sz w:val="28"/>
                            <w:szCs w:val="28"/>
                          </w:rPr>
                          <w:fldChar w:fldCharType="begin"/>
                        </w:r>
                        <w:r w:rsidRPr="00777C14">
                          <w:rPr>
                            <w:sz w:val="28"/>
                            <w:szCs w:val="28"/>
                          </w:rPr>
                          <w:instrText xml:space="preserve"> PAGE    \* MERGEFORMAT </w:instrText>
                        </w:r>
                        <w:r w:rsidRPr="00777C14">
                          <w:rPr>
                            <w:sz w:val="28"/>
                            <w:szCs w:val="28"/>
                          </w:rPr>
                          <w:fldChar w:fldCharType="separate"/>
                        </w:r>
                        <w:r w:rsidR="00BA3E86">
                          <w:rPr>
                            <w:noProof/>
                            <w:sz w:val="28"/>
                            <w:szCs w:val="28"/>
                          </w:rPr>
                          <w:t>200</w:t>
                        </w:r>
                        <w:r w:rsidRPr="00777C14">
                          <w:rPr>
                            <w:sz w:val="28"/>
                            <w:szCs w:val="28"/>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bottomMargin">
                    <wp:align>center</wp:align>
                  </wp:positionV>
                  <wp:extent cx="5518150" cy="0"/>
                  <wp:effectExtent l="7620" t="8890" r="8255" b="1016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E26B0BF" id="_x0000_t32" coordsize="21600,21600" o:spt="32" o:oned="t" path="m,l21600,21600e" filled="f">
                  <v:path arrowok="t" fillok="f" o:connecttype="none"/>
                  <o:lock v:ext="edit" shapetype="t"/>
                </v:shapetype>
                <v:shape id="AutoShape 19"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mzqPkNAIAAHc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3E2" w:rsidRDefault="001063E2" w:rsidP="00664248">
      <w:pPr>
        <w:spacing w:after="0" w:line="240" w:lineRule="auto"/>
        <w:jc w:val="right"/>
      </w:pPr>
      <w:r>
        <w:separator/>
      </w:r>
    </w:p>
  </w:footnote>
  <w:footnote w:type="continuationSeparator" w:id="0">
    <w:p w:rsidR="001063E2" w:rsidRDefault="001063E2" w:rsidP="00A70EA7">
      <w:pPr>
        <w:spacing w:after="0" w:line="240" w:lineRule="auto"/>
      </w:pPr>
      <w:r>
        <w:continuationSeparator/>
      </w:r>
    </w:p>
  </w:footnote>
  <w:footnote w:id="1">
    <w:p w:rsidR="001063E2" w:rsidRPr="003E74D1" w:rsidRDefault="001063E2" w:rsidP="0036186C">
      <w:pPr>
        <w:pStyle w:val="Notedebasdepage"/>
        <w:bidi/>
        <w:ind w:hanging="142"/>
        <w:rPr>
          <w:rFonts w:asciiTheme="minorBidi" w:hAnsiTheme="minorBidi"/>
          <w:sz w:val="22"/>
          <w:szCs w:val="22"/>
          <w:rtl/>
          <w:lang w:bidi="ar-DZ"/>
        </w:rPr>
      </w:pPr>
      <w:r w:rsidRPr="003E74D1">
        <w:rPr>
          <w:rStyle w:val="Appelnotedebasdep"/>
          <w:rFonts w:asciiTheme="minorBidi" w:hAnsiTheme="minorBidi"/>
          <w:sz w:val="22"/>
          <w:szCs w:val="22"/>
          <w:vertAlign w:val="baseline"/>
        </w:rPr>
        <w:footnoteRef/>
      </w:r>
      <w:r w:rsidRPr="003E74D1">
        <w:rPr>
          <w:rFonts w:asciiTheme="minorBidi" w:hAnsiTheme="minorBidi"/>
          <w:sz w:val="22"/>
          <w:szCs w:val="22"/>
        </w:rPr>
        <w:t xml:space="preserve"> </w:t>
      </w:r>
      <w:r w:rsidRPr="003E74D1">
        <w:rPr>
          <w:rFonts w:asciiTheme="minorBidi" w:hAnsiTheme="minorBidi"/>
          <w:sz w:val="22"/>
          <w:szCs w:val="22"/>
          <w:rtl/>
        </w:rPr>
        <w:t>- محمود جاسم الصميدعي ، وردينة  عثمان  يوسف : سلوك المستهلك ، دار المناهج ، عمان ، ط1 ، 2004، ص16</w:t>
      </w:r>
    </w:p>
  </w:footnote>
  <w:footnote w:id="2">
    <w:p w:rsidR="001063E2" w:rsidRDefault="001063E2" w:rsidP="008248CD">
      <w:pPr>
        <w:pStyle w:val="Notedebasdepage"/>
        <w:ind w:hanging="1"/>
        <w:jc w:val="right"/>
        <w:rPr>
          <w:rtl/>
          <w:lang w:bidi="ar-DZ"/>
        </w:rPr>
      </w:pPr>
      <w:r w:rsidRPr="003E74D1">
        <w:rPr>
          <w:rFonts w:asciiTheme="minorBidi" w:hAnsiTheme="minorBidi"/>
          <w:sz w:val="22"/>
          <w:szCs w:val="22"/>
          <w:rtl/>
        </w:rPr>
        <w:t>- محود صالح المؤذن : سلوك المستهلك ، دار الثقافة ، الأردن ، ط1 ، 1997 ، ص117.</w:t>
      </w:r>
      <w:r w:rsidRPr="003E74D1">
        <w:rPr>
          <w:rStyle w:val="Appelnotedebasdep"/>
          <w:rFonts w:asciiTheme="minorBidi" w:hAnsiTheme="minorBidi"/>
          <w:sz w:val="22"/>
          <w:szCs w:val="22"/>
          <w:vertAlign w:val="baseline"/>
        </w:rPr>
        <w:footnoteRef/>
      </w:r>
      <w:r>
        <w:t xml:space="preserve"> </w:t>
      </w:r>
    </w:p>
  </w:footnote>
  <w:footnote w:id="3">
    <w:p w:rsidR="001063E2" w:rsidRPr="00AD3755" w:rsidRDefault="001063E2" w:rsidP="008248CD">
      <w:pPr>
        <w:pStyle w:val="Notedebasdepage"/>
        <w:jc w:val="right"/>
        <w:rPr>
          <w:rtl/>
          <w:lang w:bidi="ar-DZ"/>
        </w:rPr>
      </w:pPr>
      <w:r w:rsidRPr="003E74D1">
        <w:rPr>
          <w:rFonts w:asciiTheme="minorBidi" w:hAnsiTheme="minorBidi"/>
          <w:sz w:val="22"/>
          <w:szCs w:val="22"/>
          <w:rtl/>
        </w:rPr>
        <w:t>-كاسر نصر المنصور:سلوك المستهلك –مدخل للإعلان-،دار الحامد،ط1،2006،عمان،ص ص58،59.</w:t>
      </w:r>
      <w:r w:rsidRPr="003E74D1">
        <w:rPr>
          <w:rStyle w:val="Appelnotedebasdep"/>
          <w:rFonts w:asciiTheme="minorBidi" w:hAnsiTheme="minorBidi"/>
          <w:sz w:val="22"/>
          <w:szCs w:val="22"/>
          <w:vertAlign w:val="baseline"/>
        </w:rPr>
        <w:footnoteRef/>
      </w:r>
      <w:r w:rsidRPr="003E74D1">
        <w:rPr>
          <w:rFonts w:asciiTheme="minorBidi" w:hAnsiTheme="minorBidi"/>
          <w:sz w:val="22"/>
          <w:szCs w:val="22"/>
        </w:rPr>
        <w:t xml:space="preserve"> </w:t>
      </w:r>
    </w:p>
  </w:footnote>
  <w:footnote w:id="4">
    <w:p w:rsidR="001063E2" w:rsidRPr="0036186C" w:rsidRDefault="001063E2" w:rsidP="0036186C">
      <w:pPr>
        <w:pStyle w:val="Paragraphedeliste"/>
        <w:numPr>
          <w:ilvl w:val="0"/>
          <w:numId w:val="88"/>
        </w:numPr>
        <w:tabs>
          <w:tab w:val="right" w:pos="-851"/>
          <w:tab w:val="right" w:pos="-567"/>
          <w:tab w:val="right" w:pos="282"/>
          <w:tab w:val="right" w:pos="423"/>
        </w:tabs>
        <w:bidi/>
        <w:spacing w:after="0" w:line="240" w:lineRule="auto"/>
        <w:ind w:right="-426"/>
        <w:rPr>
          <w:rFonts w:asciiTheme="minorBidi" w:hAnsiTheme="minorBidi"/>
          <w:rtl/>
          <w:lang w:bidi="ar-DZ"/>
        </w:rPr>
      </w:pPr>
      <w:r w:rsidRPr="0036186C">
        <w:rPr>
          <w:rFonts w:asciiTheme="minorBidi" w:hAnsiTheme="minorBidi"/>
          <w:rtl/>
        </w:rPr>
        <w:t>أمين عبد العزيز حسن، إستراتيجيات التسويق في القرن الحادي والعشرين، دار قباء للنشر والتوزيع، القاهرة، 2001 ص ص 123</w:t>
      </w:r>
      <w:r w:rsidRPr="0036186C">
        <w:rPr>
          <w:rFonts w:asciiTheme="minorBidi" w:hAnsiTheme="minorBidi" w:hint="cs"/>
          <w:rtl/>
        </w:rPr>
        <w:t>،</w:t>
      </w:r>
      <w:r w:rsidRPr="0036186C">
        <w:rPr>
          <w:rFonts w:asciiTheme="minorBidi" w:hAnsiTheme="minorBidi"/>
          <w:rtl/>
        </w:rPr>
        <w:t xml:space="preserve">124 </w:t>
      </w:r>
    </w:p>
  </w:footnote>
  <w:footnote w:id="5">
    <w:p w:rsidR="001063E2" w:rsidRDefault="001063E2" w:rsidP="008248CD">
      <w:pPr>
        <w:tabs>
          <w:tab w:val="left" w:pos="-142"/>
        </w:tabs>
        <w:autoSpaceDE w:val="0"/>
        <w:autoSpaceDN w:val="0"/>
        <w:adjustRightInd w:val="0"/>
        <w:spacing w:after="0" w:line="240" w:lineRule="auto"/>
        <w:ind w:left="-142" w:right="282" w:hanging="142"/>
        <w:jc w:val="right"/>
        <w:rPr>
          <w:rFonts w:asciiTheme="minorBidi" w:hAnsiTheme="minorBidi"/>
          <w:rtl/>
        </w:rPr>
      </w:pPr>
      <w:r w:rsidRPr="003E74D1">
        <w:rPr>
          <w:rStyle w:val="Appelnotedebasdep"/>
          <w:rFonts w:asciiTheme="minorBidi" w:hAnsiTheme="minorBidi"/>
          <w:vertAlign w:val="baseline"/>
        </w:rPr>
        <w:footnoteRef/>
      </w:r>
      <w:r w:rsidRPr="003E74D1">
        <w:rPr>
          <w:rFonts w:asciiTheme="minorBidi" w:hAnsiTheme="minorBidi"/>
        </w:rPr>
        <w:t xml:space="preserve"> </w:t>
      </w:r>
      <w:r w:rsidRPr="003E74D1">
        <w:rPr>
          <w:rFonts w:asciiTheme="minorBidi" w:hAnsiTheme="minorBidi"/>
          <w:rtl/>
        </w:rPr>
        <w:t>-</w:t>
      </w:r>
      <w:r w:rsidRPr="003E74D1">
        <w:rPr>
          <w:rFonts w:asciiTheme="minorBidi" w:hAnsiTheme="minorBidi"/>
        </w:rPr>
        <w:t xml:space="preserve">P. paul van vracem - Matine Janssens_umflat-, comportement du consommateur -facteur </w:t>
      </w:r>
    </w:p>
    <w:p w:rsidR="001063E2" w:rsidRPr="003E74D1" w:rsidRDefault="001063E2" w:rsidP="008248CD">
      <w:pPr>
        <w:tabs>
          <w:tab w:val="left" w:pos="-142"/>
        </w:tabs>
        <w:autoSpaceDE w:val="0"/>
        <w:autoSpaceDN w:val="0"/>
        <w:adjustRightInd w:val="0"/>
        <w:spacing w:after="0" w:line="240" w:lineRule="auto"/>
        <w:ind w:left="-142" w:right="-711" w:firstLine="426"/>
        <w:rPr>
          <w:rFonts w:asciiTheme="minorBidi" w:hAnsiTheme="minorBidi"/>
          <w:rtl/>
          <w:lang w:bidi="ar-DZ"/>
        </w:rPr>
      </w:pPr>
      <w:r w:rsidRPr="003E74D1">
        <w:rPr>
          <w:rFonts w:asciiTheme="minorBidi" w:hAnsiTheme="minorBidi"/>
        </w:rPr>
        <w:t>d'influence</w:t>
      </w:r>
      <w:r>
        <w:rPr>
          <w:rFonts w:asciiTheme="minorBidi" w:hAnsiTheme="minorBidi" w:hint="cs"/>
          <w:rtl/>
        </w:rPr>
        <w:t xml:space="preserve"> </w:t>
      </w:r>
      <w:r w:rsidRPr="003E74D1">
        <w:rPr>
          <w:rFonts w:asciiTheme="minorBidi" w:hAnsiTheme="minorBidi"/>
        </w:rPr>
        <w:t>Externe-, edition Deboeck-wesmael,1994,p13</w:t>
      </w:r>
    </w:p>
  </w:footnote>
  <w:footnote w:id="6">
    <w:p w:rsidR="001063E2" w:rsidRPr="003E74D1" w:rsidRDefault="001063E2" w:rsidP="008248CD">
      <w:pPr>
        <w:pStyle w:val="Notedebasdepage"/>
        <w:tabs>
          <w:tab w:val="right" w:pos="423"/>
        </w:tabs>
        <w:bidi/>
        <w:ind w:right="-426"/>
        <w:jc w:val="both"/>
        <w:rPr>
          <w:rFonts w:asciiTheme="minorBidi" w:hAnsiTheme="minorBidi"/>
          <w:sz w:val="22"/>
          <w:szCs w:val="22"/>
          <w:rtl/>
          <w:lang w:bidi="ar-DZ"/>
        </w:rPr>
      </w:pPr>
      <w:r w:rsidRPr="003E74D1">
        <w:rPr>
          <w:rStyle w:val="Appelnotedebasdep"/>
          <w:rFonts w:asciiTheme="minorBidi" w:hAnsiTheme="minorBidi"/>
          <w:sz w:val="22"/>
          <w:szCs w:val="22"/>
          <w:vertAlign w:val="baseline"/>
        </w:rPr>
        <w:footnoteRef/>
      </w:r>
      <w:r w:rsidRPr="003E74D1">
        <w:rPr>
          <w:rFonts w:asciiTheme="minorBidi" w:hAnsiTheme="minorBidi"/>
          <w:sz w:val="22"/>
          <w:szCs w:val="22"/>
          <w:rtl/>
          <w:lang w:bidi="ar-DZ"/>
        </w:rPr>
        <w:t>-</w:t>
      </w:r>
      <w:r w:rsidRPr="003E74D1">
        <w:rPr>
          <w:rFonts w:asciiTheme="minorBidi" w:hAnsiTheme="minorBidi"/>
          <w:sz w:val="22"/>
          <w:szCs w:val="22"/>
          <w:rtl/>
        </w:rPr>
        <w:t>عنابي</w:t>
      </w:r>
      <w:r w:rsidRPr="003E74D1">
        <w:rPr>
          <w:rFonts w:asciiTheme="minorBidi" w:hAnsiTheme="minorBidi"/>
          <w:sz w:val="22"/>
          <w:szCs w:val="22"/>
        </w:rPr>
        <w:t xml:space="preserve"> </w:t>
      </w:r>
      <w:r w:rsidRPr="003E74D1">
        <w:rPr>
          <w:rFonts w:asciiTheme="minorBidi" w:hAnsiTheme="minorBidi"/>
          <w:sz w:val="22"/>
          <w:szCs w:val="22"/>
          <w:rtl/>
        </w:rPr>
        <w:t>بن</w:t>
      </w:r>
      <w:r w:rsidRPr="003E74D1">
        <w:rPr>
          <w:rFonts w:asciiTheme="minorBidi" w:hAnsiTheme="minorBidi"/>
          <w:sz w:val="22"/>
          <w:szCs w:val="22"/>
        </w:rPr>
        <w:t xml:space="preserve"> </w:t>
      </w:r>
      <w:r w:rsidRPr="003E74D1">
        <w:rPr>
          <w:rFonts w:asciiTheme="minorBidi" w:hAnsiTheme="minorBidi"/>
          <w:sz w:val="22"/>
          <w:szCs w:val="22"/>
          <w:rtl/>
        </w:rPr>
        <w:t>عیسى،</w:t>
      </w:r>
      <w:r w:rsidRPr="003E74D1">
        <w:rPr>
          <w:rFonts w:asciiTheme="minorBidi" w:hAnsiTheme="minorBidi"/>
          <w:sz w:val="22"/>
          <w:szCs w:val="22"/>
        </w:rPr>
        <w:t xml:space="preserve"> </w:t>
      </w:r>
      <w:r w:rsidRPr="003E74D1">
        <w:rPr>
          <w:rFonts w:asciiTheme="minorBidi" w:hAnsiTheme="minorBidi"/>
          <w:sz w:val="22"/>
          <w:szCs w:val="22"/>
          <w:rtl/>
        </w:rPr>
        <w:t>سلوك</w:t>
      </w:r>
      <w:r w:rsidRPr="003E74D1">
        <w:rPr>
          <w:rFonts w:asciiTheme="minorBidi" w:hAnsiTheme="minorBidi"/>
          <w:sz w:val="22"/>
          <w:szCs w:val="22"/>
        </w:rPr>
        <w:t xml:space="preserve"> </w:t>
      </w:r>
      <w:r w:rsidRPr="003E74D1">
        <w:rPr>
          <w:rFonts w:asciiTheme="minorBidi" w:hAnsiTheme="minorBidi"/>
          <w:sz w:val="22"/>
          <w:szCs w:val="22"/>
          <w:rtl/>
        </w:rPr>
        <w:t>المستھلك</w:t>
      </w:r>
      <w:r w:rsidRPr="003E74D1">
        <w:rPr>
          <w:rFonts w:asciiTheme="minorBidi" w:hAnsiTheme="minorBidi"/>
          <w:sz w:val="22"/>
          <w:szCs w:val="22"/>
        </w:rPr>
        <w:t>-</w:t>
      </w:r>
      <w:r w:rsidRPr="003E74D1">
        <w:rPr>
          <w:rFonts w:asciiTheme="minorBidi" w:hAnsiTheme="minorBidi"/>
          <w:sz w:val="22"/>
          <w:szCs w:val="22"/>
          <w:rtl/>
        </w:rPr>
        <w:t>عوامل</w:t>
      </w:r>
      <w:r w:rsidRPr="003E74D1">
        <w:rPr>
          <w:rFonts w:asciiTheme="minorBidi" w:hAnsiTheme="minorBidi"/>
          <w:sz w:val="22"/>
          <w:szCs w:val="22"/>
        </w:rPr>
        <w:t xml:space="preserve"> </w:t>
      </w:r>
      <w:r w:rsidRPr="003E74D1">
        <w:rPr>
          <w:rFonts w:asciiTheme="minorBidi" w:hAnsiTheme="minorBidi"/>
          <w:sz w:val="22"/>
          <w:szCs w:val="22"/>
          <w:rtl/>
        </w:rPr>
        <w:t>التأثیر</w:t>
      </w:r>
      <w:r w:rsidRPr="003E74D1">
        <w:rPr>
          <w:rFonts w:asciiTheme="minorBidi" w:hAnsiTheme="minorBidi"/>
          <w:sz w:val="22"/>
          <w:szCs w:val="22"/>
        </w:rPr>
        <w:t xml:space="preserve"> </w:t>
      </w:r>
      <w:r w:rsidRPr="003E74D1">
        <w:rPr>
          <w:rFonts w:asciiTheme="minorBidi" w:hAnsiTheme="minorBidi"/>
          <w:sz w:val="22"/>
          <w:szCs w:val="22"/>
          <w:rtl/>
        </w:rPr>
        <w:t>البیئیة</w:t>
      </w:r>
      <w:r w:rsidRPr="003E74D1">
        <w:rPr>
          <w:rFonts w:asciiTheme="minorBidi" w:hAnsiTheme="minorBidi"/>
          <w:sz w:val="22"/>
          <w:szCs w:val="22"/>
        </w:rPr>
        <w:t>-</w:t>
      </w:r>
      <w:r w:rsidRPr="003E74D1">
        <w:rPr>
          <w:rFonts w:asciiTheme="minorBidi" w:hAnsiTheme="minorBidi"/>
          <w:sz w:val="22"/>
          <w:szCs w:val="22"/>
          <w:rtl/>
        </w:rPr>
        <w:t>،</w:t>
      </w:r>
      <w:r w:rsidRPr="003E74D1">
        <w:rPr>
          <w:rFonts w:asciiTheme="minorBidi" w:hAnsiTheme="minorBidi"/>
          <w:sz w:val="22"/>
          <w:szCs w:val="22"/>
        </w:rPr>
        <w:t xml:space="preserve"> </w:t>
      </w:r>
      <w:r w:rsidRPr="003E74D1">
        <w:rPr>
          <w:rFonts w:asciiTheme="minorBidi" w:hAnsiTheme="minorBidi"/>
          <w:sz w:val="22"/>
          <w:szCs w:val="22"/>
          <w:rtl/>
        </w:rPr>
        <w:t>ج1،</w:t>
      </w:r>
      <w:r w:rsidRPr="003E74D1">
        <w:rPr>
          <w:rFonts w:asciiTheme="minorBidi" w:hAnsiTheme="minorBidi"/>
          <w:sz w:val="22"/>
          <w:szCs w:val="22"/>
        </w:rPr>
        <w:t xml:space="preserve"> </w:t>
      </w:r>
      <w:r w:rsidRPr="003E74D1">
        <w:rPr>
          <w:rFonts w:asciiTheme="minorBidi" w:hAnsiTheme="minorBidi"/>
          <w:sz w:val="22"/>
          <w:szCs w:val="22"/>
          <w:rtl/>
        </w:rPr>
        <w:t>دیوان</w:t>
      </w:r>
      <w:r w:rsidRPr="003E74D1">
        <w:rPr>
          <w:rFonts w:asciiTheme="minorBidi" w:hAnsiTheme="minorBidi"/>
          <w:sz w:val="22"/>
          <w:szCs w:val="22"/>
        </w:rPr>
        <w:t xml:space="preserve"> </w:t>
      </w:r>
      <w:r w:rsidRPr="003E74D1">
        <w:rPr>
          <w:rFonts w:asciiTheme="minorBidi" w:hAnsiTheme="minorBidi"/>
          <w:sz w:val="22"/>
          <w:szCs w:val="22"/>
          <w:rtl/>
        </w:rPr>
        <w:t>المطبوعات</w:t>
      </w:r>
      <w:r w:rsidRPr="003E74D1">
        <w:rPr>
          <w:rFonts w:asciiTheme="minorBidi" w:hAnsiTheme="minorBidi"/>
          <w:sz w:val="22"/>
          <w:szCs w:val="22"/>
        </w:rPr>
        <w:t xml:space="preserve"> </w:t>
      </w:r>
      <w:r w:rsidRPr="003E74D1">
        <w:rPr>
          <w:rFonts w:asciiTheme="minorBidi" w:hAnsiTheme="minorBidi"/>
          <w:sz w:val="22"/>
          <w:szCs w:val="22"/>
          <w:rtl/>
        </w:rPr>
        <w:t>الجامعیة،</w:t>
      </w:r>
      <w:r w:rsidRPr="003E74D1">
        <w:rPr>
          <w:rFonts w:asciiTheme="minorBidi" w:hAnsiTheme="minorBidi"/>
          <w:sz w:val="22"/>
          <w:szCs w:val="22"/>
        </w:rPr>
        <w:t xml:space="preserve"> </w:t>
      </w:r>
      <w:r w:rsidRPr="003E74D1">
        <w:rPr>
          <w:rFonts w:asciiTheme="minorBidi" w:hAnsiTheme="minorBidi"/>
          <w:sz w:val="22"/>
          <w:szCs w:val="22"/>
          <w:rtl/>
        </w:rPr>
        <w:t>الجزائر،</w:t>
      </w:r>
      <w:r w:rsidRPr="003E74D1">
        <w:rPr>
          <w:rFonts w:asciiTheme="minorBidi" w:hAnsiTheme="minorBidi"/>
          <w:sz w:val="22"/>
          <w:szCs w:val="22"/>
        </w:rPr>
        <w:t xml:space="preserve"> 2003 </w:t>
      </w:r>
      <w:r w:rsidRPr="003E74D1">
        <w:rPr>
          <w:rFonts w:asciiTheme="minorBidi" w:hAnsiTheme="minorBidi"/>
          <w:sz w:val="22"/>
          <w:szCs w:val="22"/>
          <w:rtl/>
        </w:rPr>
        <w:t>،</w:t>
      </w:r>
      <w:r w:rsidRPr="003E74D1">
        <w:rPr>
          <w:rFonts w:asciiTheme="minorBidi" w:hAnsiTheme="minorBidi"/>
          <w:sz w:val="22"/>
          <w:szCs w:val="22"/>
        </w:rPr>
        <w:t xml:space="preserve"> </w:t>
      </w:r>
      <w:r w:rsidRPr="003E74D1">
        <w:rPr>
          <w:rFonts w:asciiTheme="minorBidi" w:hAnsiTheme="minorBidi"/>
          <w:sz w:val="22"/>
          <w:szCs w:val="22"/>
          <w:rtl/>
        </w:rPr>
        <w:t>ص</w:t>
      </w:r>
      <w:r w:rsidRPr="003E74D1">
        <w:rPr>
          <w:rFonts w:asciiTheme="minorBidi" w:hAnsiTheme="minorBidi"/>
          <w:sz w:val="22"/>
          <w:szCs w:val="22"/>
        </w:rPr>
        <w:t xml:space="preserve"> 15</w:t>
      </w:r>
    </w:p>
  </w:footnote>
  <w:footnote w:id="7">
    <w:p w:rsidR="001063E2" w:rsidRPr="003E74D1" w:rsidRDefault="001063E2" w:rsidP="008248CD">
      <w:pPr>
        <w:pStyle w:val="Notedebasdepage"/>
        <w:tabs>
          <w:tab w:val="right" w:pos="423"/>
        </w:tabs>
        <w:bidi/>
        <w:ind w:right="-426"/>
        <w:jc w:val="both"/>
        <w:rPr>
          <w:rFonts w:asciiTheme="minorBidi" w:hAnsiTheme="minorBidi"/>
          <w:sz w:val="22"/>
          <w:szCs w:val="22"/>
          <w:rtl/>
          <w:lang w:bidi="ar-DZ"/>
        </w:rPr>
      </w:pPr>
      <w:r w:rsidRPr="003E74D1">
        <w:rPr>
          <w:rStyle w:val="Appelnotedebasdep"/>
          <w:rFonts w:asciiTheme="minorBidi" w:hAnsiTheme="minorBidi"/>
          <w:sz w:val="22"/>
          <w:szCs w:val="22"/>
          <w:vertAlign w:val="baseline"/>
        </w:rPr>
        <w:footnoteRef/>
      </w:r>
      <w:r w:rsidRPr="003E74D1">
        <w:rPr>
          <w:rFonts w:asciiTheme="minorBidi" w:hAnsiTheme="minorBidi"/>
          <w:sz w:val="22"/>
          <w:szCs w:val="22"/>
          <w:rtl/>
        </w:rPr>
        <w:t>-</w:t>
      </w:r>
      <w:r w:rsidRPr="003E74D1">
        <w:rPr>
          <w:rFonts w:asciiTheme="minorBidi" w:hAnsiTheme="minorBidi"/>
          <w:sz w:val="22"/>
          <w:szCs w:val="22"/>
        </w:rPr>
        <w:t xml:space="preserve"> </w:t>
      </w:r>
      <w:r w:rsidRPr="003E74D1">
        <w:rPr>
          <w:rFonts w:asciiTheme="minorBidi" w:hAnsiTheme="minorBidi"/>
          <w:sz w:val="22"/>
          <w:szCs w:val="22"/>
          <w:rtl/>
        </w:rPr>
        <w:t>أیمن</w:t>
      </w:r>
      <w:r w:rsidRPr="003E74D1">
        <w:rPr>
          <w:rFonts w:asciiTheme="minorBidi" w:hAnsiTheme="minorBidi"/>
          <w:sz w:val="22"/>
          <w:szCs w:val="22"/>
        </w:rPr>
        <w:t xml:space="preserve"> </w:t>
      </w:r>
      <w:r w:rsidRPr="003E74D1">
        <w:rPr>
          <w:rFonts w:asciiTheme="minorBidi" w:hAnsiTheme="minorBidi"/>
          <w:sz w:val="22"/>
          <w:szCs w:val="22"/>
          <w:rtl/>
        </w:rPr>
        <w:t>علي</w:t>
      </w:r>
      <w:r w:rsidRPr="003E74D1">
        <w:rPr>
          <w:rFonts w:asciiTheme="minorBidi" w:hAnsiTheme="minorBidi"/>
          <w:sz w:val="22"/>
          <w:szCs w:val="22"/>
        </w:rPr>
        <w:t xml:space="preserve"> </w:t>
      </w:r>
      <w:r w:rsidRPr="003E74D1">
        <w:rPr>
          <w:rFonts w:asciiTheme="minorBidi" w:hAnsiTheme="minorBidi"/>
          <w:sz w:val="22"/>
          <w:szCs w:val="22"/>
          <w:rtl/>
        </w:rPr>
        <w:t>عمر</w:t>
      </w:r>
      <w:r w:rsidRPr="003E74D1">
        <w:rPr>
          <w:rFonts w:asciiTheme="minorBidi" w:hAnsiTheme="minorBidi"/>
          <w:sz w:val="22"/>
          <w:szCs w:val="22"/>
        </w:rPr>
        <w:t xml:space="preserve"> </w:t>
      </w:r>
      <w:r w:rsidRPr="003E74D1">
        <w:rPr>
          <w:rFonts w:asciiTheme="minorBidi" w:hAnsiTheme="minorBidi"/>
          <w:sz w:val="22"/>
          <w:szCs w:val="22"/>
          <w:rtl/>
          <w:lang w:bidi="ar-DZ"/>
        </w:rPr>
        <w:t>:</w:t>
      </w:r>
      <w:r w:rsidRPr="003E74D1">
        <w:rPr>
          <w:rFonts w:asciiTheme="minorBidi" w:hAnsiTheme="minorBidi"/>
          <w:sz w:val="22"/>
          <w:szCs w:val="22"/>
        </w:rPr>
        <w:t xml:space="preserve"> </w:t>
      </w:r>
      <w:r w:rsidRPr="003E74D1">
        <w:rPr>
          <w:rFonts w:asciiTheme="minorBidi" w:hAnsiTheme="minorBidi"/>
          <w:sz w:val="22"/>
          <w:szCs w:val="22"/>
          <w:rtl/>
        </w:rPr>
        <w:t>قراءات</w:t>
      </w:r>
      <w:r w:rsidRPr="003E74D1">
        <w:rPr>
          <w:rFonts w:asciiTheme="minorBidi" w:hAnsiTheme="minorBidi"/>
          <w:sz w:val="22"/>
          <w:szCs w:val="22"/>
        </w:rPr>
        <w:t xml:space="preserve"> </w:t>
      </w:r>
      <w:r w:rsidRPr="003E74D1">
        <w:rPr>
          <w:rFonts w:asciiTheme="minorBidi" w:hAnsiTheme="minorBidi"/>
          <w:sz w:val="22"/>
          <w:szCs w:val="22"/>
          <w:rtl/>
        </w:rPr>
        <w:t>في</w:t>
      </w:r>
      <w:r w:rsidRPr="003E74D1">
        <w:rPr>
          <w:rFonts w:asciiTheme="minorBidi" w:hAnsiTheme="minorBidi"/>
          <w:sz w:val="22"/>
          <w:szCs w:val="22"/>
        </w:rPr>
        <w:t xml:space="preserve"> </w:t>
      </w:r>
      <w:r w:rsidRPr="003E74D1">
        <w:rPr>
          <w:rFonts w:asciiTheme="minorBidi" w:hAnsiTheme="minorBidi"/>
          <w:sz w:val="22"/>
          <w:szCs w:val="22"/>
          <w:rtl/>
        </w:rPr>
        <w:t>سلوك</w:t>
      </w:r>
      <w:r w:rsidRPr="003E74D1">
        <w:rPr>
          <w:rFonts w:asciiTheme="minorBidi" w:hAnsiTheme="minorBidi"/>
          <w:sz w:val="22"/>
          <w:szCs w:val="22"/>
        </w:rPr>
        <w:t xml:space="preserve"> </w:t>
      </w:r>
      <w:r w:rsidRPr="003E74D1">
        <w:rPr>
          <w:rFonts w:asciiTheme="minorBidi" w:hAnsiTheme="minorBidi"/>
          <w:sz w:val="22"/>
          <w:szCs w:val="22"/>
          <w:rtl/>
        </w:rPr>
        <w:t>المستھلك،</w:t>
      </w:r>
      <w:r w:rsidRPr="003E74D1">
        <w:rPr>
          <w:rFonts w:asciiTheme="minorBidi" w:hAnsiTheme="minorBidi"/>
          <w:sz w:val="22"/>
          <w:szCs w:val="22"/>
        </w:rPr>
        <w:t xml:space="preserve"> </w:t>
      </w:r>
      <w:r w:rsidRPr="003E74D1">
        <w:rPr>
          <w:rFonts w:asciiTheme="minorBidi" w:hAnsiTheme="minorBidi"/>
          <w:sz w:val="22"/>
          <w:szCs w:val="22"/>
          <w:rtl/>
        </w:rPr>
        <w:t>الدار</w:t>
      </w:r>
      <w:r w:rsidRPr="003E74D1">
        <w:rPr>
          <w:rFonts w:asciiTheme="minorBidi" w:hAnsiTheme="minorBidi"/>
          <w:sz w:val="22"/>
          <w:szCs w:val="22"/>
        </w:rPr>
        <w:t xml:space="preserve"> </w:t>
      </w:r>
      <w:r w:rsidRPr="003E74D1">
        <w:rPr>
          <w:rFonts w:asciiTheme="minorBidi" w:hAnsiTheme="minorBidi"/>
          <w:sz w:val="22"/>
          <w:szCs w:val="22"/>
          <w:rtl/>
        </w:rPr>
        <w:t>الجامعة،</w:t>
      </w:r>
      <w:r w:rsidRPr="003E74D1">
        <w:rPr>
          <w:rFonts w:asciiTheme="minorBidi" w:hAnsiTheme="minorBidi"/>
          <w:sz w:val="22"/>
          <w:szCs w:val="22"/>
        </w:rPr>
        <w:t xml:space="preserve"> </w:t>
      </w:r>
      <w:r w:rsidRPr="003E74D1">
        <w:rPr>
          <w:rFonts w:asciiTheme="minorBidi" w:hAnsiTheme="minorBidi"/>
          <w:sz w:val="22"/>
          <w:szCs w:val="22"/>
          <w:rtl/>
        </w:rPr>
        <w:t>الإسكندرية</w:t>
      </w:r>
      <w:r w:rsidRPr="003E74D1">
        <w:rPr>
          <w:rFonts w:asciiTheme="minorBidi" w:hAnsiTheme="minorBidi"/>
          <w:sz w:val="22"/>
          <w:szCs w:val="22"/>
        </w:rPr>
        <w:t xml:space="preserve"> </w:t>
      </w:r>
      <w:r w:rsidRPr="003E74D1">
        <w:rPr>
          <w:rFonts w:asciiTheme="minorBidi" w:hAnsiTheme="minorBidi"/>
          <w:sz w:val="22"/>
          <w:szCs w:val="22"/>
          <w:rtl/>
        </w:rPr>
        <w:t xml:space="preserve"> ،2006 ، ص15</w:t>
      </w:r>
    </w:p>
  </w:footnote>
  <w:footnote w:id="8">
    <w:p w:rsidR="001063E2" w:rsidRPr="003E74D1" w:rsidRDefault="001063E2" w:rsidP="008248CD">
      <w:pPr>
        <w:pStyle w:val="Notedebasdepage"/>
        <w:tabs>
          <w:tab w:val="right" w:pos="282"/>
        </w:tabs>
        <w:bidi/>
        <w:ind w:left="142" w:right="-426" w:hanging="144"/>
        <w:jc w:val="both"/>
        <w:rPr>
          <w:rFonts w:asciiTheme="minorBidi" w:hAnsiTheme="minorBidi"/>
          <w:sz w:val="22"/>
          <w:szCs w:val="22"/>
          <w:rtl/>
          <w:lang w:bidi="ar-DZ"/>
        </w:rPr>
      </w:pPr>
      <w:r w:rsidRPr="003E74D1">
        <w:rPr>
          <w:rStyle w:val="Appelnotedebasdep"/>
          <w:rFonts w:asciiTheme="minorBidi" w:hAnsiTheme="minorBidi"/>
          <w:sz w:val="22"/>
          <w:szCs w:val="22"/>
          <w:vertAlign w:val="baseline"/>
        </w:rPr>
        <w:footnoteRef/>
      </w:r>
      <w:r w:rsidRPr="003E74D1">
        <w:rPr>
          <w:rFonts w:asciiTheme="minorBidi" w:hAnsiTheme="minorBidi"/>
          <w:sz w:val="22"/>
          <w:szCs w:val="22"/>
          <w:rtl/>
        </w:rPr>
        <w:t>-</w:t>
      </w:r>
      <w:r w:rsidRPr="003E74D1">
        <w:rPr>
          <w:rFonts w:asciiTheme="minorBidi" w:hAnsiTheme="minorBidi"/>
          <w:sz w:val="22"/>
          <w:szCs w:val="22"/>
        </w:rPr>
        <w:t xml:space="preserve"> </w:t>
      </w:r>
      <w:r w:rsidRPr="003E74D1">
        <w:rPr>
          <w:rFonts w:asciiTheme="minorBidi" w:hAnsiTheme="minorBidi"/>
          <w:sz w:val="22"/>
          <w:szCs w:val="22"/>
          <w:rtl/>
        </w:rPr>
        <w:t>أیمن</w:t>
      </w:r>
      <w:r w:rsidRPr="003E74D1">
        <w:rPr>
          <w:rFonts w:asciiTheme="minorBidi" w:hAnsiTheme="minorBidi"/>
          <w:sz w:val="22"/>
          <w:szCs w:val="22"/>
        </w:rPr>
        <w:t xml:space="preserve"> </w:t>
      </w:r>
      <w:r w:rsidRPr="003E74D1">
        <w:rPr>
          <w:rFonts w:asciiTheme="minorBidi" w:hAnsiTheme="minorBidi"/>
          <w:sz w:val="22"/>
          <w:szCs w:val="22"/>
          <w:rtl/>
        </w:rPr>
        <w:t>علي</w:t>
      </w:r>
      <w:r w:rsidRPr="003E74D1">
        <w:rPr>
          <w:rFonts w:asciiTheme="minorBidi" w:hAnsiTheme="minorBidi"/>
          <w:sz w:val="22"/>
          <w:szCs w:val="22"/>
        </w:rPr>
        <w:t xml:space="preserve"> </w:t>
      </w:r>
      <w:r w:rsidRPr="003E74D1">
        <w:rPr>
          <w:rFonts w:asciiTheme="minorBidi" w:hAnsiTheme="minorBidi"/>
          <w:sz w:val="22"/>
          <w:szCs w:val="22"/>
          <w:rtl/>
        </w:rPr>
        <w:t>عمر</w:t>
      </w:r>
      <w:r w:rsidRPr="003E74D1">
        <w:rPr>
          <w:rFonts w:asciiTheme="minorBidi" w:hAnsiTheme="minorBidi"/>
          <w:sz w:val="22"/>
          <w:szCs w:val="22"/>
        </w:rPr>
        <w:t xml:space="preserve"> </w:t>
      </w:r>
      <w:r w:rsidRPr="003E74D1">
        <w:rPr>
          <w:rFonts w:asciiTheme="minorBidi" w:hAnsiTheme="minorBidi"/>
          <w:sz w:val="22"/>
          <w:szCs w:val="22"/>
          <w:rtl/>
        </w:rPr>
        <w:t>،</w:t>
      </w:r>
      <w:r w:rsidRPr="003E74D1">
        <w:rPr>
          <w:rFonts w:asciiTheme="minorBidi" w:hAnsiTheme="minorBidi"/>
          <w:sz w:val="22"/>
          <w:szCs w:val="22"/>
        </w:rPr>
        <w:t xml:space="preserve"> </w:t>
      </w:r>
      <w:r w:rsidRPr="003E74D1">
        <w:rPr>
          <w:rFonts w:asciiTheme="minorBidi" w:hAnsiTheme="minorBidi"/>
          <w:sz w:val="22"/>
          <w:szCs w:val="22"/>
          <w:rtl/>
        </w:rPr>
        <w:t>نفس المرجع ، ص</w:t>
      </w:r>
      <w:r w:rsidRPr="003E74D1">
        <w:rPr>
          <w:rFonts w:asciiTheme="minorBidi" w:hAnsiTheme="minorBidi"/>
          <w:sz w:val="22"/>
          <w:szCs w:val="22"/>
        </w:rPr>
        <w:t xml:space="preserve"> </w:t>
      </w:r>
      <w:r w:rsidRPr="003E74D1">
        <w:rPr>
          <w:rFonts w:asciiTheme="minorBidi" w:hAnsiTheme="minorBidi"/>
          <w:sz w:val="22"/>
          <w:szCs w:val="22"/>
          <w:rtl/>
        </w:rPr>
        <w:t>16</w:t>
      </w:r>
    </w:p>
  </w:footnote>
  <w:footnote w:id="9">
    <w:p w:rsidR="001063E2" w:rsidRPr="003E74D1" w:rsidRDefault="001063E2" w:rsidP="008248CD">
      <w:pPr>
        <w:tabs>
          <w:tab w:val="right" w:pos="423"/>
        </w:tabs>
        <w:autoSpaceDE w:val="0"/>
        <w:autoSpaceDN w:val="0"/>
        <w:bidi/>
        <w:adjustRightInd w:val="0"/>
        <w:spacing w:after="0" w:line="240" w:lineRule="auto"/>
        <w:ind w:left="-2" w:right="-426" w:hanging="2"/>
        <w:jc w:val="both"/>
        <w:rPr>
          <w:rFonts w:asciiTheme="minorBidi" w:hAnsiTheme="minorBidi"/>
          <w:rtl/>
          <w:lang w:bidi="ar-DZ"/>
        </w:rPr>
      </w:pPr>
      <w:r w:rsidRPr="003E74D1">
        <w:rPr>
          <w:rStyle w:val="Appelnotedebasdep"/>
          <w:rFonts w:asciiTheme="minorBidi" w:hAnsiTheme="minorBidi"/>
          <w:vertAlign w:val="baseline"/>
        </w:rPr>
        <w:footnoteRef/>
      </w:r>
      <w:r w:rsidRPr="003E74D1">
        <w:rPr>
          <w:rFonts w:asciiTheme="minorBidi" w:hAnsiTheme="minorBidi"/>
        </w:rPr>
        <w:t xml:space="preserve"> </w:t>
      </w:r>
      <w:r w:rsidRPr="003E74D1">
        <w:rPr>
          <w:rFonts w:asciiTheme="minorBidi" w:hAnsiTheme="minorBidi"/>
          <w:rtl/>
        </w:rPr>
        <w:t>-عنابي</w:t>
      </w:r>
      <w:r w:rsidRPr="003E74D1">
        <w:rPr>
          <w:rFonts w:asciiTheme="minorBidi" w:hAnsiTheme="minorBidi"/>
        </w:rPr>
        <w:t xml:space="preserve"> </w:t>
      </w:r>
      <w:r w:rsidRPr="003E74D1">
        <w:rPr>
          <w:rFonts w:asciiTheme="minorBidi" w:hAnsiTheme="minorBidi"/>
          <w:rtl/>
        </w:rPr>
        <w:t>بن</w:t>
      </w:r>
      <w:r w:rsidRPr="003E74D1">
        <w:rPr>
          <w:rFonts w:asciiTheme="minorBidi" w:hAnsiTheme="minorBidi"/>
        </w:rPr>
        <w:t xml:space="preserve"> </w:t>
      </w:r>
      <w:r w:rsidRPr="003E74D1">
        <w:rPr>
          <w:rFonts w:asciiTheme="minorBidi" w:hAnsiTheme="minorBidi"/>
          <w:rtl/>
        </w:rPr>
        <w:t>عیسى:</w:t>
      </w:r>
      <w:r w:rsidRPr="003E74D1">
        <w:rPr>
          <w:rFonts w:asciiTheme="minorBidi" w:hAnsiTheme="minorBidi"/>
        </w:rPr>
        <w:t xml:space="preserve"> </w:t>
      </w:r>
      <w:r w:rsidRPr="003E74D1">
        <w:rPr>
          <w:rFonts w:asciiTheme="minorBidi" w:hAnsiTheme="minorBidi"/>
          <w:rtl/>
        </w:rPr>
        <w:t>نفس المرجع،</w:t>
      </w:r>
      <w:r w:rsidRPr="003E74D1">
        <w:rPr>
          <w:rFonts w:asciiTheme="minorBidi" w:hAnsiTheme="minorBidi"/>
        </w:rPr>
        <w:t xml:space="preserve"> </w:t>
      </w:r>
      <w:r w:rsidRPr="003E74D1">
        <w:rPr>
          <w:rFonts w:asciiTheme="minorBidi" w:hAnsiTheme="minorBidi"/>
          <w:rtl/>
        </w:rPr>
        <w:t>ص</w:t>
      </w:r>
      <w:r w:rsidRPr="003E74D1">
        <w:rPr>
          <w:rFonts w:asciiTheme="minorBidi" w:hAnsiTheme="minorBidi"/>
        </w:rPr>
        <w:t xml:space="preserve"> 16</w:t>
      </w:r>
    </w:p>
  </w:footnote>
  <w:footnote w:id="10">
    <w:p w:rsidR="001063E2" w:rsidRPr="00391656" w:rsidRDefault="001063E2" w:rsidP="008248CD">
      <w:pPr>
        <w:autoSpaceDE w:val="0"/>
        <w:autoSpaceDN w:val="0"/>
        <w:bidi/>
        <w:adjustRightInd w:val="0"/>
        <w:spacing w:after="0" w:line="240" w:lineRule="auto"/>
        <w:ind w:hanging="2"/>
        <w:jc w:val="both"/>
        <w:rPr>
          <w:rFonts w:asciiTheme="minorBidi" w:hAnsiTheme="minorBidi"/>
          <w:rtl/>
        </w:rPr>
      </w:pPr>
      <w:r w:rsidRPr="00391656">
        <w:rPr>
          <w:rStyle w:val="Appelnotedebasdep"/>
          <w:rFonts w:asciiTheme="minorBidi" w:hAnsiTheme="minorBidi"/>
          <w:vertAlign w:val="baseline"/>
        </w:rPr>
        <w:footnoteRef/>
      </w:r>
      <w:r w:rsidRPr="00391656">
        <w:rPr>
          <w:rFonts w:asciiTheme="minorBidi" w:hAnsiTheme="minorBidi"/>
          <w:rtl/>
        </w:rPr>
        <w:t>-محمد</w:t>
      </w:r>
      <w:r w:rsidRPr="00391656">
        <w:rPr>
          <w:rFonts w:asciiTheme="minorBidi" w:hAnsiTheme="minorBidi"/>
        </w:rPr>
        <w:t xml:space="preserve"> </w:t>
      </w:r>
      <w:r w:rsidRPr="00391656">
        <w:rPr>
          <w:rFonts w:asciiTheme="minorBidi" w:hAnsiTheme="minorBidi"/>
          <w:rtl/>
        </w:rPr>
        <w:t>عبيدات،</w:t>
      </w:r>
      <w:r w:rsidRPr="00391656">
        <w:rPr>
          <w:rFonts w:asciiTheme="minorBidi" w:hAnsiTheme="minorBidi"/>
        </w:rPr>
        <w:t xml:space="preserve"> "</w:t>
      </w:r>
      <w:r w:rsidRPr="00391656">
        <w:rPr>
          <w:rFonts w:asciiTheme="minorBidi" w:hAnsiTheme="minorBidi"/>
          <w:rtl/>
        </w:rPr>
        <w:t>سلوك</w:t>
      </w:r>
      <w:r w:rsidRPr="00391656">
        <w:rPr>
          <w:rFonts w:asciiTheme="minorBidi" w:hAnsiTheme="minorBidi"/>
        </w:rPr>
        <w:t xml:space="preserve"> </w:t>
      </w:r>
      <w:r w:rsidRPr="00391656">
        <w:rPr>
          <w:rFonts w:asciiTheme="minorBidi" w:hAnsiTheme="minorBidi"/>
          <w:rtl/>
        </w:rPr>
        <w:t>المستهلك- مدخل</w:t>
      </w:r>
      <w:r w:rsidRPr="00391656">
        <w:rPr>
          <w:rFonts w:asciiTheme="minorBidi" w:hAnsiTheme="minorBidi"/>
        </w:rPr>
        <w:t xml:space="preserve"> </w:t>
      </w:r>
      <w:r w:rsidRPr="00391656">
        <w:rPr>
          <w:rFonts w:asciiTheme="minorBidi" w:hAnsiTheme="minorBidi"/>
          <w:rtl/>
        </w:rPr>
        <w:t xml:space="preserve">سلوكي- </w:t>
      </w:r>
      <w:r w:rsidRPr="00391656">
        <w:rPr>
          <w:rFonts w:asciiTheme="minorBidi" w:hAnsiTheme="minorBidi"/>
        </w:rPr>
        <w:t xml:space="preserve">" </w:t>
      </w:r>
      <w:r w:rsidRPr="00391656">
        <w:rPr>
          <w:rFonts w:asciiTheme="minorBidi" w:hAnsiTheme="minorBidi"/>
          <w:rtl/>
        </w:rPr>
        <w:t>ط1،</w:t>
      </w:r>
      <w:r w:rsidRPr="00391656">
        <w:rPr>
          <w:rFonts w:asciiTheme="minorBidi" w:hAnsiTheme="minorBidi"/>
        </w:rPr>
        <w:t xml:space="preserve"> </w:t>
      </w:r>
      <w:r w:rsidRPr="00391656">
        <w:rPr>
          <w:rFonts w:asciiTheme="minorBidi" w:hAnsiTheme="minorBidi"/>
          <w:rtl/>
        </w:rPr>
        <w:t>دار</w:t>
      </w:r>
      <w:r w:rsidRPr="00391656">
        <w:rPr>
          <w:rFonts w:asciiTheme="minorBidi" w:hAnsiTheme="minorBidi"/>
        </w:rPr>
        <w:t xml:space="preserve"> </w:t>
      </w:r>
      <w:r w:rsidRPr="00391656">
        <w:rPr>
          <w:rFonts w:asciiTheme="minorBidi" w:hAnsiTheme="minorBidi"/>
          <w:rtl/>
        </w:rPr>
        <w:t>المستقبل</w:t>
      </w:r>
      <w:r w:rsidRPr="00391656">
        <w:rPr>
          <w:rFonts w:asciiTheme="minorBidi" w:hAnsiTheme="minorBidi"/>
        </w:rPr>
        <w:t xml:space="preserve"> </w:t>
      </w:r>
      <w:r w:rsidRPr="00391656">
        <w:rPr>
          <w:rFonts w:asciiTheme="minorBidi" w:hAnsiTheme="minorBidi"/>
          <w:rtl/>
        </w:rPr>
        <w:t>للنشر</w:t>
      </w:r>
      <w:r w:rsidRPr="00391656">
        <w:rPr>
          <w:rFonts w:asciiTheme="minorBidi" w:hAnsiTheme="minorBidi"/>
        </w:rPr>
        <w:t xml:space="preserve"> </w:t>
      </w:r>
      <w:r w:rsidRPr="00391656">
        <w:rPr>
          <w:rFonts w:asciiTheme="minorBidi" w:hAnsiTheme="minorBidi"/>
          <w:rtl/>
        </w:rPr>
        <w:t>والتوزيع،</w:t>
      </w:r>
      <w:r w:rsidRPr="00391656">
        <w:rPr>
          <w:rFonts w:asciiTheme="minorBidi" w:hAnsiTheme="minorBidi"/>
        </w:rPr>
        <w:t xml:space="preserve"> </w:t>
      </w:r>
      <w:r w:rsidRPr="00391656">
        <w:rPr>
          <w:rFonts w:asciiTheme="minorBidi" w:hAnsiTheme="minorBidi"/>
          <w:rtl/>
        </w:rPr>
        <w:t>عمان،</w:t>
      </w:r>
      <w:r w:rsidRPr="00391656">
        <w:rPr>
          <w:rFonts w:asciiTheme="minorBidi" w:hAnsiTheme="minorBidi"/>
        </w:rPr>
        <w:t xml:space="preserve"> </w:t>
      </w:r>
      <w:r w:rsidRPr="00391656">
        <w:rPr>
          <w:rFonts w:asciiTheme="minorBidi" w:hAnsiTheme="minorBidi"/>
          <w:rtl/>
        </w:rPr>
        <w:t>الأردن،</w:t>
      </w:r>
      <w:r w:rsidRPr="00391656">
        <w:rPr>
          <w:rFonts w:asciiTheme="minorBidi" w:hAnsiTheme="minorBidi"/>
        </w:rPr>
        <w:t xml:space="preserve"> 1995 </w:t>
      </w:r>
      <w:r w:rsidRPr="00391656">
        <w:rPr>
          <w:rFonts w:asciiTheme="minorBidi" w:hAnsiTheme="minorBidi"/>
          <w:rtl/>
        </w:rPr>
        <w:t>،</w:t>
      </w:r>
      <w:r w:rsidRPr="00391656">
        <w:rPr>
          <w:rFonts w:asciiTheme="minorBidi" w:hAnsiTheme="minorBidi"/>
        </w:rPr>
        <w:t xml:space="preserve"> </w:t>
      </w:r>
      <w:r w:rsidRPr="00391656">
        <w:rPr>
          <w:rFonts w:asciiTheme="minorBidi" w:hAnsiTheme="minorBidi"/>
          <w:rtl/>
        </w:rPr>
        <w:t>ص</w:t>
      </w:r>
      <w:r w:rsidRPr="00391656">
        <w:rPr>
          <w:rFonts w:asciiTheme="minorBidi" w:hAnsiTheme="minorBidi"/>
        </w:rPr>
        <w:t xml:space="preserve"> 6.</w:t>
      </w:r>
    </w:p>
  </w:footnote>
  <w:footnote w:id="11">
    <w:p w:rsidR="001063E2" w:rsidRPr="00391656" w:rsidRDefault="001063E2" w:rsidP="008248CD">
      <w:pPr>
        <w:autoSpaceDE w:val="0"/>
        <w:autoSpaceDN w:val="0"/>
        <w:bidi/>
        <w:adjustRightInd w:val="0"/>
        <w:spacing w:after="0" w:line="240" w:lineRule="auto"/>
        <w:rPr>
          <w:rFonts w:asciiTheme="minorBidi" w:hAnsiTheme="minorBidi"/>
          <w:rtl/>
          <w:lang w:bidi="ar-DZ"/>
        </w:rPr>
      </w:pPr>
      <w:r w:rsidRPr="00391656">
        <w:rPr>
          <w:rFonts w:asciiTheme="minorBidi" w:hAnsiTheme="minorBidi"/>
        </w:rPr>
        <w:t xml:space="preserve">.. </w:t>
      </w:r>
      <w:r w:rsidRPr="00391656">
        <w:rPr>
          <w:rStyle w:val="Appelnotedebasdep"/>
          <w:rFonts w:asciiTheme="minorBidi" w:hAnsiTheme="minorBidi"/>
          <w:vertAlign w:val="baseline"/>
        </w:rPr>
        <w:footnoteRef/>
      </w:r>
      <w:r w:rsidRPr="00391656">
        <w:rPr>
          <w:rFonts w:asciiTheme="minorBidi" w:hAnsiTheme="minorBidi"/>
        </w:rPr>
        <w:t xml:space="preserve"> </w:t>
      </w:r>
      <w:r w:rsidRPr="00391656">
        <w:rPr>
          <w:rFonts w:asciiTheme="minorBidi" w:hAnsiTheme="minorBidi"/>
          <w:rtl/>
        </w:rPr>
        <w:t>كاسر</w:t>
      </w:r>
      <w:r w:rsidRPr="00391656">
        <w:rPr>
          <w:rFonts w:asciiTheme="minorBidi" w:hAnsiTheme="minorBidi"/>
        </w:rPr>
        <w:t xml:space="preserve"> </w:t>
      </w:r>
      <w:r w:rsidRPr="00391656">
        <w:rPr>
          <w:rFonts w:asciiTheme="minorBidi" w:hAnsiTheme="minorBidi"/>
          <w:rtl/>
        </w:rPr>
        <w:t>نصر</w:t>
      </w:r>
      <w:r w:rsidRPr="00391656">
        <w:rPr>
          <w:rFonts w:asciiTheme="minorBidi" w:hAnsiTheme="minorBidi"/>
        </w:rPr>
        <w:t xml:space="preserve"> </w:t>
      </w:r>
      <w:r w:rsidRPr="00391656">
        <w:rPr>
          <w:rFonts w:asciiTheme="minorBidi" w:hAnsiTheme="minorBidi"/>
          <w:rtl/>
        </w:rPr>
        <w:t>المنصور:مرجع سبق ذكره، ص</w:t>
      </w:r>
      <w:r w:rsidRPr="00391656">
        <w:rPr>
          <w:rFonts w:asciiTheme="minorBidi" w:hAnsiTheme="minorBidi"/>
        </w:rPr>
        <w:t xml:space="preserve"> 96</w:t>
      </w:r>
      <w:r w:rsidRPr="00391656">
        <w:rPr>
          <w:rFonts w:asciiTheme="minorBidi" w:hAnsiTheme="minorBidi"/>
          <w:rtl/>
        </w:rPr>
        <w:t>.</w:t>
      </w:r>
    </w:p>
  </w:footnote>
  <w:footnote w:id="12">
    <w:p w:rsidR="001063E2" w:rsidRPr="00391656" w:rsidRDefault="001063E2" w:rsidP="008248CD">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vertAlign w:val="baseline"/>
        </w:rPr>
        <w:footnoteRef/>
      </w:r>
      <w:r w:rsidRPr="00391656">
        <w:rPr>
          <w:rFonts w:asciiTheme="minorBidi" w:hAnsiTheme="minorBidi"/>
          <w:sz w:val="22"/>
          <w:szCs w:val="22"/>
        </w:rPr>
        <w:t xml:space="preserve"> </w:t>
      </w:r>
      <w:r w:rsidRPr="00391656">
        <w:rPr>
          <w:rFonts w:asciiTheme="minorBidi" w:hAnsiTheme="minorBidi"/>
          <w:sz w:val="22"/>
          <w:szCs w:val="22"/>
          <w:rtl/>
        </w:rPr>
        <w:t>- كاسر</w:t>
      </w:r>
      <w:r w:rsidRPr="00391656">
        <w:rPr>
          <w:rFonts w:asciiTheme="minorBidi" w:hAnsiTheme="minorBidi"/>
          <w:sz w:val="22"/>
          <w:szCs w:val="22"/>
        </w:rPr>
        <w:t xml:space="preserve"> </w:t>
      </w:r>
      <w:r w:rsidRPr="00391656">
        <w:rPr>
          <w:rFonts w:asciiTheme="minorBidi" w:hAnsiTheme="minorBidi"/>
          <w:sz w:val="22"/>
          <w:szCs w:val="22"/>
          <w:rtl/>
        </w:rPr>
        <w:t>نصر</w:t>
      </w:r>
      <w:r w:rsidRPr="00391656">
        <w:rPr>
          <w:rFonts w:asciiTheme="minorBidi" w:hAnsiTheme="minorBidi"/>
          <w:sz w:val="22"/>
          <w:szCs w:val="22"/>
        </w:rPr>
        <w:t xml:space="preserve"> </w:t>
      </w:r>
      <w:r w:rsidRPr="00391656">
        <w:rPr>
          <w:rFonts w:asciiTheme="minorBidi" w:hAnsiTheme="minorBidi"/>
          <w:sz w:val="22"/>
          <w:szCs w:val="22"/>
          <w:rtl/>
        </w:rPr>
        <w:t>المنصور:</w:t>
      </w:r>
      <w:r w:rsidRPr="00391656">
        <w:rPr>
          <w:rFonts w:asciiTheme="minorBidi" w:hAnsiTheme="minorBidi"/>
          <w:sz w:val="22"/>
          <w:szCs w:val="22"/>
        </w:rPr>
        <w:t xml:space="preserve"> </w:t>
      </w:r>
      <w:r w:rsidRPr="00391656">
        <w:rPr>
          <w:rFonts w:asciiTheme="minorBidi" w:hAnsiTheme="minorBidi"/>
          <w:sz w:val="22"/>
          <w:szCs w:val="22"/>
          <w:rtl/>
        </w:rPr>
        <w:t>مرجع</w:t>
      </w:r>
      <w:r w:rsidRPr="00391656">
        <w:rPr>
          <w:rFonts w:asciiTheme="minorBidi" w:hAnsiTheme="minorBidi"/>
          <w:sz w:val="22"/>
          <w:szCs w:val="22"/>
        </w:rPr>
        <w:t xml:space="preserve"> </w:t>
      </w:r>
      <w:r w:rsidRPr="00391656">
        <w:rPr>
          <w:rFonts w:asciiTheme="minorBidi" w:hAnsiTheme="minorBidi"/>
          <w:sz w:val="22"/>
          <w:szCs w:val="22"/>
          <w:rtl/>
        </w:rPr>
        <w:t>سابق،</w:t>
      </w:r>
      <w:r w:rsidRPr="00391656">
        <w:rPr>
          <w:rFonts w:asciiTheme="minorBidi" w:hAnsiTheme="minorBidi"/>
          <w:sz w:val="22"/>
          <w:szCs w:val="22"/>
        </w:rPr>
        <w:t xml:space="preserve"> </w:t>
      </w:r>
      <w:r w:rsidRPr="00391656">
        <w:rPr>
          <w:rFonts w:asciiTheme="minorBidi" w:hAnsiTheme="minorBidi"/>
          <w:sz w:val="22"/>
          <w:szCs w:val="22"/>
          <w:rtl/>
        </w:rPr>
        <w:t>ص</w:t>
      </w:r>
      <w:r w:rsidRPr="00391656">
        <w:rPr>
          <w:rFonts w:asciiTheme="minorBidi" w:hAnsiTheme="minorBidi"/>
          <w:sz w:val="22"/>
          <w:szCs w:val="22"/>
        </w:rPr>
        <w:t xml:space="preserve"> 97</w:t>
      </w:r>
    </w:p>
  </w:footnote>
  <w:footnote w:id="13">
    <w:p w:rsidR="001063E2" w:rsidRPr="00391656" w:rsidRDefault="001063E2" w:rsidP="008248CD">
      <w:pPr>
        <w:bidi/>
        <w:spacing w:after="0" w:line="240" w:lineRule="auto"/>
        <w:jc w:val="both"/>
        <w:rPr>
          <w:rFonts w:asciiTheme="minorBidi" w:hAnsiTheme="minorBidi"/>
          <w:rtl/>
        </w:rPr>
      </w:pPr>
      <w:r w:rsidRPr="00391656">
        <w:rPr>
          <w:rStyle w:val="Appelnotedebasdep"/>
          <w:rFonts w:asciiTheme="minorBidi" w:hAnsiTheme="minorBidi"/>
          <w:vertAlign w:val="baseline"/>
        </w:rPr>
        <w:footnoteRef/>
      </w:r>
      <w:r w:rsidRPr="00391656">
        <w:rPr>
          <w:rFonts w:asciiTheme="minorBidi" w:hAnsiTheme="minorBidi"/>
        </w:rPr>
        <w:t xml:space="preserve"> </w:t>
      </w:r>
      <w:r w:rsidRPr="00391656">
        <w:rPr>
          <w:rFonts w:asciiTheme="minorBidi" w:hAnsiTheme="minorBidi"/>
          <w:rtl/>
        </w:rPr>
        <w:t>-احمد شاكر العسكري ،التسويق (مدخل استراتيجي)، دار الشروق للنشر والتوزيع ،عمان ،الأردن 2000، ص 7</w:t>
      </w:r>
    </w:p>
  </w:footnote>
  <w:footnote w:id="14">
    <w:p w:rsidR="001063E2" w:rsidRPr="00391656" w:rsidRDefault="001063E2" w:rsidP="008248CD">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vertAlign w:val="baseline"/>
        </w:rPr>
        <w:footnoteRef/>
      </w:r>
      <w:r w:rsidRPr="00391656">
        <w:rPr>
          <w:rFonts w:asciiTheme="minorBidi" w:hAnsiTheme="minorBidi"/>
          <w:sz w:val="22"/>
          <w:szCs w:val="22"/>
        </w:rPr>
        <w:t xml:space="preserve"> </w:t>
      </w:r>
      <w:r w:rsidRPr="00391656">
        <w:rPr>
          <w:rFonts w:asciiTheme="minorBidi" w:hAnsiTheme="minorBidi"/>
          <w:sz w:val="22"/>
          <w:szCs w:val="22"/>
          <w:rtl/>
        </w:rPr>
        <w:t>- طلعت اسعد عبد المجيد : التسويق الإبتكاري ، دار الفجر، الإسكندرية ، ط1 ، 2008 ، ص10</w:t>
      </w:r>
    </w:p>
  </w:footnote>
  <w:footnote w:id="15">
    <w:p w:rsidR="001063E2" w:rsidRPr="00391656" w:rsidRDefault="001063E2" w:rsidP="008248CD">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vertAlign w:val="baseline"/>
        </w:rPr>
        <w:footnoteRef/>
      </w:r>
      <w:r w:rsidRPr="00391656">
        <w:rPr>
          <w:rFonts w:asciiTheme="minorBidi" w:hAnsiTheme="minorBidi"/>
          <w:sz w:val="22"/>
          <w:szCs w:val="22"/>
        </w:rPr>
        <w:t xml:space="preserve"> </w:t>
      </w:r>
      <w:r w:rsidRPr="00391656">
        <w:rPr>
          <w:rFonts w:asciiTheme="minorBidi" w:hAnsiTheme="minorBidi"/>
          <w:sz w:val="22"/>
          <w:szCs w:val="22"/>
          <w:rtl/>
          <w:lang w:bidi="ar-DZ"/>
        </w:rPr>
        <w:t>-  محمد إبراهيم عبيدات : سلوك المستهلك ، مدخل إستراتيجي ، دار  وائل ، عمان ، ط1 ،2004 ، ص13</w:t>
      </w:r>
    </w:p>
  </w:footnote>
  <w:footnote w:id="16">
    <w:p w:rsidR="001063E2" w:rsidRPr="00391656" w:rsidRDefault="001063E2" w:rsidP="008248CD">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vertAlign w:val="baseline"/>
        </w:rPr>
        <w:footnoteRef/>
      </w:r>
      <w:r w:rsidRPr="00391656">
        <w:rPr>
          <w:rFonts w:asciiTheme="minorBidi" w:hAnsiTheme="minorBidi"/>
          <w:sz w:val="22"/>
          <w:szCs w:val="22"/>
        </w:rPr>
        <w:t xml:space="preserve"> </w:t>
      </w:r>
      <w:r w:rsidRPr="00391656">
        <w:rPr>
          <w:rFonts w:asciiTheme="minorBidi" w:hAnsiTheme="minorBidi"/>
          <w:sz w:val="22"/>
          <w:szCs w:val="22"/>
          <w:rtl/>
        </w:rPr>
        <w:t>- احمد علي سليمان، سلوك المستهلك، الإدارة العامة للطباعة والنشر، المملكة العربية السعودية، 2000، ص 22.</w:t>
      </w:r>
    </w:p>
  </w:footnote>
  <w:footnote w:id="17">
    <w:p w:rsidR="001063E2" w:rsidRPr="00391656" w:rsidRDefault="001063E2" w:rsidP="008248CD">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vertAlign w:val="baseline"/>
        </w:rPr>
        <w:footnoteRef/>
      </w:r>
      <w:r w:rsidRPr="00391656">
        <w:rPr>
          <w:rFonts w:asciiTheme="minorBidi" w:hAnsiTheme="minorBidi"/>
          <w:sz w:val="22"/>
          <w:szCs w:val="22"/>
        </w:rPr>
        <w:t xml:space="preserve"> </w:t>
      </w:r>
      <w:r w:rsidRPr="00391656">
        <w:rPr>
          <w:rFonts w:asciiTheme="minorBidi" w:hAnsiTheme="minorBidi"/>
          <w:sz w:val="22"/>
          <w:szCs w:val="22"/>
          <w:rtl/>
        </w:rPr>
        <w:t>عائشة مصطفي الميناوي ، سلوك المستهلك (المفاهيم والإستراتيجيات) ، طبعة 2 مكتبة عين شمس ، القاهرة ، 1988  ص 13.</w:t>
      </w:r>
    </w:p>
  </w:footnote>
  <w:footnote w:id="18">
    <w:p w:rsidR="001063E2" w:rsidRPr="00391656" w:rsidRDefault="001063E2" w:rsidP="008248CD">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vertAlign w:val="baseline"/>
        </w:rPr>
        <w:footnoteRef/>
      </w:r>
      <w:r w:rsidRPr="00391656">
        <w:rPr>
          <w:rFonts w:asciiTheme="minorBidi" w:hAnsiTheme="minorBidi"/>
          <w:sz w:val="22"/>
          <w:szCs w:val="22"/>
        </w:rPr>
        <w:t xml:space="preserve"> </w:t>
      </w:r>
      <w:r w:rsidRPr="00391656">
        <w:rPr>
          <w:rFonts w:asciiTheme="minorBidi" w:hAnsiTheme="minorBidi"/>
          <w:sz w:val="22"/>
          <w:szCs w:val="22"/>
          <w:rtl/>
        </w:rPr>
        <w:t>-</w:t>
      </w:r>
      <w:r w:rsidRPr="00391656">
        <w:rPr>
          <w:rFonts w:asciiTheme="minorBidi" w:hAnsiTheme="minorBidi"/>
          <w:sz w:val="22"/>
          <w:szCs w:val="22"/>
        </w:rPr>
        <w:t xml:space="preserve">   </w:t>
      </w:r>
      <w:r w:rsidRPr="00391656">
        <w:rPr>
          <w:rFonts w:asciiTheme="minorBidi" w:hAnsiTheme="minorBidi"/>
          <w:sz w:val="22"/>
          <w:szCs w:val="22"/>
          <w:rtl/>
        </w:rPr>
        <w:t>محمد</w:t>
      </w:r>
      <w:r w:rsidRPr="00391656">
        <w:rPr>
          <w:rFonts w:asciiTheme="minorBidi" w:hAnsiTheme="minorBidi"/>
          <w:sz w:val="22"/>
          <w:szCs w:val="22"/>
        </w:rPr>
        <w:t xml:space="preserve"> </w:t>
      </w:r>
      <w:r w:rsidRPr="00391656">
        <w:rPr>
          <w:rFonts w:asciiTheme="minorBidi" w:hAnsiTheme="minorBidi"/>
          <w:sz w:val="22"/>
          <w:szCs w:val="22"/>
          <w:rtl/>
        </w:rPr>
        <w:t>إبراھیم</w:t>
      </w:r>
      <w:r w:rsidRPr="00391656">
        <w:rPr>
          <w:rFonts w:asciiTheme="minorBidi" w:hAnsiTheme="minorBidi"/>
          <w:sz w:val="22"/>
          <w:szCs w:val="22"/>
        </w:rPr>
        <w:t xml:space="preserve"> </w:t>
      </w:r>
      <w:r w:rsidRPr="00391656">
        <w:rPr>
          <w:rFonts w:asciiTheme="minorBidi" w:hAnsiTheme="minorBidi"/>
          <w:sz w:val="22"/>
          <w:szCs w:val="22"/>
          <w:rtl/>
        </w:rPr>
        <w:t>عبیدات:</w:t>
      </w:r>
      <w:r w:rsidRPr="00391656">
        <w:rPr>
          <w:rFonts w:asciiTheme="minorBidi" w:hAnsiTheme="minorBidi"/>
          <w:sz w:val="22"/>
          <w:szCs w:val="22"/>
        </w:rPr>
        <w:t xml:space="preserve"> </w:t>
      </w:r>
      <w:r w:rsidRPr="00391656">
        <w:rPr>
          <w:rFonts w:asciiTheme="minorBidi" w:hAnsiTheme="minorBidi"/>
          <w:sz w:val="22"/>
          <w:szCs w:val="22"/>
          <w:rtl/>
        </w:rPr>
        <w:t>مرجع سبق ذكره،</w:t>
      </w:r>
      <w:r w:rsidRPr="00391656">
        <w:rPr>
          <w:rFonts w:asciiTheme="minorBidi" w:hAnsiTheme="minorBidi"/>
          <w:sz w:val="22"/>
          <w:szCs w:val="22"/>
        </w:rPr>
        <w:t xml:space="preserve"> </w:t>
      </w:r>
      <w:r w:rsidRPr="00391656">
        <w:rPr>
          <w:rFonts w:asciiTheme="minorBidi" w:hAnsiTheme="minorBidi"/>
          <w:sz w:val="22"/>
          <w:szCs w:val="22"/>
          <w:rtl/>
        </w:rPr>
        <w:t>ص</w:t>
      </w:r>
      <w:r>
        <w:rPr>
          <w:rFonts w:asciiTheme="minorBidi" w:hAnsiTheme="minorBidi" w:hint="cs"/>
          <w:sz w:val="22"/>
          <w:szCs w:val="22"/>
          <w:rtl/>
        </w:rPr>
        <w:t xml:space="preserve"> ص .</w:t>
      </w:r>
      <w:r w:rsidRPr="00391656">
        <w:rPr>
          <w:rFonts w:asciiTheme="minorBidi" w:hAnsiTheme="minorBidi"/>
          <w:sz w:val="22"/>
          <w:szCs w:val="22"/>
        </w:rPr>
        <w:t xml:space="preserve"> 17.18</w:t>
      </w:r>
    </w:p>
  </w:footnote>
  <w:footnote w:id="19">
    <w:p w:rsidR="001063E2" w:rsidRPr="007471CD" w:rsidRDefault="001063E2" w:rsidP="008248CD">
      <w:pPr>
        <w:pStyle w:val="Notedebasdepage"/>
        <w:bidi/>
        <w:rPr>
          <w:rFonts w:asciiTheme="minorBidi" w:hAnsiTheme="minorBidi"/>
          <w:sz w:val="22"/>
          <w:szCs w:val="22"/>
          <w:rtl/>
          <w:lang w:bidi="ar-DZ"/>
        </w:rPr>
      </w:pPr>
      <w:r w:rsidRPr="007471CD">
        <w:rPr>
          <w:rStyle w:val="Appelnotedebasdep"/>
          <w:rFonts w:asciiTheme="minorBidi" w:hAnsiTheme="minorBidi"/>
          <w:sz w:val="22"/>
          <w:szCs w:val="22"/>
          <w:vertAlign w:val="baseline"/>
        </w:rPr>
        <w:footnoteRef/>
      </w:r>
      <w:r w:rsidRPr="007471CD">
        <w:rPr>
          <w:rFonts w:asciiTheme="minorBidi" w:hAnsiTheme="minorBidi"/>
          <w:sz w:val="22"/>
          <w:szCs w:val="22"/>
        </w:rPr>
        <w:t xml:space="preserve"> </w:t>
      </w:r>
      <w:r w:rsidRPr="007471CD">
        <w:rPr>
          <w:rFonts w:asciiTheme="minorBidi" w:hAnsiTheme="minorBidi"/>
          <w:sz w:val="22"/>
          <w:szCs w:val="22"/>
          <w:rtl/>
        </w:rPr>
        <w:t>- احمد علي سليمان: سلوك المستهلك، الإدارة العامة للطباعة والنشر، المملكة العربية السعودية، 2000، ص ص 25،27.</w:t>
      </w:r>
    </w:p>
  </w:footnote>
  <w:footnote w:id="20">
    <w:p w:rsidR="001063E2" w:rsidRPr="007471CD" w:rsidRDefault="001063E2" w:rsidP="008248CD">
      <w:pPr>
        <w:pStyle w:val="Notedebasdepage"/>
        <w:tabs>
          <w:tab w:val="left" w:pos="6881"/>
        </w:tabs>
        <w:bidi/>
        <w:rPr>
          <w:rFonts w:asciiTheme="minorBidi" w:hAnsiTheme="minorBidi"/>
          <w:sz w:val="22"/>
          <w:szCs w:val="22"/>
          <w:rtl/>
          <w:lang w:bidi="ar-DZ"/>
        </w:rPr>
      </w:pPr>
      <w:r w:rsidRPr="007471CD">
        <w:rPr>
          <w:rStyle w:val="Appelnotedebasdep"/>
          <w:rFonts w:asciiTheme="minorBidi" w:hAnsiTheme="minorBidi"/>
          <w:sz w:val="22"/>
          <w:szCs w:val="22"/>
          <w:vertAlign w:val="baseline"/>
        </w:rPr>
        <w:footnoteRef/>
      </w:r>
      <w:r w:rsidRPr="007471CD">
        <w:rPr>
          <w:rFonts w:asciiTheme="minorBidi" w:hAnsiTheme="minorBidi"/>
          <w:sz w:val="22"/>
          <w:szCs w:val="22"/>
        </w:rPr>
        <w:t xml:space="preserve"> </w:t>
      </w:r>
      <w:r w:rsidRPr="007471CD">
        <w:rPr>
          <w:rFonts w:asciiTheme="minorBidi" w:hAnsiTheme="minorBidi"/>
          <w:sz w:val="22"/>
          <w:szCs w:val="22"/>
          <w:rtl/>
          <w:lang w:bidi="ar-DZ"/>
        </w:rPr>
        <w:t>- طلعت اسعد عبد المجيد : التسويق الإبتكاري ،دار الفجر ، الإسكندرية ، 2008، ص ص 23.24.</w:t>
      </w:r>
      <w:r w:rsidRPr="007471CD">
        <w:rPr>
          <w:rFonts w:asciiTheme="minorBidi" w:hAnsiTheme="minorBidi"/>
          <w:sz w:val="22"/>
          <w:szCs w:val="22"/>
          <w:rtl/>
          <w:lang w:bidi="ar-DZ"/>
        </w:rPr>
        <w:tab/>
      </w:r>
    </w:p>
  </w:footnote>
  <w:footnote w:id="21">
    <w:p w:rsidR="001063E2" w:rsidRPr="00430966" w:rsidRDefault="001063E2" w:rsidP="008248CD">
      <w:pPr>
        <w:pStyle w:val="Notedebasdepage"/>
        <w:bidi/>
        <w:rPr>
          <w:rFonts w:asciiTheme="minorBidi" w:hAnsiTheme="minorBidi"/>
          <w:rtl/>
          <w:lang w:bidi="ar-DZ"/>
        </w:rPr>
      </w:pPr>
      <w:r w:rsidRPr="00430966">
        <w:rPr>
          <w:rStyle w:val="Appelnotedebasdep"/>
          <w:rFonts w:asciiTheme="minorBidi" w:hAnsiTheme="minorBidi"/>
          <w:vertAlign w:val="baseline"/>
        </w:rPr>
        <w:footnoteRef/>
      </w:r>
      <w:r w:rsidRPr="00430966">
        <w:rPr>
          <w:rFonts w:asciiTheme="minorBidi" w:hAnsiTheme="minorBidi"/>
        </w:rPr>
        <w:t xml:space="preserve"> </w:t>
      </w:r>
      <w:r w:rsidRPr="00430966">
        <w:rPr>
          <w:rFonts w:asciiTheme="minorBidi" w:hAnsiTheme="minorBidi"/>
          <w:rtl/>
          <w:lang w:bidi="ar-DZ"/>
        </w:rPr>
        <w:t>-</w:t>
      </w:r>
      <w:r w:rsidRPr="00430966">
        <w:rPr>
          <w:rFonts w:asciiTheme="minorBidi" w:hAnsiTheme="minorBidi"/>
        </w:rPr>
        <w:t xml:space="preserve"> . </w:t>
      </w:r>
      <w:r w:rsidRPr="00430966">
        <w:rPr>
          <w:rFonts w:asciiTheme="minorBidi" w:hAnsiTheme="minorBidi"/>
          <w:rtl/>
        </w:rPr>
        <w:t>عنابي</w:t>
      </w:r>
      <w:r w:rsidRPr="00430966">
        <w:rPr>
          <w:rFonts w:asciiTheme="minorBidi" w:hAnsiTheme="minorBidi"/>
        </w:rPr>
        <w:t xml:space="preserve"> </w:t>
      </w:r>
      <w:r w:rsidRPr="00430966">
        <w:rPr>
          <w:rFonts w:asciiTheme="minorBidi" w:hAnsiTheme="minorBidi"/>
          <w:rtl/>
        </w:rPr>
        <w:t>ب</w:t>
      </w:r>
      <w:bookmarkStart w:id="0" w:name="_GoBack"/>
      <w:bookmarkEnd w:id="0"/>
      <w:r w:rsidRPr="00430966">
        <w:rPr>
          <w:rFonts w:asciiTheme="minorBidi" w:hAnsiTheme="minorBidi"/>
          <w:rtl/>
        </w:rPr>
        <w:t>ن</w:t>
      </w:r>
      <w:r w:rsidRPr="00430966">
        <w:rPr>
          <w:rFonts w:asciiTheme="minorBidi" w:hAnsiTheme="minorBidi"/>
        </w:rPr>
        <w:t xml:space="preserve"> </w:t>
      </w:r>
      <w:r w:rsidRPr="00430966">
        <w:rPr>
          <w:rFonts w:asciiTheme="minorBidi" w:hAnsiTheme="minorBidi"/>
          <w:rtl/>
        </w:rPr>
        <w:t>عیسى: مرجع</w:t>
      </w:r>
      <w:r w:rsidRPr="00430966">
        <w:rPr>
          <w:rFonts w:asciiTheme="minorBidi" w:hAnsiTheme="minorBidi"/>
        </w:rPr>
        <w:t xml:space="preserve"> </w:t>
      </w:r>
      <w:r w:rsidRPr="00430966">
        <w:rPr>
          <w:rFonts w:asciiTheme="minorBidi" w:hAnsiTheme="minorBidi"/>
          <w:rtl/>
        </w:rPr>
        <w:t>سبق</w:t>
      </w:r>
      <w:r w:rsidRPr="00430966">
        <w:rPr>
          <w:rFonts w:asciiTheme="minorBidi" w:hAnsiTheme="minorBidi"/>
        </w:rPr>
        <w:t xml:space="preserve"> </w:t>
      </w:r>
      <w:r w:rsidRPr="00430966">
        <w:rPr>
          <w:rFonts w:asciiTheme="minorBidi" w:hAnsiTheme="minorBidi"/>
          <w:rtl/>
        </w:rPr>
        <w:t>ذكره،</w:t>
      </w:r>
      <w:r w:rsidRPr="00430966">
        <w:rPr>
          <w:rFonts w:asciiTheme="minorBidi" w:hAnsiTheme="minorBidi"/>
        </w:rPr>
        <w:t xml:space="preserve"> </w:t>
      </w:r>
      <w:r w:rsidRPr="00430966">
        <w:rPr>
          <w:rFonts w:asciiTheme="minorBidi" w:hAnsiTheme="minorBidi"/>
          <w:rtl/>
        </w:rPr>
        <w:t>ص</w:t>
      </w:r>
      <w:r w:rsidRPr="00430966">
        <w:rPr>
          <w:rFonts w:asciiTheme="minorBidi" w:hAnsiTheme="minorBidi"/>
        </w:rPr>
        <w:t>21 -23</w:t>
      </w:r>
    </w:p>
  </w:footnote>
  <w:footnote w:id="22">
    <w:p w:rsidR="001063E2" w:rsidRPr="00430966" w:rsidRDefault="001063E2" w:rsidP="008248CD">
      <w:pPr>
        <w:tabs>
          <w:tab w:val="right" w:pos="9638"/>
        </w:tabs>
        <w:autoSpaceDE w:val="0"/>
        <w:autoSpaceDN w:val="0"/>
        <w:adjustRightInd w:val="0"/>
        <w:spacing w:after="0" w:line="240" w:lineRule="auto"/>
        <w:rPr>
          <w:rFonts w:asciiTheme="minorBidi" w:hAnsiTheme="minorBidi"/>
          <w:sz w:val="20"/>
          <w:szCs w:val="20"/>
        </w:rPr>
      </w:pPr>
      <w:r w:rsidRPr="00430966">
        <w:rPr>
          <w:rStyle w:val="Appelnotedebasdep"/>
          <w:rFonts w:asciiTheme="minorBidi" w:hAnsiTheme="minorBidi"/>
          <w:vertAlign w:val="baseline"/>
        </w:rPr>
        <w:footnoteRef/>
      </w:r>
      <w:r w:rsidRPr="00430966">
        <w:rPr>
          <w:rFonts w:asciiTheme="minorBidi" w:hAnsiTheme="minorBidi"/>
        </w:rPr>
        <w:t xml:space="preserve"> </w:t>
      </w:r>
      <w:r w:rsidRPr="00430966">
        <w:rPr>
          <w:rFonts w:asciiTheme="minorBidi" w:hAnsiTheme="minorBidi"/>
          <w:sz w:val="20"/>
          <w:szCs w:val="20"/>
        </w:rPr>
        <w:t>LASARY, Le Marketing (c'est facile),achevé d'imprimer sur les presses de l'imprimerie ES-SALEM.</w:t>
      </w:r>
      <w:r w:rsidRPr="00430966">
        <w:rPr>
          <w:rFonts w:asciiTheme="minorBidi" w:hAnsiTheme="minorBidi"/>
          <w:sz w:val="20"/>
          <w:szCs w:val="20"/>
        </w:rPr>
        <w:tab/>
      </w:r>
    </w:p>
    <w:p w:rsidR="001063E2" w:rsidRPr="00430966" w:rsidRDefault="001063E2" w:rsidP="008248CD">
      <w:pPr>
        <w:pStyle w:val="Notedebasdepage"/>
        <w:bidi/>
        <w:jc w:val="right"/>
        <w:rPr>
          <w:rFonts w:asciiTheme="minorBidi" w:hAnsiTheme="minorBidi"/>
          <w:rtl/>
          <w:lang w:bidi="ar-DZ"/>
        </w:rPr>
      </w:pPr>
      <w:r w:rsidRPr="00430966">
        <w:rPr>
          <w:rFonts w:asciiTheme="minorBidi" w:hAnsiTheme="minorBidi"/>
        </w:rPr>
        <w:t>Cheraga ,2001, p112</w:t>
      </w:r>
    </w:p>
  </w:footnote>
  <w:footnote w:id="23">
    <w:p w:rsidR="001063E2" w:rsidRPr="00430966" w:rsidRDefault="001063E2" w:rsidP="008248CD">
      <w:pPr>
        <w:pStyle w:val="Notedebasdepage"/>
        <w:bidi/>
        <w:rPr>
          <w:rFonts w:asciiTheme="minorBidi" w:hAnsiTheme="minorBidi"/>
          <w:rtl/>
          <w:lang w:bidi="ar-DZ"/>
        </w:rPr>
      </w:pPr>
      <w:r w:rsidRPr="00430966">
        <w:rPr>
          <w:rStyle w:val="Appelnotedebasdep"/>
          <w:rFonts w:asciiTheme="minorBidi" w:hAnsiTheme="minorBidi"/>
          <w:vertAlign w:val="baseline"/>
        </w:rPr>
        <w:footnoteRef/>
      </w:r>
      <w:r w:rsidRPr="00430966">
        <w:rPr>
          <w:rFonts w:asciiTheme="minorBidi" w:hAnsiTheme="minorBidi"/>
        </w:rPr>
        <w:t xml:space="preserve"> </w:t>
      </w:r>
      <w:r w:rsidRPr="00430966">
        <w:rPr>
          <w:rFonts w:asciiTheme="minorBidi" w:hAnsiTheme="minorBidi"/>
          <w:rtl/>
        </w:rPr>
        <w:t>- عنابي</w:t>
      </w:r>
      <w:r w:rsidRPr="00430966">
        <w:rPr>
          <w:rFonts w:asciiTheme="minorBidi" w:hAnsiTheme="minorBidi"/>
        </w:rPr>
        <w:t xml:space="preserve"> </w:t>
      </w:r>
      <w:r w:rsidRPr="00430966">
        <w:rPr>
          <w:rFonts w:asciiTheme="minorBidi" w:hAnsiTheme="minorBidi"/>
          <w:rtl/>
        </w:rPr>
        <w:t>بن</w:t>
      </w:r>
      <w:r w:rsidRPr="00430966">
        <w:rPr>
          <w:rFonts w:asciiTheme="minorBidi" w:hAnsiTheme="minorBidi"/>
        </w:rPr>
        <w:t xml:space="preserve"> </w:t>
      </w:r>
      <w:r w:rsidRPr="00430966">
        <w:rPr>
          <w:rFonts w:asciiTheme="minorBidi" w:hAnsiTheme="minorBidi"/>
          <w:rtl/>
        </w:rPr>
        <w:t>عیسى:</w:t>
      </w:r>
      <w:r w:rsidRPr="00430966">
        <w:rPr>
          <w:rFonts w:asciiTheme="minorBidi" w:hAnsiTheme="minorBidi"/>
        </w:rPr>
        <w:t xml:space="preserve"> </w:t>
      </w:r>
      <w:r w:rsidRPr="00430966">
        <w:rPr>
          <w:rFonts w:asciiTheme="minorBidi" w:hAnsiTheme="minorBidi"/>
          <w:rtl/>
        </w:rPr>
        <w:t>نفس المرجع،</w:t>
      </w:r>
      <w:r w:rsidRPr="00430966">
        <w:rPr>
          <w:rFonts w:asciiTheme="minorBidi" w:hAnsiTheme="minorBidi"/>
        </w:rPr>
        <w:t xml:space="preserve"> </w:t>
      </w:r>
      <w:r w:rsidRPr="00430966">
        <w:rPr>
          <w:rFonts w:asciiTheme="minorBidi" w:hAnsiTheme="minorBidi"/>
          <w:rtl/>
        </w:rPr>
        <w:t>ص</w:t>
      </w:r>
      <w:r w:rsidRPr="00430966">
        <w:rPr>
          <w:rFonts w:asciiTheme="minorBidi" w:hAnsiTheme="minorBidi"/>
        </w:rPr>
        <w:t xml:space="preserve"> 23</w:t>
      </w:r>
    </w:p>
  </w:footnote>
  <w:footnote w:id="24">
    <w:p w:rsidR="001063E2" w:rsidRPr="003F05CD" w:rsidRDefault="001063E2" w:rsidP="008248CD">
      <w:pPr>
        <w:pStyle w:val="Notedebasdepage"/>
        <w:tabs>
          <w:tab w:val="right" w:pos="9496"/>
        </w:tabs>
        <w:bidi/>
        <w:ind w:left="-427" w:right="-567" w:firstLine="283"/>
        <w:rPr>
          <w:rFonts w:asciiTheme="minorBidi" w:hAnsiTheme="minorBidi"/>
          <w:rtl/>
          <w:lang w:bidi="ar-DZ"/>
        </w:rPr>
      </w:pPr>
      <w:r>
        <w:rPr>
          <w:rFonts w:asciiTheme="minorBidi" w:hAnsiTheme="minorBidi"/>
        </w:rPr>
        <w:t xml:space="preserve">Concept </w:t>
      </w:r>
      <w:r w:rsidRPr="003F05CD">
        <w:rPr>
          <w:rFonts w:asciiTheme="minorBidi" w:hAnsiTheme="minorBidi"/>
        </w:rPr>
        <w:t>et Outils</w:t>
      </w:r>
      <w:r w:rsidRPr="00FF2BF7">
        <w:rPr>
          <w:rFonts w:asciiTheme="minorBidi" w:hAnsiTheme="minorBidi"/>
        </w:rPr>
        <w:t xml:space="preserve"> </w:t>
      </w:r>
      <w:r w:rsidRPr="003F05CD">
        <w:rPr>
          <w:rFonts w:asciiTheme="minorBidi" w:hAnsiTheme="minorBidi"/>
        </w:rPr>
        <w:t xml:space="preserve">- Dunod, paris, 2003, p14 </w:t>
      </w:r>
      <w:r w:rsidRPr="003F05CD">
        <w:rPr>
          <w:rFonts w:asciiTheme="minorBidi" w:hAnsiTheme="minorBidi"/>
          <w:rtl/>
        </w:rPr>
        <w:t xml:space="preserve"> </w:t>
      </w:r>
      <w:r>
        <w:rPr>
          <w:rFonts w:asciiTheme="minorBidi" w:hAnsiTheme="minorBidi"/>
        </w:rPr>
        <w:t xml:space="preserve"> </w:t>
      </w:r>
      <w:r w:rsidRPr="00430966">
        <w:rPr>
          <w:rStyle w:val="Appelnotedebasdep"/>
          <w:rFonts w:asciiTheme="minorBidi" w:hAnsiTheme="minorBidi"/>
          <w:vertAlign w:val="baseline"/>
        </w:rPr>
        <w:footnoteRef/>
      </w:r>
      <w:r w:rsidRPr="00430966">
        <w:rPr>
          <w:rFonts w:asciiTheme="minorBidi" w:hAnsiTheme="minorBidi"/>
        </w:rPr>
        <w:t xml:space="preserve">-Denis. Darpy. Pierre volle, comportements du </w:t>
      </w:r>
      <w:r w:rsidRPr="003F05CD">
        <w:rPr>
          <w:rFonts w:asciiTheme="minorBidi" w:hAnsiTheme="minorBidi"/>
        </w:rPr>
        <w:t xml:space="preserve">consommateur - </w:t>
      </w:r>
    </w:p>
  </w:footnote>
  <w:footnote w:id="25">
    <w:p w:rsidR="001063E2" w:rsidRPr="00AC268C" w:rsidRDefault="001063E2" w:rsidP="008248CD">
      <w:pPr>
        <w:pStyle w:val="Notedebasdepage"/>
        <w:ind w:right="-1"/>
        <w:jc w:val="right"/>
        <w:rPr>
          <w:rFonts w:asciiTheme="minorBidi" w:hAnsiTheme="minorBidi"/>
          <w:sz w:val="22"/>
          <w:szCs w:val="22"/>
          <w:rtl/>
          <w:lang w:bidi="ar-DZ"/>
        </w:rPr>
      </w:pPr>
      <w:r>
        <w:rPr>
          <w:rFonts w:hint="cs"/>
          <w:rtl/>
        </w:rPr>
        <w:t>-</w:t>
      </w:r>
      <w:r w:rsidRPr="00AC268C">
        <w:rPr>
          <w:rFonts w:asciiTheme="minorBidi" w:hAnsiTheme="minorBidi"/>
          <w:sz w:val="22"/>
          <w:szCs w:val="22"/>
          <w:rtl/>
        </w:rPr>
        <w:t>ثامر البكري: التسويق أسس ومفاهيم معاصرة، اليازوري ، عمان ،ط1 ، 2004، ص88.</w:t>
      </w:r>
      <w:r w:rsidRPr="00AC268C">
        <w:rPr>
          <w:rStyle w:val="Appelnotedebasdep"/>
          <w:rFonts w:asciiTheme="minorBidi" w:hAnsiTheme="minorBidi"/>
          <w:sz w:val="22"/>
          <w:szCs w:val="22"/>
          <w:vertAlign w:val="baseline"/>
        </w:rPr>
        <w:footnoteRef/>
      </w:r>
    </w:p>
  </w:footnote>
  <w:footnote w:id="26">
    <w:p w:rsidR="001063E2" w:rsidRPr="00AC268C" w:rsidRDefault="001063E2" w:rsidP="008248CD">
      <w:pPr>
        <w:pStyle w:val="Notedebasdepage"/>
        <w:tabs>
          <w:tab w:val="right" w:pos="9497"/>
          <w:tab w:val="right" w:pos="9639"/>
        </w:tabs>
        <w:bidi/>
        <w:ind w:left="-142" w:right="-142" w:firstLine="141"/>
        <w:rPr>
          <w:rFonts w:asciiTheme="minorBidi" w:hAnsiTheme="minorBidi"/>
          <w:sz w:val="22"/>
          <w:szCs w:val="22"/>
          <w:rtl/>
          <w:lang w:bidi="ar-DZ"/>
        </w:rPr>
      </w:pPr>
      <w:r w:rsidRPr="00AC268C">
        <w:rPr>
          <w:rStyle w:val="Appelnotedebasdep"/>
          <w:rFonts w:asciiTheme="minorBidi" w:hAnsiTheme="minorBidi"/>
          <w:sz w:val="22"/>
          <w:szCs w:val="22"/>
          <w:vertAlign w:val="baseline"/>
        </w:rPr>
        <w:footnoteRef/>
      </w:r>
      <w:r>
        <w:rPr>
          <w:rFonts w:asciiTheme="minorBidi" w:hAnsiTheme="minorBidi" w:hint="cs"/>
          <w:sz w:val="22"/>
          <w:szCs w:val="22"/>
          <w:rtl/>
        </w:rPr>
        <w:t xml:space="preserve"> </w:t>
      </w:r>
      <w:r w:rsidRPr="00AC268C">
        <w:rPr>
          <w:rFonts w:asciiTheme="minorBidi" w:hAnsiTheme="minorBidi"/>
          <w:sz w:val="22"/>
          <w:szCs w:val="22"/>
        </w:rPr>
        <w:t xml:space="preserve"> </w:t>
      </w:r>
      <w:r w:rsidRPr="00AC268C">
        <w:rPr>
          <w:rFonts w:asciiTheme="minorBidi" w:hAnsiTheme="minorBidi"/>
          <w:sz w:val="22"/>
          <w:szCs w:val="22"/>
          <w:rtl/>
        </w:rPr>
        <w:t>-إيناس رافت مأمون شومان : إستراتيجيات التسويق وفن الإعلان ، دار الكتاب الجامعي، ط1،الإمارات العربية ،2011،ص257.</w:t>
      </w:r>
      <w:r w:rsidRPr="00AC268C">
        <w:rPr>
          <w:rFonts w:asciiTheme="minorBidi" w:hAnsiTheme="minorBidi"/>
          <w:sz w:val="22"/>
          <w:szCs w:val="22"/>
        </w:rPr>
        <w:t xml:space="preserve"> </w:t>
      </w:r>
    </w:p>
  </w:footnote>
  <w:footnote w:id="27">
    <w:p w:rsidR="001063E2" w:rsidRPr="0070366B" w:rsidRDefault="001063E2" w:rsidP="008248CD">
      <w:pPr>
        <w:pStyle w:val="Notedebasdepage"/>
        <w:ind w:right="-1"/>
        <w:jc w:val="right"/>
        <w:rPr>
          <w:rtl/>
          <w:lang w:bidi="ar-DZ"/>
        </w:rPr>
      </w:pPr>
      <w:r w:rsidRPr="00AC268C">
        <w:rPr>
          <w:rFonts w:asciiTheme="minorBidi" w:hAnsiTheme="minorBidi"/>
          <w:sz w:val="22"/>
          <w:szCs w:val="22"/>
          <w:rtl/>
        </w:rPr>
        <w:t>-إيناس رأفت مأمون شومان: نفس المرجع، ص258.</w:t>
      </w:r>
      <w:r w:rsidRPr="00AC268C">
        <w:rPr>
          <w:rStyle w:val="Appelnotedebasdep"/>
          <w:vertAlign w:val="baseline"/>
        </w:rPr>
        <w:footnoteRef/>
      </w:r>
      <w:r>
        <w:rPr>
          <w:rFonts w:asciiTheme="minorBidi" w:hAnsiTheme="minorBidi" w:hint="cs"/>
          <w:sz w:val="22"/>
          <w:szCs w:val="22"/>
          <w:rtl/>
        </w:rPr>
        <w:t xml:space="preserve"> </w:t>
      </w:r>
      <w:r>
        <w:t xml:space="preserve"> </w:t>
      </w:r>
    </w:p>
  </w:footnote>
  <w:footnote w:id="28">
    <w:p w:rsidR="001063E2" w:rsidRPr="00213392" w:rsidRDefault="001063E2" w:rsidP="008248CD">
      <w:pPr>
        <w:pStyle w:val="Notedebasdepage"/>
        <w:jc w:val="right"/>
        <w:rPr>
          <w:rFonts w:asciiTheme="minorBidi" w:hAnsiTheme="minorBidi"/>
          <w:rtl/>
          <w:lang w:bidi="ar-DZ"/>
        </w:rPr>
      </w:pPr>
      <w:r>
        <w:rPr>
          <w:rFonts w:hint="cs"/>
          <w:rtl/>
        </w:rPr>
        <w:t xml:space="preserve">- </w:t>
      </w:r>
      <w:r w:rsidRPr="003F05CD">
        <w:rPr>
          <w:rFonts w:asciiTheme="minorBidi" w:hAnsiTheme="minorBidi"/>
          <w:rtl/>
        </w:rPr>
        <w:t xml:space="preserve">أيمن علي عمر : </w:t>
      </w:r>
      <w:r>
        <w:rPr>
          <w:rFonts w:asciiTheme="minorBidi" w:hAnsiTheme="minorBidi" w:hint="cs"/>
          <w:rtl/>
        </w:rPr>
        <w:t xml:space="preserve">مرجع سبق ذكره ، </w:t>
      </w:r>
      <w:r w:rsidRPr="003F05CD">
        <w:rPr>
          <w:rFonts w:asciiTheme="minorBidi" w:hAnsiTheme="minorBidi"/>
          <w:rtl/>
        </w:rPr>
        <w:t>ص ص 76. 77</w:t>
      </w:r>
      <w:r w:rsidRPr="00213392">
        <w:rPr>
          <w:rFonts w:asciiTheme="minorBidi" w:hAnsiTheme="minorBidi"/>
          <w:rtl/>
        </w:rPr>
        <w:t>.</w:t>
      </w:r>
      <w:r w:rsidRPr="00213392">
        <w:rPr>
          <w:rStyle w:val="Appelnotedebasdep"/>
          <w:rFonts w:asciiTheme="minorBidi" w:hAnsiTheme="minorBidi"/>
          <w:vertAlign w:val="baseline"/>
        </w:rPr>
        <w:footnoteRef/>
      </w:r>
      <w:r>
        <w:rPr>
          <w:rFonts w:asciiTheme="minorBidi" w:hAnsiTheme="minorBidi" w:hint="cs"/>
          <w:rtl/>
        </w:rPr>
        <w:t xml:space="preserve"> </w:t>
      </w:r>
    </w:p>
  </w:footnote>
  <w:footnote w:id="29">
    <w:p w:rsidR="001063E2" w:rsidRPr="003F05CD" w:rsidRDefault="001063E2" w:rsidP="0036186C">
      <w:pPr>
        <w:pStyle w:val="Notedebasdepage"/>
        <w:bidi/>
        <w:ind w:left="141" w:hanging="141"/>
        <w:rPr>
          <w:rFonts w:asciiTheme="minorBidi" w:hAnsiTheme="minorBidi"/>
          <w:rtl/>
          <w:lang w:bidi="ar-DZ"/>
        </w:rPr>
      </w:pPr>
      <w:r w:rsidRPr="00213392">
        <w:rPr>
          <w:rStyle w:val="Appelnotedebasdep"/>
          <w:rFonts w:asciiTheme="minorBidi" w:hAnsiTheme="minorBidi"/>
          <w:vertAlign w:val="baseline"/>
        </w:rPr>
        <w:footnoteRef/>
      </w:r>
      <w:r w:rsidRPr="00213392">
        <w:rPr>
          <w:rFonts w:asciiTheme="minorBidi" w:hAnsiTheme="minorBidi"/>
        </w:rPr>
        <w:t xml:space="preserve"> </w:t>
      </w:r>
      <w:r w:rsidRPr="00213392">
        <w:rPr>
          <w:rFonts w:asciiTheme="minorBidi" w:hAnsiTheme="minorBidi"/>
          <w:rtl/>
        </w:rPr>
        <w:t>-لونيس علي: العوامل الاجتماعية والثقافية وعلاقتها بتغيير سلوك المستهلك الجزائري- دراسة ميدانية بولاية سطيف -،رسالة مقدمة لنيل شهادة دكتوراه دولة</w:t>
      </w:r>
      <w:r w:rsidRPr="003F05CD">
        <w:rPr>
          <w:rFonts w:asciiTheme="minorBidi" w:hAnsiTheme="minorBidi"/>
          <w:rtl/>
        </w:rPr>
        <w:t xml:space="preserve"> في علم النفس العمل والتنظيم،جامعة منتوري قسنطينة، 2006’2007،ص 57.</w:t>
      </w:r>
      <w:r w:rsidRPr="003F05CD">
        <w:rPr>
          <w:rFonts w:asciiTheme="minorBidi" w:hAnsiTheme="minorBidi"/>
        </w:rPr>
        <w:t xml:space="preserve"> </w:t>
      </w:r>
    </w:p>
  </w:footnote>
  <w:footnote w:id="30">
    <w:p w:rsidR="001063E2" w:rsidRPr="00213392" w:rsidRDefault="001063E2" w:rsidP="008248CD">
      <w:pPr>
        <w:pStyle w:val="Notedebasdepage"/>
        <w:jc w:val="right"/>
        <w:rPr>
          <w:rFonts w:asciiTheme="minorBidi" w:hAnsiTheme="minorBidi"/>
          <w:sz w:val="22"/>
          <w:szCs w:val="22"/>
          <w:rtl/>
          <w:lang w:bidi="ar-DZ"/>
        </w:rPr>
      </w:pPr>
      <w:r w:rsidRPr="00213392">
        <w:rPr>
          <w:rFonts w:asciiTheme="minorBidi" w:hAnsiTheme="minorBidi"/>
          <w:sz w:val="22"/>
          <w:szCs w:val="22"/>
          <w:rtl/>
        </w:rPr>
        <w:t>- لونيس علي: نفس المرجع، ص66.</w:t>
      </w:r>
      <w:r w:rsidRPr="00213392">
        <w:rPr>
          <w:rStyle w:val="Appelnotedebasdep"/>
          <w:rFonts w:asciiTheme="minorBidi" w:hAnsiTheme="minorBidi"/>
          <w:sz w:val="22"/>
          <w:szCs w:val="22"/>
          <w:vertAlign w:val="baseline"/>
        </w:rPr>
        <w:footnoteRef/>
      </w:r>
      <w:r w:rsidRPr="00213392">
        <w:rPr>
          <w:rFonts w:asciiTheme="minorBidi" w:hAnsiTheme="minorBidi"/>
          <w:sz w:val="22"/>
          <w:szCs w:val="22"/>
        </w:rPr>
        <w:t xml:space="preserve"> </w:t>
      </w:r>
    </w:p>
  </w:footnote>
  <w:footnote w:id="31">
    <w:p w:rsidR="001063E2" w:rsidRPr="00213392" w:rsidRDefault="001063E2" w:rsidP="008248CD">
      <w:pPr>
        <w:pStyle w:val="Notedebasdepage"/>
        <w:jc w:val="right"/>
        <w:rPr>
          <w:sz w:val="22"/>
          <w:szCs w:val="22"/>
          <w:rtl/>
          <w:lang w:bidi="ar-DZ"/>
        </w:rPr>
      </w:pPr>
      <w:r w:rsidRPr="00213392">
        <w:rPr>
          <w:rFonts w:hint="cs"/>
          <w:sz w:val="22"/>
          <w:szCs w:val="22"/>
          <w:rtl/>
        </w:rPr>
        <w:t>- لونيس علي : مرجع سبق ذكره ، ص ص67، 68.</w:t>
      </w:r>
      <w:r w:rsidRPr="00213392">
        <w:rPr>
          <w:rStyle w:val="Appelnotedebasdep"/>
          <w:sz w:val="22"/>
          <w:szCs w:val="22"/>
          <w:vertAlign w:val="baseline"/>
        </w:rPr>
        <w:footnoteRef/>
      </w:r>
      <w:r w:rsidRPr="00213392">
        <w:rPr>
          <w:sz w:val="22"/>
          <w:szCs w:val="22"/>
        </w:rPr>
        <w:t xml:space="preserve"> </w:t>
      </w:r>
    </w:p>
  </w:footnote>
  <w:footnote w:id="32">
    <w:p w:rsidR="001063E2" w:rsidRPr="00213392" w:rsidRDefault="001063E2" w:rsidP="008248CD">
      <w:pPr>
        <w:pStyle w:val="Notedebasdepage"/>
        <w:bidi/>
        <w:rPr>
          <w:sz w:val="22"/>
          <w:szCs w:val="22"/>
          <w:rtl/>
          <w:lang w:bidi="ar-DZ"/>
        </w:rPr>
      </w:pPr>
      <w:r w:rsidRPr="00213392">
        <w:rPr>
          <w:rStyle w:val="Appelnotedebasdep"/>
          <w:sz w:val="22"/>
          <w:szCs w:val="22"/>
          <w:vertAlign w:val="baseline"/>
        </w:rPr>
        <w:footnoteRef/>
      </w:r>
      <w:r w:rsidRPr="00213392">
        <w:rPr>
          <w:sz w:val="22"/>
          <w:szCs w:val="22"/>
        </w:rPr>
        <w:t xml:space="preserve"> </w:t>
      </w:r>
      <w:r w:rsidRPr="00213392">
        <w:rPr>
          <w:rFonts w:hint="cs"/>
          <w:sz w:val="22"/>
          <w:szCs w:val="22"/>
          <w:rtl/>
          <w:lang w:bidi="ar-DZ"/>
        </w:rPr>
        <w:t>-  أيمن علي عمر: ص ص 89.90</w:t>
      </w:r>
    </w:p>
  </w:footnote>
  <w:footnote w:id="33">
    <w:p w:rsidR="001063E2" w:rsidRPr="00E02C69" w:rsidRDefault="001063E2" w:rsidP="008248CD">
      <w:pPr>
        <w:bidi/>
        <w:spacing w:after="0" w:line="240" w:lineRule="auto"/>
        <w:ind w:left="142" w:hanging="142"/>
        <w:jc w:val="lowKashida"/>
        <w:rPr>
          <w:rFonts w:asciiTheme="minorBidi" w:hAnsiTheme="minorBidi"/>
          <w:rtl/>
        </w:rPr>
      </w:pPr>
      <w:r w:rsidRPr="00E02C69">
        <w:rPr>
          <w:rStyle w:val="Appelnotedebasdep"/>
          <w:rFonts w:asciiTheme="minorBidi" w:hAnsiTheme="minorBidi"/>
          <w:vertAlign w:val="baseline"/>
        </w:rPr>
        <w:footnoteRef/>
      </w:r>
      <w:r w:rsidRPr="00E02C69">
        <w:rPr>
          <w:rFonts w:asciiTheme="minorBidi" w:hAnsiTheme="minorBidi"/>
          <w:rtl/>
        </w:rPr>
        <w:t>-</w:t>
      </w:r>
      <w:r w:rsidRPr="00E02C69">
        <w:rPr>
          <w:rFonts w:asciiTheme="minorBidi" w:hAnsiTheme="minorBidi"/>
        </w:rPr>
        <w:t xml:space="preserve"> </w:t>
      </w:r>
      <w:r w:rsidRPr="00E02C69">
        <w:rPr>
          <w:rFonts w:asciiTheme="minorBidi" w:hAnsiTheme="minorBidi"/>
          <w:rtl/>
        </w:rPr>
        <w:t>محمد الباشا ، نظمي شحاتة وآخرون:مبادئ التسويق ، دار الصفاء للنشر والتوزيع ، عمان ،الأردن ، 2000 ، ص 40.</w:t>
      </w:r>
    </w:p>
  </w:footnote>
  <w:footnote w:id="34">
    <w:p w:rsidR="001063E2" w:rsidRPr="00E02C69" w:rsidRDefault="001063E2" w:rsidP="008248CD">
      <w:pPr>
        <w:pStyle w:val="Notedebasdepage"/>
        <w:rPr>
          <w:rFonts w:asciiTheme="minorBidi" w:hAnsiTheme="minorBidi"/>
          <w:sz w:val="22"/>
          <w:szCs w:val="22"/>
          <w:rtl/>
          <w:lang w:bidi="ar-DZ"/>
        </w:rPr>
      </w:pPr>
      <w:r w:rsidRPr="00E02C69">
        <w:rPr>
          <w:rStyle w:val="Appelnotedebasdep"/>
          <w:rFonts w:asciiTheme="minorBidi" w:hAnsiTheme="minorBidi"/>
          <w:sz w:val="22"/>
          <w:szCs w:val="22"/>
          <w:vertAlign w:val="baseline"/>
        </w:rPr>
        <w:footnoteRef/>
      </w:r>
      <w:r w:rsidRPr="00E02C69">
        <w:rPr>
          <w:rFonts w:asciiTheme="minorBidi" w:hAnsiTheme="minorBidi"/>
          <w:sz w:val="22"/>
          <w:szCs w:val="22"/>
        </w:rPr>
        <w:t xml:space="preserve"> </w:t>
      </w:r>
      <w:r w:rsidRPr="00E02C69">
        <w:rPr>
          <w:rFonts w:asciiTheme="minorBidi" w:hAnsiTheme="minorBidi"/>
          <w:sz w:val="22"/>
          <w:szCs w:val="22"/>
          <w:rtl/>
        </w:rPr>
        <w:t>-</w:t>
      </w:r>
      <w:r w:rsidRPr="00E02C69">
        <w:rPr>
          <w:rFonts w:asciiTheme="minorBidi" w:hAnsiTheme="minorBidi"/>
          <w:sz w:val="22"/>
          <w:szCs w:val="22"/>
        </w:rPr>
        <w:t xml:space="preserve"> Denis Darpy. Pierre Volle. O P –CIT. P 23    p 24                                                                                                                  </w:t>
      </w:r>
    </w:p>
  </w:footnote>
  <w:footnote w:id="35">
    <w:p w:rsidR="001063E2" w:rsidRPr="00E02C69" w:rsidRDefault="001063E2" w:rsidP="008248CD">
      <w:pPr>
        <w:pStyle w:val="Notedebasdepage"/>
        <w:bidi/>
        <w:rPr>
          <w:rFonts w:asciiTheme="minorBidi" w:hAnsiTheme="minorBidi"/>
          <w:sz w:val="22"/>
          <w:szCs w:val="22"/>
          <w:rtl/>
          <w:lang w:bidi="ar-DZ"/>
        </w:rPr>
      </w:pPr>
      <w:r w:rsidRPr="00E02C69">
        <w:rPr>
          <w:rStyle w:val="Appelnotedebasdep"/>
          <w:rFonts w:asciiTheme="minorBidi" w:hAnsiTheme="minorBidi"/>
          <w:sz w:val="22"/>
          <w:szCs w:val="22"/>
          <w:vertAlign w:val="baseline"/>
        </w:rPr>
        <w:footnoteRef/>
      </w:r>
      <w:r w:rsidRPr="00E02C69">
        <w:rPr>
          <w:rFonts w:asciiTheme="minorBidi" w:hAnsiTheme="minorBidi"/>
          <w:sz w:val="22"/>
          <w:szCs w:val="22"/>
        </w:rPr>
        <w:t xml:space="preserve"> </w:t>
      </w:r>
      <w:r w:rsidRPr="00E02C69">
        <w:rPr>
          <w:rFonts w:asciiTheme="minorBidi" w:hAnsiTheme="minorBidi"/>
          <w:sz w:val="22"/>
          <w:szCs w:val="22"/>
          <w:rtl/>
        </w:rPr>
        <w:t>- حميد الطائي مبادئ التسويق الحديث، مدخل شامل ، اليازوري ، الأٍ</w:t>
      </w:r>
      <w:r>
        <w:rPr>
          <w:rFonts w:asciiTheme="minorBidi" w:hAnsiTheme="minorBidi" w:hint="cs"/>
          <w:sz w:val="22"/>
          <w:szCs w:val="22"/>
          <w:rtl/>
        </w:rPr>
        <w:t>ر</w:t>
      </w:r>
      <w:r w:rsidRPr="00E02C69">
        <w:rPr>
          <w:rFonts w:asciiTheme="minorBidi" w:hAnsiTheme="minorBidi"/>
          <w:sz w:val="22"/>
          <w:szCs w:val="22"/>
          <w:rtl/>
        </w:rPr>
        <w:t>دن ، ط1 ،2009، ص80</w:t>
      </w:r>
    </w:p>
  </w:footnote>
  <w:footnote w:id="36">
    <w:p w:rsidR="001063E2" w:rsidRPr="00E02C69" w:rsidRDefault="001063E2" w:rsidP="008248CD">
      <w:pPr>
        <w:pStyle w:val="Notedebasdepage"/>
        <w:bidi/>
        <w:rPr>
          <w:rFonts w:asciiTheme="minorBidi" w:hAnsiTheme="minorBidi"/>
          <w:sz w:val="22"/>
          <w:szCs w:val="22"/>
          <w:rtl/>
          <w:lang w:bidi="ar-DZ"/>
        </w:rPr>
      </w:pPr>
      <w:r w:rsidRPr="00E02C69">
        <w:rPr>
          <w:rStyle w:val="Appelnotedebasdep"/>
          <w:sz w:val="22"/>
          <w:szCs w:val="22"/>
          <w:vertAlign w:val="baseline"/>
        </w:rPr>
        <w:footnoteRef/>
      </w:r>
      <w:r w:rsidRPr="00E02C69">
        <w:rPr>
          <w:sz w:val="22"/>
          <w:szCs w:val="22"/>
        </w:rPr>
        <w:t xml:space="preserve"> </w:t>
      </w:r>
      <w:r w:rsidRPr="00E02C69">
        <w:rPr>
          <w:rFonts w:hint="cs"/>
          <w:sz w:val="22"/>
          <w:szCs w:val="22"/>
          <w:rtl/>
        </w:rPr>
        <w:t xml:space="preserve">- </w:t>
      </w:r>
      <w:r w:rsidRPr="00E02C69">
        <w:rPr>
          <w:rFonts w:asciiTheme="minorBidi" w:hAnsiTheme="minorBidi"/>
          <w:sz w:val="22"/>
          <w:szCs w:val="22"/>
          <w:rtl/>
        </w:rPr>
        <w:t>زكي الخليل المساعد ،التسويق في المفهوم الشامل ، دار زهران للنشر والتوزيع ، عمان ، الأردن ،1997، ص</w:t>
      </w:r>
    </w:p>
  </w:footnote>
  <w:footnote w:id="37">
    <w:p w:rsidR="001063E2" w:rsidRPr="00E02C69" w:rsidRDefault="001063E2" w:rsidP="008248CD">
      <w:pPr>
        <w:pStyle w:val="Notedebasdepage"/>
        <w:bidi/>
        <w:rPr>
          <w:rFonts w:asciiTheme="minorBidi" w:hAnsiTheme="minorBidi"/>
          <w:sz w:val="22"/>
          <w:szCs w:val="22"/>
          <w:rtl/>
          <w:lang w:bidi="ar-DZ"/>
        </w:rPr>
      </w:pPr>
      <w:r w:rsidRPr="00E02C69">
        <w:rPr>
          <w:rFonts w:asciiTheme="minorBidi" w:hAnsiTheme="minorBidi"/>
          <w:sz w:val="22"/>
          <w:szCs w:val="22"/>
        </w:rPr>
        <w:t xml:space="preserve">  </w:t>
      </w:r>
      <w:r w:rsidRPr="00E02C69">
        <w:rPr>
          <w:rStyle w:val="Appelnotedebasdep"/>
          <w:rFonts w:asciiTheme="minorBidi" w:hAnsiTheme="minorBidi"/>
          <w:sz w:val="22"/>
          <w:szCs w:val="22"/>
          <w:vertAlign w:val="baseline"/>
        </w:rPr>
        <w:footnoteRef/>
      </w:r>
      <w:r w:rsidRPr="00E02C69">
        <w:rPr>
          <w:rFonts w:asciiTheme="minorBidi" w:hAnsiTheme="minorBidi"/>
          <w:sz w:val="22"/>
          <w:szCs w:val="22"/>
          <w:rtl/>
        </w:rPr>
        <w:t>- أبو قحف عبد السلام ، التسويق وجهة نظر معاصرة ، مكتبة الإشعاع للطباعة والنشر والتوزيع ،الإسكندرية ،مصر ،ص 344</w:t>
      </w:r>
    </w:p>
  </w:footnote>
  <w:footnote w:id="38">
    <w:p w:rsidR="001063E2" w:rsidRPr="00E02C69" w:rsidRDefault="001063E2" w:rsidP="008248CD">
      <w:pPr>
        <w:pStyle w:val="Notedebasdepage"/>
        <w:bidi/>
        <w:rPr>
          <w:rFonts w:asciiTheme="minorBidi" w:hAnsiTheme="minorBidi"/>
          <w:sz w:val="22"/>
          <w:szCs w:val="22"/>
          <w:rtl/>
          <w:lang w:bidi="ar-DZ"/>
        </w:rPr>
      </w:pPr>
      <w:r w:rsidRPr="00E02C69">
        <w:rPr>
          <w:rStyle w:val="Appelnotedebasdep"/>
          <w:rFonts w:asciiTheme="minorBidi" w:hAnsiTheme="minorBidi"/>
          <w:sz w:val="22"/>
          <w:szCs w:val="22"/>
          <w:vertAlign w:val="baseline"/>
        </w:rPr>
        <w:footnoteRef/>
      </w:r>
      <w:r w:rsidRPr="00E02C69">
        <w:rPr>
          <w:rFonts w:asciiTheme="minorBidi" w:hAnsiTheme="minorBidi"/>
          <w:sz w:val="22"/>
          <w:szCs w:val="22"/>
          <w:rtl/>
        </w:rPr>
        <w:t>-</w:t>
      </w:r>
      <w:r w:rsidRPr="00E02C69">
        <w:rPr>
          <w:rFonts w:asciiTheme="minorBidi" w:hAnsiTheme="minorBidi"/>
          <w:sz w:val="22"/>
          <w:szCs w:val="22"/>
        </w:rPr>
        <w:t xml:space="preserve"> </w:t>
      </w:r>
      <w:r w:rsidRPr="00E02C69">
        <w:rPr>
          <w:rFonts w:asciiTheme="minorBidi" w:hAnsiTheme="minorBidi"/>
          <w:sz w:val="22"/>
          <w:szCs w:val="22"/>
          <w:rtl/>
          <w:lang w:bidi="ar-DZ"/>
        </w:rPr>
        <w:t xml:space="preserve">كاسر ناصر المنصور : مرجع شبق ذكره ، ص103 </w:t>
      </w:r>
    </w:p>
  </w:footnote>
  <w:footnote w:id="39">
    <w:p w:rsidR="001063E2" w:rsidRPr="00E0758D" w:rsidRDefault="001063E2" w:rsidP="008248CD">
      <w:pPr>
        <w:bidi/>
        <w:spacing w:after="0"/>
        <w:ind w:hanging="2"/>
        <w:jc w:val="lowKashida"/>
        <w:rPr>
          <w:rFonts w:asciiTheme="minorBidi" w:hAnsiTheme="minorBidi"/>
          <w:rtl/>
          <w:lang w:bidi="ar-DZ"/>
        </w:rPr>
      </w:pPr>
      <w:r w:rsidRPr="00E0758D">
        <w:rPr>
          <w:rStyle w:val="Appelnotedebasdep"/>
          <w:rFonts w:asciiTheme="minorBidi" w:hAnsiTheme="minorBidi"/>
          <w:vertAlign w:val="baseline"/>
        </w:rPr>
        <w:footnoteRef/>
      </w:r>
      <w:r w:rsidRPr="00E0758D">
        <w:rPr>
          <w:rFonts w:asciiTheme="minorBidi" w:hAnsiTheme="minorBidi"/>
          <w:rtl/>
        </w:rPr>
        <w:t>-نعيم العبد عاشور ، رشيد نمر عودة ،مرجع سبق ذكره ، ص 41</w:t>
      </w:r>
      <w:r w:rsidRPr="00E0758D">
        <w:rPr>
          <w:rFonts w:asciiTheme="minorBidi" w:hAnsiTheme="minorBidi"/>
        </w:rPr>
        <w:t>.</w:t>
      </w:r>
    </w:p>
  </w:footnote>
  <w:footnote w:id="40">
    <w:p w:rsidR="001063E2" w:rsidRPr="00E0758D" w:rsidRDefault="001063E2" w:rsidP="008248CD">
      <w:pPr>
        <w:pStyle w:val="Notedebasdepage"/>
        <w:bidi/>
        <w:rPr>
          <w:rFonts w:asciiTheme="minorBidi" w:hAnsiTheme="minorBidi"/>
          <w:sz w:val="22"/>
          <w:szCs w:val="22"/>
          <w:rtl/>
          <w:lang w:bidi="ar-DZ"/>
        </w:rPr>
      </w:pPr>
      <w:r w:rsidRPr="00E0758D">
        <w:rPr>
          <w:rFonts w:asciiTheme="minorBidi" w:hAnsiTheme="minorBidi"/>
          <w:sz w:val="22"/>
          <w:szCs w:val="22"/>
        </w:rPr>
        <w:t>-</w:t>
      </w:r>
      <w:r w:rsidRPr="00E0758D">
        <w:rPr>
          <w:rStyle w:val="Appelnotedebasdep"/>
          <w:rFonts w:asciiTheme="minorBidi" w:hAnsiTheme="minorBidi"/>
          <w:sz w:val="22"/>
          <w:szCs w:val="22"/>
          <w:vertAlign w:val="baseline"/>
        </w:rPr>
        <w:footnoteRef/>
      </w:r>
      <w:r w:rsidRPr="00E0758D">
        <w:rPr>
          <w:rFonts w:asciiTheme="minorBidi" w:hAnsiTheme="minorBidi"/>
          <w:sz w:val="22"/>
          <w:szCs w:val="22"/>
        </w:rPr>
        <w:t xml:space="preserve"> </w:t>
      </w:r>
      <w:r w:rsidRPr="00E0758D">
        <w:rPr>
          <w:rFonts w:asciiTheme="minorBidi" w:hAnsiTheme="minorBidi"/>
          <w:sz w:val="22"/>
          <w:szCs w:val="22"/>
          <w:rtl/>
        </w:rPr>
        <w:t>عبد</w:t>
      </w:r>
      <w:r w:rsidRPr="00E0758D">
        <w:rPr>
          <w:rFonts w:asciiTheme="minorBidi" w:hAnsiTheme="minorBidi"/>
          <w:sz w:val="22"/>
          <w:szCs w:val="22"/>
        </w:rPr>
        <w:t xml:space="preserve"> </w:t>
      </w:r>
      <w:r w:rsidRPr="00E0758D">
        <w:rPr>
          <w:rFonts w:asciiTheme="minorBidi" w:hAnsiTheme="minorBidi"/>
          <w:sz w:val="22"/>
          <w:szCs w:val="22"/>
          <w:rtl/>
        </w:rPr>
        <w:t>الرحمان</w:t>
      </w:r>
      <w:r w:rsidRPr="00E0758D">
        <w:rPr>
          <w:rFonts w:asciiTheme="minorBidi" w:hAnsiTheme="minorBidi"/>
          <w:sz w:val="22"/>
          <w:szCs w:val="22"/>
        </w:rPr>
        <w:t xml:space="preserve"> </w:t>
      </w:r>
      <w:r w:rsidRPr="00E0758D">
        <w:rPr>
          <w:rFonts w:asciiTheme="minorBidi" w:hAnsiTheme="minorBidi"/>
          <w:sz w:val="22"/>
          <w:szCs w:val="22"/>
          <w:rtl/>
        </w:rPr>
        <w:t>توفيق</w:t>
      </w:r>
      <w:r w:rsidRPr="00E0758D">
        <w:rPr>
          <w:rFonts w:asciiTheme="minorBidi" w:hAnsiTheme="minorBidi"/>
          <w:sz w:val="22"/>
          <w:szCs w:val="22"/>
        </w:rPr>
        <w:t xml:space="preserve">: </w:t>
      </w:r>
      <w:r w:rsidRPr="00E0758D">
        <w:rPr>
          <w:rFonts w:asciiTheme="minorBidi" w:hAnsiTheme="minorBidi"/>
          <w:sz w:val="22"/>
          <w:szCs w:val="22"/>
          <w:rtl/>
        </w:rPr>
        <w:t>بحوث</w:t>
      </w:r>
      <w:r w:rsidRPr="00E0758D">
        <w:rPr>
          <w:rFonts w:asciiTheme="minorBidi" w:hAnsiTheme="minorBidi"/>
          <w:sz w:val="22"/>
          <w:szCs w:val="22"/>
        </w:rPr>
        <w:t xml:space="preserve"> </w:t>
      </w:r>
      <w:r w:rsidRPr="00E0758D">
        <w:rPr>
          <w:rFonts w:asciiTheme="minorBidi" w:hAnsiTheme="minorBidi"/>
          <w:sz w:val="22"/>
          <w:szCs w:val="22"/>
          <w:rtl/>
        </w:rPr>
        <w:t>التسويق</w:t>
      </w:r>
      <w:r w:rsidRPr="00E0758D">
        <w:rPr>
          <w:rFonts w:asciiTheme="minorBidi" w:hAnsiTheme="minorBidi"/>
          <w:sz w:val="22"/>
          <w:szCs w:val="22"/>
        </w:rPr>
        <w:t xml:space="preserve"> </w:t>
      </w:r>
      <w:r w:rsidRPr="00E0758D">
        <w:rPr>
          <w:rFonts w:asciiTheme="minorBidi" w:hAnsiTheme="minorBidi"/>
          <w:sz w:val="22"/>
          <w:szCs w:val="22"/>
          <w:rtl/>
        </w:rPr>
        <w:t>و</w:t>
      </w:r>
      <w:r w:rsidRPr="00E0758D">
        <w:rPr>
          <w:rFonts w:asciiTheme="minorBidi" w:hAnsiTheme="minorBidi"/>
          <w:sz w:val="22"/>
          <w:szCs w:val="22"/>
        </w:rPr>
        <w:t xml:space="preserve"> </w:t>
      </w:r>
      <w:r w:rsidRPr="00E0758D">
        <w:rPr>
          <w:rFonts w:asciiTheme="minorBidi" w:hAnsiTheme="minorBidi"/>
          <w:sz w:val="22"/>
          <w:szCs w:val="22"/>
          <w:rtl/>
        </w:rPr>
        <w:t>دراسة</w:t>
      </w:r>
      <w:r w:rsidRPr="00E0758D">
        <w:rPr>
          <w:rFonts w:asciiTheme="minorBidi" w:hAnsiTheme="minorBidi"/>
          <w:sz w:val="22"/>
          <w:szCs w:val="22"/>
        </w:rPr>
        <w:t xml:space="preserve"> </w:t>
      </w:r>
      <w:r w:rsidRPr="00E0758D">
        <w:rPr>
          <w:rFonts w:asciiTheme="minorBidi" w:hAnsiTheme="minorBidi"/>
          <w:sz w:val="22"/>
          <w:szCs w:val="22"/>
          <w:rtl/>
        </w:rPr>
        <w:t>سلوك</w:t>
      </w:r>
      <w:r w:rsidRPr="00E0758D">
        <w:rPr>
          <w:rFonts w:asciiTheme="minorBidi" w:hAnsiTheme="minorBidi"/>
          <w:sz w:val="22"/>
          <w:szCs w:val="22"/>
        </w:rPr>
        <w:t xml:space="preserve"> </w:t>
      </w:r>
      <w:r w:rsidRPr="00E0758D">
        <w:rPr>
          <w:rFonts w:asciiTheme="minorBidi" w:hAnsiTheme="minorBidi"/>
          <w:sz w:val="22"/>
          <w:szCs w:val="22"/>
          <w:rtl/>
        </w:rPr>
        <w:t>المستهلك،</w:t>
      </w:r>
      <w:r w:rsidRPr="00E0758D">
        <w:rPr>
          <w:rFonts w:asciiTheme="minorBidi" w:hAnsiTheme="minorBidi"/>
          <w:sz w:val="22"/>
          <w:szCs w:val="22"/>
        </w:rPr>
        <w:t xml:space="preserve"> </w:t>
      </w:r>
      <w:r w:rsidRPr="00E0758D">
        <w:rPr>
          <w:rFonts w:asciiTheme="minorBidi" w:hAnsiTheme="minorBidi"/>
          <w:sz w:val="22"/>
          <w:szCs w:val="22"/>
          <w:rtl/>
        </w:rPr>
        <w:t>مركز</w:t>
      </w:r>
      <w:r w:rsidRPr="00E0758D">
        <w:rPr>
          <w:rFonts w:asciiTheme="minorBidi" w:hAnsiTheme="minorBidi"/>
          <w:sz w:val="22"/>
          <w:szCs w:val="22"/>
        </w:rPr>
        <w:t xml:space="preserve"> </w:t>
      </w:r>
      <w:r w:rsidRPr="00E0758D">
        <w:rPr>
          <w:rFonts w:asciiTheme="minorBidi" w:hAnsiTheme="minorBidi"/>
          <w:sz w:val="22"/>
          <w:szCs w:val="22"/>
          <w:rtl/>
        </w:rPr>
        <w:t>الخبرات</w:t>
      </w:r>
      <w:r w:rsidRPr="00E0758D">
        <w:rPr>
          <w:rFonts w:asciiTheme="minorBidi" w:hAnsiTheme="minorBidi"/>
          <w:sz w:val="22"/>
          <w:szCs w:val="22"/>
        </w:rPr>
        <w:t xml:space="preserve"> </w:t>
      </w:r>
      <w:r w:rsidRPr="00E0758D">
        <w:rPr>
          <w:rFonts w:asciiTheme="minorBidi" w:hAnsiTheme="minorBidi"/>
          <w:sz w:val="22"/>
          <w:szCs w:val="22"/>
          <w:rtl/>
        </w:rPr>
        <w:t>المهنية</w:t>
      </w:r>
      <w:r w:rsidRPr="00E0758D">
        <w:rPr>
          <w:rFonts w:asciiTheme="minorBidi" w:hAnsiTheme="minorBidi"/>
          <w:sz w:val="22"/>
          <w:szCs w:val="22"/>
        </w:rPr>
        <w:t xml:space="preserve"> </w:t>
      </w:r>
      <w:r w:rsidRPr="00E0758D">
        <w:rPr>
          <w:rFonts w:asciiTheme="minorBidi" w:hAnsiTheme="minorBidi"/>
          <w:sz w:val="22"/>
          <w:szCs w:val="22"/>
          <w:rtl/>
        </w:rPr>
        <w:t>للإدارة،</w:t>
      </w:r>
      <w:r w:rsidRPr="00E0758D">
        <w:rPr>
          <w:rFonts w:asciiTheme="minorBidi" w:hAnsiTheme="minorBidi"/>
          <w:sz w:val="22"/>
          <w:szCs w:val="22"/>
        </w:rPr>
        <w:t xml:space="preserve"> </w:t>
      </w:r>
      <w:r w:rsidRPr="00E0758D">
        <w:rPr>
          <w:rFonts w:asciiTheme="minorBidi" w:hAnsiTheme="minorBidi"/>
          <w:sz w:val="22"/>
          <w:szCs w:val="22"/>
          <w:rtl/>
        </w:rPr>
        <w:t>مصر</w:t>
      </w:r>
      <w:r w:rsidRPr="00E0758D">
        <w:rPr>
          <w:rFonts w:asciiTheme="minorBidi" w:hAnsiTheme="minorBidi"/>
          <w:sz w:val="22"/>
          <w:szCs w:val="22"/>
        </w:rPr>
        <w:t xml:space="preserve"> 2004 </w:t>
      </w:r>
      <w:r w:rsidRPr="00E0758D">
        <w:rPr>
          <w:rFonts w:asciiTheme="minorBidi" w:hAnsiTheme="minorBidi"/>
          <w:sz w:val="22"/>
          <w:szCs w:val="22"/>
          <w:rtl/>
        </w:rPr>
        <w:t>،</w:t>
      </w:r>
      <w:r w:rsidRPr="00E0758D">
        <w:rPr>
          <w:rFonts w:asciiTheme="minorBidi" w:hAnsiTheme="minorBidi"/>
          <w:sz w:val="22"/>
          <w:szCs w:val="22"/>
        </w:rPr>
        <w:t xml:space="preserve"> </w:t>
      </w:r>
      <w:r w:rsidRPr="00E0758D">
        <w:rPr>
          <w:rFonts w:asciiTheme="minorBidi" w:hAnsiTheme="minorBidi"/>
          <w:sz w:val="22"/>
          <w:szCs w:val="22"/>
          <w:rtl/>
        </w:rPr>
        <w:t>ص</w:t>
      </w:r>
    </w:p>
  </w:footnote>
  <w:footnote w:id="41">
    <w:p w:rsidR="001063E2" w:rsidRPr="003F05CD" w:rsidRDefault="001063E2" w:rsidP="008248CD">
      <w:pPr>
        <w:bidi/>
        <w:spacing w:line="240" w:lineRule="auto"/>
        <w:jc w:val="thaiDistribute"/>
        <w:rPr>
          <w:rFonts w:asciiTheme="minorBidi" w:hAnsiTheme="minorBidi"/>
          <w:sz w:val="20"/>
          <w:szCs w:val="20"/>
          <w:rtl/>
          <w:lang w:bidi="ar-DZ"/>
        </w:rPr>
      </w:pPr>
      <w:r w:rsidRPr="00E0758D">
        <w:rPr>
          <w:rStyle w:val="Appelnotedebasdep"/>
          <w:rFonts w:asciiTheme="minorBidi" w:hAnsiTheme="minorBidi"/>
          <w:vertAlign w:val="baseline"/>
        </w:rPr>
        <w:footnoteRef/>
      </w:r>
      <w:r w:rsidRPr="00E0758D">
        <w:rPr>
          <w:rFonts w:asciiTheme="minorBidi" w:hAnsiTheme="minorBidi"/>
        </w:rPr>
        <w:t xml:space="preserve"> </w:t>
      </w:r>
      <w:r w:rsidRPr="00E0758D">
        <w:rPr>
          <w:rFonts w:asciiTheme="minorBidi" w:hAnsiTheme="minorBidi"/>
          <w:rtl/>
          <w:lang w:bidi="ar-DZ"/>
        </w:rPr>
        <w:t>-</w:t>
      </w:r>
      <w:r w:rsidRPr="00E0758D">
        <w:rPr>
          <w:rFonts w:asciiTheme="minorBidi" w:hAnsiTheme="minorBidi"/>
          <w:rtl/>
        </w:rPr>
        <w:t xml:space="preserve"> الصميدعي</w:t>
      </w:r>
      <w:r w:rsidRPr="00E0758D">
        <w:rPr>
          <w:rFonts w:asciiTheme="minorBidi" w:hAnsiTheme="minorBidi"/>
        </w:rPr>
        <w:t xml:space="preserve"> </w:t>
      </w:r>
      <w:r w:rsidRPr="00E0758D">
        <w:rPr>
          <w:rFonts w:asciiTheme="minorBidi" w:hAnsiTheme="minorBidi"/>
          <w:rtl/>
        </w:rPr>
        <w:t>محمود</w:t>
      </w:r>
      <w:r w:rsidRPr="00E0758D">
        <w:rPr>
          <w:rFonts w:asciiTheme="minorBidi" w:hAnsiTheme="minorBidi"/>
        </w:rPr>
        <w:t xml:space="preserve"> </w:t>
      </w:r>
      <w:r w:rsidRPr="00E0758D">
        <w:rPr>
          <w:rFonts w:asciiTheme="minorBidi" w:hAnsiTheme="minorBidi"/>
          <w:rtl/>
        </w:rPr>
        <w:t>جاسم</w:t>
      </w:r>
      <w:r w:rsidRPr="00E0758D">
        <w:rPr>
          <w:rFonts w:asciiTheme="minorBidi" w:hAnsiTheme="minorBidi"/>
        </w:rPr>
        <w:t xml:space="preserve"> </w:t>
      </w:r>
      <w:r w:rsidRPr="00E0758D">
        <w:rPr>
          <w:rFonts w:asciiTheme="minorBidi" w:hAnsiTheme="minorBidi"/>
          <w:rtl/>
        </w:rPr>
        <w:t>،</w:t>
      </w:r>
      <w:r w:rsidRPr="00E0758D">
        <w:rPr>
          <w:rFonts w:asciiTheme="minorBidi" w:hAnsiTheme="minorBidi"/>
        </w:rPr>
        <w:t xml:space="preserve"> </w:t>
      </w:r>
      <w:r w:rsidRPr="00E0758D">
        <w:rPr>
          <w:rFonts w:asciiTheme="minorBidi" w:hAnsiTheme="minorBidi"/>
          <w:rtl/>
        </w:rPr>
        <w:t>يوسف</w:t>
      </w:r>
      <w:r w:rsidRPr="00E0758D">
        <w:rPr>
          <w:rFonts w:asciiTheme="minorBidi" w:hAnsiTheme="minorBidi"/>
        </w:rPr>
        <w:t xml:space="preserve"> </w:t>
      </w:r>
      <w:r w:rsidRPr="00E0758D">
        <w:rPr>
          <w:rFonts w:asciiTheme="minorBidi" w:hAnsiTheme="minorBidi"/>
          <w:rtl/>
        </w:rPr>
        <w:t>ردينة</w:t>
      </w:r>
      <w:r w:rsidRPr="00E0758D">
        <w:rPr>
          <w:rFonts w:asciiTheme="minorBidi" w:hAnsiTheme="minorBidi"/>
        </w:rPr>
        <w:t xml:space="preserve"> </w:t>
      </w:r>
      <w:r w:rsidRPr="00E0758D">
        <w:rPr>
          <w:rFonts w:asciiTheme="minorBidi" w:hAnsiTheme="minorBidi"/>
          <w:rtl/>
        </w:rPr>
        <w:t>عثمان،</w:t>
      </w:r>
      <w:r w:rsidRPr="00E0758D">
        <w:rPr>
          <w:rFonts w:asciiTheme="minorBidi" w:hAnsiTheme="minorBidi"/>
          <w:b/>
          <w:bCs/>
          <w:rtl/>
        </w:rPr>
        <w:t>سلوك</w:t>
      </w:r>
      <w:r w:rsidRPr="00E0758D">
        <w:rPr>
          <w:rFonts w:asciiTheme="minorBidi" w:hAnsiTheme="minorBidi"/>
          <w:b/>
          <w:bCs/>
        </w:rPr>
        <w:t xml:space="preserve"> </w:t>
      </w:r>
      <w:r w:rsidRPr="00E0758D">
        <w:rPr>
          <w:rFonts w:asciiTheme="minorBidi" w:hAnsiTheme="minorBidi"/>
          <w:b/>
          <w:bCs/>
          <w:rtl/>
        </w:rPr>
        <w:t>المستهلك</w:t>
      </w:r>
      <w:r w:rsidRPr="00E0758D">
        <w:rPr>
          <w:rFonts w:asciiTheme="minorBidi" w:hAnsiTheme="minorBidi"/>
          <w:b/>
          <w:bCs/>
        </w:rPr>
        <w:t xml:space="preserve"> </w:t>
      </w:r>
      <w:r w:rsidRPr="00E0758D">
        <w:rPr>
          <w:rFonts w:asciiTheme="minorBidi" w:hAnsiTheme="minorBidi"/>
          <w:b/>
          <w:bCs/>
          <w:rtl/>
        </w:rPr>
        <w:t>- مدخل</w:t>
      </w:r>
      <w:r w:rsidRPr="00E0758D">
        <w:rPr>
          <w:rFonts w:asciiTheme="minorBidi" w:hAnsiTheme="minorBidi"/>
          <w:b/>
          <w:bCs/>
        </w:rPr>
        <w:t xml:space="preserve"> </w:t>
      </w:r>
      <w:r w:rsidRPr="00E0758D">
        <w:rPr>
          <w:rFonts w:asciiTheme="minorBidi" w:hAnsiTheme="minorBidi"/>
          <w:b/>
          <w:bCs/>
          <w:rtl/>
        </w:rPr>
        <w:t>كمي</w:t>
      </w:r>
      <w:r w:rsidRPr="00E0758D">
        <w:rPr>
          <w:rFonts w:asciiTheme="minorBidi" w:hAnsiTheme="minorBidi"/>
          <w:b/>
          <w:bCs/>
        </w:rPr>
        <w:t xml:space="preserve"> </w:t>
      </w:r>
      <w:r w:rsidRPr="00E0758D">
        <w:rPr>
          <w:rFonts w:asciiTheme="minorBidi" w:hAnsiTheme="minorBidi"/>
          <w:b/>
          <w:bCs/>
          <w:rtl/>
        </w:rPr>
        <w:t>وتحليلي-</w:t>
      </w:r>
      <w:r w:rsidRPr="00E0758D">
        <w:rPr>
          <w:rFonts w:asciiTheme="minorBidi" w:hAnsiTheme="minorBidi"/>
          <w:b/>
          <w:bCs/>
        </w:rPr>
        <w:t xml:space="preserve"> </w:t>
      </w:r>
      <w:r w:rsidRPr="00E0758D">
        <w:rPr>
          <w:rFonts w:asciiTheme="minorBidi" w:hAnsiTheme="minorBidi"/>
          <w:rtl/>
        </w:rPr>
        <w:t>،</w:t>
      </w:r>
      <w:r w:rsidRPr="00E0758D">
        <w:rPr>
          <w:rFonts w:asciiTheme="minorBidi" w:hAnsiTheme="minorBidi"/>
        </w:rPr>
        <w:t xml:space="preserve"> </w:t>
      </w:r>
      <w:r w:rsidRPr="00E0758D">
        <w:rPr>
          <w:rFonts w:asciiTheme="minorBidi" w:hAnsiTheme="minorBidi"/>
          <w:rtl/>
        </w:rPr>
        <w:t>دار</w:t>
      </w:r>
      <w:r w:rsidRPr="00E0758D">
        <w:rPr>
          <w:rFonts w:asciiTheme="minorBidi" w:hAnsiTheme="minorBidi"/>
        </w:rPr>
        <w:t xml:space="preserve"> </w:t>
      </w:r>
      <w:r w:rsidRPr="00E0758D">
        <w:rPr>
          <w:rFonts w:asciiTheme="minorBidi" w:hAnsiTheme="minorBidi"/>
          <w:rtl/>
        </w:rPr>
        <w:t>المناهج</w:t>
      </w:r>
      <w:r w:rsidRPr="00E0758D">
        <w:rPr>
          <w:rFonts w:asciiTheme="minorBidi" w:hAnsiTheme="minorBidi"/>
        </w:rPr>
        <w:t xml:space="preserve"> </w:t>
      </w:r>
      <w:r w:rsidRPr="00E0758D">
        <w:rPr>
          <w:rFonts w:asciiTheme="minorBidi" w:hAnsiTheme="minorBidi"/>
          <w:rtl/>
        </w:rPr>
        <w:t>للنشر</w:t>
      </w:r>
      <w:r w:rsidRPr="00E0758D">
        <w:rPr>
          <w:rFonts w:asciiTheme="minorBidi" w:hAnsiTheme="minorBidi"/>
        </w:rPr>
        <w:t xml:space="preserve"> </w:t>
      </w:r>
      <w:r w:rsidRPr="00E0758D">
        <w:rPr>
          <w:rFonts w:asciiTheme="minorBidi" w:hAnsiTheme="minorBidi"/>
          <w:rtl/>
        </w:rPr>
        <w:t>والتوزيع،</w:t>
      </w:r>
      <w:r w:rsidRPr="00E0758D">
        <w:rPr>
          <w:rFonts w:asciiTheme="minorBidi" w:hAnsiTheme="minorBidi"/>
        </w:rPr>
        <w:t xml:space="preserve"> </w:t>
      </w:r>
      <w:r w:rsidRPr="00E0758D">
        <w:rPr>
          <w:rFonts w:asciiTheme="minorBidi" w:hAnsiTheme="minorBidi"/>
          <w:rtl/>
        </w:rPr>
        <w:t>عمان،</w:t>
      </w:r>
      <w:r w:rsidRPr="00E0758D">
        <w:rPr>
          <w:rFonts w:asciiTheme="minorBidi" w:hAnsiTheme="minorBidi"/>
        </w:rPr>
        <w:t xml:space="preserve"> </w:t>
      </w:r>
      <w:r w:rsidRPr="00E0758D">
        <w:rPr>
          <w:rFonts w:asciiTheme="minorBidi" w:hAnsiTheme="minorBidi"/>
          <w:rtl/>
        </w:rPr>
        <w:t>الأردن،ط</w:t>
      </w:r>
      <w:r w:rsidRPr="00E0758D">
        <w:rPr>
          <w:rFonts w:asciiTheme="minorBidi" w:hAnsiTheme="minorBidi"/>
        </w:rPr>
        <w:t xml:space="preserve"> </w:t>
      </w:r>
      <w:r w:rsidRPr="00E0758D">
        <w:rPr>
          <w:rFonts w:asciiTheme="minorBidi" w:eastAsia="TimesNewRomanPSMT" w:hAnsiTheme="minorBidi"/>
          <w:rtl/>
        </w:rPr>
        <w:t xml:space="preserve"> </w:t>
      </w:r>
      <w:r w:rsidRPr="00E0758D">
        <w:rPr>
          <w:rFonts w:asciiTheme="minorBidi" w:eastAsia="TimesNewRomanPSMT" w:hAnsiTheme="minorBidi"/>
        </w:rPr>
        <w:t>2</w:t>
      </w:r>
      <w:r w:rsidRPr="00E0758D">
        <w:rPr>
          <w:rFonts w:asciiTheme="minorBidi" w:hAnsiTheme="minorBidi"/>
          <w:rtl/>
        </w:rPr>
        <w:t>،</w:t>
      </w:r>
      <w:r w:rsidRPr="00E0758D">
        <w:rPr>
          <w:rFonts w:asciiTheme="minorBidi" w:eastAsia="TimesNewRomanPSMT" w:hAnsiTheme="minorBidi"/>
        </w:rPr>
        <w:t xml:space="preserve"> </w:t>
      </w:r>
      <w:r w:rsidRPr="00E0758D">
        <w:rPr>
          <w:rFonts w:asciiTheme="minorBidi" w:hAnsiTheme="minorBidi"/>
          <w:b/>
          <w:bCs/>
          <w:rtl/>
        </w:rPr>
        <w:t xml:space="preserve"> </w:t>
      </w:r>
      <w:r w:rsidRPr="00E0758D">
        <w:rPr>
          <w:rFonts w:asciiTheme="minorBidi" w:eastAsia="TimesNewRomanPSMT" w:hAnsiTheme="minorBidi"/>
        </w:rPr>
        <w:t>1998</w:t>
      </w:r>
      <w:r w:rsidRPr="00E0758D">
        <w:rPr>
          <w:rFonts w:asciiTheme="minorBidi" w:hAnsiTheme="minorBidi"/>
          <w:rtl/>
        </w:rPr>
        <w:t xml:space="preserve">  ، ص134</w:t>
      </w:r>
      <w:r w:rsidRPr="003F05CD">
        <w:rPr>
          <w:rFonts w:asciiTheme="minorBidi" w:hAnsiTheme="minorBidi"/>
          <w:sz w:val="20"/>
          <w:szCs w:val="20"/>
          <w:rtl/>
        </w:rPr>
        <w:t>.</w:t>
      </w:r>
    </w:p>
  </w:footnote>
  <w:footnote w:id="42">
    <w:p w:rsidR="001063E2" w:rsidRDefault="001063E2" w:rsidP="008248CD">
      <w:pPr>
        <w:pStyle w:val="Notedebasdepage"/>
        <w:bidi/>
        <w:rPr>
          <w:rtl/>
          <w:lang w:bidi="ar-DZ"/>
        </w:rPr>
      </w:pPr>
      <w:r>
        <w:t xml:space="preserve">- </w:t>
      </w:r>
      <w:r w:rsidRPr="00E0758D">
        <w:rPr>
          <w:rStyle w:val="Appelnotedebasdep"/>
          <w:rFonts w:asciiTheme="minorBidi" w:hAnsiTheme="minorBidi"/>
          <w:vertAlign w:val="baseline"/>
        </w:rPr>
        <w:footnoteRef/>
      </w:r>
      <w:r w:rsidRPr="00E0758D">
        <w:rPr>
          <w:rFonts w:asciiTheme="minorBidi" w:hAnsiTheme="minorBidi"/>
        </w:rPr>
        <w:t xml:space="preserve"> </w:t>
      </w:r>
      <w:r w:rsidRPr="00E0758D">
        <w:rPr>
          <w:rFonts w:asciiTheme="minorBidi" w:hAnsiTheme="minorBidi"/>
          <w:sz w:val="23"/>
          <w:szCs w:val="23"/>
        </w:rPr>
        <w:t xml:space="preserve">  </w:t>
      </w:r>
      <w:r w:rsidRPr="00E0758D">
        <w:rPr>
          <w:rFonts w:asciiTheme="minorBidi" w:hAnsiTheme="minorBidi"/>
          <w:rtl/>
        </w:rPr>
        <w:t>ماهر</w:t>
      </w:r>
      <w:r w:rsidRPr="00E0758D">
        <w:rPr>
          <w:rFonts w:asciiTheme="minorBidi" w:hAnsiTheme="minorBidi"/>
        </w:rPr>
        <w:t xml:space="preserve"> </w:t>
      </w:r>
      <w:r w:rsidRPr="00E0758D">
        <w:rPr>
          <w:rFonts w:asciiTheme="minorBidi" w:hAnsiTheme="minorBidi"/>
          <w:rtl/>
        </w:rPr>
        <w:t>العجي</w:t>
      </w:r>
      <w:r w:rsidRPr="00E0758D">
        <w:rPr>
          <w:rFonts w:asciiTheme="minorBidi" w:hAnsiTheme="minorBidi"/>
        </w:rPr>
        <w:t xml:space="preserve"> : </w:t>
      </w:r>
      <w:r w:rsidRPr="00E0758D">
        <w:rPr>
          <w:rFonts w:asciiTheme="minorBidi" w:hAnsiTheme="minorBidi"/>
          <w:rtl/>
        </w:rPr>
        <w:t>سلوك</w:t>
      </w:r>
      <w:r w:rsidRPr="00E0758D">
        <w:rPr>
          <w:rFonts w:asciiTheme="minorBidi" w:hAnsiTheme="minorBidi"/>
        </w:rPr>
        <w:t xml:space="preserve"> </w:t>
      </w:r>
      <w:r w:rsidRPr="00E0758D">
        <w:rPr>
          <w:rFonts w:asciiTheme="minorBidi" w:hAnsiTheme="minorBidi"/>
          <w:rtl/>
        </w:rPr>
        <w:t>المستهلك،</w:t>
      </w:r>
      <w:r w:rsidRPr="00E0758D">
        <w:rPr>
          <w:rFonts w:asciiTheme="minorBidi" w:hAnsiTheme="minorBidi"/>
        </w:rPr>
        <w:t xml:space="preserve"> </w:t>
      </w:r>
      <w:r w:rsidRPr="00E0758D">
        <w:rPr>
          <w:rFonts w:asciiTheme="minorBidi" w:hAnsiTheme="minorBidi"/>
          <w:rtl/>
        </w:rPr>
        <w:t>دار</w:t>
      </w:r>
      <w:r w:rsidRPr="00E0758D">
        <w:rPr>
          <w:rFonts w:asciiTheme="minorBidi" w:hAnsiTheme="minorBidi"/>
        </w:rPr>
        <w:t xml:space="preserve"> </w:t>
      </w:r>
      <w:r w:rsidRPr="00E0758D">
        <w:rPr>
          <w:rFonts w:asciiTheme="minorBidi" w:hAnsiTheme="minorBidi"/>
          <w:rtl/>
        </w:rPr>
        <w:t>الرضا</w:t>
      </w:r>
      <w:r w:rsidRPr="00E0758D">
        <w:rPr>
          <w:rFonts w:asciiTheme="minorBidi" w:hAnsiTheme="minorBidi"/>
        </w:rPr>
        <w:t xml:space="preserve"> </w:t>
      </w:r>
      <w:r w:rsidRPr="00E0758D">
        <w:rPr>
          <w:rFonts w:asciiTheme="minorBidi" w:hAnsiTheme="minorBidi"/>
          <w:rtl/>
        </w:rPr>
        <w:t>للنشر،</w:t>
      </w:r>
      <w:r w:rsidRPr="00E0758D">
        <w:rPr>
          <w:rFonts w:asciiTheme="minorBidi" w:hAnsiTheme="minorBidi"/>
        </w:rPr>
        <w:t xml:space="preserve"> </w:t>
      </w:r>
      <w:r w:rsidRPr="00E0758D">
        <w:rPr>
          <w:rFonts w:asciiTheme="minorBidi" w:hAnsiTheme="minorBidi"/>
          <w:rtl/>
        </w:rPr>
        <w:t>بدون</w:t>
      </w:r>
      <w:r w:rsidRPr="00E0758D">
        <w:rPr>
          <w:rFonts w:asciiTheme="minorBidi" w:hAnsiTheme="minorBidi"/>
        </w:rPr>
        <w:t xml:space="preserve"> </w:t>
      </w:r>
      <w:r w:rsidRPr="00E0758D">
        <w:rPr>
          <w:rFonts w:asciiTheme="minorBidi" w:hAnsiTheme="minorBidi"/>
          <w:rtl/>
        </w:rPr>
        <w:t>مكان</w:t>
      </w:r>
      <w:r w:rsidRPr="00E0758D">
        <w:rPr>
          <w:rFonts w:asciiTheme="minorBidi" w:hAnsiTheme="minorBidi"/>
        </w:rPr>
        <w:t xml:space="preserve"> </w:t>
      </w:r>
      <w:r w:rsidRPr="00E0758D">
        <w:rPr>
          <w:rFonts w:asciiTheme="minorBidi" w:hAnsiTheme="minorBidi"/>
          <w:rtl/>
        </w:rPr>
        <w:t>نشر</w:t>
      </w:r>
      <w:r w:rsidRPr="00E0758D">
        <w:rPr>
          <w:rFonts w:asciiTheme="minorBidi" w:hAnsiTheme="minorBidi"/>
        </w:rPr>
        <w:t xml:space="preserve"> </w:t>
      </w:r>
      <w:r w:rsidRPr="00E0758D">
        <w:rPr>
          <w:rFonts w:asciiTheme="minorBidi" w:hAnsiTheme="minorBidi"/>
          <w:rtl/>
        </w:rPr>
        <w:t>،،ص</w:t>
      </w:r>
      <w:r w:rsidRPr="00E0758D">
        <w:rPr>
          <w:rFonts w:asciiTheme="minorBidi" w:hAnsiTheme="minorBidi"/>
        </w:rPr>
        <w:t xml:space="preserve"> </w:t>
      </w:r>
      <w:r w:rsidRPr="00E0758D">
        <w:rPr>
          <w:rFonts w:asciiTheme="minorBidi" w:hAnsiTheme="minorBidi"/>
          <w:rtl/>
        </w:rPr>
        <w:t>ص44.43</w:t>
      </w:r>
    </w:p>
  </w:footnote>
  <w:footnote w:id="43">
    <w:p w:rsidR="001063E2" w:rsidRPr="00557024" w:rsidRDefault="001063E2" w:rsidP="008248CD">
      <w:pPr>
        <w:pStyle w:val="Notedebasdepage"/>
        <w:rPr>
          <w:rFonts w:asciiTheme="minorBidi" w:hAnsiTheme="minorBidi"/>
          <w:rtl/>
          <w:lang w:bidi="ar-DZ"/>
        </w:rPr>
      </w:pPr>
      <w:r w:rsidRPr="00557024">
        <w:rPr>
          <w:rStyle w:val="Appelnotedebasdep"/>
          <w:rFonts w:asciiTheme="minorBidi" w:hAnsiTheme="minorBidi"/>
          <w:vertAlign w:val="baseline"/>
        </w:rPr>
        <w:footnoteRef/>
      </w:r>
      <w:r w:rsidRPr="00557024">
        <w:rPr>
          <w:rFonts w:asciiTheme="minorBidi" w:hAnsiTheme="minorBidi"/>
        </w:rPr>
        <w:t xml:space="preserve"> - Kotler et autres : Marketing Management ,12 eme édition, Pearson éducation , France 2006 , p 224.</w:t>
      </w:r>
    </w:p>
  </w:footnote>
  <w:footnote w:id="44">
    <w:p w:rsidR="001063E2" w:rsidRPr="00557024" w:rsidRDefault="001063E2" w:rsidP="008248CD">
      <w:pPr>
        <w:pStyle w:val="Notedebasdepage"/>
        <w:rPr>
          <w:rFonts w:asciiTheme="minorBidi" w:hAnsiTheme="minorBidi"/>
          <w:rtl/>
          <w:lang w:bidi="ar-DZ"/>
        </w:rPr>
      </w:pPr>
      <w:r w:rsidRPr="00557024">
        <w:rPr>
          <w:rStyle w:val="Appelnotedebasdep"/>
          <w:rFonts w:asciiTheme="minorBidi" w:hAnsiTheme="minorBidi"/>
          <w:vertAlign w:val="baseline"/>
        </w:rPr>
        <w:footnoteRef/>
      </w:r>
      <w:r w:rsidRPr="003A6E44">
        <w:rPr>
          <w:rFonts w:asciiTheme="minorBidi" w:hAnsiTheme="minorBidi"/>
          <w:lang w:val="en-US"/>
        </w:rPr>
        <w:t xml:space="preserve"> </w:t>
      </w:r>
      <w:r w:rsidRPr="00557024">
        <w:rPr>
          <w:rFonts w:asciiTheme="minorBidi" w:hAnsiTheme="minorBidi"/>
          <w:rtl/>
        </w:rPr>
        <w:t>-</w:t>
      </w:r>
      <w:r w:rsidRPr="00557024">
        <w:rPr>
          <w:rFonts w:asciiTheme="minorBidi" w:hAnsiTheme="minorBidi"/>
          <w:lang w:val="en-GB"/>
        </w:rPr>
        <w:t xml:space="preserve"> Mohamed Djetly, le marketing, opu, Alger, 1998, p 54</w:t>
      </w:r>
    </w:p>
  </w:footnote>
  <w:footnote w:id="45">
    <w:p w:rsidR="001063E2" w:rsidRPr="00557024" w:rsidRDefault="001063E2" w:rsidP="008248CD">
      <w:pPr>
        <w:pStyle w:val="Notedebasdepage"/>
        <w:rPr>
          <w:rFonts w:asciiTheme="minorBidi" w:hAnsiTheme="minorBidi"/>
          <w:rtl/>
          <w:lang w:bidi="ar-DZ"/>
        </w:rPr>
      </w:pPr>
      <w:r w:rsidRPr="00557024">
        <w:rPr>
          <w:rStyle w:val="Appelnotedebasdep"/>
          <w:rFonts w:asciiTheme="minorBidi" w:hAnsiTheme="minorBidi"/>
          <w:vertAlign w:val="baseline"/>
        </w:rPr>
        <w:footnoteRef/>
      </w:r>
      <w:r w:rsidRPr="00557024">
        <w:rPr>
          <w:rFonts w:asciiTheme="minorBidi" w:hAnsiTheme="minorBidi"/>
        </w:rPr>
        <w:t xml:space="preserve"> </w:t>
      </w:r>
      <w:r w:rsidRPr="00557024">
        <w:rPr>
          <w:rFonts w:asciiTheme="minorBidi" w:hAnsiTheme="minorBidi"/>
          <w:rtl/>
          <w:lang w:bidi="ar-DZ"/>
        </w:rPr>
        <w:t>-</w:t>
      </w:r>
      <w:r w:rsidRPr="00557024">
        <w:rPr>
          <w:rFonts w:asciiTheme="minorBidi" w:hAnsiTheme="minorBidi"/>
        </w:rPr>
        <w:t>Kotler ,and Arkstong :principles of marketing,pearson/pretice hall,</w:t>
      </w:r>
      <w:r w:rsidRPr="00557024">
        <w:rPr>
          <w:rFonts w:asciiTheme="minorBidi" w:hAnsiTheme="minorBidi"/>
          <w:rtl/>
        </w:rPr>
        <w:t>،</w:t>
      </w:r>
      <w:r w:rsidRPr="00557024">
        <w:rPr>
          <w:rFonts w:asciiTheme="minorBidi" w:hAnsiTheme="minorBidi"/>
        </w:rPr>
        <w:t>new jersey</w:t>
      </w:r>
      <w:r w:rsidRPr="00557024">
        <w:rPr>
          <w:rFonts w:asciiTheme="minorBidi" w:hAnsiTheme="minorBidi"/>
          <w:rtl/>
        </w:rPr>
        <w:t>،</w:t>
      </w:r>
      <w:r w:rsidRPr="00557024">
        <w:rPr>
          <w:rFonts w:asciiTheme="minorBidi" w:hAnsiTheme="minorBidi"/>
        </w:rPr>
        <w:t>2006 ,p82</w:t>
      </w:r>
    </w:p>
  </w:footnote>
  <w:footnote w:id="46">
    <w:p w:rsidR="001063E2" w:rsidRPr="00557024" w:rsidRDefault="001063E2" w:rsidP="008248CD">
      <w:pPr>
        <w:pStyle w:val="Notedebasdepage"/>
        <w:rPr>
          <w:rtl/>
          <w:lang w:bidi="ar-DZ"/>
        </w:rPr>
      </w:pPr>
      <w:r w:rsidRPr="00557024">
        <w:rPr>
          <w:rStyle w:val="Appelnotedebasdep"/>
          <w:rFonts w:asciiTheme="minorBidi" w:hAnsiTheme="minorBidi"/>
          <w:vertAlign w:val="baseline"/>
        </w:rPr>
        <w:footnoteRef/>
      </w:r>
      <w:r w:rsidRPr="00557024">
        <w:rPr>
          <w:rFonts w:asciiTheme="minorBidi" w:hAnsiTheme="minorBidi"/>
        </w:rPr>
        <w:t xml:space="preserve"> </w:t>
      </w:r>
      <w:r w:rsidRPr="00557024">
        <w:rPr>
          <w:rFonts w:asciiTheme="minorBidi" w:hAnsiTheme="minorBidi"/>
          <w:rtl/>
          <w:lang w:bidi="ar-DZ"/>
        </w:rPr>
        <w:t>-</w:t>
      </w:r>
      <w:r w:rsidRPr="00557024">
        <w:rPr>
          <w:rFonts w:asciiTheme="minorBidi" w:hAnsiTheme="minorBidi"/>
        </w:rPr>
        <w:t>Michael Solomon et autre: comportement du consommateur,6éme edition,pearson éducation,2004,p46</w:t>
      </w:r>
    </w:p>
  </w:footnote>
  <w:footnote w:id="47">
    <w:p w:rsidR="001063E2" w:rsidRPr="00557024" w:rsidRDefault="001063E2" w:rsidP="008248CD">
      <w:pPr>
        <w:pStyle w:val="Notedebasdepage"/>
        <w:bidi/>
        <w:rPr>
          <w:rFonts w:asciiTheme="minorBidi" w:hAnsiTheme="minorBidi"/>
          <w:sz w:val="22"/>
          <w:szCs w:val="22"/>
          <w:rtl/>
          <w:lang w:bidi="ar-DZ"/>
        </w:rPr>
      </w:pPr>
      <w:r w:rsidRPr="00557024">
        <w:rPr>
          <w:rStyle w:val="Appelnotedebasdep"/>
          <w:sz w:val="22"/>
          <w:szCs w:val="22"/>
          <w:vertAlign w:val="baseline"/>
        </w:rPr>
        <w:footnoteRef/>
      </w:r>
      <w:r w:rsidRPr="00557024">
        <w:rPr>
          <w:sz w:val="22"/>
          <w:szCs w:val="22"/>
        </w:rPr>
        <w:t xml:space="preserve"> </w:t>
      </w:r>
      <w:r w:rsidRPr="00557024">
        <w:rPr>
          <w:rFonts w:hint="cs"/>
          <w:sz w:val="22"/>
          <w:szCs w:val="22"/>
          <w:rtl/>
        </w:rPr>
        <w:t>-</w:t>
      </w:r>
      <w:r w:rsidRPr="00557024">
        <w:rPr>
          <w:rFonts w:cs="Arabic Transparent"/>
          <w:sz w:val="22"/>
          <w:szCs w:val="22"/>
          <w:rtl/>
        </w:rPr>
        <w:t xml:space="preserve"> </w:t>
      </w:r>
      <w:r w:rsidRPr="00557024">
        <w:rPr>
          <w:rFonts w:asciiTheme="minorBidi" w:hAnsiTheme="minorBidi"/>
          <w:sz w:val="22"/>
          <w:szCs w:val="22"/>
          <w:rtl/>
        </w:rPr>
        <w:t>زكي الخليل المساعد ،التسويق في المفهوم الشامل ، دار زهران للنشر والتوزيع ، عمان ، الأردن ،1997، ص 125</w:t>
      </w:r>
    </w:p>
  </w:footnote>
  <w:footnote w:id="48">
    <w:p w:rsidR="001063E2" w:rsidRPr="00557024" w:rsidRDefault="001063E2" w:rsidP="008248CD">
      <w:pPr>
        <w:pStyle w:val="Notedebasdepage"/>
        <w:bidi/>
        <w:rPr>
          <w:rFonts w:asciiTheme="minorBidi" w:hAnsiTheme="minorBidi"/>
          <w:sz w:val="22"/>
          <w:szCs w:val="22"/>
          <w:rtl/>
          <w:lang w:bidi="ar-DZ"/>
        </w:rPr>
      </w:pPr>
      <w:r w:rsidRPr="00557024">
        <w:rPr>
          <w:rStyle w:val="Appelnotedebasdep"/>
          <w:rFonts w:asciiTheme="minorBidi" w:hAnsiTheme="minorBidi"/>
          <w:sz w:val="22"/>
          <w:szCs w:val="22"/>
          <w:vertAlign w:val="baseline"/>
        </w:rPr>
        <w:footnoteRef/>
      </w:r>
      <w:r w:rsidRPr="00557024">
        <w:rPr>
          <w:rFonts w:asciiTheme="minorBidi" w:hAnsiTheme="minorBidi"/>
          <w:sz w:val="22"/>
          <w:szCs w:val="22"/>
        </w:rPr>
        <w:t xml:space="preserve"> </w:t>
      </w:r>
      <w:r w:rsidRPr="00557024">
        <w:rPr>
          <w:rFonts w:asciiTheme="minorBidi" w:hAnsiTheme="minorBidi"/>
          <w:sz w:val="22"/>
          <w:szCs w:val="22"/>
          <w:rtl/>
        </w:rPr>
        <w:t>عائشة الميناوي ،سلوك المستهلك (المفاهيم والإستراتيجيات ) ،ط2 ،مكتبة عين شمس القاهرة ، 1998، ص 73.</w:t>
      </w:r>
    </w:p>
  </w:footnote>
  <w:footnote w:id="49">
    <w:p w:rsidR="001063E2" w:rsidRPr="00557024" w:rsidRDefault="001063E2" w:rsidP="008248CD">
      <w:pPr>
        <w:pStyle w:val="Notedebasdepage"/>
        <w:bidi/>
        <w:rPr>
          <w:rFonts w:asciiTheme="minorBidi" w:hAnsiTheme="minorBidi"/>
          <w:sz w:val="22"/>
          <w:szCs w:val="22"/>
          <w:rtl/>
          <w:lang w:bidi="ar-DZ"/>
        </w:rPr>
      </w:pPr>
      <w:r w:rsidRPr="00557024">
        <w:rPr>
          <w:rStyle w:val="Appelnotedebasdep"/>
          <w:rFonts w:asciiTheme="minorBidi" w:hAnsiTheme="minorBidi"/>
          <w:sz w:val="22"/>
          <w:szCs w:val="22"/>
          <w:vertAlign w:val="baseline"/>
        </w:rPr>
        <w:footnoteRef/>
      </w:r>
      <w:r w:rsidRPr="00557024">
        <w:rPr>
          <w:rFonts w:asciiTheme="minorBidi" w:hAnsiTheme="minorBidi"/>
          <w:sz w:val="22"/>
          <w:szCs w:val="22"/>
        </w:rPr>
        <w:t xml:space="preserve"> </w:t>
      </w:r>
      <w:r w:rsidRPr="00557024">
        <w:rPr>
          <w:rFonts w:asciiTheme="minorBidi" w:hAnsiTheme="minorBidi"/>
          <w:sz w:val="22"/>
          <w:szCs w:val="22"/>
          <w:rtl/>
        </w:rPr>
        <w:t>- نفس المرجع ، ص 74</w:t>
      </w:r>
    </w:p>
  </w:footnote>
  <w:footnote w:id="50">
    <w:p w:rsidR="001063E2" w:rsidRPr="00557024" w:rsidRDefault="001063E2" w:rsidP="0036186C">
      <w:pPr>
        <w:pStyle w:val="Notedebasdepage"/>
        <w:jc w:val="right"/>
        <w:rPr>
          <w:rtl/>
          <w:lang w:bidi="ar-DZ"/>
        </w:rPr>
      </w:pPr>
      <w:r>
        <w:rPr>
          <w:rFonts w:hint="cs"/>
          <w:rtl/>
        </w:rPr>
        <w:t>- عائشة الميناوي : مرجع سابق ، ص74</w:t>
      </w:r>
      <w:r w:rsidRPr="00557024">
        <w:rPr>
          <w:rStyle w:val="Appelnotedebasdep"/>
          <w:vertAlign w:val="baseline"/>
        </w:rPr>
        <w:footnoteRef/>
      </w:r>
      <w:r>
        <w:rPr>
          <w:rFonts w:hint="cs"/>
          <w:rtl/>
        </w:rPr>
        <w:t xml:space="preserve"> </w:t>
      </w:r>
      <w:r w:rsidRPr="00557024">
        <w:t xml:space="preserve"> </w:t>
      </w:r>
    </w:p>
  </w:footnote>
  <w:footnote w:id="51">
    <w:p w:rsidR="001063E2" w:rsidRPr="00557024" w:rsidRDefault="001063E2" w:rsidP="008248CD">
      <w:pPr>
        <w:pStyle w:val="Notedebasdepage"/>
        <w:jc w:val="right"/>
        <w:rPr>
          <w:rFonts w:asciiTheme="minorBidi" w:hAnsiTheme="minorBidi"/>
          <w:rtl/>
          <w:lang w:bidi="ar-DZ"/>
        </w:rPr>
      </w:pPr>
      <w:r w:rsidRPr="00557024">
        <w:rPr>
          <w:rFonts w:hint="cs"/>
          <w:rtl/>
        </w:rPr>
        <w:t>-</w:t>
      </w:r>
      <w:r w:rsidRPr="00557024">
        <w:rPr>
          <w:rFonts w:asciiTheme="minorBidi" w:hAnsiTheme="minorBidi"/>
          <w:rtl/>
        </w:rPr>
        <w:t>عنابي عيسى : مرجع سابق ، ص118  .</w:t>
      </w:r>
      <w:r w:rsidRPr="00557024">
        <w:rPr>
          <w:rStyle w:val="Appelnotedebasdep"/>
          <w:rFonts w:asciiTheme="minorBidi" w:hAnsiTheme="minorBidi"/>
          <w:vertAlign w:val="baseline"/>
        </w:rPr>
        <w:footnoteRef/>
      </w:r>
      <w:r w:rsidRPr="00557024">
        <w:rPr>
          <w:rFonts w:asciiTheme="minorBidi" w:hAnsiTheme="minorBidi"/>
        </w:rPr>
        <w:t xml:space="preserve"> </w:t>
      </w:r>
      <w:r>
        <w:rPr>
          <w:rFonts w:asciiTheme="minorBidi" w:hAnsiTheme="minorBidi" w:hint="cs"/>
          <w:rtl/>
        </w:rPr>
        <w:t xml:space="preserve"> </w:t>
      </w:r>
    </w:p>
  </w:footnote>
  <w:footnote w:id="52">
    <w:p w:rsidR="001063E2" w:rsidRPr="00557024" w:rsidRDefault="001063E2" w:rsidP="008248CD">
      <w:pPr>
        <w:pStyle w:val="Notedebasdepage"/>
        <w:bidi/>
        <w:ind w:left="141"/>
        <w:rPr>
          <w:rFonts w:asciiTheme="minorBidi" w:hAnsiTheme="minorBidi"/>
          <w:rtl/>
          <w:lang w:bidi="ar-DZ"/>
        </w:rPr>
      </w:pPr>
      <w:r w:rsidRPr="00557024">
        <w:rPr>
          <w:rStyle w:val="Appelnotedebasdep"/>
          <w:rFonts w:asciiTheme="minorBidi" w:hAnsiTheme="minorBidi"/>
          <w:vertAlign w:val="baseline"/>
        </w:rPr>
        <w:footnoteRef/>
      </w:r>
      <w:r>
        <w:rPr>
          <w:rFonts w:asciiTheme="minorBidi" w:hAnsiTheme="minorBidi" w:hint="cs"/>
          <w:rtl/>
        </w:rPr>
        <w:t xml:space="preserve"> </w:t>
      </w:r>
      <w:r w:rsidRPr="00557024">
        <w:rPr>
          <w:rFonts w:asciiTheme="minorBidi" w:hAnsiTheme="minorBidi"/>
        </w:rPr>
        <w:t xml:space="preserve"> </w:t>
      </w:r>
      <w:r w:rsidRPr="00557024">
        <w:rPr>
          <w:rFonts w:asciiTheme="minorBidi" w:hAnsiTheme="minorBidi"/>
          <w:rtl/>
          <w:lang w:bidi="ar-DZ"/>
        </w:rPr>
        <w:t>-عنابي عيسى ، نفس المرجع ، ص119.</w:t>
      </w:r>
    </w:p>
  </w:footnote>
  <w:footnote w:id="53">
    <w:p w:rsidR="001063E2" w:rsidRPr="00557024" w:rsidRDefault="001063E2" w:rsidP="0036186C">
      <w:pPr>
        <w:pStyle w:val="Notedebasdepage"/>
        <w:jc w:val="right"/>
        <w:rPr>
          <w:rFonts w:asciiTheme="minorBidi" w:hAnsiTheme="minorBidi"/>
          <w:rtl/>
          <w:lang w:bidi="ar-DZ"/>
        </w:rPr>
      </w:pPr>
      <w:r w:rsidRPr="00557024">
        <w:rPr>
          <w:rFonts w:asciiTheme="minorBidi" w:hAnsiTheme="minorBidi"/>
          <w:rtl/>
        </w:rPr>
        <w:t>- محمود جاسم الصميدعي ، وردينة عثمان يوسف: مرجع سابق ، ص143</w:t>
      </w:r>
      <w:r w:rsidRPr="00557024">
        <w:rPr>
          <w:rStyle w:val="Appelnotedebasdep"/>
          <w:rFonts w:asciiTheme="minorBidi" w:hAnsiTheme="minorBidi"/>
          <w:vertAlign w:val="baseline"/>
        </w:rPr>
        <w:footnoteRef/>
      </w:r>
      <w:r w:rsidRPr="00557024">
        <w:rPr>
          <w:rFonts w:asciiTheme="minorBidi" w:hAnsiTheme="minorBidi"/>
        </w:rPr>
        <w:t xml:space="preserve"> </w:t>
      </w:r>
      <w:r>
        <w:rPr>
          <w:rFonts w:asciiTheme="minorBidi" w:hAnsiTheme="minorBidi" w:hint="cs"/>
          <w:rtl/>
        </w:rPr>
        <w:t xml:space="preserve"> </w:t>
      </w:r>
    </w:p>
  </w:footnote>
  <w:footnote w:id="54">
    <w:p w:rsidR="001063E2" w:rsidRPr="003F05CD" w:rsidRDefault="001063E2" w:rsidP="008248CD">
      <w:pPr>
        <w:pStyle w:val="Notedebasdepage"/>
        <w:bidi/>
        <w:ind w:left="141"/>
        <w:rPr>
          <w:rFonts w:asciiTheme="minorBidi" w:hAnsiTheme="minorBidi"/>
          <w:rtl/>
          <w:lang w:bidi="ar-DZ"/>
        </w:rPr>
      </w:pPr>
      <w:r w:rsidRPr="00557024">
        <w:rPr>
          <w:rStyle w:val="Appelnotedebasdep"/>
          <w:rFonts w:asciiTheme="minorBidi" w:hAnsiTheme="minorBidi"/>
          <w:vertAlign w:val="baseline"/>
        </w:rPr>
        <w:footnoteRef/>
      </w:r>
      <w:r>
        <w:rPr>
          <w:rFonts w:asciiTheme="minorBidi" w:hAnsiTheme="minorBidi" w:hint="cs"/>
          <w:rtl/>
        </w:rPr>
        <w:t xml:space="preserve"> </w:t>
      </w:r>
      <w:r w:rsidRPr="00557024">
        <w:rPr>
          <w:rFonts w:asciiTheme="minorBidi" w:hAnsiTheme="minorBidi"/>
        </w:rPr>
        <w:t xml:space="preserve"> </w:t>
      </w:r>
      <w:r w:rsidRPr="00557024">
        <w:rPr>
          <w:rFonts w:asciiTheme="minorBidi" w:hAnsiTheme="minorBidi"/>
          <w:rtl/>
          <w:lang w:bidi="ar-DZ"/>
        </w:rPr>
        <w:t>- محمد إبراهيم عبيدات : مرجع سابق ، ص ص 111</w:t>
      </w:r>
      <w:r w:rsidRPr="003F05CD">
        <w:rPr>
          <w:rFonts w:asciiTheme="minorBidi" w:hAnsiTheme="minorBidi"/>
          <w:rtl/>
          <w:lang w:bidi="ar-DZ"/>
        </w:rPr>
        <w:t>،113</w:t>
      </w:r>
    </w:p>
  </w:footnote>
  <w:footnote w:id="55">
    <w:p w:rsidR="001063E2" w:rsidRPr="00A6454C" w:rsidRDefault="001063E2" w:rsidP="008248CD">
      <w:pPr>
        <w:pStyle w:val="Notedebasdepage"/>
        <w:bidi/>
        <w:rPr>
          <w:rFonts w:asciiTheme="minorBidi" w:hAnsiTheme="minorBidi"/>
          <w:rtl/>
          <w:lang w:bidi="ar-DZ"/>
        </w:rPr>
      </w:pPr>
      <w:r w:rsidRPr="00A6454C">
        <w:rPr>
          <w:rStyle w:val="Appelnotedebasdep"/>
          <w:rFonts w:asciiTheme="minorBidi" w:hAnsiTheme="minorBidi"/>
          <w:vertAlign w:val="baseline"/>
        </w:rPr>
        <w:footnoteRef/>
      </w:r>
      <w:r w:rsidRPr="00A6454C">
        <w:rPr>
          <w:rFonts w:asciiTheme="minorBidi" w:hAnsiTheme="minorBidi"/>
          <w:rtl/>
        </w:rPr>
        <w:t>-</w:t>
      </w:r>
      <w:r w:rsidRPr="00A6454C">
        <w:rPr>
          <w:rFonts w:asciiTheme="minorBidi" w:hAnsiTheme="minorBidi"/>
        </w:rPr>
        <w:t xml:space="preserve"> </w:t>
      </w:r>
      <w:r w:rsidRPr="00A6454C">
        <w:rPr>
          <w:rFonts w:asciiTheme="minorBidi" w:hAnsiTheme="minorBidi"/>
          <w:rtl/>
        </w:rPr>
        <w:t>محمد فريد الصحن ،  التسويق ، الدار الجامعية للطبع والنشر والتوزيع ،الإسكندرية ،1996 ،ص 155</w:t>
      </w:r>
    </w:p>
  </w:footnote>
  <w:footnote w:id="56">
    <w:p w:rsidR="001063E2" w:rsidRPr="00A6454C" w:rsidRDefault="001063E2" w:rsidP="008248CD">
      <w:pPr>
        <w:bidi/>
        <w:spacing w:after="0" w:line="240" w:lineRule="auto"/>
        <w:jc w:val="lowKashida"/>
        <w:rPr>
          <w:rFonts w:asciiTheme="minorBidi" w:hAnsiTheme="minorBidi"/>
          <w:sz w:val="20"/>
          <w:szCs w:val="20"/>
          <w:rtl/>
        </w:rPr>
      </w:pPr>
      <w:r w:rsidRPr="00A6454C">
        <w:rPr>
          <w:rStyle w:val="Appelnotedebasdep"/>
          <w:vertAlign w:val="baseline"/>
        </w:rPr>
        <w:footnoteRef/>
      </w:r>
      <w:r w:rsidRPr="00A6454C">
        <w:t xml:space="preserve"> </w:t>
      </w:r>
      <w:r w:rsidRPr="00A6454C">
        <w:rPr>
          <w:rFonts w:hint="cs"/>
          <w:rtl/>
        </w:rPr>
        <w:t xml:space="preserve">- </w:t>
      </w:r>
      <w:r w:rsidRPr="00A6454C">
        <w:rPr>
          <w:rFonts w:asciiTheme="minorBidi" w:hAnsiTheme="minorBidi"/>
          <w:sz w:val="20"/>
          <w:szCs w:val="20"/>
          <w:rtl/>
        </w:rPr>
        <w:t>عائشة مصطفي الميناوي ، مرجع سبق ذكره ، ص 79.</w:t>
      </w:r>
    </w:p>
  </w:footnote>
  <w:footnote w:id="57">
    <w:p w:rsidR="001063E2" w:rsidRPr="00A6454C" w:rsidRDefault="001063E2" w:rsidP="008248CD">
      <w:pPr>
        <w:pStyle w:val="Notedebasdepage"/>
        <w:rPr>
          <w:rFonts w:asciiTheme="minorBidi" w:hAnsiTheme="minorBidi"/>
          <w:rtl/>
          <w:lang w:bidi="ar-DZ"/>
        </w:rPr>
      </w:pPr>
      <w:r w:rsidRPr="00A6454C">
        <w:rPr>
          <w:rStyle w:val="Appelnotedebasdep"/>
          <w:rFonts w:asciiTheme="minorBidi" w:hAnsiTheme="minorBidi"/>
          <w:vertAlign w:val="baseline"/>
        </w:rPr>
        <w:footnoteRef/>
      </w:r>
      <w:r w:rsidRPr="00A6454C">
        <w:rPr>
          <w:rFonts w:asciiTheme="minorBidi" w:hAnsiTheme="minorBidi"/>
        </w:rPr>
        <w:t xml:space="preserve"> </w:t>
      </w:r>
      <w:r w:rsidRPr="00A6454C">
        <w:rPr>
          <w:rFonts w:asciiTheme="minorBidi" w:hAnsiTheme="minorBidi"/>
          <w:rtl/>
        </w:rPr>
        <w:t>-</w:t>
      </w:r>
      <w:r w:rsidRPr="00A6454C">
        <w:rPr>
          <w:rFonts w:asciiTheme="minorBidi" w:hAnsiTheme="minorBidi"/>
        </w:rPr>
        <w:t>Denis Darpy, Pierre Volle, O P –CIT. P 72</w:t>
      </w:r>
    </w:p>
  </w:footnote>
  <w:footnote w:id="58">
    <w:p w:rsidR="001063E2" w:rsidRPr="00A6454C" w:rsidRDefault="001063E2" w:rsidP="008248CD">
      <w:pPr>
        <w:pStyle w:val="Notedebasdepage"/>
        <w:rPr>
          <w:rFonts w:asciiTheme="minorBidi" w:hAnsiTheme="minorBidi"/>
          <w:sz w:val="22"/>
          <w:szCs w:val="22"/>
          <w:rtl/>
          <w:lang w:bidi="ar-DZ"/>
        </w:rPr>
      </w:pPr>
      <w:r w:rsidRPr="00A6454C">
        <w:rPr>
          <w:rStyle w:val="Appelnotedebasdep"/>
          <w:rFonts w:asciiTheme="minorBidi" w:hAnsiTheme="minorBidi"/>
          <w:sz w:val="22"/>
          <w:szCs w:val="22"/>
          <w:vertAlign w:val="baseline"/>
        </w:rPr>
        <w:footnoteRef/>
      </w:r>
      <w:r w:rsidRPr="00A6454C">
        <w:rPr>
          <w:rFonts w:asciiTheme="minorBidi" w:hAnsiTheme="minorBidi"/>
          <w:sz w:val="22"/>
          <w:szCs w:val="22"/>
        </w:rPr>
        <w:t xml:space="preserve"> </w:t>
      </w:r>
      <w:r w:rsidRPr="00A6454C">
        <w:rPr>
          <w:rFonts w:asciiTheme="minorBidi" w:hAnsiTheme="minorBidi"/>
          <w:sz w:val="22"/>
          <w:szCs w:val="22"/>
          <w:rtl/>
        </w:rPr>
        <w:t>-</w:t>
      </w:r>
      <w:r w:rsidRPr="00A6454C">
        <w:rPr>
          <w:rFonts w:asciiTheme="minorBidi" w:hAnsiTheme="minorBidi"/>
          <w:sz w:val="22"/>
          <w:szCs w:val="22"/>
        </w:rPr>
        <w:t xml:space="preserve"> Denis Darpy, Pierre Volle, O P –CIT. P 78   </w:t>
      </w:r>
    </w:p>
  </w:footnote>
  <w:footnote w:id="59">
    <w:p w:rsidR="001063E2" w:rsidRPr="00A6454C" w:rsidRDefault="001063E2" w:rsidP="008248CD">
      <w:pPr>
        <w:pStyle w:val="Notedebasdepage"/>
        <w:bidi/>
        <w:rPr>
          <w:rFonts w:asciiTheme="minorBidi" w:hAnsiTheme="minorBidi"/>
          <w:sz w:val="22"/>
          <w:szCs w:val="22"/>
          <w:rtl/>
          <w:lang w:bidi="ar-DZ"/>
        </w:rPr>
      </w:pPr>
      <w:r w:rsidRPr="00A6454C">
        <w:rPr>
          <w:rStyle w:val="Appelnotedebasdep"/>
          <w:rFonts w:asciiTheme="minorBidi" w:hAnsiTheme="minorBidi"/>
          <w:sz w:val="22"/>
          <w:szCs w:val="22"/>
          <w:vertAlign w:val="baseline"/>
        </w:rPr>
        <w:footnoteRef/>
      </w:r>
      <w:r w:rsidRPr="00A6454C">
        <w:rPr>
          <w:rFonts w:asciiTheme="minorBidi" w:hAnsiTheme="minorBidi"/>
          <w:sz w:val="22"/>
          <w:szCs w:val="22"/>
        </w:rPr>
        <w:t xml:space="preserve"> </w:t>
      </w:r>
      <w:r w:rsidRPr="00A6454C">
        <w:rPr>
          <w:rFonts w:asciiTheme="minorBidi" w:hAnsiTheme="minorBidi"/>
          <w:sz w:val="22"/>
          <w:szCs w:val="22"/>
          <w:rtl/>
        </w:rPr>
        <w:t>- الطاهر بن يعقوب : دور دراسة سلوك المستهلك في تحديد السياسة التسويقية بالمؤسسة الجزائرية ،</w:t>
      </w:r>
      <w:r w:rsidRPr="00A6454C">
        <w:rPr>
          <w:rFonts w:asciiTheme="minorBidi" w:hAnsiTheme="minorBidi" w:hint="cs"/>
          <w:sz w:val="22"/>
          <w:szCs w:val="22"/>
          <w:rtl/>
        </w:rPr>
        <w:t>أطروحة</w:t>
      </w:r>
      <w:r w:rsidRPr="00A6454C">
        <w:rPr>
          <w:rFonts w:asciiTheme="minorBidi" w:hAnsiTheme="minorBidi"/>
          <w:sz w:val="22"/>
          <w:szCs w:val="22"/>
          <w:rtl/>
        </w:rPr>
        <w:t xml:space="preserve"> لنيل شهادة دكتوراه في العلوم </w:t>
      </w:r>
      <w:r w:rsidRPr="00A6454C">
        <w:rPr>
          <w:rFonts w:asciiTheme="minorBidi" w:hAnsiTheme="minorBidi" w:hint="cs"/>
          <w:sz w:val="22"/>
          <w:szCs w:val="22"/>
          <w:rtl/>
        </w:rPr>
        <w:t>الاقتصادية</w:t>
      </w:r>
      <w:r w:rsidRPr="00A6454C">
        <w:rPr>
          <w:rFonts w:asciiTheme="minorBidi" w:hAnsiTheme="minorBidi"/>
          <w:sz w:val="22"/>
          <w:szCs w:val="22"/>
          <w:rtl/>
        </w:rPr>
        <w:t xml:space="preserve"> ،تخصص تسويق ، جامعة سطيف ، 2003 ،2004 </w:t>
      </w:r>
    </w:p>
  </w:footnote>
  <w:footnote w:id="60">
    <w:p w:rsidR="001063E2" w:rsidRPr="00A6454C" w:rsidRDefault="001063E2" w:rsidP="008248CD">
      <w:pPr>
        <w:pStyle w:val="Notedebasdepage"/>
        <w:rPr>
          <w:rFonts w:asciiTheme="minorBidi" w:hAnsiTheme="minorBidi"/>
          <w:sz w:val="22"/>
          <w:szCs w:val="22"/>
          <w:rtl/>
          <w:lang w:bidi="ar-DZ"/>
        </w:rPr>
      </w:pPr>
      <w:r w:rsidRPr="00A6454C">
        <w:rPr>
          <w:rStyle w:val="Appelnotedebasdep"/>
          <w:rFonts w:asciiTheme="minorBidi" w:hAnsiTheme="minorBidi"/>
          <w:sz w:val="22"/>
          <w:szCs w:val="22"/>
          <w:vertAlign w:val="baseline"/>
        </w:rPr>
        <w:footnoteRef/>
      </w:r>
      <w:r w:rsidRPr="00A6454C">
        <w:rPr>
          <w:rFonts w:asciiTheme="minorBidi" w:hAnsiTheme="minorBidi"/>
          <w:sz w:val="22"/>
          <w:szCs w:val="22"/>
        </w:rPr>
        <w:t xml:space="preserve"> </w:t>
      </w:r>
      <w:r>
        <w:rPr>
          <w:rFonts w:asciiTheme="minorBidi" w:hAnsiTheme="minorBidi" w:hint="cs"/>
          <w:sz w:val="22"/>
          <w:szCs w:val="22"/>
          <w:rtl/>
        </w:rPr>
        <w:t>-</w:t>
      </w:r>
      <w:r w:rsidRPr="00A6454C">
        <w:rPr>
          <w:rFonts w:asciiTheme="minorBidi" w:hAnsiTheme="minorBidi"/>
          <w:sz w:val="22"/>
          <w:szCs w:val="22"/>
        </w:rPr>
        <w:t xml:space="preserve">Denis Darpy, Pierre Volle.. </w:t>
      </w:r>
      <w:r w:rsidRPr="00A6454C">
        <w:rPr>
          <w:rFonts w:asciiTheme="minorBidi" w:hAnsiTheme="minorBidi"/>
          <w:sz w:val="22"/>
          <w:szCs w:val="22"/>
          <w:lang w:val="nl-NL"/>
        </w:rPr>
        <w:t>O P –CIT . P 79</w:t>
      </w:r>
    </w:p>
  </w:footnote>
  <w:footnote w:id="61">
    <w:p w:rsidR="001063E2" w:rsidRPr="00A6454C" w:rsidRDefault="001063E2" w:rsidP="008248CD">
      <w:pPr>
        <w:pStyle w:val="Notedebasdepage"/>
        <w:rPr>
          <w:rFonts w:asciiTheme="minorBidi" w:hAnsiTheme="minorBidi"/>
          <w:sz w:val="22"/>
          <w:szCs w:val="22"/>
          <w:rtl/>
          <w:lang w:bidi="ar-DZ"/>
        </w:rPr>
      </w:pPr>
      <w:r w:rsidRPr="00A6454C">
        <w:rPr>
          <w:rStyle w:val="Appelnotedebasdep"/>
          <w:rFonts w:asciiTheme="minorBidi" w:hAnsiTheme="minorBidi"/>
          <w:sz w:val="22"/>
          <w:szCs w:val="22"/>
          <w:vertAlign w:val="baseline"/>
        </w:rPr>
        <w:footnoteRef/>
      </w:r>
      <w:r w:rsidRPr="00A6454C">
        <w:rPr>
          <w:rFonts w:asciiTheme="minorBidi" w:hAnsiTheme="minorBidi"/>
          <w:sz w:val="22"/>
          <w:szCs w:val="22"/>
          <w:rtl/>
        </w:rPr>
        <w:t>-</w:t>
      </w:r>
      <w:r w:rsidRPr="00A6454C">
        <w:rPr>
          <w:rFonts w:asciiTheme="minorBidi" w:hAnsiTheme="minorBidi"/>
          <w:sz w:val="22"/>
          <w:szCs w:val="22"/>
        </w:rPr>
        <w:t xml:space="preserve"> Denis Darpy, Pierre Volle. O P –CIT. P 80</w:t>
      </w:r>
    </w:p>
  </w:footnote>
  <w:footnote w:id="62">
    <w:p w:rsidR="001063E2" w:rsidRPr="00A6454C" w:rsidRDefault="001063E2" w:rsidP="008248CD">
      <w:pPr>
        <w:pStyle w:val="Notedebasdepage"/>
        <w:rPr>
          <w:rFonts w:asciiTheme="minorBidi" w:hAnsiTheme="minorBidi"/>
          <w:sz w:val="22"/>
          <w:szCs w:val="22"/>
          <w:rtl/>
          <w:lang w:bidi="ar-DZ"/>
        </w:rPr>
      </w:pPr>
      <w:r w:rsidRPr="00A6454C">
        <w:rPr>
          <w:rStyle w:val="Appelnotedebasdep"/>
          <w:rFonts w:asciiTheme="minorBidi" w:hAnsiTheme="minorBidi"/>
          <w:sz w:val="22"/>
          <w:szCs w:val="22"/>
          <w:vertAlign w:val="baseline"/>
        </w:rPr>
        <w:footnoteRef/>
      </w:r>
      <w:r w:rsidRPr="00A6454C">
        <w:rPr>
          <w:rFonts w:asciiTheme="minorBidi" w:hAnsiTheme="minorBidi"/>
          <w:sz w:val="22"/>
          <w:szCs w:val="22"/>
        </w:rPr>
        <w:t xml:space="preserve"> </w:t>
      </w:r>
      <w:r w:rsidRPr="00A6454C">
        <w:rPr>
          <w:rFonts w:asciiTheme="minorBidi" w:hAnsiTheme="minorBidi"/>
          <w:sz w:val="22"/>
          <w:szCs w:val="22"/>
          <w:rtl/>
        </w:rPr>
        <w:t>-</w:t>
      </w:r>
      <w:r w:rsidRPr="00A6454C">
        <w:rPr>
          <w:rFonts w:asciiTheme="minorBidi" w:hAnsiTheme="minorBidi"/>
          <w:sz w:val="22"/>
          <w:szCs w:val="22"/>
        </w:rPr>
        <w:t>Denis Darpy, Pierre Volle. O P –CIT. P 82</w:t>
      </w:r>
    </w:p>
  </w:footnote>
  <w:footnote w:id="63">
    <w:p w:rsidR="001063E2" w:rsidRPr="005C07B4" w:rsidRDefault="001063E2" w:rsidP="008248CD">
      <w:pPr>
        <w:pStyle w:val="Notedebasdepage"/>
        <w:rPr>
          <w:rFonts w:asciiTheme="minorBidi" w:hAnsiTheme="minorBidi"/>
          <w:sz w:val="22"/>
          <w:szCs w:val="22"/>
          <w:rtl/>
          <w:lang w:bidi="ar-DZ"/>
        </w:rPr>
      </w:pPr>
      <w:r w:rsidRPr="005C07B4">
        <w:rPr>
          <w:rStyle w:val="Appelnotedebasdep"/>
          <w:sz w:val="22"/>
          <w:szCs w:val="22"/>
          <w:vertAlign w:val="baseline"/>
        </w:rPr>
        <w:footnoteRef/>
      </w:r>
      <w:r w:rsidRPr="005C07B4">
        <w:rPr>
          <w:sz w:val="22"/>
          <w:szCs w:val="22"/>
        </w:rPr>
        <w:t xml:space="preserve"> </w:t>
      </w:r>
      <w:r w:rsidRPr="005C07B4">
        <w:rPr>
          <w:rFonts w:hint="cs"/>
          <w:sz w:val="22"/>
          <w:szCs w:val="22"/>
          <w:rtl/>
        </w:rPr>
        <w:t>-</w:t>
      </w:r>
      <w:r w:rsidRPr="005C07B4">
        <w:rPr>
          <w:rFonts w:cs="Arabic Transparent"/>
          <w:sz w:val="22"/>
          <w:szCs w:val="22"/>
        </w:rPr>
        <w:t xml:space="preserve"> </w:t>
      </w:r>
      <w:r w:rsidRPr="005C07B4">
        <w:rPr>
          <w:rFonts w:asciiTheme="minorBidi" w:hAnsiTheme="minorBidi"/>
          <w:sz w:val="22"/>
          <w:szCs w:val="22"/>
        </w:rPr>
        <w:t xml:space="preserve">kotler et Dubois. OP – CIT. P 210                                                                                                                                                   </w:t>
      </w:r>
    </w:p>
  </w:footnote>
  <w:footnote w:id="64">
    <w:p w:rsidR="001063E2" w:rsidRPr="005C07B4" w:rsidRDefault="001063E2" w:rsidP="008248CD">
      <w:pPr>
        <w:pStyle w:val="Notedebasdepage"/>
        <w:bidi/>
        <w:rPr>
          <w:rFonts w:asciiTheme="minorBidi" w:hAnsiTheme="minorBidi"/>
          <w:sz w:val="22"/>
          <w:szCs w:val="22"/>
          <w:rtl/>
          <w:lang w:bidi="ar-DZ"/>
        </w:rPr>
      </w:pPr>
      <w:r w:rsidRPr="005C07B4">
        <w:rPr>
          <w:rStyle w:val="Appelnotedebasdep"/>
          <w:rFonts w:asciiTheme="minorBidi" w:hAnsiTheme="minorBidi"/>
          <w:sz w:val="22"/>
          <w:szCs w:val="22"/>
          <w:vertAlign w:val="baseline"/>
        </w:rPr>
        <w:footnoteRef/>
      </w:r>
      <w:r w:rsidRPr="005C07B4">
        <w:rPr>
          <w:rFonts w:asciiTheme="minorBidi" w:hAnsiTheme="minorBidi"/>
          <w:sz w:val="22"/>
          <w:szCs w:val="22"/>
          <w:rtl/>
        </w:rPr>
        <w:t xml:space="preserve">- </w:t>
      </w:r>
      <w:r w:rsidRPr="005C07B4">
        <w:rPr>
          <w:rFonts w:asciiTheme="minorBidi" w:hAnsiTheme="minorBidi"/>
          <w:sz w:val="22"/>
          <w:szCs w:val="22"/>
        </w:rPr>
        <w:t xml:space="preserve"> </w:t>
      </w:r>
      <w:r w:rsidRPr="005C07B4">
        <w:rPr>
          <w:rFonts w:asciiTheme="minorBidi" w:hAnsiTheme="minorBidi"/>
          <w:sz w:val="22"/>
          <w:szCs w:val="22"/>
          <w:rtl/>
          <w:lang w:bidi="ar-DZ"/>
        </w:rPr>
        <w:t xml:space="preserve">محمد إبراهيم عبيدات ، المرجع السابق 216 </w:t>
      </w:r>
    </w:p>
  </w:footnote>
  <w:footnote w:id="65">
    <w:p w:rsidR="001063E2" w:rsidRPr="005C07B4" w:rsidRDefault="001063E2" w:rsidP="008248CD">
      <w:pPr>
        <w:pStyle w:val="Notedebasdepage"/>
        <w:bidi/>
        <w:rPr>
          <w:rFonts w:asciiTheme="minorBidi" w:hAnsiTheme="minorBidi"/>
          <w:sz w:val="22"/>
          <w:szCs w:val="22"/>
          <w:rtl/>
          <w:lang w:bidi="ar-DZ"/>
        </w:rPr>
      </w:pPr>
      <w:r w:rsidRPr="005C07B4">
        <w:rPr>
          <w:rStyle w:val="Appelnotedebasdep"/>
          <w:rFonts w:asciiTheme="minorBidi" w:hAnsiTheme="minorBidi"/>
          <w:sz w:val="22"/>
          <w:szCs w:val="22"/>
          <w:vertAlign w:val="baseline"/>
        </w:rPr>
        <w:footnoteRef/>
      </w:r>
      <w:r w:rsidRPr="005C07B4">
        <w:rPr>
          <w:rFonts w:asciiTheme="minorBidi" w:hAnsiTheme="minorBidi"/>
          <w:sz w:val="22"/>
          <w:szCs w:val="22"/>
          <w:rtl/>
          <w:lang w:bidi="ar-DZ"/>
        </w:rPr>
        <w:t>- عنابي عيسى : المرجع السابق ، 192.</w:t>
      </w:r>
    </w:p>
  </w:footnote>
  <w:footnote w:id="66">
    <w:p w:rsidR="001063E2" w:rsidRPr="005C07B4" w:rsidRDefault="001063E2" w:rsidP="008248CD">
      <w:pPr>
        <w:pStyle w:val="Notedebasdepage"/>
        <w:bidi/>
        <w:rPr>
          <w:rFonts w:asciiTheme="minorBidi" w:hAnsiTheme="minorBidi"/>
          <w:sz w:val="22"/>
          <w:szCs w:val="22"/>
          <w:rtl/>
          <w:lang w:bidi="ar-DZ"/>
        </w:rPr>
      </w:pPr>
      <w:r w:rsidRPr="005C07B4">
        <w:rPr>
          <w:rStyle w:val="Appelnotedebasdep"/>
          <w:rFonts w:asciiTheme="minorBidi" w:hAnsiTheme="minorBidi"/>
          <w:sz w:val="22"/>
          <w:szCs w:val="22"/>
          <w:vertAlign w:val="baseline"/>
        </w:rPr>
        <w:footnoteRef/>
      </w:r>
      <w:r w:rsidRPr="005C07B4">
        <w:rPr>
          <w:rFonts w:asciiTheme="minorBidi" w:hAnsiTheme="minorBidi"/>
          <w:sz w:val="22"/>
          <w:szCs w:val="22"/>
          <w:rtl/>
          <w:lang w:bidi="ar-DZ"/>
        </w:rPr>
        <w:t>-المرجع نفسه : ص ص192.194</w:t>
      </w:r>
    </w:p>
  </w:footnote>
  <w:footnote w:id="67">
    <w:p w:rsidR="001063E2" w:rsidRPr="005C07B4" w:rsidRDefault="001063E2" w:rsidP="008248CD">
      <w:pPr>
        <w:pStyle w:val="Notedebasdepage"/>
        <w:jc w:val="right"/>
        <w:rPr>
          <w:rFonts w:asciiTheme="minorBidi" w:hAnsiTheme="minorBidi"/>
          <w:sz w:val="22"/>
          <w:szCs w:val="22"/>
          <w:rtl/>
          <w:lang w:bidi="ar-DZ"/>
        </w:rPr>
      </w:pPr>
      <w:r w:rsidRPr="005C07B4">
        <w:rPr>
          <w:rFonts w:hint="cs"/>
          <w:sz w:val="22"/>
          <w:szCs w:val="22"/>
          <w:rtl/>
        </w:rPr>
        <w:t xml:space="preserve">- </w:t>
      </w:r>
      <w:r w:rsidRPr="005C07B4">
        <w:rPr>
          <w:rFonts w:asciiTheme="minorBidi" w:hAnsiTheme="minorBidi"/>
          <w:sz w:val="22"/>
          <w:szCs w:val="22"/>
          <w:rtl/>
        </w:rPr>
        <w:t xml:space="preserve">عائشة </w:t>
      </w:r>
      <w:r w:rsidRPr="005C07B4">
        <w:rPr>
          <w:rFonts w:asciiTheme="minorBidi" w:hAnsiTheme="minorBidi" w:hint="cs"/>
          <w:sz w:val="22"/>
          <w:szCs w:val="22"/>
          <w:rtl/>
        </w:rPr>
        <w:t>المنياوي</w:t>
      </w:r>
      <w:r w:rsidRPr="005C07B4">
        <w:rPr>
          <w:rFonts w:asciiTheme="minorBidi" w:hAnsiTheme="minorBidi"/>
          <w:sz w:val="22"/>
          <w:szCs w:val="22"/>
          <w:rtl/>
        </w:rPr>
        <w:t>: مرجع سبق ذكره ، ص95.</w:t>
      </w:r>
      <w:r w:rsidRPr="005C07B4">
        <w:rPr>
          <w:rStyle w:val="Appelnotedebasdep"/>
          <w:rFonts w:asciiTheme="minorBidi" w:hAnsiTheme="minorBidi"/>
          <w:sz w:val="22"/>
          <w:szCs w:val="22"/>
          <w:vertAlign w:val="baseline"/>
        </w:rPr>
        <w:footnoteRef/>
      </w:r>
      <w:r w:rsidRPr="005C07B4">
        <w:rPr>
          <w:rFonts w:asciiTheme="minorBidi" w:hAnsiTheme="minorBidi"/>
          <w:sz w:val="22"/>
          <w:szCs w:val="22"/>
        </w:rPr>
        <w:t xml:space="preserve"> </w:t>
      </w:r>
    </w:p>
  </w:footnote>
  <w:footnote w:id="68">
    <w:p w:rsidR="001063E2" w:rsidRPr="005C07B4" w:rsidRDefault="001063E2" w:rsidP="008248CD">
      <w:pPr>
        <w:pStyle w:val="Notedebasdepage"/>
        <w:bidi/>
        <w:rPr>
          <w:rFonts w:asciiTheme="minorBidi" w:hAnsiTheme="minorBidi"/>
          <w:sz w:val="22"/>
          <w:szCs w:val="22"/>
          <w:rtl/>
          <w:lang w:bidi="ar-DZ"/>
        </w:rPr>
      </w:pPr>
      <w:r w:rsidRPr="005C07B4">
        <w:rPr>
          <w:rStyle w:val="Appelnotedebasdep"/>
          <w:rFonts w:asciiTheme="minorBidi" w:hAnsiTheme="minorBidi"/>
          <w:sz w:val="22"/>
          <w:szCs w:val="22"/>
          <w:vertAlign w:val="baseline"/>
        </w:rPr>
        <w:footnoteRef/>
      </w:r>
      <w:r w:rsidRPr="005C07B4">
        <w:rPr>
          <w:rFonts w:asciiTheme="minorBidi" w:hAnsiTheme="minorBidi"/>
          <w:sz w:val="22"/>
          <w:szCs w:val="22"/>
          <w:rtl/>
          <w:lang w:bidi="ar-DZ"/>
        </w:rPr>
        <w:t xml:space="preserve">- عائشة </w:t>
      </w:r>
      <w:r w:rsidRPr="005C07B4">
        <w:rPr>
          <w:rFonts w:asciiTheme="minorBidi" w:hAnsiTheme="minorBidi" w:hint="cs"/>
          <w:sz w:val="22"/>
          <w:szCs w:val="22"/>
          <w:rtl/>
          <w:lang w:bidi="ar-DZ"/>
        </w:rPr>
        <w:t>المنياوي</w:t>
      </w:r>
      <w:r w:rsidRPr="005C07B4">
        <w:rPr>
          <w:rFonts w:asciiTheme="minorBidi" w:hAnsiTheme="minorBidi"/>
          <w:sz w:val="22"/>
          <w:szCs w:val="22"/>
          <w:rtl/>
          <w:lang w:bidi="ar-DZ"/>
        </w:rPr>
        <w:t xml:space="preserve"> ، نفس المرجع ، ص96.</w:t>
      </w:r>
    </w:p>
  </w:footnote>
  <w:footnote w:id="69">
    <w:p w:rsidR="001063E2" w:rsidRPr="003F05CD" w:rsidRDefault="001063E2" w:rsidP="008248CD">
      <w:pPr>
        <w:pStyle w:val="Notedebasdepage"/>
        <w:jc w:val="right"/>
        <w:rPr>
          <w:rFonts w:asciiTheme="minorBidi" w:hAnsiTheme="minorBidi"/>
          <w:rtl/>
          <w:lang w:bidi="ar-DZ"/>
        </w:rPr>
      </w:pPr>
      <w:r w:rsidRPr="005C07B4">
        <w:rPr>
          <w:rFonts w:asciiTheme="minorBidi" w:hAnsiTheme="minorBidi"/>
          <w:sz w:val="22"/>
          <w:szCs w:val="22"/>
          <w:rtl/>
        </w:rPr>
        <w:t>- نفس المرجع ، ص104.</w:t>
      </w:r>
      <w:r w:rsidRPr="005C07B4">
        <w:rPr>
          <w:rStyle w:val="Appelnotedebasdep"/>
          <w:rFonts w:asciiTheme="minorBidi" w:hAnsiTheme="minorBidi"/>
          <w:sz w:val="22"/>
          <w:szCs w:val="22"/>
          <w:vertAlign w:val="baseline"/>
        </w:rPr>
        <w:footnoteRef/>
      </w:r>
      <w:r w:rsidRPr="003F05CD">
        <w:rPr>
          <w:rFonts w:asciiTheme="minorBidi" w:hAnsiTheme="minorBidi"/>
        </w:rPr>
        <w:t xml:space="preserve"> </w:t>
      </w:r>
    </w:p>
  </w:footnote>
  <w:footnote w:id="70">
    <w:p w:rsidR="001063E2" w:rsidRPr="003F05CD" w:rsidRDefault="001063E2" w:rsidP="008248CD">
      <w:pPr>
        <w:pStyle w:val="Notedebasdepage"/>
        <w:bidi/>
        <w:rPr>
          <w:rFonts w:asciiTheme="minorBidi" w:hAnsiTheme="minorBidi"/>
          <w:rtl/>
          <w:lang w:bidi="ar-DZ"/>
        </w:rPr>
      </w:pPr>
      <w:r w:rsidRPr="005C07B4">
        <w:rPr>
          <w:rStyle w:val="Appelnotedebasdep"/>
          <w:rFonts w:asciiTheme="minorBidi" w:hAnsiTheme="minorBidi"/>
          <w:sz w:val="22"/>
          <w:szCs w:val="22"/>
          <w:vertAlign w:val="baseline"/>
        </w:rPr>
        <w:footnoteRef/>
      </w:r>
      <w:r w:rsidRPr="005C07B4">
        <w:rPr>
          <w:rFonts w:asciiTheme="minorBidi" w:hAnsiTheme="minorBidi"/>
          <w:sz w:val="22"/>
          <w:szCs w:val="22"/>
        </w:rPr>
        <w:t xml:space="preserve"> </w:t>
      </w:r>
      <w:r w:rsidRPr="005C07B4">
        <w:rPr>
          <w:rFonts w:asciiTheme="minorBidi" w:hAnsiTheme="minorBidi"/>
          <w:sz w:val="22"/>
          <w:szCs w:val="22"/>
          <w:rtl/>
          <w:lang w:bidi="ar-DZ"/>
        </w:rPr>
        <w:t xml:space="preserve">- زكي الخليلي المساعد: </w:t>
      </w:r>
      <w:r w:rsidRPr="005C07B4">
        <w:rPr>
          <w:rFonts w:asciiTheme="minorBidi" w:hAnsiTheme="minorBidi"/>
          <w:sz w:val="22"/>
          <w:szCs w:val="22"/>
          <w:rtl/>
        </w:rPr>
        <w:t xml:space="preserve">زكي الخليل المساعد ،التسويق في المفهوم الشامل ، دار زهران للنشر والتوزيع ، عمان ، الأردن ،1997، ص </w:t>
      </w:r>
      <w:r w:rsidRPr="005C07B4">
        <w:rPr>
          <w:rFonts w:asciiTheme="minorBidi" w:hAnsiTheme="minorBidi"/>
          <w:sz w:val="22"/>
          <w:szCs w:val="22"/>
          <w:rtl/>
          <w:lang w:bidi="ar-DZ"/>
        </w:rPr>
        <w:t xml:space="preserve"> </w:t>
      </w:r>
      <w:r w:rsidRPr="003F05CD">
        <w:rPr>
          <w:rFonts w:asciiTheme="minorBidi" w:hAnsiTheme="minorBidi"/>
          <w:rtl/>
          <w:lang w:bidi="ar-DZ"/>
        </w:rPr>
        <w:t>133</w:t>
      </w:r>
    </w:p>
  </w:footnote>
  <w:footnote w:id="71">
    <w:p w:rsidR="001063E2" w:rsidRPr="005C07B4" w:rsidRDefault="001063E2" w:rsidP="008248CD">
      <w:pPr>
        <w:pStyle w:val="Notedebasdepage"/>
        <w:rPr>
          <w:rFonts w:asciiTheme="minorBidi" w:hAnsiTheme="minorBidi"/>
          <w:sz w:val="22"/>
          <w:szCs w:val="22"/>
          <w:rtl/>
          <w:lang w:bidi="ar-DZ"/>
        </w:rPr>
      </w:pPr>
      <w:r w:rsidRPr="005C07B4">
        <w:rPr>
          <w:rStyle w:val="Appelnotedebasdep"/>
          <w:sz w:val="22"/>
          <w:szCs w:val="22"/>
          <w:vertAlign w:val="baseline"/>
        </w:rPr>
        <w:footnoteRef/>
      </w:r>
      <w:r w:rsidRPr="005C07B4">
        <w:rPr>
          <w:sz w:val="22"/>
          <w:szCs w:val="22"/>
        </w:rPr>
        <w:t xml:space="preserve"> </w:t>
      </w:r>
      <w:r w:rsidRPr="005C07B4">
        <w:rPr>
          <w:rFonts w:asciiTheme="minorBidi" w:hAnsiTheme="minorBidi"/>
          <w:sz w:val="22"/>
          <w:szCs w:val="22"/>
        </w:rPr>
        <w:t>Denis Darpy, Pierre Volle. O P –CIT. P</w:t>
      </w:r>
      <w:r w:rsidRPr="005C07B4">
        <w:rPr>
          <w:rFonts w:asciiTheme="minorBidi" w:hAnsiTheme="minorBidi"/>
          <w:sz w:val="22"/>
          <w:szCs w:val="22"/>
          <w:rtl/>
        </w:rPr>
        <w:t>262</w:t>
      </w:r>
    </w:p>
  </w:footnote>
  <w:footnote w:id="72">
    <w:p w:rsidR="001063E2" w:rsidRPr="005C07B4" w:rsidRDefault="001063E2" w:rsidP="008248CD">
      <w:pPr>
        <w:pStyle w:val="Notedebasdepage"/>
        <w:rPr>
          <w:rFonts w:asciiTheme="minorBidi" w:hAnsiTheme="minorBidi"/>
          <w:sz w:val="22"/>
          <w:szCs w:val="22"/>
          <w:rtl/>
          <w:lang w:bidi="ar-DZ"/>
        </w:rPr>
      </w:pPr>
      <w:r w:rsidRPr="005C07B4">
        <w:rPr>
          <w:rStyle w:val="Appelnotedebasdep"/>
          <w:rFonts w:asciiTheme="minorBidi" w:hAnsiTheme="minorBidi"/>
          <w:sz w:val="22"/>
          <w:szCs w:val="22"/>
          <w:vertAlign w:val="baseline"/>
        </w:rPr>
        <w:footnoteRef/>
      </w:r>
      <w:r w:rsidRPr="005C07B4">
        <w:rPr>
          <w:rFonts w:asciiTheme="minorBidi" w:hAnsiTheme="minorBidi"/>
          <w:sz w:val="22"/>
          <w:szCs w:val="22"/>
        </w:rPr>
        <w:t xml:space="preserve"> </w:t>
      </w:r>
      <w:r w:rsidRPr="005C07B4">
        <w:rPr>
          <w:rFonts w:asciiTheme="minorBidi" w:hAnsiTheme="minorBidi"/>
          <w:sz w:val="22"/>
          <w:szCs w:val="22"/>
          <w:rtl/>
        </w:rPr>
        <w:t>-</w:t>
      </w:r>
      <w:r w:rsidRPr="005C07B4">
        <w:rPr>
          <w:rFonts w:asciiTheme="minorBidi" w:hAnsiTheme="minorBidi"/>
          <w:sz w:val="22"/>
          <w:szCs w:val="22"/>
        </w:rPr>
        <w:t xml:space="preserve"> Denis Lindon, le marketing .3ém édition. Editions Nathan. Paris. 1994. p 37.</w:t>
      </w:r>
    </w:p>
  </w:footnote>
  <w:footnote w:id="73">
    <w:p w:rsidR="001063E2" w:rsidRPr="005C07B4" w:rsidRDefault="001063E2" w:rsidP="008248CD">
      <w:pPr>
        <w:spacing w:after="0" w:line="240" w:lineRule="auto"/>
        <w:rPr>
          <w:rFonts w:asciiTheme="minorBidi" w:hAnsiTheme="minorBidi"/>
          <w:rtl/>
        </w:rPr>
      </w:pPr>
      <w:r w:rsidRPr="005C07B4">
        <w:rPr>
          <w:rStyle w:val="Appelnotedebasdep"/>
          <w:rFonts w:asciiTheme="minorBidi" w:hAnsiTheme="minorBidi"/>
          <w:vertAlign w:val="baseline"/>
        </w:rPr>
        <w:footnoteRef/>
      </w:r>
      <w:r w:rsidRPr="005C07B4">
        <w:rPr>
          <w:rFonts w:asciiTheme="minorBidi" w:hAnsiTheme="minorBidi"/>
        </w:rPr>
        <w:t xml:space="preserve"> </w:t>
      </w:r>
      <w:r w:rsidRPr="005C07B4">
        <w:rPr>
          <w:rFonts w:asciiTheme="minorBidi" w:hAnsiTheme="minorBidi"/>
          <w:rtl/>
          <w:lang w:bidi="ar-DZ"/>
        </w:rPr>
        <w:t>-</w:t>
      </w:r>
      <w:r w:rsidRPr="005C07B4">
        <w:rPr>
          <w:rFonts w:asciiTheme="minorBidi" w:hAnsiTheme="minorBidi"/>
        </w:rPr>
        <w:t xml:space="preserve"> kotler et Dubois. O P – CIT. P 197</w:t>
      </w:r>
    </w:p>
  </w:footnote>
  <w:footnote w:id="74">
    <w:p w:rsidR="001063E2" w:rsidRPr="005C07B4" w:rsidRDefault="001063E2" w:rsidP="008248CD">
      <w:pPr>
        <w:pStyle w:val="Notedebasdepage"/>
        <w:bidi/>
        <w:rPr>
          <w:rFonts w:asciiTheme="minorBidi" w:hAnsiTheme="minorBidi"/>
          <w:sz w:val="22"/>
          <w:szCs w:val="22"/>
          <w:rtl/>
          <w:lang w:bidi="ar-DZ"/>
        </w:rPr>
      </w:pPr>
      <w:r w:rsidRPr="005C07B4">
        <w:rPr>
          <w:rStyle w:val="Appelnotedebasdep"/>
          <w:rFonts w:asciiTheme="minorBidi" w:hAnsiTheme="minorBidi"/>
          <w:sz w:val="22"/>
          <w:szCs w:val="22"/>
          <w:vertAlign w:val="baseline"/>
        </w:rPr>
        <w:footnoteRef/>
      </w:r>
      <w:r w:rsidRPr="005C07B4">
        <w:rPr>
          <w:rFonts w:asciiTheme="minorBidi" w:hAnsiTheme="minorBidi"/>
          <w:sz w:val="22"/>
          <w:szCs w:val="22"/>
        </w:rPr>
        <w:t xml:space="preserve"> </w:t>
      </w:r>
      <w:r w:rsidRPr="005C07B4">
        <w:rPr>
          <w:rFonts w:asciiTheme="minorBidi" w:hAnsiTheme="minorBidi"/>
          <w:sz w:val="22"/>
          <w:szCs w:val="22"/>
          <w:rtl/>
          <w:lang w:bidi="ar-DZ"/>
        </w:rPr>
        <w:t>- ثامر البكري : مرجع سبق ذكره ، ص 80 .</w:t>
      </w:r>
    </w:p>
  </w:footnote>
  <w:footnote w:id="75">
    <w:p w:rsidR="001063E2" w:rsidRPr="00D062C5" w:rsidRDefault="001063E2" w:rsidP="008248CD">
      <w:pPr>
        <w:pStyle w:val="Notedebasdepage"/>
        <w:bidi/>
        <w:rPr>
          <w:sz w:val="22"/>
          <w:szCs w:val="22"/>
          <w:rtl/>
          <w:lang w:bidi="ar-DZ"/>
        </w:rPr>
      </w:pPr>
      <w:r w:rsidRPr="00D062C5">
        <w:rPr>
          <w:rStyle w:val="Appelnotedebasdep"/>
          <w:rFonts w:asciiTheme="minorBidi" w:hAnsiTheme="minorBidi"/>
          <w:sz w:val="22"/>
          <w:szCs w:val="22"/>
          <w:vertAlign w:val="baseline"/>
        </w:rPr>
        <w:footnoteRef/>
      </w:r>
      <w:r w:rsidRPr="00D062C5">
        <w:rPr>
          <w:rFonts w:asciiTheme="minorBidi" w:hAnsiTheme="minorBidi"/>
          <w:sz w:val="22"/>
          <w:szCs w:val="22"/>
        </w:rPr>
        <w:t xml:space="preserve"> </w:t>
      </w:r>
      <w:r w:rsidRPr="00D062C5">
        <w:rPr>
          <w:rFonts w:asciiTheme="minorBidi" w:hAnsiTheme="minorBidi"/>
          <w:sz w:val="22"/>
          <w:szCs w:val="22"/>
          <w:rtl/>
          <w:lang w:bidi="ar-DZ"/>
        </w:rPr>
        <w:t>-</w:t>
      </w:r>
      <w:r w:rsidRPr="00D062C5">
        <w:rPr>
          <w:rFonts w:asciiTheme="minorBidi" w:hAnsiTheme="minorBidi"/>
          <w:sz w:val="22"/>
          <w:szCs w:val="22"/>
          <w:rtl/>
        </w:rPr>
        <w:t xml:space="preserve"> أحمد الغدير ، رشاد الساعد ، سلوك المستهلك ، دار زهران للنشر ،عمان، 1997 ، ص 190</w:t>
      </w:r>
      <w:r w:rsidRPr="00D062C5">
        <w:rPr>
          <w:rFonts w:cs="Arabic Transparent"/>
          <w:sz w:val="22"/>
          <w:szCs w:val="22"/>
          <w:rtl/>
        </w:rPr>
        <w:t xml:space="preserve">                                        </w:t>
      </w:r>
    </w:p>
  </w:footnote>
  <w:footnote w:id="76">
    <w:p w:rsidR="001063E2" w:rsidRPr="00D062C5" w:rsidRDefault="001063E2" w:rsidP="008248CD">
      <w:pPr>
        <w:pStyle w:val="Notedebasdepage"/>
        <w:bidi/>
        <w:rPr>
          <w:rFonts w:asciiTheme="minorBidi" w:hAnsiTheme="minorBidi"/>
          <w:sz w:val="22"/>
          <w:szCs w:val="22"/>
          <w:rtl/>
          <w:lang w:bidi="ar-DZ"/>
        </w:rPr>
      </w:pPr>
      <w:r w:rsidRPr="00D062C5">
        <w:rPr>
          <w:rStyle w:val="Appelnotedebasdep"/>
          <w:sz w:val="22"/>
          <w:szCs w:val="22"/>
          <w:vertAlign w:val="baseline"/>
        </w:rPr>
        <w:footnoteRef/>
      </w:r>
      <w:r w:rsidRPr="00D062C5">
        <w:rPr>
          <w:sz w:val="22"/>
          <w:szCs w:val="22"/>
        </w:rPr>
        <w:t xml:space="preserve"> </w:t>
      </w:r>
      <w:r w:rsidRPr="00D062C5">
        <w:rPr>
          <w:rFonts w:asciiTheme="minorBidi" w:hAnsiTheme="minorBidi"/>
          <w:sz w:val="22"/>
          <w:szCs w:val="22"/>
          <w:rtl/>
          <w:lang w:bidi="ar-DZ"/>
        </w:rPr>
        <w:t>-</w:t>
      </w:r>
      <w:r w:rsidRPr="00D062C5">
        <w:rPr>
          <w:rFonts w:asciiTheme="minorBidi" w:hAnsiTheme="minorBidi"/>
          <w:sz w:val="22"/>
          <w:szCs w:val="22"/>
          <w:rtl/>
        </w:rPr>
        <w:t xml:space="preserve">  حمد الغدير ، رشاد الساعد ، مرجع سبق ذكره ، ص 201 ، 202</w:t>
      </w:r>
    </w:p>
  </w:footnote>
  <w:footnote w:id="77">
    <w:p w:rsidR="001063E2" w:rsidRPr="00D062C5" w:rsidRDefault="001063E2" w:rsidP="008248CD">
      <w:pPr>
        <w:pStyle w:val="Notedebasdepage"/>
        <w:bidi/>
        <w:rPr>
          <w:rFonts w:asciiTheme="minorBidi" w:hAnsiTheme="minorBidi"/>
          <w:sz w:val="22"/>
          <w:szCs w:val="22"/>
          <w:rtl/>
          <w:lang w:bidi="ar-DZ"/>
        </w:rPr>
      </w:pPr>
      <w:r w:rsidRPr="00D062C5">
        <w:rPr>
          <w:rStyle w:val="Appelnotedebasdep"/>
          <w:rFonts w:asciiTheme="minorBidi" w:hAnsiTheme="minorBidi"/>
          <w:sz w:val="22"/>
          <w:szCs w:val="22"/>
          <w:vertAlign w:val="baseline"/>
        </w:rPr>
        <w:footnoteRef/>
      </w:r>
      <w:r w:rsidRPr="00D062C5">
        <w:rPr>
          <w:rFonts w:asciiTheme="minorBidi" w:hAnsiTheme="minorBidi"/>
          <w:sz w:val="22"/>
          <w:szCs w:val="22"/>
        </w:rPr>
        <w:t xml:space="preserve"> </w:t>
      </w:r>
      <w:r w:rsidRPr="00D062C5">
        <w:rPr>
          <w:rFonts w:asciiTheme="minorBidi" w:hAnsiTheme="minorBidi"/>
          <w:sz w:val="22"/>
          <w:szCs w:val="22"/>
          <w:rtl/>
        </w:rPr>
        <w:t>- بن قشوة جلول: أهمية إطلاق المنتجات الجديدة  للتأثير على سلوك المستهلك، مجلة دراسات ، العدد الاقتصادي ، العدد16 ، ديسمبر،2011 ، جامعة عمار ثلجي بالأغواط ، ص35</w:t>
      </w:r>
    </w:p>
  </w:footnote>
  <w:footnote w:id="78">
    <w:p w:rsidR="001063E2" w:rsidRPr="00D062C5" w:rsidRDefault="001063E2" w:rsidP="008248CD">
      <w:pPr>
        <w:bidi/>
        <w:spacing w:after="0"/>
        <w:jc w:val="lowKashida"/>
        <w:rPr>
          <w:rFonts w:asciiTheme="minorBidi" w:hAnsiTheme="minorBidi"/>
          <w:rtl/>
        </w:rPr>
      </w:pPr>
      <w:r w:rsidRPr="00D062C5">
        <w:rPr>
          <w:rStyle w:val="Appelnotedebasdep"/>
          <w:vertAlign w:val="baseline"/>
        </w:rPr>
        <w:footnoteRef/>
      </w:r>
      <w:r w:rsidRPr="00D062C5">
        <w:rPr>
          <w:rFonts w:hint="cs"/>
          <w:rtl/>
        </w:rPr>
        <w:t>-</w:t>
      </w:r>
      <w:r w:rsidRPr="00D062C5">
        <w:rPr>
          <w:rFonts w:cs="Arabic Transparent"/>
          <w:rtl/>
        </w:rPr>
        <w:t xml:space="preserve"> </w:t>
      </w:r>
      <w:r w:rsidRPr="00D062C5">
        <w:rPr>
          <w:rFonts w:asciiTheme="minorBidi" w:hAnsiTheme="minorBidi"/>
          <w:rtl/>
        </w:rPr>
        <w:t xml:space="preserve">عصام الدين </w:t>
      </w:r>
      <w:r w:rsidRPr="00D062C5">
        <w:rPr>
          <w:rFonts w:asciiTheme="minorBidi" w:hAnsiTheme="minorBidi" w:hint="cs"/>
          <w:rtl/>
        </w:rPr>
        <w:t>أمين</w:t>
      </w:r>
      <w:r w:rsidRPr="00D062C5">
        <w:rPr>
          <w:rFonts w:asciiTheme="minorBidi" w:hAnsiTheme="minorBidi"/>
          <w:rtl/>
        </w:rPr>
        <w:t xml:space="preserve"> أبو علفة ،التسويق (المفاهيم ،الإستراتيجيات) ،مؤسسة حورس الدولية ،الإسكندرية،مصر،2002 ، ص 80.</w:t>
      </w:r>
    </w:p>
  </w:footnote>
  <w:footnote w:id="79">
    <w:p w:rsidR="001063E2" w:rsidRPr="00D062C5" w:rsidRDefault="001063E2" w:rsidP="008248CD">
      <w:pPr>
        <w:pStyle w:val="Notedebasdepage"/>
        <w:bidi/>
        <w:rPr>
          <w:rFonts w:asciiTheme="minorBidi" w:hAnsiTheme="minorBidi"/>
          <w:sz w:val="22"/>
          <w:szCs w:val="22"/>
          <w:rtl/>
          <w:lang w:bidi="ar-DZ"/>
        </w:rPr>
      </w:pPr>
      <w:r w:rsidRPr="00D062C5">
        <w:rPr>
          <w:rStyle w:val="Appelnotedebasdep"/>
          <w:rFonts w:asciiTheme="minorBidi" w:hAnsiTheme="minorBidi"/>
          <w:sz w:val="22"/>
          <w:szCs w:val="22"/>
          <w:vertAlign w:val="baseline"/>
        </w:rPr>
        <w:footnoteRef/>
      </w:r>
      <w:r w:rsidRPr="00D062C5">
        <w:rPr>
          <w:rFonts w:asciiTheme="minorBidi" w:hAnsiTheme="minorBidi"/>
          <w:sz w:val="22"/>
          <w:szCs w:val="22"/>
        </w:rPr>
        <w:t xml:space="preserve"> </w:t>
      </w:r>
      <w:r w:rsidRPr="00D062C5">
        <w:rPr>
          <w:rFonts w:asciiTheme="minorBidi" w:hAnsiTheme="minorBidi"/>
          <w:sz w:val="22"/>
          <w:szCs w:val="22"/>
          <w:rtl/>
        </w:rPr>
        <w:t>- عصام الدين الدين أبو علفة ، نفس المرجع ، ص82.</w:t>
      </w:r>
    </w:p>
  </w:footnote>
  <w:footnote w:id="80">
    <w:p w:rsidR="001063E2" w:rsidRPr="00D062C5" w:rsidRDefault="001063E2" w:rsidP="008248CD">
      <w:pPr>
        <w:pStyle w:val="Notedebasdepage"/>
        <w:rPr>
          <w:rFonts w:asciiTheme="minorBidi" w:hAnsiTheme="minorBidi"/>
          <w:sz w:val="22"/>
          <w:szCs w:val="22"/>
          <w:rtl/>
          <w:lang w:bidi="ar-DZ"/>
        </w:rPr>
      </w:pPr>
      <w:r w:rsidRPr="00D062C5">
        <w:rPr>
          <w:rStyle w:val="Appelnotedebasdep"/>
          <w:sz w:val="22"/>
          <w:szCs w:val="22"/>
          <w:vertAlign w:val="baseline"/>
        </w:rPr>
        <w:footnoteRef/>
      </w:r>
      <w:r w:rsidRPr="00D062C5">
        <w:rPr>
          <w:sz w:val="22"/>
          <w:szCs w:val="22"/>
        </w:rPr>
        <w:t xml:space="preserve"> </w:t>
      </w:r>
      <w:r w:rsidRPr="00D062C5">
        <w:rPr>
          <w:rFonts w:hint="cs"/>
          <w:sz w:val="22"/>
          <w:szCs w:val="22"/>
          <w:rtl/>
          <w:lang w:bidi="ar-DZ"/>
        </w:rPr>
        <w:t>-</w:t>
      </w:r>
      <w:r w:rsidRPr="00D062C5">
        <w:rPr>
          <w:rFonts w:cs="Arabic Transparent"/>
          <w:sz w:val="22"/>
          <w:szCs w:val="22"/>
        </w:rPr>
        <w:t xml:space="preserve"> </w:t>
      </w:r>
      <w:r w:rsidRPr="00D062C5">
        <w:rPr>
          <w:rFonts w:asciiTheme="minorBidi" w:hAnsiTheme="minorBidi"/>
          <w:sz w:val="22"/>
          <w:szCs w:val="22"/>
        </w:rPr>
        <w:t>Denis Darpy. Pierre Volle. O P - CIT. P 210</w:t>
      </w:r>
    </w:p>
  </w:footnote>
  <w:footnote w:id="81">
    <w:p w:rsidR="001063E2" w:rsidRPr="00D062C5" w:rsidRDefault="001063E2" w:rsidP="008248CD">
      <w:pPr>
        <w:pStyle w:val="Notedebasdepage"/>
        <w:bidi/>
        <w:rPr>
          <w:rFonts w:asciiTheme="minorBidi" w:hAnsiTheme="minorBidi"/>
          <w:sz w:val="22"/>
          <w:szCs w:val="22"/>
          <w:rtl/>
        </w:rPr>
      </w:pPr>
      <w:r w:rsidRPr="00D062C5">
        <w:rPr>
          <w:rStyle w:val="Appelnotedebasdep"/>
          <w:rFonts w:asciiTheme="minorBidi" w:hAnsiTheme="minorBidi"/>
          <w:sz w:val="22"/>
          <w:szCs w:val="22"/>
          <w:vertAlign w:val="baseline"/>
        </w:rPr>
        <w:footnoteRef/>
      </w:r>
      <w:r w:rsidRPr="00D062C5">
        <w:rPr>
          <w:rFonts w:asciiTheme="minorBidi" w:hAnsiTheme="minorBidi"/>
          <w:sz w:val="22"/>
          <w:szCs w:val="22"/>
        </w:rPr>
        <w:t xml:space="preserve"> </w:t>
      </w:r>
      <w:r w:rsidRPr="00D062C5">
        <w:rPr>
          <w:rFonts w:asciiTheme="minorBidi" w:hAnsiTheme="minorBidi"/>
          <w:sz w:val="22"/>
          <w:szCs w:val="22"/>
          <w:rtl/>
          <w:lang w:bidi="ar-DZ"/>
        </w:rPr>
        <w:t>-</w:t>
      </w:r>
      <w:r w:rsidRPr="00D062C5">
        <w:rPr>
          <w:rFonts w:asciiTheme="minorBidi" w:hAnsiTheme="minorBidi"/>
          <w:sz w:val="22"/>
          <w:szCs w:val="22"/>
        </w:rPr>
        <w:t xml:space="preserve">  </w:t>
      </w:r>
      <w:r w:rsidRPr="00D062C5">
        <w:rPr>
          <w:rFonts w:asciiTheme="minorBidi" w:hAnsiTheme="minorBidi"/>
          <w:sz w:val="22"/>
          <w:szCs w:val="22"/>
          <w:rtl/>
        </w:rPr>
        <w:t>نبیل</w:t>
      </w:r>
      <w:r w:rsidRPr="00D062C5">
        <w:rPr>
          <w:rFonts w:asciiTheme="minorBidi" w:hAnsiTheme="minorBidi"/>
          <w:sz w:val="22"/>
          <w:szCs w:val="22"/>
        </w:rPr>
        <w:t xml:space="preserve"> </w:t>
      </w:r>
      <w:r w:rsidRPr="00D062C5">
        <w:rPr>
          <w:rFonts w:asciiTheme="minorBidi" w:hAnsiTheme="minorBidi"/>
          <w:sz w:val="22"/>
          <w:szCs w:val="22"/>
          <w:rtl/>
        </w:rPr>
        <w:t>جواد،</w:t>
      </w:r>
      <w:r w:rsidRPr="00D062C5">
        <w:rPr>
          <w:rFonts w:asciiTheme="minorBidi" w:hAnsiTheme="minorBidi"/>
          <w:sz w:val="22"/>
          <w:szCs w:val="22"/>
        </w:rPr>
        <w:t xml:space="preserve"> </w:t>
      </w:r>
      <w:r w:rsidRPr="00D062C5">
        <w:rPr>
          <w:rFonts w:asciiTheme="minorBidi" w:hAnsiTheme="minorBidi"/>
          <w:sz w:val="22"/>
          <w:szCs w:val="22"/>
          <w:rtl/>
        </w:rPr>
        <w:t>ترجمة</w:t>
      </w:r>
      <w:r w:rsidRPr="00D062C5">
        <w:rPr>
          <w:rFonts w:asciiTheme="minorBidi" w:hAnsiTheme="minorBidi"/>
          <w:sz w:val="22"/>
          <w:szCs w:val="22"/>
        </w:rPr>
        <w:t xml:space="preserve"> </w:t>
      </w:r>
      <w:r w:rsidRPr="00D062C5">
        <w:rPr>
          <w:rFonts w:asciiTheme="minorBidi" w:hAnsiTheme="minorBidi"/>
          <w:sz w:val="22"/>
          <w:szCs w:val="22"/>
          <w:rtl/>
        </w:rPr>
        <w:t>ل</w:t>
      </w:r>
      <w:r w:rsidRPr="00D062C5">
        <w:rPr>
          <w:rFonts w:asciiTheme="minorBidi" w:hAnsiTheme="minorBidi"/>
          <w:sz w:val="22"/>
          <w:szCs w:val="22"/>
        </w:rPr>
        <w:t xml:space="preserve"> </w:t>
      </w:r>
      <w:r w:rsidRPr="00D062C5">
        <w:rPr>
          <w:rFonts w:asciiTheme="minorBidi" w:hAnsiTheme="minorBidi"/>
          <w:sz w:val="22"/>
          <w:szCs w:val="22"/>
          <w:rtl/>
        </w:rPr>
        <w:t>غي</w:t>
      </w:r>
      <w:r w:rsidRPr="00D062C5">
        <w:rPr>
          <w:rFonts w:asciiTheme="minorBidi" w:hAnsiTheme="minorBidi"/>
          <w:sz w:val="22"/>
          <w:szCs w:val="22"/>
        </w:rPr>
        <w:t xml:space="preserve"> </w:t>
      </w:r>
      <w:r w:rsidRPr="00D062C5">
        <w:rPr>
          <w:rFonts w:asciiTheme="minorBidi" w:hAnsiTheme="minorBidi"/>
          <w:sz w:val="22"/>
          <w:szCs w:val="22"/>
          <w:rtl/>
        </w:rPr>
        <w:t>أودیجیه،التسویق</w:t>
      </w:r>
      <w:r w:rsidRPr="00D062C5">
        <w:rPr>
          <w:rFonts w:asciiTheme="minorBidi" w:hAnsiTheme="minorBidi"/>
          <w:sz w:val="22"/>
          <w:szCs w:val="22"/>
        </w:rPr>
        <w:t xml:space="preserve"> </w:t>
      </w:r>
      <w:r w:rsidRPr="00D062C5">
        <w:rPr>
          <w:rFonts w:asciiTheme="minorBidi" w:hAnsiTheme="minorBidi"/>
          <w:sz w:val="22"/>
          <w:szCs w:val="22"/>
          <w:rtl/>
        </w:rPr>
        <w:t>في</w:t>
      </w:r>
      <w:r w:rsidRPr="00D062C5">
        <w:rPr>
          <w:rFonts w:asciiTheme="minorBidi" w:hAnsiTheme="minorBidi"/>
          <w:sz w:val="22"/>
          <w:szCs w:val="22"/>
        </w:rPr>
        <w:t xml:space="preserve"> </w:t>
      </w:r>
      <w:r w:rsidRPr="00D062C5">
        <w:rPr>
          <w:rFonts w:asciiTheme="minorBidi" w:hAnsiTheme="minorBidi"/>
          <w:sz w:val="22"/>
          <w:szCs w:val="22"/>
          <w:rtl/>
        </w:rPr>
        <w:t>خدمة</w:t>
      </w:r>
      <w:r w:rsidRPr="00D062C5">
        <w:rPr>
          <w:rFonts w:asciiTheme="minorBidi" w:hAnsiTheme="minorBidi"/>
          <w:sz w:val="22"/>
          <w:szCs w:val="22"/>
        </w:rPr>
        <w:t xml:space="preserve"> </w:t>
      </w:r>
      <w:r w:rsidRPr="00D062C5">
        <w:rPr>
          <w:rFonts w:asciiTheme="minorBidi" w:hAnsiTheme="minorBidi"/>
          <w:sz w:val="22"/>
          <w:szCs w:val="22"/>
          <w:rtl/>
        </w:rPr>
        <w:t>المشروع،</w:t>
      </w:r>
      <w:r w:rsidRPr="00D062C5">
        <w:rPr>
          <w:rFonts w:asciiTheme="minorBidi" w:hAnsiTheme="minorBidi"/>
          <w:sz w:val="22"/>
          <w:szCs w:val="22"/>
        </w:rPr>
        <w:t xml:space="preserve"> </w:t>
      </w:r>
      <w:r w:rsidRPr="00D062C5">
        <w:rPr>
          <w:rFonts w:asciiTheme="minorBidi" w:hAnsiTheme="minorBidi"/>
          <w:sz w:val="22"/>
          <w:szCs w:val="22"/>
          <w:rtl/>
        </w:rPr>
        <w:t>المؤسسة</w:t>
      </w:r>
      <w:r w:rsidRPr="00D062C5">
        <w:rPr>
          <w:rFonts w:asciiTheme="minorBidi" w:hAnsiTheme="minorBidi"/>
          <w:sz w:val="22"/>
          <w:szCs w:val="22"/>
        </w:rPr>
        <w:t xml:space="preserve"> </w:t>
      </w:r>
      <w:r w:rsidRPr="00D062C5">
        <w:rPr>
          <w:rFonts w:asciiTheme="minorBidi" w:hAnsiTheme="minorBidi"/>
          <w:sz w:val="22"/>
          <w:szCs w:val="22"/>
          <w:rtl/>
        </w:rPr>
        <w:t>الجامعیة</w:t>
      </w:r>
      <w:r w:rsidRPr="00D062C5">
        <w:rPr>
          <w:rFonts w:asciiTheme="minorBidi" w:hAnsiTheme="minorBidi"/>
          <w:sz w:val="22"/>
          <w:szCs w:val="22"/>
        </w:rPr>
        <w:t xml:space="preserve"> </w:t>
      </w:r>
      <w:r w:rsidRPr="00D062C5">
        <w:rPr>
          <w:rFonts w:asciiTheme="minorBidi" w:hAnsiTheme="minorBidi"/>
          <w:sz w:val="22"/>
          <w:szCs w:val="22"/>
          <w:rtl/>
        </w:rPr>
        <w:t>للدراسات</w:t>
      </w:r>
      <w:r w:rsidRPr="00D062C5">
        <w:rPr>
          <w:rFonts w:asciiTheme="minorBidi" w:hAnsiTheme="minorBidi"/>
          <w:sz w:val="22"/>
          <w:szCs w:val="22"/>
        </w:rPr>
        <w:t xml:space="preserve"> </w:t>
      </w:r>
      <w:r w:rsidRPr="00D062C5">
        <w:rPr>
          <w:rFonts w:asciiTheme="minorBidi" w:hAnsiTheme="minorBidi"/>
          <w:sz w:val="22"/>
          <w:szCs w:val="22"/>
          <w:rtl/>
        </w:rPr>
        <w:t>و</w:t>
      </w:r>
      <w:r w:rsidRPr="00D062C5">
        <w:rPr>
          <w:rFonts w:asciiTheme="minorBidi" w:hAnsiTheme="minorBidi"/>
          <w:sz w:val="22"/>
          <w:szCs w:val="22"/>
        </w:rPr>
        <w:t xml:space="preserve"> </w:t>
      </w:r>
      <w:r w:rsidRPr="00D062C5">
        <w:rPr>
          <w:rFonts w:asciiTheme="minorBidi" w:hAnsiTheme="minorBidi"/>
          <w:sz w:val="22"/>
          <w:szCs w:val="22"/>
          <w:rtl/>
        </w:rPr>
        <w:t>النشر</w:t>
      </w:r>
      <w:r w:rsidRPr="00D062C5">
        <w:rPr>
          <w:rFonts w:asciiTheme="minorBidi" w:hAnsiTheme="minorBidi"/>
          <w:sz w:val="22"/>
          <w:szCs w:val="22"/>
        </w:rPr>
        <w:t xml:space="preserve"> </w:t>
      </w:r>
      <w:r w:rsidRPr="00D062C5">
        <w:rPr>
          <w:rFonts w:asciiTheme="minorBidi" w:hAnsiTheme="minorBidi"/>
          <w:sz w:val="22"/>
          <w:szCs w:val="22"/>
          <w:rtl/>
        </w:rPr>
        <w:t>والتوزيع ، بيروت ،ط1 ،2008 ،ص58</w:t>
      </w:r>
    </w:p>
  </w:footnote>
  <w:footnote w:id="82">
    <w:p w:rsidR="001063E2" w:rsidRPr="00D062C5" w:rsidRDefault="001063E2" w:rsidP="008248CD">
      <w:pPr>
        <w:pStyle w:val="Notedebasdepage"/>
        <w:tabs>
          <w:tab w:val="right" w:pos="142"/>
        </w:tabs>
        <w:bidi/>
        <w:ind w:hanging="142"/>
        <w:rPr>
          <w:rFonts w:asciiTheme="minorBidi" w:hAnsiTheme="minorBidi"/>
          <w:sz w:val="22"/>
          <w:szCs w:val="22"/>
          <w:rtl/>
          <w:lang w:bidi="ar-DZ"/>
        </w:rPr>
      </w:pPr>
      <w:r w:rsidRPr="00D062C5">
        <w:rPr>
          <w:rStyle w:val="Appelnotedebasdep"/>
          <w:rFonts w:asciiTheme="minorBidi" w:hAnsiTheme="minorBidi"/>
          <w:sz w:val="22"/>
          <w:szCs w:val="22"/>
          <w:vertAlign w:val="baseline"/>
        </w:rPr>
        <w:footnoteRef/>
      </w:r>
      <w:r w:rsidRPr="00D062C5">
        <w:rPr>
          <w:rFonts w:asciiTheme="minorBidi" w:hAnsiTheme="minorBidi"/>
          <w:sz w:val="22"/>
          <w:szCs w:val="22"/>
        </w:rPr>
        <w:t xml:space="preserve"> . </w:t>
      </w:r>
      <w:r w:rsidRPr="00D062C5">
        <w:rPr>
          <w:rFonts w:asciiTheme="minorBidi" w:hAnsiTheme="minorBidi"/>
          <w:sz w:val="22"/>
          <w:szCs w:val="22"/>
          <w:rtl/>
        </w:rPr>
        <w:t>- تامر</w:t>
      </w:r>
      <w:r w:rsidRPr="00D062C5">
        <w:rPr>
          <w:rFonts w:asciiTheme="minorBidi" w:hAnsiTheme="minorBidi"/>
          <w:sz w:val="22"/>
          <w:szCs w:val="22"/>
        </w:rPr>
        <w:t xml:space="preserve"> </w:t>
      </w:r>
      <w:r w:rsidRPr="00D062C5">
        <w:rPr>
          <w:rFonts w:asciiTheme="minorBidi" w:hAnsiTheme="minorBidi"/>
          <w:sz w:val="22"/>
          <w:szCs w:val="22"/>
          <w:rtl/>
        </w:rPr>
        <w:t>البكري،</w:t>
      </w:r>
      <w:r w:rsidRPr="00D062C5">
        <w:rPr>
          <w:rFonts w:asciiTheme="minorBidi" w:hAnsiTheme="minorBidi"/>
          <w:sz w:val="22"/>
          <w:szCs w:val="22"/>
        </w:rPr>
        <w:t xml:space="preserve"> </w:t>
      </w:r>
      <w:r w:rsidRPr="00D062C5">
        <w:rPr>
          <w:rFonts w:asciiTheme="minorBidi" w:hAnsiTheme="minorBidi"/>
          <w:sz w:val="22"/>
          <w:szCs w:val="22"/>
          <w:rtl/>
        </w:rPr>
        <w:t>التسویق،</w:t>
      </w:r>
      <w:r w:rsidRPr="00D062C5">
        <w:rPr>
          <w:rFonts w:asciiTheme="minorBidi" w:hAnsiTheme="minorBidi"/>
          <w:sz w:val="22"/>
          <w:szCs w:val="22"/>
        </w:rPr>
        <w:t xml:space="preserve"> </w:t>
      </w:r>
      <w:r w:rsidRPr="00D062C5">
        <w:rPr>
          <w:rFonts w:asciiTheme="minorBidi" w:hAnsiTheme="minorBidi"/>
          <w:sz w:val="22"/>
          <w:szCs w:val="22"/>
          <w:rtl/>
        </w:rPr>
        <w:t>أسس</w:t>
      </w:r>
      <w:r w:rsidRPr="00D062C5">
        <w:rPr>
          <w:rFonts w:asciiTheme="minorBidi" w:hAnsiTheme="minorBidi"/>
          <w:sz w:val="22"/>
          <w:szCs w:val="22"/>
        </w:rPr>
        <w:t xml:space="preserve"> </w:t>
      </w:r>
      <w:r w:rsidRPr="00D062C5">
        <w:rPr>
          <w:rFonts w:asciiTheme="minorBidi" w:hAnsiTheme="minorBidi"/>
          <w:sz w:val="22"/>
          <w:szCs w:val="22"/>
          <w:rtl/>
        </w:rPr>
        <w:t>و</w:t>
      </w:r>
      <w:r w:rsidRPr="00D062C5">
        <w:rPr>
          <w:rFonts w:asciiTheme="minorBidi" w:hAnsiTheme="minorBidi"/>
          <w:sz w:val="22"/>
          <w:szCs w:val="22"/>
        </w:rPr>
        <w:t xml:space="preserve"> </w:t>
      </w:r>
      <w:r w:rsidRPr="00D062C5">
        <w:rPr>
          <w:rFonts w:asciiTheme="minorBidi" w:hAnsiTheme="minorBidi"/>
          <w:sz w:val="22"/>
          <w:szCs w:val="22"/>
          <w:rtl/>
        </w:rPr>
        <w:t>مفاھیم</w:t>
      </w:r>
      <w:r w:rsidRPr="00D062C5">
        <w:rPr>
          <w:rFonts w:asciiTheme="minorBidi" w:hAnsiTheme="minorBidi"/>
          <w:sz w:val="22"/>
          <w:szCs w:val="22"/>
        </w:rPr>
        <w:t xml:space="preserve"> </w:t>
      </w:r>
      <w:r w:rsidRPr="00D062C5">
        <w:rPr>
          <w:rFonts w:asciiTheme="minorBidi" w:hAnsiTheme="minorBidi"/>
          <w:sz w:val="22"/>
          <w:szCs w:val="22"/>
          <w:rtl/>
        </w:rPr>
        <w:t>معاصرة،</w:t>
      </w:r>
      <w:r w:rsidRPr="00D062C5">
        <w:rPr>
          <w:rFonts w:asciiTheme="minorBidi" w:hAnsiTheme="minorBidi"/>
          <w:sz w:val="22"/>
          <w:szCs w:val="22"/>
        </w:rPr>
        <w:t xml:space="preserve"> </w:t>
      </w:r>
      <w:r w:rsidRPr="00D062C5">
        <w:rPr>
          <w:rFonts w:asciiTheme="minorBidi" w:hAnsiTheme="minorBidi"/>
          <w:sz w:val="22"/>
          <w:szCs w:val="22"/>
          <w:rtl/>
        </w:rPr>
        <w:t>مرجع</w:t>
      </w:r>
      <w:r w:rsidRPr="00D062C5">
        <w:rPr>
          <w:rFonts w:asciiTheme="minorBidi" w:hAnsiTheme="minorBidi"/>
          <w:sz w:val="22"/>
          <w:szCs w:val="22"/>
        </w:rPr>
        <w:t xml:space="preserve"> </w:t>
      </w:r>
      <w:r w:rsidRPr="00D062C5">
        <w:rPr>
          <w:rFonts w:asciiTheme="minorBidi" w:hAnsiTheme="minorBidi"/>
          <w:sz w:val="22"/>
          <w:szCs w:val="22"/>
          <w:rtl/>
        </w:rPr>
        <w:t>سبق</w:t>
      </w:r>
      <w:r w:rsidRPr="00D062C5">
        <w:rPr>
          <w:rFonts w:asciiTheme="minorBidi" w:hAnsiTheme="minorBidi"/>
          <w:sz w:val="22"/>
          <w:szCs w:val="22"/>
        </w:rPr>
        <w:t xml:space="preserve"> </w:t>
      </w:r>
      <w:r w:rsidRPr="00D062C5">
        <w:rPr>
          <w:rFonts w:asciiTheme="minorBidi" w:hAnsiTheme="minorBidi"/>
          <w:sz w:val="22"/>
          <w:szCs w:val="22"/>
          <w:rtl/>
        </w:rPr>
        <w:t>ذكره،</w:t>
      </w:r>
      <w:r w:rsidRPr="00D062C5">
        <w:rPr>
          <w:rFonts w:asciiTheme="minorBidi" w:hAnsiTheme="minorBidi"/>
          <w:sz w:val="22"/>
          <w:szCs w:val="22"/>
        </w:rPr>
        <w:t xml:space="preserve"> </w:t>
      </w:r>
      <w:r w:rsidRPr="00D062C5">
        <w:rPr>
          <w:rFonts w:asciiTheme="minorBidi" w:hAnsiTheme="minorBidi"/>
          <w:sz w:val="22"/>
          <w:szCs w:val="22"/>
          <w:rtl/>
        </w:rPr>
        <w:t>ص1</w:t>
      </w:r>
      <w:r w:rsidRPr="00D062C5">
        <w:rPr>
          <w:rFonts w:asciiTheme="minorBidi" w:hAnsiTheme="minorBidi"/>
          <w:sz w:val="22"/>
          <w:szCs w:val="22"/>
        </w:rPr>
        <w:t xml:space="preserve"> 8</w:t>
      </w:r>
    </w:p>
  </w:footnote>
  <w:footnote w:id="83">
    <w:p w:rsidR="001063E2" w:rsidRPr="00C90190" w:rsidRDefault="001063E2" w:rsidP="008248CD">
      <w:pPr>
        <w:pStyle w:val="Notedebasdepage"/>
        <w:bidi/>
        <w:rPr>
          <w:sz w:val="22"/>
          <w:szCs w:val="22"/>
          <w:rtl/>
          <w:lang w:bidi="ar-DZ"/>
        </w:rPr>
      </w:pPr>
      <w:r w:rsidRPr="00C90190">
        <w:rPr>
          <w:rStyle w:val="Appelnotedebasdep"/>
          <w:rFonts w:asciiTheme="minorBidi" w:hAnsiTheme="minorBidi"/>
          <w:sz w:val="22"/>
          <w:szCs w:val="22"/>
          <w:vertAlign w:val="baseline"/>
        </w:rPr>
        <w:footnoteRef/>
      </w:r>
      <w:r w:rsidRPr="00C90190">
        <w:rPr>
          <w:rFonts w:asciiTheme="minorBidi" w:hAnsiTheme="minorBidi"/>
          <w:sz w:val="22"/>
          <w:szCs w:val="22"/>
        </w:rPr>
        <w:t xml:space="preserve"> </w:t>
      </w:r>
      <w:r w:rsidRPr="00C90190">
        <w:rPr>
          <w:rFonts w:asciiTheme="minorBidi" w:hAnsiTheme="minorBidi"/>
          <w:sz w:val="22"/>
          <w:szCs w:val="22"/>
          <w:rtl/>
          <w:lang w:bidi="ar-DZ"/>
        </w:rPr>
        <w:t>- ثامر البكري : الإتصالات التسويقية والترويج ، دار الحامد للنشر والتوزيع ، الأردن، ط2،2009،ص ص 174،175</w:t>
      </w:r>
      <w:r w:rsidRPr="00C90190">
        <w:rPr>
          <w:rFonts w:hint="cs"/>
          <w:sz w:val="22"/>
          <w:szCs w:val="22"/>
          <w:rtl/>
          <w:lang w:bidi="ar-DZ"/>
        </w:rPr>
        <w:t>.</w:t>
      </w:r>
    </w:p>
  </w:footnote>
  <w:footnote w:id="84">
    <w:p w:rsidR="001063E2" w:rsidRPr="00C90190" w:rsidRDefault="001063E2" w:rsidP="008248CD">
      <w:pPr>
        <w:autoSpaceDE w:val="0"/>
        <w:autoSpaceDN w:val="0"/>
        <w:bidi/>
        <w:adjustRightInd w:val="0"/>
        <w:spacing w:after="0" w:line="240" w:lineRule="auto"/>
        <w:rPr>
          <w:rFonts w:asciiTheme="minorBidi" w:hAnsiTheme="minorBidi"/>
          <w:rtl/>
          <w:lang w:bidi="ar-DZ"/>
        </w:rPr>
      </w:pPr>
      <w:r w:rsidRPr="00C90190">
        <w:rPr>
          <w:rStyle w:val="Appelnotedebasdep"/>
          <w:vertAlign w:val="baseline"/>
        </w:rPr>
        <w:footnoteRef/>
      </w:r>
      <w:r w:rsidRPr="00C90190">
        <w:t xml:space="preserve"> </w:t>
      </w:r>
      <w:r w:rsidRPr="00C90190">
        <w:rPr>
          <w:rFonts w:hint="cs"/>
          <w:rtl/>
        </w:rPr>
        <w:t>-</w:t>
      </w:r>
      <w:r w:rsidRPr="00C90190">
        <w:rPr>
          <w:rFonts w:ascii="ArialMT" w:hAnsi="ArialMT" w:cs="ArialMT"/>
        </w:rPr>
        <w:t xml:space="preserve"> </w:t>
      </w:r>
      <w:r w:rsidRPr="00C90190">
        <w:rPr>
          <w:rFonts w:asciiTheme="minorBidi" w:hAnsiTheme="minorBidi"/>
          <w:rtl/>
        </w:rPr>
        <w:t>ثامر</w:t>
      </w:r>
      <w:r w:rsidRPr="00C90190">
        <w:rPr>
          <w:rFonts w:asciiTheme="minorBidi" w:hAnsiTheme="minorBidi"/>
        </w:rPr>
        <w:t xml:space="preserve"> </w:t>
      </w:r>
      <w:r w:rsidRPr="00C90190">
        <w:rPr>
          <w:rFonts w:asciiTheme="minorBidi" w:hAnsiTheme="minorBidi"/>
          <w:rtl/>
        </w:rPr>
        <w:t>البكري:مرجع سبق ذكره ،</w:t>
      </w:r>
      <w:r w:rsidRPr="00C90190">
        <w:rPr>
          <w:rFonts w:asciiTheme="minorBidi" w:hAnsiTheme="minorBidi"/>
        </w:rPr>
        <w:t xml:space="preserve"> </w:t>
      </w:r>
      <w:r w:rsidRPr="00C90190">
        <w:rPr>
          <w:rFonts w:asciiTheme="minorBidi" w:hAnsiTheme="minorBidi"/>
          <w:rtl/>
        </w:rPr>
        <w:t>ص</w:t>
      </w:r>
      <w:r w:rsidRPr="00C90190">
        <w:rPr>
          <w:rFonts w:asciiTheme="minorBidi" w:hAnsiTheme="minorBidi"/>
        </w:rPr>
        <w:t xml:space="preserve"> 80</w:t>
      </w:r>
    </w:p>
  </w:footnote>
  <w:footnote w:id="85">
    <w:p w:rsidR="001063E2" w:rsidRPr="00C90190" w:rsidRDefault="001063E2" w:rsidP="008248CD">
      <w:pPr>
        <w:pStyle w:val="Notedebasdepage"/>
        <w:bidi/>
        <w:rPr>
          <w:rFonts w:asciiTheme="minorBidi" w:hAnsiTheme="minorBidi"/>
          <w:sz w:val="22"/>
          <w:szCs w:val="22"/>
          <w:rtl/>
          <w:lang w:bidi="ar-DZ"/>
        </w:rPr>
      </w:pPr>
      <w:r w:rsidRPr="00C90190">
        <w:rPr>
          <w:rStyle w:val="Appelnotedebasdep"/>
          <w:rFonts w:asciiTheme="minorBidi" w:hAnsiTheme="minorBidi"/>
          <w:sz w:val="22"/>
          <w:szCs w:val="22"/>
          <w:vertAlign w:val="baseline"/>
        </w:rPr>
        <w:footnoteRef/>
      </w:r>
      <w:r w:rsidRPr="00C90190">
        <w:rPr>
          <w:rFonts w:asciiTheme="minorBidi" w:hAnsiTheme="minorBidi"/>
          <w:sz w:val="22"/>
          <w:szCs w:val="22"/>
        </w:rPr>
        <w:t xml:space="preserve"> </w:t>
      </w:r>
      <w:r w:rsidRPr="00C90190">
        <w:rPr>
          <w:rFonts w:asciiTheme="minorBidi" w:hAnsiTheme="minorBidi"/>
          <w:sz w:val="22"/>
          <w:szCs w:val="22"/>
          <w:rtl/>
        </w:rPr>
        <w:t>- عنابي</w:t>
      </w:r>
      <w:r w:rsidRPr="00C90190">
        <w:rPr>
          <w:rFonts w:asciiTheme="minorBidi" w:hAnsiTheme="minorBidi"/>
          <w:sz w:val="22"/>
          <w:szCs w:val="22"/>
        </w:rPr>
        <w:t xml:space="preserve"> </w:t>
      </w:r>
      <w:r w:rsidRPr="00C90190">
        <w:rPr>
          <w:rFonts w:asciiTheme="minorBidi" w:hAnsiTheme="minorBidi"/>
          <w:sz w:val="22"/>
          <w:szCs w:val="22"/>
          <w:rtl/>
        </w:rPr>
        <w:t>بن</w:t>
      </w:r>
      <w:r w:rsidRPr="00C90190">
        <w:rPr>
          <w:rFonts w:asciiTheme="minorBidi" w:hAnsiTheme="minorBidi"/>
          <w:sz w:val="22"/>
          <w:szCs w:val="22"/>
        </w:rPr>
        <w:t xml:space="preserve"> </w:t>
      </w:r>
      <w:r w:rsidRPr="00C90190">
        <w:rPr>
          <w:rFonts w:asciiTheme="minorBidi" w:hAnsiTheme="minorBidi"/>
          <w:sz w:val="22"/>
          <w:szCs w:val="22"/>
          <w:rtl/>
        </w:rPr>
        <w:t>عیسى: مرجع سابق: ص 113.</w:t>
      </w:r>
    </w:p>
  </w:footnote>
  <w:footnote w:id="86">
    <w:p w:rsidR="001063E2" w:rsidRPr="00C90190" w:rsidRDefault="001063E2" w:rsidP="008248CD">
      <w:pPr>
        <w:pStyle w:val="Notedebasdepage"/>
        <w:bidi/>
        <w:rPr>
          <w:rFonts w:asciiTheme="minorBidi" w:hAnsiTheme="minorBidi"/>
          <w:sz w:val="22"/>
          <w:szCs w:val="22"/>
          <w:rtl/>
          <w:lang w:bidi="ar-DZ"/>
        </w:rPr>
      </w:pPr>
      <w:r w:rsidRPr="00C90190">
        <w:rPr>
          <w:rStyle w:val="Appelnotedebasdep"/>
          <w:rFonts w:asciiTheme="minorBidi" w:hAnsiTheme="minorBidi"/>
          <w:sz w:val="22"/>
          <w:szCs w:val="22"/>
          <w:vertAlign w:val="baseline"/>
        </w:rPr>
        <w:footnoteRef/>
      </w:r>
      <w:r w:rsidRPr="00C90190">
        <w:rPr>
          <w:rFonts w:asciiTheme="minorBidi" w:hAnsiTheme="minorBidi"/>
          <w:sz w:val="22"/>
          <w:szCs w:val="22"/>
        </w:rPr>
        <w:t xml:space="preserve"> </w:t>
      </w:r>
      <w:r w:rsidRPr="00C90190">
        <w:rPr>
          <w:rFonts w:asciiTheme="minorBidi" w:hAnsiTheme="minorBidi"/>
          <w:sz w:val="22"/>
          <w:szCs w:val="22"/>
          <w:rtl/>
          <w:lang w:bidi="ar-DZ"/>
        </w:rPr>
        <w:t>-</w:t>
      </w:r>
      <w:r w:rsidRPr="00C90190">
        <w:rPr>
          <w:rFonts w:asciiTheme="minorBidi" w:hAnsiTheme="minorBidi"/>
          <w:sz w:val="22"/>
          <w:szCs w:val="22"/>
          <w:rtl/>
        </w:rPr>
        <w:t xml:space="preserve"> نعيم العبد عاشور ، رشيد نمر عودة ، مرجع سبق ذكره ، ص 47</w:t>
      </w:r>
    </w:p>
  </w:footnote>
  <w:footnote w:id="87">
    <w:p w:rsidR="001063E2" w:rsidRPr="00C90190" w:rsidRDefault="001063E2" w:rsidP="008248CD">
      <w:pPr>
        <w:bidi/>
        <w:spacing w:line="240" w:lineRule="auto"/>
        <w:jc w:val="lowKashida"/>
        <w:rPr>
          <w:rFonts w:asciiTheme="minorBidi" w:hAnsiTheme="minorBidi"/>
          <w:b/>
          <w:bCs/>
          <w:rtl/>
        </w:rPr>
      </w:pPr>
      <w:r w:rsidRPr="00C90190">
        <w:rPr>
          <w:rStyle w:val="Appelnotedebasdep"/>
          <w:rFonts w:asciiTheme="minorBidi" w:hAnsiTheme="minorBidi"/>
          <w:vertAlign w:val="baseline"/>
        </w:rPr>
        <w:footnoteRef/>
      </w:r>
      <w:r w:rsidRPr="00C90190">
        <w:rPr>
          <w:rFonts w:asciiTheme="minorBidi" w:hAnsiTheme="minorBidi"/>
        </w:rPr>
        <w:t xml:space="preserve"> </w:t>
      </w:r>
      <w:r w:rsidRPr="00C90190">
        <w:rPr>
          <w:rFonts w:asciiTheme="minorBidi" w:hAnsiTheme="minorBidi"/>
          <w:rtl/>
        </w:rPr>
        <w:t>- عصام الدين أبو علفة ، مرجع سبق ذكره ، ص 84</w:t>
      </w:r>
    </w:p>
    <w:p w:rsidR="001063E2" w:rsidRPr="00C90190" w:rsidRDefault="001063E2" w:rsidP="008248CD">
      <w:pPr>
        <w:pStyle w:val="Notedebasdepage"/>
        <w:bidi/>
        <w:rPr>
          <w:sz w:val="22"/>
          <w:szCs w:val="22"/>
          <w:rtl/>
        </w:rPr>
      </w:pPr>
    </w:p>
  </w:footnote>
  <w:footnote w:id="88">
    <w:p w:rsidR="001063E2" w:rsidRPr="007C7B84" w:rsidRDefault="001063E2" w:rsidP="008248CD">
      <w:pPr>
        <w:pStyle w:val="Notedebasdepage"/>
        <w:ind w:left="360"/>
        <w:jc w:val="right"/>
        <w:rPr>
          <w:rtl/>
          <w:lang w:bidi="ar-DZ"/>
        </w:rPr>
      </w:pPr>
      <w:r>
        <w:rPr>
          <w:rFonts w:hint="cs"/>
          <w:rtl/>
        </w:rPr>
        <w:t xml:space="preserve">- نفس المرجع السابق </w:t>
      </w:r>
      <w:r w:rsidRPr="007C7B84">
        <w:rPr>
          <w:rStyle w:val="Appelnotedebasdep"/>
          <w:vertAlign w:val="baseline"/>
        </w:rPr>
        <w:footnoteRef/>
      </w:r>
      <w:r w:rsidRPr="007C7B84">
        <w:t xml:space="preserve"> </w:t>
      </w:r>
    </w:p>
  </w:footnote>
  <w:footnote w:id="89">
    <w:p w:rsidR="001063E2" w:rsidRPr="00A17E1F" w:rsidRDefault="001063E2" w:rsidP="008248CD">
      <w:pPr>
        <w:pStyle w:val="Notedebasdepage"/>
        <w:tabs>
          <w:tab w:val="left" w:pos="5954"/>
        </w:tabs>
        <w:rPr>
          <w:rFonts w:asciiTheme="minorBidi" w:hAnsiTheme="minorBidi"/>
          <w:sz w:val="22"/>
          <w:szCs w:val="22"/>
          <w:rtl/>
          <w:lang w:bidi="ar-DZ"/>
        </w:rPr>
      </w:pPr>
      <w:r w:rsidRPr="00A17E1F">
        <w:rPr>
          <w:rStyle w:val="Appelnotedebasdep"/>
          <w:rFonts w:asciiTheme="minorBidi" w:hAnsiTheme="minorBidi"/>
          <w:sz w:val="22"/>
          <w:szCs w:val="22"/>
          <w:vertAlign w:val="baseline"/>
        </w:rPr>
        <w:footnoteRef/>
      </w:r>
      <w:r w:rsidRPr="00A17E1F">
        <w:rPr>
          <w:rFonts w:asciiTheme="minorBidi" w:hAnsiTheme="minorBidi"/>
          <w:sz w:val="22"/>
          <w:szCs w:val="22"/>
        </w:rPr>
        <w:t xml:space="preserve"> kotler  et Dubois. O P – CIT. P 20</w:t>
      </w:r>
      <w:r w:rsidRPr="00A17E1F">
        <w:rPr>
          <w:rFonts w:asciiTheme="minorBidi" w:hAnsiTheme="minorBidi"/>
          <w:sz w:val="22"/>
          <w:szCs w:val="22"/>
          <w:rtl/>
        </w:rPr>
        <w:t>5</w:t>
      </w:r>
    </w:p>
  </w:footnote>
  <w:footnote w:id="90">
    <w:p w:rsidR="001063E2" w:rsidRPr="00A17E1F" w:rsidRDefault="001063E2" w:rsidP="008248CD">
      <w:pPr>
        <w:pStyle w:val="Notedebasdepage"/>
        <w:tabs>
          <w:tab w:val="left" w:pos="5954"/>
        </w:tabs>
        <w:bidi/>
        <w:rPr>
          <w:rFonts w:asciiTheme="minorBidi" w:hAnsiTheme="minorBidi"/>
          <w:sz w:val="22"/>
          <w:szCs w:val="22"/>
          <w:rtl/>
          <w:lang w:bidi="ar-DZ"/>
        </w:rPr>
      </w:pPr>
      <w:r w:rsidRPr="00A17E1F">
        <w:rPr>
          <w:rStyle w:val="Appelnotedebasdep"/>
          <w:rFonts w:asciiTheme="minorBidi" w:hAnsiTheme="minorBidi"/>
          <w:sz w:val="22"/>
          <w:szCs w:val="22"/>
          <w:vertAlign w:val="baseline"/>
        </w:rPr>
        <w:footnoteRef/>
      </w:r>
      <w:r w:rsidRPr="00A17E1F">
        <w:rPr>
          <w:rFonts w:asciiTheme="minorBidi" w:hAnsiTheme="minorBidi"/>
          <w:sz w:val="22"/>
          <w:szCs w:val="22"/>
        </w:rPr>
        <w:t xml:space="preserve"> </w:t>
      </w:r>
      <w:r w:rsidRPr="00A17E1F">
        <w:rPr>
          <w:rFonts w:asciiTheme="minorBidi" w:hAnsiTheme="minorBidi"/>
          <w:sz w:val="22"/>
          <w:szCs w:val="22"/>
          <w:rtl/>
        </w:rPr>
        <w:t>-</w:t>
      </w:r>
      <w:r w:rsidRPr="00A17E1F">
        <w:rPr>
          <w:rFonts w:asciiTheme="minorBidi" w:hAnsiTheme="minorBidi"/>
          <w:sz w:val="22"/>
          <w:szCs w:val="22"/>
        </w:rPr>
        <w:t xml:space="preserve"> </w:t>
      </w:r>
      <w:r w:rsidRPr="00A17E1F">
        <w:rPr>
          <w:rFonts w:asciiTheme="minorBidi" w:hAnsiTheme="minorBidi"/>
          <w:sz w:val="22"/>
          <w:szCs w:val="22"/>
          <w:rtl/>
        </w:rPr>
        <w:t>ثامر</w:t>
      </w:r>
      <w:r w:rsidRPr="00A17E1F">
        <w:rPr>
          <w:rFonts w:asciiTheme="minorBidi" w:hAnsiTheme="minorBidi"/>
          <w:sz w:val="22"/>
          <w:szCs w:val="22"/>
        </w:rPr>
        <w:t xml:space="preserve"> </w:t>
      </w:r>
      <w:r w:rsidRPr="00A17E1F">
        <w:rPr>
          <w:rFonts w:asciiTheme="minorBidi" w:hAnsiTheme="minorBidi"/>
          <w:sz w:val="22"/>
          <w:szCs w:val="22"/>
          <w:rtl/>
        </w:rPr>
        <w:t>البكري،</w:t>
      </w:r>
      <w:r w:rsidRPr="00A17E1F">
        <w:rPr>
          <w:rFonts w:asciiTheme="minorBidi" w:hAnsiTheme="minorBidi"/>
          <w:sz w:val="22"/>
          <w:szCs w:val="22"/>
        </w:rPr>
        <w:t xml:space="preserve"> </w:t>
      </w:r>
      <w:r w:rsidRPr="00A17E1F">
        <w:rPr>
          <w:rFonts w:asciiTheme="minorBidi" w:hAnsiTheme="minorBidi"/>
          <w:sz w:val="22"/>
          <w:szCs w:val="22"/>
          <w:rtl/>
        </w:rPr>
        <w:t>التسویق،</w:t>
      </w:r>
      <w:r w:rsidRPr="00A17E1F">
        <w:rPr>
          <w:rFonts w:asciiTheme="minorBidi" w:hAnsiTheme="minorBidi"/>
          <w:sz w:val="22"/>
          <w:szCs w:val="22"/>
        </w:rPr>
        <w:t xml:space="preserve"> </w:t>
      </w:r>
      <w:r w:rsidRPr="00A17E1F">
        <w:rPr>
          <w:rFonts w:asciiTheme="minorBidi" w:hAnsiTheme="minorBidi"/>
          <w:sz w:val="22"/>
          <w:szCs w:val="22"/>
          <w:rtl/>
        </w:rPr>
        <w:t>أسس</w:t>
      </w:r>
      <w:r w:rsidRPr="00A17E1F">
        <w:rPr>
          <w:rFonts w:asciiTheme="minorBidi" w:hAnsiTheme="minorBidi"/>
          <w:sz w:val="22"/>
          <w:szCs w:val="22"/>
        </w:rPr>
        <w:t xml:space="preserve"> </w:t>
      </w:r>
      <w:r w:rsidRPr="00A17E1F">
        <w:rPr>
          <w:rFonts w:asciiTheme="minorBidi" w:hAnsiTheme="minorBidi"/>
          <w:sz w:val="22"/>
          <w:szCs w:val="22"/>
          <w:rtl/>
        </w:rPr>
        <w:t>و</w:t>
      </w:r>
      <w:r w:rsidRPr="00A17E1F">
        <w:rPr>
          <w:rFonts w:asciiTheme="minorBidi" w:hAnsiTheme="minorBidi"/>
          <w:sz w:val="22"/>
          <w:szCs w:val="22"/>
        </w:rPr>
        <w:t xml:space="preserve"> </w:t>
      </w:r>
      <w:r w:rsidRPr="00A17E1F">
        <w:rPr>
          <w:rFonts w:asciiTheme="minorBidi" w:hAnsiTheme="minorBidi"/>
          <w:sz w:val="22"/>
          <w:szCs w:val="22"/>
          <w:rtl/>
        </w:rPr>
        <w:t>مفاھیم</w:t>
      </w:r>
      <w:r w:rsidRPr="00A17E1F">
        <w:rPr>
          <w:rFonts w:asciiTheme="minorBidi" w:hAnsiTheme="minorBidi"/>
          <w:sz w:val="22"/>
          <w:szCs w:val="22"/>
        </w:rPr>
        <w:t xml:space="preserve"> </w:t>
      </w:r>
      <w:r w:rsidRPr="00A17E1F">
        <w:rPr>
          <w:rFonts w:asciiTheme="minorBidi" w:hAnsiTheme="minorBidi"/>
          <w:sz w:val="22"/>
          <w:szCs w:val="22"/>
          <w:rtl/>
        </w:rPr>
        <w:t>معاصرة،</w:t>
      </w:r>
      <w:r w:rsidRPr="00A17E1F">
        <w:rPr>
          <w:rFonts w:asciiTheme="minorBidi" w:hAnsiTheme="minorBidi"/>
          <w:sz w:val="22"/>
          <w:szCs w:val="22"/>
        </w:rPr>
        <w:t xml:space="preserve"> </w:t>
      </w:r>
      <w:r w:rsidRPr="00A17E1F">
        <w:rPr>
          <w:rFonts w:asciiTheme="minorBidi" w:hAnsiTheme="minorBidi"/>
          <w:sz w:val="22"/>
          <w:szCs w:val="22"/>
          <w:rtl/>
        </w:rPr>
        <w:t>مرجع</w:t>
      </w:r>
      <w:r w:rsidRPr="00A17E1F">
        <w:rPr>
          <w:rFonts w:asciiTheme="minorBidi" w:hAnsiTheme="minorBidi"/>
          <w:sz w:val="22"/>
          <w:szCs w:val="22"/>
        </w:rPr>
        <w:t xml:space="preserve"> </w:t>
      </w:r>
      <w:r w:rsidRPr="00A17E1F">
        <w:rPr>
          <w:rFonts w:asciiTheme="minorBidi" w:hAnsiTheme="minorBidi"/>
          <w:sz w:val="22"/>
          <w:szCs w:val="22"/>
          <w:rtl/>
        </w:rPr>
        <w:t>سبق</w:t>
      </w:r>
      <w:r w:rsidRPr="00A17E1F">
        <w:rPr>
          <w:rFonts w:asciiTheme="minorBidi" w:hAnsiTheme="minorBidi"/>
          <w:sz w:val="22"/>
          <w:szCs w:val="22"/>
        </w:rPr>
        <w:t xml:space="preserve"> </w:t>
      </w:r>
      <w:r w:rsidRPr="00A17E1F">
        <w:rPr>
          <w:rFonts w:asciiTheme="minorBidi" w:hAnsiTheme="minorBidi"/>
          <w:sz w:val="22"/>
          <w:szCs w:val="22"/>
          <w:rtl/>
        </w:rPr>
        <w:t>ذكره،</w:t>
      </w:r>
      <w:r w:rsidRPr="00A17E1F">
        <w:rPr>
          <w:rFonts w:asciiTheme="minorBidi" w:hAnsiTheme="minorBidi"/>
          <w:sz w:val="22"/>
          <w:szCs w:val="22"/>
        </w:rPr>
        <w:t xml:space="preserve"> </w:t>
      </w:r>
      <w:r w:rsidRPr="00A17E1F">
        <w:rPr>
          <w:rFonts w:asciiTheme="minorBidi" w:hAnsiTheme="minorBidi"/>
          <w:sz w:val="22"/>
          <w:szCs w:val="22"/>
          <w:rtl/>
        </w:rPr>
        <w:t>ص ص 83 ،</w:t>
      </w:r>
      <w:r w:rsidRPr="00A17E1F">
        <w:rPr>
          <w:rFonts w:asciiTheme="minorBidi" w:hAnsiTheme="minorBidi"/>
          <w:sz w:val="22"/>
          <w:szCs w:val="22"/>
        </w:rPr>
        <w:t>85</w:t>
      </w:r>
    </w:p>
  </w:footnote>
  <w:footnote w:id="91">
    <w:p w:rsidR="001063E2" w:rsidRPr="00A17E1F" w:rsidRDefault="001063E2" w:rsidP="008248CD">
      <w:pPr>
        <w:pStyle w:val="Notedebasdepage"/>
        <w:tabs>
          <w:tab w:val="left" w:pos="5954"/>
        </w:tabs>
        <w:bidi/>
        <w:rPr>
          <w:rFonts w:asciiTheme="minorBidi" w:hAnsiTheme="minorBidi"/>
          <w:sz w:val="22"/>
          <w:szCs w:val="22"/>
          <w:rtl/>
          <w:lang w:bidi="ar-DZ"/>
        </w:rPr>
      </w:pPr>
      <w:r w:rsidRPr="00A17E1F">
        <w:rPr>
          <w:rStyle w:val="Appelnotedebasdep"/>
          <w:sz w:val="22"/>
          <w:szCs w:val="22"/>
          <w:vertAlign w:val="baseline"/>
        </w:rPr>
        <w:footnoteRef/>
      </w:r>
      <w:r w:rsidRPr="00A17E1F">
        <w:rPr>
          <w:sz w:val="22"/>
          <w:szCs w:val="22"/>
        </w:rPr>
        <w:t xml:space="preserve"> </w:t>
      </w:r>
      <w:r w:rsidRPr="00A17E1F">
        <w:rPr>
          <w:rFonts w:hint="cs"/>
          <w:sz w:val="22"/>
          <w:szCs w:val="22"/>
          <w:rtl/>
        </w:rPr>
        <w:t xml:space="preserve">- </w:t>
      </w:r>
      <w:r w:rsidRPr="00A17E1F">
        <w:rPr>
          <w:rFonts w:asciiTheme="minorBidi" w:hAnsiTheme="minorBidi"/>
          <w:sz w:val="22"/>
          <w:szCs w:val="22"/>
          <w:rtl/>
        </w:rPr>
        <w:t>عنابي عيسى : مرجع سابق، ص 172</w:t>
      </w:r>
    </w:p>
  </w:footnote>
  <w:footnote w:id="92">
    <w:p w:rsidR="001063E2" w:rsidRPr="00A17E1F" w:rsidRDefault="001063E2" w:rsidP="008248CD">
      <w:pPr>
        <w:pStyle w:val="Notedebasdepage"/>
        <w:tabs>
          <w:tab w:val="left" w:pos="5954"/>
        </w:tabs>
        <w:bidi/>
        <w:ind w:left="-142" w:firstLine="142"/>
        <w:rPr>
          <w:rFonts w:asciiTheme="minorBidi" w:hAnsiTheme="minorBidi"/>
          <w:sz w:val="22"/>
          <w:szCs w:val="22"/>
          <w:rtl/>
          <w:lang w:bidi="ar-DZ"/>
        </w:rPr>
      </w:pPr>
      <w:r w:rsidRPr="00A17E1F">
        <w:rPr>
          <w:rStyle w:val="Appelnotedebasdep"/>
          <w:rFonts w:asciiTheme="minorBidi" w:hAnsiTheme="minorBidi"/>
          <w:sz w:val="22"/>
          <w:szCs w:val="22"/>
          <w:vertAlign w:val="baseline"/>
        </w:rPr>
        <w:footnoteRef/>
      </w:r>
      <w:r w:rsidRPr="00A17E1F">
        <w:rPr>
          <w:rFonts w:asciiTheme="minorBidi" w:hAnsiTheme="minorBidi"/>
          <w:sz w:val="22"/>
          <w:szCs w:val="22"/>
        </w:rPr>
        <w:t xml:space="preserve"> </w:t>
      </w:r>
      <w:r w:rsidRPr="00A17E1F">
        <w:rPr>
          <w:rFonts w:asciiTheme="minorBidi" w:hAnsiTheme="minorBidi"/>
          <w:sz w:val="22"/>
          <w:szCs w:val="22"/>
          <w:rtl/>
          <w:lang w:bidi="ar-DZ"/>
        </w:rPr>
        <w:t>- محمد حسن حمادات : السلوك التنظيمي ، دار الحامد ،عمان ،ط1 ،2008، ص58.</w:t>
      </w:r>
    </w:p>
  </w:footnote>
  <w:footnote w:id="93">
    <w:p w:rsidR="001063E2" w:rsidRPr="00A17E1F" w:rsidRDefault="001063E2" w:rsidP="008248CD">
      <w:pPr>
        <w:pStyle w:val="Notedebasdepage"/>
        <w:jc w:val="right"/>
        <w:rPr>
          <w:rFonts w:asciiTheme="minorBidi" w:hAnsiTheme="minorBidi"/>
          <w:sz w:val="22"/>
          <w:szCs w:val="22"/>
          <w:rtl/>
          <w:lang w:bidi="ar-DZ"/>
        </w:rPr>
      </w:pPr>
      <w:r w:rsidRPr="009619FF">
        <w:rPr>
          <w:rFonts w:asciiTheme="minorBidi" w:hAnsiTheme="minorBidi"/>
          <w:rtl/>
        </w:rPr>
        <w:t>-</w:t>
      </w:r>
      <w:r w:rsidRPr="00A17E1F">
        <w:rPr>
          <w:rFonts w:asciiTheme="minorBidi" w:hAnsiTheme="minorBidi"/>
          <w:sz w:val="22"/>
          <w:szCs w:val="22"/>
          <w:rtl/>
        </w:rPr>
        <w:t>كاسر نصر المنصور: مرجع سبق ذكره</w:t>
      </w:r>
      <w:r w:rsidRPr="009619FF">
        <w:rPr>
          <w:rFonts w:asciiTheme="minorBidi" w:hAnsiTheme="minorBidi"/>
          <w:rtl/>
        </w:rPr>
        <w:t xml:space="preserve">، </w:t>
      </w:r>
      <w:r w:rsidRPr="00A17E1F">
        <w:rPr>
          <w:rFonts w:asciiTheme="minorBidi" w:hAnsiTheme="minorBidi"/>
          <w:sz w:val="22"/>
          <w:szCs w:val="22"/>
          <w:rtl/>
        </w:rPr>
        <w:t>ص121.</w:t>
      </w:r>
      <w:r w:rsidRPr="00A17E1F">
        <w:rPr>
          <w:rStyle w:val="Appelnotedebasdep"/>
          <w:rFonts w:asciiTheme="minorBidi" w:hAnsiTheme="minorBidi"/>
          <w:sz w:val="22"/>
          <w:szCs w:val="22"/>
          <w:vertAlign w:val="baseline"/>
        </w:rPr>
        <w:footnoteRef/>
      </w:r>
      <w:r w:rsidRPr="00A17E1F">
        <w:rPr>
          <w:rFonts w:asciiTheme="minorBidi" w:hAnsiTheme="minorBidi"/>
          <w:sz w:val="22"/>
          <w:szCs w:val="22"/>
        </w:rPr>
        <w:t xml:space="preserve"> </w:t>
      </w:r>
    </w:p>
  </w:footnote>
  <w:footnote w:id="94">
    <w:p w:rsidR="001063E2" w:rsidRPr="00A17E1F" w:rsidRDefault="001063E2" w:rsidP="008248CD">
      <w:pPr>
        <w:pStyle w:val="Notedebasdepage"/>
        <w:jc w:val="right"/>
        <w:rPr>
          <w:rFonts w:asciiTheme="minorBidi" w:hAnsiTheme="minorBidi"/>
          <w:sz w:val="22"/>
          <w:szCs w:val="22"/>
          <w:rtl/>
          <w:lang w:bidi="ar-DZ"/>
        </w:rPr>
      </w:pPr>
      <w:r w:rsidRPr="00A17E1F">
        <w:rPr>
          <w:rFonts w:asciiTheme="minorBidi" w:hAnsiTheme="minorBidi"/>
          <w:sz w:val="22"/>
          <w:szCs w:val="22"/>
          <w:rtl/>
        </w:rPr>
        <w:t>- محمد إبراهيم عبيدات: مرجع سبق ذكره،ص200.</w:t>
      </w:r>
      <w:r w:rsidRPr="00A17E1F">
        <w:rPr>
          <w:rStyle w:val="Appelnotedebasdep"/>
          <w:rFonts w:asciiTheme="minorBidi" w:hAnsiTheme="minorBidi"/>
          <w:sz w:val="22"/>
          <w:szCs w:val="22"/>
          <w:vertAlign w:val="baseline"/>
        </w:rPr>
        <w:footnoteRef/>
      </w:r>
      <w:r w:rsidRPr="00A17E1F">
        <w:rPr>
          <w:rFonts w:asciiTheme="minorBidi" w:hAnsiTheme="minorBidi"/>
          <w:sz w:val="22"/>
          <w:szCs w:val="22"/>
        </w:rPr>
        <w:t xml:space="preserve"> </w:t>
      </w:r>
    </w:p>
  </w:footnote>
  <w:footnote w:id="95">
    <w:p w:rsidR="001063E2" w:rsidRPr="00A17E1F" w:rsidRDefault="001063E2" w:rsidP="008248CD">
      <w:pPr>
        <w:pStyle w:val="Notedebasdepage"/>
        <w:jc w:val="right"/>
        <w:rPr>
          <w:rtl/>
          <w:lang w:bidi="ar-DZ"/>
        </w:rPr>
      </w:pPr>
      <w:r w:rsidRPr="00A17E1F">
        <w:rPr>
          <w:rFonts w:asciiTheme="minorBidi" w:hAnsiTheme="minorBidi"/>
          <w:sz w:val="22"/>
          <w:szCs w:val="22"/>
          <w:rtl/>
        </w:rPr>
        <w:t>- نفس المرجع:ص152.</w:t>
      </w:r>
      <w:r w:rsidRPr="00A17E1F">
        <w:rPr>
          <w:rStyle w:val="Appelnotedebasdep"/>
          <w:vertAlign w:val="baseline"/>
        </w:rPr>
        <w:footnoteRef/>
      </w:r>
      <w:r w:rsidRPr="00A17E1F">
        <w:t xml:space="preserve"> </w:t>
      </w:r>
    </w:p>
  </w:footnote>
  <w:footnote w:id="96">
    <w:p w:rsidR="001063E2" w:rsidRPr="00A17E1F" w:rsidRDefault="001063E2" w:rsidP="008248CD">
      <w:pPr>
        <w:pStyle w:val="Notedebasdepage"/>
        <w:bidi/>
        <w:rPr>
          <w:rFonts w:asciiTheme="minorBidi" w:hAnsiTheme="minorBidi"/>
          <w:sz w:val="22"/>
          <w:szCs w:val="22"/>
          <w:rtl/>
          <w:lang w:bidi="ar-DZ"/>
        </w:rPr>
      </w:pPr>
      <w:r w:rsidRPr="00A17E1F">
        <w:rPr>
          <w:rStyle w:val="Appelnotedebasdep"/>
          <w:sz w:val="22"/>
          <w:szCs w:val="22"/>
          <w:vertAlign w:val="baseline"/>
        </w:rPr>
        <w:footnoteRef/>
      </w:r>
      <w:r w:rsidRPr="00A17E1F">
        <w:rPr>
          <w:sz w:val="22"/>
          <w:szCs w:val="22"/>
        </w:rPr>
        <w:t xml:space="preserve"> </w:t>
      </w:r>
      <w:r w:rsidRPr="00A17E1F">
        <w:rPr>
          <w:rFonts w:hint="cs"/>
          <w:sz w:val="22"/>
          <w:szCs w:val="22"/>
          <w:rtl/>
        </w:rPr>
        <w:t>-</w:t>
      </w:r>
      <w:r w:rsidRPr="00A17E1F">
        <w:rPr>
          <w:rFonts w:asciiTheme="minorBidi" w:hAnsiTheme="minorBidi"/>
          <w:sz w:val="22"/>
          <w:szCs w:val="22"/>
          <w:rtl/>
        </w:rPr>
        <w:t>طارق</w:t>
      </w:r>
      <w:r w:rsidRPr="00A17E1F">
        <w:rPr>
          <w:rFonts w:asciiTheme="minorBidi" w:hAnsiTheme="minorBidi"/>
          <w:sz w:val="22"/>
          <w:szCs w:val="22"/>
        </w:rPr>
        <w:t xml:space="preserve"> </w:t>
      </w:r>
      <w:r w:rsidRPr="00A17E1F">
        <w:rPr>
          <w:rFonts w:asciiTheme="minorBidi" w:hAnsiTheme="minorBidi"/>
          <w:sz w:val="22"/>
          <w:szCs w:val="22"/>
          <w:rtl/>
        </w:rPr>
        <w:t>طه:</w:t>
      </w:r>
      <w:r w:rsidRPr="00A17E1F">
        <w:rPr>
          <w:rFonts w:asciiTheme="minorBidi" w:hAnsiTheme="minorBidi"/>
          <w:sz w:val="22"/>
          <w:szCs w:val="22"/>
        </w:rPr>
        <w:t xml:space="preserve"> </w:t>
      </w:r>
      <w:r w:rsidRPr="00A17E1F">
        <w:rPr>
          <w:rFonts w:asciiTheme="minorBidi" w:hAnsiTheme="minorBidi"/>
          <w:sz w:val="22"/>
          <w:szCs w:val="22"/>
          <w:rtl/>
        </w:rPr>
        <w:t>إدارة</w:t>
      </w:r>
      <w:r w:rsidRPr="00A17E1F">
        <w:rPr>
          <w:rFonts w:asciiTheme="minorBidi" w:hAnsiTheme="minorBidi"/>
          <w:sz w:val="22"/>
          <w:szCs w:val="22"/>
        </w:rPr>
        <w:t xml:space="preserve"> </w:t>
      </w:r>
      <w:r w:rsidRPr="00A17E1F">
        <w:rPr>
          <w:rFonts w:asciiTheme="minorBidi" w:hAnsiTheme="minorBidi"/>
          <w:sz w:val="22"/>
          <w:szCs w:val="22"/>
          <w:rtl/>
        </w:rPr>
        <w:t>التسویق،</w:t>
      </w:r>
      <w:r w:rsidRPr="00A17E1F">
        <w:rPr>
          <w:rFonts w:asciiTheme="minorBidi" w:hAnsiTheme="minorBidi"/>
          <w:sz w:val="22"/>
          <w:szCs w:val="22"/>
        </w:rPr>
        <w:t xml:space="preserve"> </w:t>
      </w:r>
      <w:r w:rsidRPr="00A17E1F">
        <w:rPr>
          <w:rFonts w:asciiTheme="minorBidi" w:hAnsiTheme="minorBidi"/>
          <w:sz w:val="22"/>
          <w:szCs w:val="22"/>
          <w:rtl/>
        </w:rPr>
        <w:t>دار</w:t>
      </w:r>
      <w:r w:rsidRPr="00A17E1F">
        <w:rPr>
          <w:rFonts w:asciiTheme="minorBidi" w:hAnsiTheme="minorBidi"/>
          <w:sz w:val="22"/>
          <w:szCs w:val="22"/>
        </w:rPr>
        <w:t xml:space="preserve"> </w:t>
      </w:r>
      <w:r w:rsidRPr="00A17E1F">
        <w:rPr>
          <w:rFonts w:asciiTheme="minorBidi" w:hAnsiTheme="minorBidi"/>
          <w:sz w:val="22"/>
          <w:szCs w:val="22"/>
          <w:rtl/>
        </w:rPr>
        <w:t>الجامعة</w:t>
      </w:r>
      <w:r w:rsidRPr="00A17E1F">
        <w:rPr>
          <w:rFonts w:asciiTheme="minorBidi" w:hAnsiTheme="minorBidi"/>
          <w:sz w:val="22"/>
          <w:szCs w:val="22"/>
        </w:rPr>
        <w:t xml:space="preserve"> </w:t>
      </w:r>
      <w:r w:rsidRPr="00A17E1F">
        <w:rPr>
          <w:rFonts w:asciiTheme="minorBidi" w:hAnsiTheme="minorBidi"/>
          <w:sz w:val="22"/>
          <w:szCs w:val="22"/>
          <w:rtl/>
        </w:rPr>
        <w:t>الجدیدة،</w:t>
      </w:r>
      <w:r w:rsidRPr="00A17E1F">
        <w:rPr>
          <w:rFonts w:asciiTheme="minorBidi" w:hAnsiTheme="minorBidi"/>
          <w:sz w:val="22"/>
          <w:szCs w:val="22"/>
        </w:rPr>
        <w:t xml:space="preserve"> </w:t>
      </w:r>
      <w:r w:rsidRPr="00A17E1F">
        <w:rPr>
          <w:rFonts w:asciiTheme="minorBidi" w:hAnsiTheme="minorBidi"/>
          <w:sz w:val="22"/>
          <w:szCs w:val="22"/>
          <w:rtl/>
        </w:rPr>
        <w:t>إسكندریة،</w:t>
      </w:r>
      <w:r w:rsidRPr="00A17E1F">
        <w:rPr>
          <w:rFonts w:asciiTheme="minorBidi" w:hAnsiTheme="minorBidi"/>
          <w:sz w:val="22"/>
          <w:szCs w:val="22"/>
        </w:rPr>
        <w:t xml:space="preserve"> 2008 </w:t>
      </w:r>
      <w:r w:rsidRPr="00A17E1F">
        <w:rPr>
          <w:rFonts w:asciiTheme="minorBidi" w:hAnsiTheme="minorBidi"/>
          <w:sz w:val="22"/>
          <w:szCs w:val="22"/>
          <w:rtl/>
        </w:rPr>
        <w:t>،</w:t>
      </w:r>
      <w:r w:rsidRPr="00A17E1F">
        <w:rPr>
          <w:rFonts w:asciiTheme="minorBidi" w:hAnsiTheme="minorBidi"/>
          <w:sz w:val="22"/>
          <w:szCs w:val="22"/>
        </w:rPr>
        <w:t xml:space="preserve"> </w:t>
      </w:r>
      <w:r w:rsidRPr="00A17E1F">
        <w:rPr>
          <w:rFonts w:asciiTheme="minorBidi" w:hAnsiTheme="minorBidi"/>
          <w:sz w:val="22"/>
          <w:szCs w:val="22"/>
          <w:rtl/>
        </w:rPr>
        <w:t>ص</w:t>
      </w:r>
      <w:r w:rsidRPr="00A17E1F">
        <w:rPr>
          <w:rFonts w:asciiTheme="minorBidi" w:hAnsiTheme="minorBidi"/>
          <w:sz w:val="22"/>
          <w:szCs w:val="22"/>
        </w:rPr>
        <w:t xml:space="preserve"> 118</w:t>
      </w:r>
    </w:p>
  </w:footnote>
  <w:footnote w:id="97">
    <w:p w:rsidR="001063E2" w:rsidRPr="00A17E1F" w:rsidRDefault="001063E2" w:rsidP="008248CD">
      <w:pPr>
        <w:autoSpaceDE w:val="0"/>
        <w:autoSpaceDN w:val="0"/>
        <w:adjustRightInd w:val="0"/>
        <w:spacing w:after="0" w:line="240" w:lineRule="auto"/>
        <w:ind w:left="-177" w:hanging="142"/>
        <w:rPr>
          <w:rFonts w:asciiTheme="minorBidi" w:hAnsiTheme="minorBidi"/>
        </w:rPr>
      </w:pPr>
      <w:r w:rsidRPr="00A17E1F">
        <w:rPr>
          <w:rStyle w:val="Appelnotedebasdep"/>
          <w:rFonts w:asciiTheme="minorBidi" w:hAnsiTheme="minorBidi"/>
          <w:vertAlign w:val="baseline"/>
        </w:rPr>
        <w:footnoteRef/>
      </w:r>
      <w:r w:rsidRPr="00A17E1F">
        <w:rPr>
          <w:rFonts w:asciiTheme="minorBidi" w:hAnsiTheme="minorBidi"/>
        </w:rPr>
        <w:t xml:space="preserve"> </w:t>
      </w:r>
      <w:r w:rsidRPr="00A17E1F">
        <w:rPr>
          <w:rFonts w:asciiTheme="minorBidi" w:hAnsiTheme="minorBidi"/>
          <w:rtl/>
        </w:rPr>
        <w:t>-</w:t>
      </w:r>
      <w:r w:rsidRPr="00A17E1F">
        <w:rPr>
          <w:rFonts w:asciiTheme="minorBidi" w:hAnsiTheme="minorBidi"/>
        </w:rPr>
        <w:t xml:space="preserve"> Lendrevie Jacque et autres :MERCATOR ,7émé édition ,Dalloz ,Paris , p</w:t>
      </w:r>
      <w:r w:rsidRPr="00A17E1F">
        <w:rPr>
          <w:rFonts w:asciiTheme="minorBidi" w:hAnsiTheme="minorBidi"/>
          <w:rtl/>
        </w:rPr>
        <w:t>167 .</w:t>
      </w:r>
      <w:r w:rsidRPr="00A17E1F">
        <w:rPr>
          <w:rFonts w:asciiTheme="minorBidi" w:hAnsiTheme="minorBidi"/>
        </w:rPr>
        <w:t xml:space="preserve"> </w:t>
      </w:r>
    </w:p>
    <w:p w:rsidR="001063E2" w:rsidRPr="00A17E1F" w:rsidRDefault="001063E2" w:rsidP="008248CD">
      <w:pPr>
        <w:pStyle w:val="Notedebasdepage"/>
        <w:rPr>
          <w:sz w:val="22"/>
          <w:szCs w:val="22"/>
          <w:rtl/>
          <w:lang w:bidi="ar-DZ"/>
        </w:rPr>
      </w:pPr>
    </w:p>
  </w:footnote>
  <w:footnote w:id="98">
    <w:p w:rsidR="001063E2" w:rsidRPr="00A17E1F" w:rsidRDefault="001063E2" w:rsidP="008248CD">
      <w:pPr>
        <w:pStyle w:val="Notedebasdepage"/>
        <w:bidi/>
        <w:rPr>
          <w:rFonts w:asciiTheme="minorBidi" w:hAnsiTheme="minorBidi"/>
          <w:sz w:val="22"/>
          <w:szCs w:val="22"/>
          <w:rtl/>
          <w:lang w:bidi="ar-DZ"/>
        </w:rPr>
      </w:pPr>
      <w:r w:rsidRPr="00A17E1F">
        <w:rPr>
          <w:rStyle w:val="Appelnotedebasdep"/>
          <w:sz w:val="22"/>
          <w:szCs w:val="22"/>
          <w:vertAlign w:val="baseline"/>
        </w:rPr>
        <w:footnoteRef/>
      </w:r>
      <w:r w:rsidRPr="00A17E1F">
        <w:rPr>
          <w:sz w:val="22"/>
          <w:szCs w:val="22"/>
        </w:rPr>
        <w:t xml:space="preserve"> </w:t>
      </w:r>
      <w:r w:rsidRPr="00A17E1F">
        <w:rPr>
          <w:rFonts w:hint="cs"/>
          <w:sz w:val="22"/>
          <w:szCs w:val="22"/>
          <w:rtl/>
        </w:rPr>
        <w:t>-</w:t>
      </w:r>
      <w:r w:rsidRPr="00A17E1F">
        <w:rPr>
          <w:rFonts w:ascii="TimesNewRomanPSMT" w:eastAsia="TimesNewRomanPSMT" w:cs="TimesNewRomanPSMT"/>
          <w:sz w:val="22"/>
          <w:szCs w:val="22"/>
        </w:rPr>
        <w:t xml:space="preserve"> </w:t>
      </w:r>
      <w:r w:rsidRPr="00A17E1F">
        <w:rPr>
          <w:rFonts w:asciiTheme="minorBidi" w:hAnsiTheme="minorBidi"/>
          <w:sz w:val="22"/>
          <w:szCs w:val="22"/>
          <w:rtl/>
        </w:rPr>
        <w:t>طارق</w:t>
      </w:r>
      <w:r w:rsidRPr="00A17E1F">
        <w:rPr>
          <w:rFonts w:asciiTheme="minorBidi" w:hAnsiTheme="minorBidi"/>
          <w:sz w:val="22"/>
          <w:szCs w:val="22"/>
        </w:rPr>
        <w:t xml:space="preserve"> </w:t>
      </w:r>
      <w:r w:rsidRPr="00A17E1F">
        <w:rPr>
          <w:rFonts w:asciiTheme="minorBidi" w:hAnsiTheme="minorBidi"/>
          <w:sz w:val="22"/>
          <w:szCs w:val="22"/>
          <w:rtl/>
        </w:rPr>
        <w:t>طه،</w:t>
      </w:r>
      <w:r w:rsidRPr="00A17E1F">
        <w:rPr>
          <w:rFonts w:asciiTheme="minorBidi" w:hAnsiTheme="minorBidi"/>
          <w:sz w:val="22"/>
          <w:szCs w:val="22"/>
        </w:rPr>
        <w:t xml:space="preserve"> </w:t>
      </w:r>
      <w:r w:rsidRPr="00A17E1F">
        <w:rPr>
          <w:rFonts w:asciiTheme="minorBidi" w:hAnsiTheme="minorBidi"/>
          <w:sz w:val="22"/>
          <w:szCs w:val="22"/>
          <w:rtl/>
        </w:rPr>
        <w:t>إدارة</w:t>
      </w:r>
      <w:r w:rsidRPr="00A17E1F">
        <w:rPr>
          <w:rFonts w:asciiTheme="minorBidi" w:hAnsiTheme="minorBidi"/>
          <w:sz w:val="22"/>
          <w:szCs w:val="22"/>
        </w:rPr>
        <w:t xml:space="preserve"> </w:t>
      </w:r>
      <w:r w:rsidRPr="00A17E1F">
        <w:rPr>
          <w:rFonts w:asciiTheme="minorBidi" w:hAnsiTheme="minorBidi"/>
          <w:sz w:val="22"/>
          <w:szCs w:val="22"/>
          <w:rtl/>
        </w:rPr>
        <w:t>التسویق،</w:t>
      </w:r>
      <w:r w:rsidRPr="00A17E1F">
        <w:rPr>
          <w:rFonts w:asciiTheme="minorBidi" w:hAnsiTheme="minorBidi"/>
          <w:sz w:val="22"/>
          <w:szCs w:val="22"/>
        </w:rPr>
        <w:t xml:space="preserve"> </w:t>
      </w:r>
      <w:r w:rsidRPr="00A17E1F">
        <w:rPr>
          <w:rFonts w:asciiTheme="minorBidi" w:hAnsiTheme="minorBidi"/>
          <w:sz w:val="22"/>
          <w:szCs w:val="22"/>
          <w:rtl/>
        </w:rPr>
        <w:t>مرجع</w:t>
      </w:r>
      <w:r w:rsidRPr="00A17E1F">
        <w:rPr>
          <w:rFonts w:asciiTheme="minorBidi" w:hAnsiTheme="minorBidi"/>
          <w:sz w:val="22"/>
          <w:szCs w:val="22"/>
        </w:rPr>
        <w:t xml:space="preserve"> </w:t>
      </w:r>
      <w:r w:rsidRPr="00A17E1F">
        <w:rPr>
          <w:rFonts w:asciiTheme="minorBidi" w:hAnsiTheme="minorBidi"/>
          <w:sz w:val="22"/>
          <w:szCs w:val="22"/>
          <w:rtl/>
        </w:rPr>
        <w:t>سبق</w:t>
      </w:r>
      <w:r w:rsidRPr="00A17E1F">
        <w:rPr>
          <w:rFonts w:asciiTheme="minorBidi" w:hAnsiTheme="minorBidi"/>
          <w:sz w:val="22"/>
          <w:szCs w:val="22"/>
        </w:rPr>
        <w:t xml:space="preserve"> </w:t>
      </w:r>
      <w:r w:rsidRPr="00A17E1F">
        <w:rPr>
          <w:rFonts w:asciiTheme="minorBidi" w:hAnsiTheme="minorBidi"/>
          <w:sz w:val="22"/>
          <w:szCs w:val="22"/>
          <w:rtl/>
        </w:rPr>
        <w:t>ذكره،</w:t>
      </w:r>
      <w:r w:rsidRPr="00A17E1F">
        <w:rPr>
          <w:rFonts w:asciiTheme="minorBidi" w:hAnsiTheme="minorBidi"/>
          <w:sz w:val="22"/>
          <w:szCs w:val="22"/>
        </w:rPr>
        <w:t xml:space="preserve"> </w:t>
      </w:r>
      <w:r w:rsidRPr="00A17E1F">
        <w:rPr>
          <w:rFonts w:asciiTheme="minorBidi" w:hAnsiTheme="minorBidi"/>
          <w:sz w:val="22"/>
          <w:szCs w:val="22"/>
          <w:rtl/>
        </w:rPr>
        <w:t>ص</w:t>
      </w:r>
      <w:r w:rsidRPr="00A17E1F">
        <w:rPr>
          <w:rFonts w:asciiTheme="minorBidi" w:hAnsiTheme="minorBidi"/>
          <w:sz w:val="22"/>
          <w:szCs w:val="22"/>
        </w:rPr>
        <w:t xml:space="preserve"> 135</w:t>
      </w:r>
    </w:p>
  </w:footnote>
  <w:footnote w:id="99">
    <w:p w:rsidR="001063E2" w:rsidRPr="00A17E1F" w:rsidRDefault="001063E2" w:rsidP="008248CD">
      <w:pPr>
        <w:pStyle w:val="Notedebasdepage"/>
        <w:bidi/>
        <w:rPr>
          <w:rFonts w:asciiTheme="minorBidi" w:hAnsiTheme="minorBidi"/>
          <w:sz w:val="22"/>
          <w:szCs w:val="22"/>
          <w:rtl/>
          <w:lang w:bidi="ar-DZ"/>
        </w:rPr>
      </w:pPr>
      <w:r w:rsidRPr="00A17E1F">
        <w:rPr>
          <w:rStyle w:val="Appelnotedebasdep"/>
          <w:rFonts w:asciiTheme="minorBidi" w:hAnsiTheme="minorBidi"/>
          <w:sz w:val="22"/>
          <w:szCs w:val="22"/>
          <w:vertAlign w:val="baseline"/>
        </w:rPr>
        <w:footnoteRef/>
      </w:r>
      <w:r w:rsidRPr="00A17E1F">
        <w:rPr>
          <w:rFonts w:asciiTheme="minorBidi" w:hAnsiTheme="minorBidi"/>
          <w:sz w:val="22"/>
          <w:szCs w:val="22"/>
        </w:rPr>
        <w:t xml:space="preserve"> </w:t>
      </w:r>
      <w:r w:rsidRPr="00A17E1F">
        <w:rPr>
          <w:rFonts w:asciiTheme="minorBidi" w:hAnsiTheme="minorBidi"/>
          <w:sz w:val="22"/>
          <w:szCs w:val="22"/>
          <w:rtl/>
        </w:rPr>
        <w:t>- طارق</w:t>
      </w:r>
      <w:r w:rsidRPr="00A17E1F">
        <w:rPr>
          <w:rFonts w:asciiTheme="minorBidi" w:hAnsiTheme="minorBidi"/>
          <w:sz w:val="22"/>
          <w:szCs w:val="22"/>
        </w:rPr>
        <w:t xml:space="preserve"> </w:t>
      </w:r>
      <w:r w:rsidRPr="00A17E1F">
        <w:rPr>
          <w:rFonts w:asciiTheme="minorBidi" w:hAnsiTheme="minorBidi"/>
          <w:sz w:val="22"/>
          <w:szCs w:val="22"/>
          <w:rtl/>
        </w:rPr>
        <w:t>طه،</w:t>
      </w:r>
      <w:r w:rsidRPr="00A17E1F">
        <w:rPr>
          <w:rFonts w:asciiTheme="minorBidi" w:hAnsiTheme="minorBidi"/>
          <w:sz w:val="22"/>
          <w:szCs w:val="22"/>
        </w:rPr>
        <w:t xml:space="preserve"> </w:t>
      </w:r>
      <w:r w:rsidRPr="00A17E1F">
        <w:rPr>
          <w:rFonts w:asciiTheme="minorBidi" w:hAnsiTheme="minorBidi"/>
          <w:sz w:val="22"/>
          <w:szCs w:val="22"/>
          <w:rtl/>
        </w:rPr>
        <w:t>إدارة</w:t>
      </w:r>
      <w:r w:rsidRPr="00A17E1F">
        <w:rPr>
          <w:rFonts w:asciiTheme="minorBidi" w:hAnsiTheme="minorBidi"/>
          <w:sz w:val="22"/>
          <w:szCs w:val="22"/>
        </w:rPr>
        <w:t xml:space="preserve"> </w:t>
      </w:r>
      <w:r w:rsidRPr="00A17E1F">
        <w:rPr>
          <w:rFonts w:asciiTheme="minorBidi" w:hAnsiTheme="minorBidi"/>
          <w:sz w:val="22"/>
          <w:szCs w:val="22"/>
          <w:rtl/>
        </w:rPr>
        <w:t>التسویق،</w:t>
      </w:r>
      <w:r w:rsidRPr="00A17E1F">
        <w:rPr>
          <w:rFonts w:asciiTheme="minorBidi" w:hAnsiTheme="minorBidi"/>
          <w:sz w:val="22"/>
          <w:szCs w:val="22"/>
        </w:rPr>
        <w:t xml:space="preserve"> </w:t>
      </w:r>
      <w:r w:rsidRPr="00A17E1F">
        <w:rPr>
          <w:rFonts w:asciiTheme="minorBidi" w:hAnsiTheme="minorBidi"/>
          <w:sz w:val="22"/>
          <w:szCs w:val="22"/>
          <w:rtl/>
        </w:rPr>
        <w:t>مرجع</w:t>
      </w:r>
      <w:r w:rsidRPr="00A17E1F">
        <w:rPr>
          <w:rFonts w:asciiTheme="minorBidi" w:hAnsiTheme="minorBidi"/>
          <w:sz w:val="22"/>
          <w:szCs w:val="22"/>
        </w:rPr>
        <w:t xml:space="preserve"> </w:t>
      </w:r>
      <w:r w:rsidRPr="00A17E1F">
        <w:rPr>
          <w:rFonts w:asciiTheme="minorBidi" w:hAnsiTheme="minorBidi"/>
          <w:sz w:val="22"/>
          <w:szCs w:val="22"/>
          <w:rtl/>
        </w:rPr>
        <w:t>سبق</w:t>
      </w:r>
      <w:r w:rsidRPr="00A17E1F">
        <w:rPr>
          <w:rFonts w:asciiTheme="minorBidi" w:hAnsiTheme="minorBidi"/>
          <w:sz w:val="22"/>
          <w:szCs w:val="22"/>
        </w:rPr>
        <w:t xml:space="preserve"> </w:t>
      </w:r>
      <w:r w:rsidRPr="00A17E1F">
        <w:rPr>
          <w:rFonts w:asciiTheme="minorBidi" w:hAnsiTheme="minorBidi"/>
          <w:sz w:val="22"/>
          <w:szCs w:val="22"/>
          <w:rtl/>
        </w:rPr>
        <w:t>ذكره،</w:t>
      </w:r>
      <w:r w:rsidRPr="00A17E1F">
        <w:rPr>
          <w:rFonts w:asciiTheme="minorBidi" w:hAnsiTheme="minorBidi"/>
          <w:sz w:val="22"/>
          <w:szCs w:val="22"/>
        </w:rPr>
        <w:t xml:space="preserve"> </w:t>
      </w:r>
      <w:r w:rsidRPr="00A17E1F">
        <w:rPr>
          <w:rFonts w:asciiTheme="minorBidi" w:hAnsiTheme="minorBidi"/>
          <w:sz w:val="22"/>
          <w:szCs w:val="22"/>
          <w:rtl/>
        </w:rPr>
        <w:t>ص</w:t>
      </w:r>
      <w:r w:rsidRPr="00A17E1F">
        <w:rPr>
          <w:rFonts w:asciiTheme="minorBidi" w:hAnsiTheme="minorBidi"/>
          <w:sz w:val="22"/>
          <w:szCs w:val="22"/>
        </w:rPr>
        <w:t xml:space="preserve"> 137</w:t>
      </w:r>
    </w:p>
  </w:footnote>
  <w:footnote w:id="100">
    <w:p w:rsidR="001063E2" w:rsidRPr="00A17E1F" w:rsidRDefault="001063E2" w:rsidP="008248CD">
      <w:pPr>
        <w:bidi/>
        <w:spacing w:after="0" w:line="240" w:lineRule="auto"/>
        <w:jc w:val="lowKashida"/>
        <w:rPr>
          <w:rFonts w:asciiTheme="minorBidi" w:hAnsiTheme="minorBidi"/>
          <w:rtl/>
        </w:rPr>
      </w:pPr>
      <w:r w:rsidRPr="00A17E1F">
        <w:rPr>
          <w:rStyle w:val="Appelnotedebasdep"/>
          <w:rFonts w:asciiTheme="minorBidi" w:hAnsiTheme="minorBidi"/>
          <w:vertAlign w:val="baseline"/>
        </w:rPr>
        <w:footnoteRef/>
      </w:r>
      <w:r w:rsidRPr="00A17E1F">
        <w:rPr>
          <w:rFonts w:asciiTheme="minorBidi" w:hAnsiTheme="minorBidi"/>
        </w:rPr>
        <w:t xml:space="preserve"> </w:t>
      </w:r>
      <w:r w:rsidRPr="00A17E1F">
        <w:rPr>
          <w:rFonts w:asciiTheme="minorBidi" w:hAnsiTheme="minorBidi"/>
          <w:rtl/>
        </w:rPr>
        <w:t>عائشة الميناوي ، مرجع سبق ذكره ، ص 30.</w:t>
      </w:r>
    </w:p>
  </w:footnote>
  <w:footnote w:id="101">
    <w:p w:rsidR="001063E2" w:rsidRPr="00A17E1F" w:rsidRDefault="001063E2" w:rsidP="008248CD">
      <w:pPr>
        <w:pStyle w:val="Notedebasdepage"/>
        <w:rPr>
          <w:rFonts w:asciiTheme="minorBidi" w:hAnsiTheme="minorBidi"/>
          <w:sz w:val="22"/>
          <w:szCs w:val="22"/>
          <w:rtl/>
          <w:lang w:bidi="ar-DZ"/>
        </w:rPr>
      </w:pPr>
      <w:r w:rsidRPr="00A17E1F">
        <w:rPr>
          <w:rStyle w:val="Appelnotedebasdep"/>
          <w:rFonts w:asciiTheme="minorBidi" w:hAnsiTheme="minorBidi"/>
          <w:sz w:val="22"/>
          <w:szCs w:val="22"/>
          <w:vertAlign w:val="baseline"/>
        </w:rPr>
        <w:footnoteRef/>
      </w:r>
      <w:r w:rsidRPr="00A17E1F">
        <w:rPr>
          <w:rFonts w:asciiTheme="minorBidi" w:hAnsiTheme="minorBidi"/>
          <w:sz w:val="22"/>
          <w:szCs w:val="22"/>
        </w:rPr>
        <w:t xml:space="preserve"> </w:t>
      </w:r>
      <w:r w:rsidRPr="00A17E1F">
        <w:rPr>
          <w:rFonts w:asciiTheme="minorBidi" w:hAnsiTheme="minorBidi"/>
          <w:sz w:val="22"/>
          <w:szCs w:val="22"/>
          <w:rtl/>
          <w:lang w:bidi="ar-DZ"/>
        </w:rPr>
        <w:t>-</w:t>
      </w:r>
      <w:r w:rsidRPr="00A17E1F">
        <w:rPr>
          <w:rFonts w:asciiTheme="minorBidi" w:hAnsiTheme="minorBidi"/>
          <w:sz w:val="22"/>
          <w:szCs w:val="22"/>
        </w:rPr>
        <w:t xml:space="preserve"> Kotler et Bernard Dubois – marketing management- 11 édition-Pearson éducation paris – 2004 –p 215</w:t>
      </w:r>
    </w:p>
  </w:footnote>
  <w:footnote w:id="102">
    <w:p w:rsidR="001063E2" w:rsidRPr="009619FF" w:rsidRDefault="001063E2" w:rsidP="008248CD">
      <w:pPr>
        <w:pStyle w:val="Notedebasdepage"/>
        <w:rPr>
          <w:rFonts w:asciiTheme="minorBidi" w:hAnsiTheme="minorBidi"/>
          <w:rtl/>
          <w:lang w:bidi="ar-DZ"/>
        </w:rPr>
      </w:pPr>
      <w:r w:rsidRPr="00A17E1F">
        <w:rPr>
          <w:rStyle w:val="Appelnotedebasdep"/>
          <w:rFonts w:asciiTheme="minorBidi" w:hAnsiTheme="minorBidi"/>
          <w:sz w:val="22"/>
          <w:szCs w:val="22"/>
          <w:vertAlign w:val="baseline"/>
        </w:rPr>
        <w:footnoteRef/>
      </w:r>
      <w:r w:rsidRPr="00A17E1F">
        <w:rPr>
          <w:rFonts w:asciiTheme="minorBidi" w:hAnsiTheme="minorBidi"/>
          <w:sz w:val="22"/>
          <w:szCs w:val="22"/>
          <w:rtl/>
        </w:rPr>
        <w:t>-</w:t>
      </w:r>
      <w:r w:rsidRPr="00A17E1F">
        <w:rPr>
          <w:rFonts w:asciiTheme="minorBidi" w:hAnsiTheme="minorBidi"/>
          <w:sz w:val="22"/>
          <w:szCs w:val="22"/>
        </w:rPr>
        <w:t xml:space="preserve"> Alain Milon, Luc Marcenac, Stratégies publicitaires. Boréal. Édition. Paris. 2002. p 82</w:t>
      </w:r>
      <w:r w:rsidRPr="009619FF">
        <w:rPr>
          <w:rFonts w:asciiTheme="minorBidi" w:hAnsiTheme="minorBidi"/>
        </w:rPr>
        <w:t xml:space="preserve">      </w:t>
      </w:r>
    </w:p>
  </w:footnote>
  <w:footnote w:id="103">
    <w:p w:rsidR="001063E2" w:rsidRPr="00B64F03" w:rsidRDefault="001063E2" w:rsidP="008248CD">
      <w:pPr>
        <w:pStyle w:val="Notedebasdepage"/>
        <w:tabs>
          <w:tab w:val="right" w:pos="0"/>
        </w:tabs>
        <w:bidi/>
        <w:ind w:left="-142"/>
        <w:rPr>
          <w:rFonts w:asciiTheme="minorBidi" w:hAnsiTheme="minorBidi"/>
          <w:sz w:val="22"/>
          <w:szCs w:val="22"/>
          <w:rtl/>
          <w:lang w:bidi="ar-DZ"/>
        </w:rPr>
      </w:pPr>
      <w:r w:rsidRPr="00B64F03">
        <w:rPr>
          <w:rStyle w:val="Appelnotedebasdep"/>
          <w:rFonts w:asciiTheme="minorBidi" w:hAnsiTheme="minorBidi"/>
          <w:sz w:val="22"/>
          <w:szCs w:val="22"/>
          <w:vertAlign w:val="baseline"/>
        </w:rPr>
        <w:footnoteRef/>
      </w:r>
      <w:r w:rsidRPr="00B64F03">
        <w:rPr>
          <w:rFonts w:asciiTheme="minorBidi" w:hAnsiTheme="minorBidi"/>
          <w:sz w:val="22"/>
          <w:szCs w:val="22"/>
        </w:rPr>
        <w:t xml:space="preserve"> </w:t>
      </w:r>
      <w:r w:rsidRPr="00B64F03">
        <w:rPr>
          <w:rFonts w:asciiTheme="minorBidi" w:hAnsiTheme="minorBidi"/>
          <w:sz w:val="22"/>
          <w:szCs w:val="22"/>
          <w:rtl/>
        </w:rPr>
        <w:t xml:space="preserve"> - ثامر</w:t>
      </w:r>
      <w:r w:rsidRPr="00B64F03">
        <w:rPr>
          <w:rFonts w:asciiTheme="minorBidi" w:hAnsiTheme="minorBidi"/>
          <w:sz w:val="22"/>
          <w:szCs w:val="22"/>
        </w:rPr>
        <w:t xml:space="preserve"> </w:t>
      </w:r>
      <w:r w:rsidRPr="00B64F03">
        <w:rPr>
          <w:rFonts w:asciiTheme="minorBidi" w:hAnsiTheme="minorBidi"/>
          <w:sz w:val="22"/>
          <w:szCs w:val="22"/>
          <w:rtl/>
        </w:rPr>
        <w:t>البكري</w:t>
      </w:r>
      <w:r w:rsidRPr="00B64F03">
        <w:rPr>
          <w:rFonts w:asciiTheme="minorBidi" w:hAnsiTheme="minorBidi"/>
          <w:sz w:val="22"/>
          <w:szCs w:val="22"/>
        </w:rPr>
        <w:t xml:space="preserve"> </w:t>
      </w:r>
      <w:r w:rsidRPr="00B64F03">
        <w:rPr>
          <w:rFonts w:asciiTheme="minorBidi" w:hAnsiTheme="minorBidi"/>
          <w:sz w:val="22"/>
          <w:szCs w:val="22"/>
          <w:rtl/>
        </w:rPr>
        <w:t>،</w:t>
      </w:r>
      <w:r w:rsidRPr="00B64F03">
        <w:rPr>
          <w:rFonts w:asciiTheme="minorBidi" w:hAnsiTheme="minorBidi"/>
          <w:sz w:val="22"/>
          <w:szCs w:val="22"/>
        </w:rPr>
        <w:t xml:space="preserve"> </w:t>
      </w:r>
      <w:r w:rsidRPr="00B64F03">
        <w:rPr>
          <w:rFonts w:asciiTheme="minorBidi" w:hAnsiTheme="minorBidi"/>
          <w:sz w:val="22"/>
          <w:szCs w:val="22"/>
          <w:rtl/>
        </w:rPr>
        <w:t>التسویق</w:t>
      </w:r>
      <w:r w:rsidRPr="00B64F03">
        <w:rPr>
          <w:rFonts w:asciiTheme="minorBidi" w:hAnsiTheme="minorBidi"/>
          <w:sz w:val="22"/>
          <w:szCs w:val="22"/>
        </w:rPr>
        <w:t xml:space="preserve"> </w:t>
      </w:r>
      <w:r w:rsidRPr="00B64F03">
        <w:rPr>
          <w:rFonts w:asciiTheme="minorBidi" w:hAnsiTheme="minorBidi"/>
          <w:sz w:val="22"/>
          <w:szCs w:val="22"/>
          <w:rtl/>
        </w:rPr>
        <w:t>-أسس</w:t>
      </w:r>
      <w:r w:rsidRPr="00B64F03">
        <w:rPr>
          <w:rFonts w:asciiTheme="minorBidi" w:hAnsiTheme="minorBidi"/>
          <w:sz w:val="22"/>
          <w:szCs w:val="22"/>
        </w:rPr>
        <w:t xml:space="preserve"> </w:t>
      </w:r>
      <w:r w:rsidRPr="00B64F03">
        <w:rPr>
          <w:rFonts w:asciiTheme="minorBidi" w:hAnsiTheme="minorBidi"/>
          <w:sz w:val="22"/>
          <w:szCs w:val="22"/>
          <w:rtl/>
        </w:rPr>
        <w:t>و</w:t>
      </w:r>
      <w:r w:rsidRPr="00B64F03">
        <w:rPr>
          <w:rFonts w:asciiTheme="minorBidi" w:hAnsiTheme="minorBidi"/>
          <w:sz w:val="22"/>
          <w:szCs w:val="22"/>
        </w:rPr>
        <w:t xml:space="preserve"> </w:t>
      </w:r>
      <w:r w:rsidRPr="00B64F03">
        <w:rPr>
          <w:rFonts w:asciiTheme="minorBidi" w:hAnsiTheme="minorBidi"/>
          <w:sz w:val="22"/>
          <w:szCs w:val="22"/>
          <w:rtl/>
        </w:rPr>
        <w:t>مفاھیم</w:t>
      </w:r>
      <w:r w:rsidRPr="00B64F03">
        <w:rPr>
          <w:rFonts w:asciiTheme="minorBidi" w:hAnsiTheme="minorBidi"/>
          <w:sz w:val="22"/>
          <w:szCs w:val="22"/>
        </w:rPr>
        <w:t xml:space="preserve"> </w:t>
      </w:r>
      <w:r w:rsidRPr="00B64F03">
        <w:rPr>
          <w:rFonts w:asciiTheme="minorBidi" w:hAnsiTheme="minorBidi"/>
          <w:sz w:val="22"/>
          <w:szCs w:val="22"/>
          <w:rtl/>
        </w:rPr>
        <w:t>معاصرة-،</w:t>
      </w:r>
      <w:r w:rsidRPr="00B64F03">
        <w:rPr>
          <w:rFonts w:asciiTheme="minorBidi" w:hAnsiTheme="minorBidi"/>
          <w:sz w:val="22"/>
          <w:szCs w:val="22"/>
        </w:rPr>
        <w:t xml:space="preserve"> </w:t>
      </w:r>
      <w:r w:rsidRPr="00B64F03">
        <w:rPr>
          <w:rFonts w:asciiTheme="minorBidi" w:hAnsiTheme="minorBidi"/>
          <w:sz w:val="22"/>
          <w:szCs w:val="22"/>
          <w:rtl/>
        </w:rPr>
        <w:t>مرجع</w:t>
      </w:r>
      <w:r w:rsidRPr="00B64F03">
        <w:rPr>
          <w:rFonts w:asciiTheme="minorBidi" w:hAnsiTheme="minorBidi"/>
          <w:sz w:val="22"/>
          <w:szCs w:val="22"/>
        </w:rPr>
        <w:t xml:space="preserve"> </w:t>
      </w:r>
      <w:r w:rsidRPr="00B64F03">
        <w:rPr>
          <w:rFonts w:asciiTheme="minorBidi" w:hAnsiTheme="minorBidi"/>
          <w:sz w:val="22"/>
          <w:szCs w:val="22"/>
          <w:rtl/>
        </w:rPr>
        <w:t>سبق</w:t>
      </w:r>
      <w:r w:rsidRPr="00B64F03">
        <w:rPr>
          <w:rFonts w:asciiTheme="minorBidi" w:hAnsiTheme="minorBidi"/>
          <w:sz w:val="22"/>
          <w:szCs w:val="22"/>
        </w:rPr>
        <w:t xml:space="preserve"> </w:t>
      </w:r>
      <w:r w:rsidRPr="00B64F03">
        <w:rPr>
          <w:rFonts w:asciiTheme="minorBidi" w:hAnsiTheme="minorBidi"/>
          <w:sz w:val="22"/>
          <w:szCs w:val="22"/>
          <w:rtl/>
        </w:rPr>
        <w:t>ذكره،</w:t>
      </w:r>
      <w:r w:rsidRPr="00B64F03">
        <w:rPr>
          <w:rFonts w:asciiTheme="minorBidi" w:hAnsiTheme="minorBidi"/>
          <w:sz w:val="22"/>
          <w:szCs w:val="22"/>
        </w:rPr>
        <w:t xml:space="preserve"> </w:t>
      </w:r>
      <w:r w:rsidRPr="00B64F03">
        <w:rPr>
          <w:rFonts w:asciiTheme="minorBidi" w:hAnsiTheme="minorBidi"/>
          <w:sz w:val="22"/>
          <w:szCs w:val="22"/>
          <w:rtl/>
        </w:rPr>
        <w:t>ص92</w:t>
      </w:r>
    </w:p>
  </w:footnote>
  <w:footnote w:id="104">
    <w:p w:rsidR="001063E2" w:rsidRPr="00B64F03" w:rsidRDefault="001063E2" w:rsidP="008248CD">
      <w:pPr>
        <w:pStyle w:val="Notedebasdepage"/>
        <w:bidi/>
        <w:ind w:hanging="142"/>
        <w:rPr>
          <w:rFonts w:asciiTheme="minorBidi" w:hAnsiTheme="minorBidi"/>
          <w:sz w:val="22"/>
          <w:szCs w:val="22"/>
          <w:rtl/>
          <w:lang w:bidi="ar-DZ"/>
        </w:rPr>
      </w:pPr>
      <w:r w:rsidRPr="00B64F03">
        <w:rPr>
          <w:rStyle w:val="Appelnotedebasdep"/>
          <w:rFonts w:asciiTheme="minorBidi" w:hAnsiTheme="minorBidi"/>
          <w:sz w:val="22"/>
          <w:szCs w:val="22"/>
          <w:vertAlign w:val="baseline"/>
        </w:rPr>
        <w:footnoteRef/>
      </w:r>
      <w:r w:rsidRPr="00B64F03">
        <w:rPr>
          <w:rFonts w:asciiTheme="minorBidi" w:hAnsiTheme="minorBidi"/>
          <w:sz w:val="22"/>
          <w:szCs w:val="22"/>
        </w:rPr>
        <w:t xml:space="preserve"> </w:t>
      </w:r>
      <w:r w:rsidRPr="00B64F03">
        <w:rPr>
          <w:rFonts w:asciiTheme="minorBidi" w:eastAsia="TimesNewRomanPSMT" w:hAnsiTheme="minorBidi"/>
          <w:sz w:val="22"/>
          <w:szCs w:val="22"/>
          <w:rtl/>
        </w:rPr>
        <w:t xml:space="preserve"> -  كاسر</w:t>
      </w:r>
      <w:r w:rsidRPr="00B64F03">
        <w:rPr>
          <w:rFonts w:asciiTheme="minorBidi" w:eastAsia="TimesNewRomanPSMT" w:hAnsiTheme="minorBidi"/>
          <w:sz w:val="22"/>
          <w:szCs w:val="22"/>
        </w:rPr>
        <w:t xml:space="preserve"> </w:t>
      </w:r>
      <w:r w:rsidRPr="00B64F03">
        <w:rPr>
          <w:rFonts w:asciiTheme="minorBidi" w:eastAsia="TimesNewRomanPSMT" w:hAnsiTheme="minorBidi"/>
          <w:sz w:val="22"/>
          <w:szCs w:val="22"/>
          <w:rtl/>
        </w:rPr>
        <w:t>نصر</w:t>
      </w:r>
      <w:r w:rsidRPr="00B64F03">
        <w:rPr>
          <w:rFonts w:asciiTheme="minorBidi" w:eastAsia="TimesNewRomanPSMT" w:hAnsiTheme="minorBidi"/>
          <w:sz w:val="22"/>
          <w:szCs w:val="22"/>
        </w:rPr>
        <w:t xml:space="preserve"> </w:t>
      </w:r>
      <w:r w:rsidRPr="00B64F03">
        <w:rPr>
          <w:rFonts w:asciiTheme="minorBidi" w:eastAsia="TimesNewRomanPSMT" w:hAnsiTheme="minorBidi"/>
          <w:sz w:val="22"/>
          <w:szCs w:val="22"/>
          <w:rtl/>
        </w:rPr>
        <w:t>المنصور،</w:t>
      </w:r>
      <w:r w:rsidRPr="00B64F03">
        <w:rPr>
          <w:rFonts w:asciiTheme="minorBidi" w:eastAsia="TimesNewRomanPSMT" w:hAnsiTheme="minorBidi"/>
          <w:sz w:val="22"/>
          <w:szCs w:val="22"/>
        </w:rPr>
        <w:t xml:space="preserve"> </w:t>
      </w:r>
      <w:r w:rsidRPr="00B64F03">
        <w:rPr>
          <w:rFonts w:asciiTheme="minorBidi" w:eastAsia="TimesNewRomanPSMT" w:hAnsiTheme="minorBidi"/>
          <w:sz w:val="22"/>
          <w:szCs w:val="22"/>
          <w:rtl/>
        </w:rPr>
        <w:t>مرجع</w:t>
      </w:r>
      <w:r w:rsidRPr="00B64F03">
        <w:rPr>
          <w:rFonts w:asciiTheme="minorBidi" w:eastAsia="TimesNewRomanPSMT" w:hAnsiTheme="minorBidi"/>
          <w:sz w:val="22"/>
          <w:szCs w:val="22"/>
        </w:rPr>
        <w:t xml:space="preserve"> </w:t>
      </w:r>
      <w:r w:rsidRPr="00B64F03">
        <w:rPr>
          <w:rFonts w:asciiTheme="minorBidi" w:eastAsia="TimesNewRomanPSMT" w:hAnsiTheme="minorBidi"/>
          <w:sz w:val="22"/>
          <w:szCs w:val="22"/>
          <w:rtl/>
        </w:rPr>
        <w:t>سبق</w:t>
      </w:r>
      <w:r w:rsidRPr="00B64F03">
        <w:rPr>
          <w:rFonts w:asciiTheme="minorBidi" w:eastAsia="TimesNewRomanPSMT" w:hAnsiTheme="minorBidi"/>
          <w:sz w:val="22"/>
          <w:szCs w:val="22"/>
        </w:rPr>
        <w:t xml:space="preserve"> </w:t>
      </w:r>
      <w:r w:rsidRPr="00B64F03">
        <w:rPr>
          <w:rFonts w:asciiTheme="minorBidi" w:eastAsia="TimesNewRomanPSMT" w:hAnsiTheme="minorBidi"/>
          <w:sz w:val="22"/>
          <w:szCs w:val="22"/>
          <w:rtl/>
        </w:rPr>
        <w:t>ذكره،</w:t>
      </w:r>
      <w:r w:rsidRPr="00B64F03">
        <w:rPr>
          <w:rFonts w:asciiTheme="minorBidi" w:eastAsia="TimesNewRomanPSMT" w:hAnsiTheme="minorBidi"/>
          <w:sz w:val="22"/>
          <w:szCs w:val="22"/>
        </w:rPr>
        <w:t xml:space="preserve"> </w:t>
      </w:r>
      <w:r w:rsidRPr="00B64F03">
        <w:rPr>
          <w:rFonts w:asciiTheme="minorBidi" w:eastAsia="TimesNewRomanPSMT" w:hAnsiTheme="minorBidi"/>
          <w:sz w:val="22"/>
          <w:szCs w:val="22"/>
          <w:rtl/>
        </w:rPr>
        <w:t>ص0</w:t>
      </w:r>
      <w:r w:rsidRPr="00B64F03">
        <w:rPr>
          <w:rFonts w:asciiTheme="minorBidi" w:eastAsia="TimesNewRomanPSMT" w:hAnsiTheme="minorBidi"/>
          <w:sz w:val="22"/>
          <w:szCs w:val="22"/>
        </w:rPr>
        <w:t xml:space="preserve"> 8</w:t>
      </w:r>
    </w:p>
  </w:footnote>
  <w:footnote w:id="105">
    <w:p w:rsidR="001063E2" w:rsidRPr="00B64F03" w:rsidRDefault="001063E2" w:rsidP="008248CD">
      <w:pPr>
        <w:pStyle w:val="Notedebasdepage"/>
        <w:bidi/>
        <w:ind w:hanging="142"/>
        <w:rPr>
          <w:rFonts w:asciiTheme="minorBidi" w:hAnsiTheme="minorBidi"/>
          <w:sz w:val="22"/>
          <w:szCs w:val="22"/>
          <w:rtl/>
          <w:lang w:bidi="ar-DZ"/>
        </w:rPr>
      </w:pPr>
      <w:r w:rsidRPr="00B64F03">
        <w:rPr>
          <w:rStyle w:val="Appelnotedebasdep"/>
          <w:rFonts w:asciiTheme="minorBidi" w:hAnsiTheme="minorBidi"/>
          <w:sz w:val="22"/>
          <w:szCs w:val="22"/>
          <w:vertAlign w:val="baseline"/>
        </w:rPr>
        <w:footnoteRef/>
      </w:r>
      <w:r w:rsidRPr="00B64F03">
        <w:rPr>
          <w:rFonts w:asciiTheme="minorBidi" w:hAnsiTheme="minorBidi"/>
          <w:sz w:val="22"/>
          <w:szCs w:val="22"/>
        </w:rPr>
        <w:t xml:space="preserve"> </w:t>
      </w:r>
      <w:r w:rsidRPr="00B64F03">
        <w:rPr>
          <w:rFonts w:asciiTheme="minorBidi" w:hAnsiTheme="minorBidi"/>
          <w:sz w:val="22"/>
          <w:szCs w:val="22"/>
          <w:rtl/>
        </w:rPr>
        <w:t xml:space="preserve"> -عنابي</w:t>
      </w:r>
      <w:r w:rsidRPr="00B64F03">
        <w:rPr>
          <w:rFonts w:asciiTheme="minorBidi" w:hAnsiTheme="minorBidi"/>
          <w:sz w:val="22"/>
          <w:szCs w:val="22"/>
        </w:rPr>
        <w:t xml:space="preserve"> </w:t>
      </w:r>
      <w:r w:rsidRPr="00B64F03">
        <w:rPr>
          <w:rFonts w:asciiTheme="minorBidi" w:hAnsiTheme="minorBidi"/>
          <w:sz w:val="22"/>
          <w:szCs w:val="22"/>
          <w:rtl/>
        </w:rPr>
        <w:t>بن</w:t>
      </w:r>
      <w:r w:rsidRPr="00B64F03">
        <w:rPr>
          <w:rFonts w:asciiTheme="minorBidi" w:hAnsiTheme="minorBidi"/>
          <w:sz w:val="22"/>
          <w:szCs w:val="22"/>
        </w:rPr>
        <w:t xml:space="preserve"> </w:t>
      </w:r>
      <w:r w:rsidRPr="00B64F03">
        <w:rPr>
          <w:rFonts w:asciiTheme="minorBidi" w:hAnsiTheme="minorBidi"/>
          <w:sz w:val="22"/>
          <w:szCs w:val="22"/>
          <w:rtl/>
        </w:rPr>
        <w:t>عیسى: مرجع سبق ذكره ، ص 60 ،</w:t>
      </w:r>
      <w:r w:rsidRPr="00B64F03">
        <w:rPr>
          <w:rFonts w:asciiTheme="minorBidi" w:hAnsiTheme="minorBidi"/>
          <w:sz w:val="22"/>
          <w:szCs w:val="22"/>
        </w:rPr>
        <w:t xml:space="preserve"> 61</w:t>
      </w:r>
    </w:p>
  </w:footnote>
  <w:footnote w:id="106">
    <w:p w:rsidR="001063E2" w:rsidRPr="00B64F03" w:rsidRDefault="001063E2" w:rsidP="008248CD">
      <w:pPr>
        <w:pStyle w:val="Notedebasdepage"/>
        <w:rPr>
          <w:rFonts w:asciiTheme="minorBidi" w:hAnsiTheme="minorBidi"/>
          <w:sz w:val="22"/>
          <w:szCs w:val="22"/>
          <w:rtl/>
          <w:lang w:bidi="ar-DZ"/>
        </w:rPr>
      </w:pPr>
      <w:r w:rsidRPr="00B64F03">
        <w:rPr>
          <w:rStyle w:val="Appelnotedebasdep"/>
          <w:rFonts w:asciiTheme="minorBidi" w:hAnsiTheme="minorBidi"/>
          <w:sz w:val="22"/>
          <w:szCs w:val="22"/>
          <w:vertAlign w:val="baseline"/>
        </w:rPr>
        <w:footnoteRef/>
      </w:r>
      <w:r w:rsidRPr="00B64F03">
        <w:rPr>
          <w:rFonts w:asciiTheme="minorBidi" w:hAnsiTheme="minorBidi"/>
          <w:sz w:val="22"/>
          <w:szCs w:val="22"/>
        </w:rPr>
        <w:t xml:space="preserve"> </w:t>
      </w:r>
      <w:r w:rsidRPr="00B64F03">
        <w:rPr>
          <w:rFonts w:asciiTheme="minorBidi" w:hAnsiTheme="minorBidi"/>
          <w:sz w:val="22"/>
          <w:szCs w:val="22"/>
          <w:rtl/>
        </w:rPr>
        <w:t>-</w:t>
      </w:r>
      <w:r w:rsidRPr="00B64F03">
        <w:rPr>
          <w:rFonts w:asciiTheme="minorBidi" w:hAnsiTheme="minorBidi"/>
          <w:sz w:val="22"/>
          <w:szCs w:val="22"/>
        </w:rPr>
        <w:t xml:space="preserve">Luc Marcenac, Alain Milon, Serge-Henri saint- Michel, Stratégies publicitaires, 5éme édition, Bréal  éditions, Paris. 2002, p </w:t>
      </w:r>
      <w:r w:rsidRPr="00B64F03">
        <w:rPr>
          <w:rFonts w:asciiTheme="minorBidi" w:hAnsiTheme="minorBidi"/>
          <w:sz w:val="22"/>
          <w:szCs w:val="22"/>
          <w:rtl/>
        </w:rPr>
        <w:t>86</w:t>
      </w:r>
    </w:p>
  </w:footnote>
  <w:footnote w:id="107">
    <w:p w:rsidR="001063E2" w:rsidRDefault="001063E2" w:rsidP="008248CD">
      <w:pPr>
        <w:pStyle w:val="Notedebasdepage"/>
        <w:bidi/>
        <w:rPr>
          <w:rtl/>
          <w:lang w:bidi="ar-DZ"/>
        </w:rPr>
      </w:pPr>
      <w:r w:rsidRPr="009619FF">
        <w:rPr>
          <w:rFonts w:asciiTheme="minorBidi" w:hAnsiTheme="minorBidi"/>
        </w:rPr>
        <w:t xml:space="preserve">- </w:t>
      </w:r>
      <w:r w:rsidRPr="00B64F03">
        <w:rPr>
          <w:rStyle w:val="Appelnotedebasdep"/>
          <w:rFonts w:asciiTheme="minorBidi" w:hAnsiTheme="minorBidi"/>
          <w:sz w:val="22"/>
          <w:szCs w:val="22"/>
          <w:vertAlign w:val="baseline"/>
        </w:rPr>
        <w:footnoteRef/>
      </w:r>
      <w:r w:rsidRPr="00B64F03">
        <w:rPr>
          <w:rFonts w:asciiTheme="minorBidi" w:hAnsiTheme="minorBidi"/>
          <w:sz w:val="22"/>
          <w:szCs w:val="22"/>
        </w:rPr>
        <w:t xml:space="preserve"> </w:t>
      </w:r>
      <w:r w:rsidRPr="00B64F03">
        <w:rPr>
          <w:rFonts w:asciiTheme="minorBidi" w:hAnsiTheme="minorBidi"/>
          <w:sz w:val="22"/>
          <w:szCs w:val="22"/>
          <w:rtl/>
        </w:rPr>
        <w:t>عنابي</w:t>
      </w:r>
      <w:r w:rsidRPr="00B64F03">
        <w:rPr>
          <w:rFonts w:asciiTheme="minorBidi" w:hAnsiTheme="minorBidi"/>
          <w:sz w:val="22"/>
          <w:szCs w:val="22"/>
        </w:rPr>
        <w:t xml:space="preserve"> </w:t>
      </w:r>
      <w:r w:rsidRPr="00B64F03">
        <w:rPr>
          <w:rFonts w:asciiTheme="minorBidi" w:hAnsiTheme="minorBidi"/>
          <w:sz w:val="22"/>
          <w:szCs w:val="22"/>
          <w:rtl/>
        </w:rPr>
        <w:t>بن</w:t>
      </w:r>
      <w:r w:rsidRPr="00B64F03">
        <w:rPr>
          <w:rFonts w:asciiTheme="minorBidi" w:hAnsiTheme="minorBidi"/>
          <w:sz w:val="22"/>
          <w:szCs w:val="22"/>
        </w:rPr>
        <w:t xml:space="preserve"> </w:t>
      </w:r>
      <w:r w:rsidRPr="00B64F03">
        <w:rPr>
          <w:rFonts w:asciiTheme="minorBidi" w:hAnsiTheme="minorBidi"/>
          <w:sz w:val="22"/>
          <w:szCs w:val="22"/>
          <w:rtl/>
        </w:rPr>
        <w:t xml:space="preserve">عیسى: </w:t>
      </w:r>
      <w:r w:rsidRPr="00B64F03">
        <w:rPr>
          <w:rFonts w:asciiTheme="minorBidi" w:hAnsiTheme="minorBidi"/>
          <w:sz w:val="22"/>
          <w:szCs w:val="22"/>
        </w:rPr>
        <w:t xml:space="preserve"> </w:t>
      </w:r>
      <w:r w:rsidRPr="00B64F03">
        <w:rPr>
          <w:rFonts w:asciiTheme="minorBidi" w:hAnsiTheme="minorBidi"/>
          <w:sz w:val="22"/>
          <w:szCs w:val="22"/>
          <w:rtl/>
        </w:rPr>
        <w:t>مرجع</w:t>
      </w:r>
      <w:r w:rsidRPr="00B64F03">
        <w:rPr>
          <w:rFonts w:asciiTheme="minorBidi" w:hAnsiTheme="minorBidi"/>
          <w:sz w:val="22"/>
          <w:szCs w:val="22"/>
        </w:rPr>
        <w:t xml:space="preserve"> </w:t>
      </w:r>
      <w:r w:rsidRPr="00B64F03">
        <w:rPr>
          <w:rFonts w:asciiTheme="minorBidi" w:hAnsiTheme="minorBidi"/>
          <w:sz w:val="22"/>
          <w:szCs w:val="22"/>
          <w:rtl/>
        </w:rPr>
        <w:t>سبق</w:t>
      </w:r>
      <w:r w:rsidRPr="00B64F03">
        <w:rPr>
          <w:rFonts w:asciiTheme="minorBidi" w:hAnsiTheme="minorBidi"/>
          <w:sz w:val="22"/>
          <w:szCs w:val="22"/>
        </w:rPr>
        <w:t xml:space="preserve"> </w:t>
      </w:r>
      <w:r w:rsidRPr="00B64F03">
        <w:rPr>
          <w:rFonts w:asciiTheme="minorBidi" w:hAnsiTheme="minorBidi"/>
          <w:sz w:val="22"/>
          <w:szCs w:val="22"/>
          <w:rtl/>
        </w:rPr>
        <w:t>ذكره،</w:t>
      </w:r>
      <w:r w:rsidRPr="00B64F03">
        <w:rPr>
          <w:rFonts w:asciiTheme="minorBidi" w:hAnsiTheme="minorBidi"/>
          <w:sz w:val="22"/>
          <w:szCs w:val="22"/>
        </w:rPr>
        <w:t xml:space="preserve"> </w:t>
      </w:r>
      <w:r w:rsidRPr="00B64F03">
        <w:rPr>
          <w:rFonts w:asciiTheme="minorBidi" w:hAnsiTheme="minorBidi"/>
          <w:sz w:val="22"/>
          <w:szCs w:val="22"/>
          <w:rtl/>
        </w:rPr>
        <w:t>ص</w:t>
      </w:r>
      <w:r w:rsidRPr="00B64F03">
        <w:rPr>
          <w:rFonts w:asciiTheme="minorBidi" w:hAnsiTheme="minorBidi" w:hint="cs"/>
          <w:sz w:val="22"/>
          <w:szCs w:val="22"/>
          <w:rtl/>
        </w:rPr>
        <w:t xml:space="preserve"> ص، </w:t>
      </w:r>
      <w:r w:rsidRPr="00B64F03">
        <w:rPr>
          <w:rFonts w:asciiTheme="minorBidi" w:hAnsiTheme="minorBidi"/>
          <w:sz w:val="22"/>
          <w:szCs w:val="22"/>
          <w:rtl/>
        </w:rPr>
        <w:t>63</w:t>
      </w:r>
      <w:r w:rsidRPr="00B64F03">
        <w:rPr>
          <w:rFonts w:asciiTheme="minorBidi" w:hAnsiTheme="minorBidi" w:hint="cs"/>
          <w:sz w:val="22"/>
          <w:szCs w:val="22"/>
          <w:rtl/>
        </w:rPr>
        <w:t xml:space="preserve">،64. </w:t>
      </w:r>
    </w:p>
  </w:footnote>
  <w:footnote w:id="108">
    <w:p w:rsidR="001063E2" w:rsidRPr="009F5B02" w:rsidRDefault="001063E2" w:rsidP="008248CD">
      <w:pPr>
        <w:pStyle w:val="Notedebasdepage"/>
        <w:bidi/>
        <w:rPr>
          <w:rFonts w:asciiTheme="minorBidi" w:hAnsiTheme="minorBidi"/>
          <w:sz w:val="22"/>
          <w:szCs w:val="22"/>
          <w:rtl/>
          <w:lang w:bidi="ar-DZ"/>
        </w:rPr>
      </w:pPr>
      <w:r>
        <w:rPr>
          <w:rFonts w:ascii="Traditional Arabic" w:hAnsi="Traditional Arabic" w:cs="Traditional Arabic"/>
          <w:sz w:val="23"/>
          <w:szCs w:val="23"/>
        </w:rPr>
        <w:t>-</w:t>
      </w:r>
      <w:r>
        <w:rPr>
          <w:rFonts w:ascii="Times New Roman" w:hAnsi="Times New Roman" w:cs="Times New Roman"/>
          <w:sz w:val="23"/>
          <w:szCs w:val="23"/>
        </w:rPr>
        <w:t xml:space="preserve"> </w:t>
      </w:r>
      <w:r w:rsidRPr="009F5B02">
        <w:rPr>
          <w:rStyle w:val="Appelnotedebasdep"/>
          <w:sz w:val="22"/>
          <w:szCs w:val="22"/>
          <w:vertAlign w:val="baseline"/>
        </w:rPr>
        <w:footnoteRef/>
      </w:r>
      <w:r w:rsidRPr="009F5B02">
        <w:rPr>
          <w:rFonts w:asciiTheme="minorBidi" w:hAnsiTheme="minorBidi"/>
          <w:sz w:val="22"/>
          <w:szCs w:val="22"/>
          <w:rtl/>
        </w:rPr>
        <w:t>عائشة</w:t>
      </w:r>
      <w:r w:rsidRPr="009F5B02">
        <w:rPr>
          <w:rFonts w:asciiTheme="minorBidi" w:hAnsiTheme="minorBidi"/>
          <w:sz w:val="22"/>
          <w:szCs w:val="22"/>
        </w:rPr>
        <w:t xml:space="preserve"> </w:t>
      </w:r>
      <w:r w:rsidRPr="009F5B02">
        <w:rPr>
          <w:rFonts w:asciiTheme="minorBidi" w:hAnsiTheme="minorBidi"/>
          <w:sz w:val="22"/>
          <w:szCs w:val="22"/>
          <w:rtl/>
        </w:rPr>
        <w:t>مصطفى</w:t>
      </w:r>
      <w:r w:rsidRPr="009F5B02">
        <w:rPr>
          <w:rFonts w:asciiTheme="minorBidi" w:hAnsiTheme="minorBidi"/>
          <w:sz w:val="22"/>
          <w:szCs w:val="22"/>
        </w:rPr>
        <w:t xml:space="preserve"> </w:t>
      </w:r>
      <w:r w:rsidRPr="009F5B02">
        <w:rPr>
          <w:rFonts w:asciiTheme="minorBidi" w:hAnsiTheme="minorBidi"/>
          <w:sz w:val="22"/>
          <w:szCs w:val="22"/>
          <w:rtl/>
        </w:rPr>
        <w:t>الميناوي</w:t>
      </w:r>
      <w:r w:rsidRPr="009F5B02">
        <w:rPr>
          <w:rFonts w:asciiTheme="minorBidi" w:hAnsiTheme="minorBidi"/>
          <w:sz w:val="22"/>
          <w:szCs w:val="22"/>
        </w:rPr>
        <w:t xml:space="preserve">: </w:t>
      </w:r>
      <w:r w:rsidRPr="009F5B02">
        <w:rPr>
          <w:rFonts w:asciiTheme="minorBidi" w:hAnsiTheme="minorBidi"/>
          <w:sz w:val="22"/>
          <w:szCs w:val="22"/>
          <w:rtl/>
        </w:rPr>
        <w:t>مرجع سابق</w:t>
      </w:r>
      <w:r w:rsidRPr="009F5B02">
        <w:rPr>
          <w:rFonts w:asciiTheme="minorBidi" w:hAnsiTheme="minorBidi"/>
          <w:sz w:val="22"/>
          <w:szCs w:val="22"/>
        </w:rPr>
        <w:t xml:space="preserve"> </w:t>
      </w:r>
      <w:r w:rsidRPr="009F5B02">
        <w:rPr>
          <w:rFonts w:asciiTheme="minorBidi" w:hAnsiTheme="minorBidi"/>
          <w:sz w:val="22"/>
          <w:szCs w:val="22"/>
          <w:rtl/>
        </w:rPr>
        <w:t>،</w:t>
      </w:r>
      <w:r w:rsidRPr="009F5B02">
        <w:rPr>
          <w:rFonts w:asciiTheme="minorBidi" w:hAnsiTheme="minorBidi"/>
          <w:sz w:val="22"/>
          <w:szCs w:val="22"/>
        </w:rPr>
        <w:t xml:space="preserve"> </w:t>
      </w:r>
      <w:r w:rsidRPr="009F5B02">
        <w:rPr>
          <w:rFonts w:asciiTheme="minorBidi" w:hAnsiTheme="minorBidi"/>
          <w:sz w:val="22"/>
          <w:szCs w:val="22"/>
          <w:rtl/>
        </w:rPr>
        <w:t>ص ص  35.</w:t>
      </w:r>
      <w:r w:rsidRPr="009F5B02">
        <w:rPr>
          <w:rFonts w:asciiTheme="minorBidi" w:hAnsiTheme="minorBidi"/>
          <w:sz w:val="22"/>
          <w:szCs w:val="22"/>
        </w:rPr>
        <w:t>36</w:t>
      </w:r>
      <w:r w:rsidRPr="009F5B02">
        <w:rPr>
          <w:rFonts w:asciiTheme="minorBidi" w:hAnsiTheme="minorBidi"/>
          <w:sz w:val="22"/>
          <w:szCs w:val="22"/>
          <w:rtl/>
          <w:lang w:bidi="ar-DZ"/>
        </w:rPr>
        <w:t xml:space="preserve">  </w:t>
      </w:r>
    </w:p>
  </w:footnote>
  <w:footnote w:id="109">
    <w:p w:rsidR="001063E2" w:rsidRPr="009F5B02" w:rsidRDefault="001063E2" w:rsidP="008248CD">
      <w:pPr>
        <w:pStyle w:val="Notedebasdepage"/>
        <w:rPr>
          <w:rFonts w:asciiTheme="minorBidi" w:hAnsiTheme="minorBidi"/>
          <w:sz w:val="22"/>
          <w:szCs w:val="22"/>
          <w:rtl/>
          <w:lang w:bidi="ar-DZ"/>
        </w:rPr>
      </w:pPr>
      <w:r w:rsidRPr="009F5B02">
        <w:rPr>
          <w:rStyle w:val="Appelnotedebasdep"/>
          <w:rFonts w:asciiTheme="minorBidi" w:hAnsiTheme="minorBidi"/>
          <w:sz w:val="22"/>
          <w:szCs w:val="22"/>
          <w:vertAlign w:val="baseline"/>
        </w:rPr>
        <w:footnoteRef/>
      </w:r>
      <w:r w:rsidRPr="009F5B02">
        <w:rPr>
          <w:rFonts w:asciiTheme="minorBidi" w:hAnsiTheme="minorBidi"/>
          <w:sz w:val="22"/>
          <w:szCs w:val="22"/>
        </w:rPr>
        <w:t xml:space="preserve"> </w:t>
      </w:r>
      <w:r w:rsidRPr="009F5B02">
        <w:rPr>
          <w:rFonts w:asciiTheme="minorBidi" w:hAnsiTheme="minorBidi"/>
          <w:sz w:val="22"/>
          <w:szCs w:val="22"/>
          <w:rtl/>
          <w:lang w:bidi="ar-DZ"/>
        </w:rPr>
        <w:t>-</w:t>
      </w:r>
      <w:r w:rsidRPr="009F5B02">
        <w:rPr>
          <w:rFonts w:asciiTheme="minorBidi" w:hAnsiTheme="minorBidi"/>
          <w:sz w:val="22"/>
          <w:szCs w:val="22"/>
        </w:rPr>
        <w:t xml:space="preserve"> Eric Venette , marketing fondamental, collection gestion,Eyrolles1996, pp 52-53</w:t>
      </w:r>
    </w:p>
  </w:footnote>
  <w:footnote w:id="110">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w:t>
      </w:r>
      <w:r w:rsidRPr="00D47B3E">
        <w:rPr>
          <w:rFonts w:asciiTheme="minorBidi" w:hAnsiTheme="minorBidi"/>
          <w:sz w:val="22"/>
          <w:szCs w:val="22"/>
        </w:rPr>
        <w:t xml:space="preserve"> </w:t>
      </w:r>
      <w:r w:rsidRPr="00D47B3E">
        <w:rPr>
          <w:rFonts w:asciiTheme="minorBidi" w:hAnsiTheme="minorBidi"/>
          <w:sz w:val="22"/>
          <w:szCs w:val="22"/>
          <w:rtl/>
        </w:rPr>
        <w:t>محمد</w:t>
      </w:r>
      <w:r w:rsidRPr="00D47B3E">
        <w:rPr>
          <w:rFonts w:asciiTheme="minorBidi" w:hAnsiTheme="minorBidi"/>
          <w:sz w:val="22"/>
          <w:szCs w:val="22"/>
        </w:rPr>
        <w:t xml:space="preserve"> </w:t>
      </w:r>
      <w:r w:rsidRPr="00D47B3E">
        <w:rPr>
          <w:rFonts w:asciiTheme="minorBidi" w:hAnsiTheme="minorBidi"/>
          <w:sz w:val="22"/>
          <w:szCs w:val="22"/>
          <w:rtl/>
        </w:rPr>
        <w:t>فرید</w:t>
      </w:r>
      <w:r w:rsidRPr="00D47B3E">
        <w:rPr>
          <w:rFonts w:asciiTheme="minorBidi" w:hAnsiTheme="minorBidi"/>
          <w:sz w:val="22"/>
          <w:szCs w:val="22"/>
        </w:rPr>
        <w:t xml:space="preserve"> </w:t>
      </w:r>
      <w:r w:rsidRPr="00D47B3E">
        <w:rPr>
          <w:rFonts w:asciiTheme="minorBidi" w:hAnsiTheme="minorBidi"/>
          <w:sz w:val="22"/>
          <w:szCs w:val="22"/>
          <w:rtl/>
        </w:rPr>
        <w:t>الصحن</w:t>
      </w:r>
      <w:r w:rsidRPr="00D47B3E">
        <w:rPr>
          <w:rFonts w:asciiTheme="minorBidi" w:hAnsiTheme="minorBidi"/>
          <w:sz w:val="22"/>
          <w:szCs w:val="22"/>
        </w:rPr>
        <w:t xml:space="preserve"> - </w:t>
      </w:r>
      <w:r w:rsidRPr="00D47B3E">
        <w:rPr>
          <w:rFonts w:asciiTheme="minorBidi" w:hAnsiTheme="minorBidi"/>
          <w:sz w:val="22"/>
          <w:szCs w:val="22"/>
          <w:rtl/>
        </w:rPr>
        <w:t>إسماعیل</w:t>
      </w:r>
      <w:r w:rsidRPr="00D47B3E">
        <w:rPr>
          <w:rFonts w:asciiTheme="minorBidi" w:hAnsiTheme="minorBidi"/>
          <w:sz w:val="22"/>
          <w:szCs w:val="22"/>
        </w:rPr>
        <w:t xml:space="preserve"> </w:t>
      </w:r>
      <w:r w:rsidRPr="00D47B3E">
        <w:rPr>
          <w:rFonts w:asciiTheme="minorBidi" w:hAnsiTheme="minorBidi"/>
          <w:sz w:val="22"/>
          <w:szCs w:val="22"/>
          <w:rtl/>
        </w:rPr>
        <w:t>السید</w:t>
      </w:r>
      <w:r w:rsidRPr="00D47B3E">
        <w:rPr>
          <w:rFonts w:asciiTheme="minorBidi" w:hAnsiTheme="minorBidi"/>
          <w:sz w:val="22"/>
          <w:szCs w:val="22"/>
        </w:rPr>
        <w:t xml:space="preserve"> - </w:t>
      </w:r>
      <w:r w:rsidRPr="00D47B3E">
        <w:rPr>
          <w:rFonts w:asciiTheme="minorBidi" w:hAnsiTheme="minorBidi"/>
          <w:sz w:val="22"/>
          <w:szCs w:val="22"/>
          <w:rtl/>
        </w:rPr>
        <w:t>نادیة</w:t>
      </w:r>
      <w:r w:rsidRPr="00D47B3E">
        <w:rPr>
          <w:rFonts w:asciiTheme="minorBidi" w:hAnsiTheme="minorBidi"/>
          <w:sz w:val="22"/>
          <w:szCs w:val="22"/>
        </w:rPr>
        <w:t xml:space="preserve"> </w:t>
      </w:r>
      <w:r w:rsidRPr="00D47B3E">
        <w:rPr>
          <w:rFonts w:asciiTheme="minorBidi" w:hAnsiTheme="minorBidi"/>
          <w:sz w:val="22"/>
          <w:szCs w:val="22"/>
          <w:rtl/>
        </w:rPr>
        <w:t>العرف،</w:t>
      </w:r>
      <w:r w:rsidRPr="00D47B3E">
        <w:rPr>
          <w:rFonts w:asciiTheme="minorBidi" w:hAnsiTheme="minorBidi"/>
          <w:sz w:val="22"/>
          <w:szCs w:val="22"/>
        </w:rPr>
        <w:t xml:space="preserve"> </w:t>
      </w:r>
      <w:r w:rsidRPr="00D47B3E">
        <w:rPr>
          <w:rFonts w:asciiTheme="minorBidi" w:hAnsiTheme="minorBidi"/>
          <w:sz w:val="22"/>
          <w:szCs w:val="22"/>
          <w:rtl/>
        </w:rPr>
        <w:t>التسویق،</w:t>
      </w:r>
      <w:r w:rsidRPr="00D47B3E">
        <w:rPr>
          <w:rFonts w:asciiTheme="minorBidi" w:hAnsiTheme="minorBidi"/>
          <w:sz w:val="22"/>
          <w:szCs w:val="22"/>
        </w:rPr>
        <w:t xml:space="preserve"> </w:t>
      </w:r>
      <w:r w:rsidRPr="00D47B3E">
        <w:rPr>
          <w:rFonts w:asciiTheme="minorBidi" w:hAnsiTheme="minorBidi"/>
          <w:sz w:val="22"/>
          <w:szCs w:val="22"/>
          <w:rtl/>
        </w:rPr>
        <w:t>الدار</w:t>
      </w:r>
      <w:r w:rsidRPr="00D47B3E">
        <w:rPr>
          <w:rFonts w:asciiTheme="minorBidi" w:hAnsiTheme="minorBidi"/>
          <w:sz w:val="22"/>
          <w:szCs w:val="22"/>
        </w:rPr>
        <w:t xml:space="preserve"> </w:t>
      </w:r>
      <w:r w:rsidRPr="00D47B3E">
        <w:rPr>
          <w:rFonts w:asciiTheme="minorBidi" w:hAnsiTheme="minorBidi"/>
          <w:sz w:val="22"/>
          <w:szCs w:val="22"/>
          <w:rtl/>
        </w:rPr>
        <w:t>الجامعیة،</w:t>
      </w:r>
      <w:r w:rsidRPr="00D47B3E">
        <w:rPr>
          <w:rFonts w:asciiTheme="minorBidi" w:hAnsiTheme="minorBidi"/>
          <w:sz w:val="22"/>
          <w:szCs w:val="22"/>
        </w:rPr>
        <w:t xml:space="preserve"> </w:t>
      </w:r>
      <w:r w:rsidRPr="00D47B3E">
        <w:rPr>
          <w:rFonts w:asciiTheme="minorBidi" w:hAnsiTheme="minorBidi"/>
          <w:sz w:val="22"/>
          <w:szCs w:val="22"/>
          <w:rtl/>
        </w:rPr>
        <w:t>الإسكندریة،</w:t>
      </w:r>
      <w:r w:rsidRPr="00D47B3E">
        <w:rPr>
          <w:rFonts w:asciiTheme="minorBidi" w:hAnsiTheme="minorBidi"/>
          <w:sz w:val="22"/>
          <w:szCs w:val="22"/>
        </w:rPr>
        <w:t xml:space="preserve"> </w:t>
      </w:r>
      <w:r w:rsidRPr="00D47B3E">
        <w:rPr>
          <w:rFonts w:asciiTheme="minorBidi" w:hAnsiTheme="minorBidi"/>
          <w:sz w:val="22"/>
          <w:szCs w:val="22"/>
          <w:rtl/>
        </w:rPr>
        <w:t>ط</w:t>
      </w:r>
      <w:r w:rsidRPr="00D47B3E">
        <w:rPr>
          <w:rFonts w:asciiTheme="minorBidi" w:hAnsiTheme="minorBidi"/>
          <w:sz w:val="22"/>
          <w:szCs w:val="22"/>
        </w:rPr>
        <w:t>2</w:t>
      </w:r>
      <w:r w:rsidRPr="00D47B3E">
        <w:rPr>
          <w:rFonts w:asciiTheme="minorBidi" w:hAnsiTheme="minorBidi"/>
          <w:sz w:val="22"/>
          <w:szCs w:val="22"/>
          <w:rtl/>
        </w:rPr>
        <w:t xml:space="preserve">  ، 2003،  ص6</w:t>
      </w:r>
      <w:r w:rsidRPr="00D47B3E">
        <w:rPr>
          <w:rFonts w:asciiTheme="minorBidi" w:hAnsiTheme="minorBidi"/>
          <w:sz w:val="22"/>
          <w:szCs w:val="22"/>
        </w:rPr>
        <w:t>18</w:t>
      </w:r>
    </w:p>
  </w:footnote>
  <w:footnote w:id="111">
    <w:p w:rsidR="001063E2" w:rsidRPr="00D47B3E" w:rsidRDefault="001063E2" w:rsidP="008248CD">
      <w:pPr>
        <w:spacing w:after="0" w:line="240" w:lineRule="auto"/>
        <w:rPr>
          <w:rFonts w:asciiTheme="minorBidi" w:hAnsiTheme="minorBidi"/>
          <w:rtl/>
        </w:rPr>
      </w:pPr>
      <w:r w:rsidRPr="00D47B3E">
        <w:rPr>
          <w:rStyle w:val="Appelnotedebasdep"/>
          <w:vertAlign w:val="baseline"/>
        </w:rPr>
        <w:footnoteRef/>
      </w:r>
      <w:r w:rsidRPr="00D47B3E">
        <w:t xml:space="preserve"> </w:t>
      </w:r>
      <w:r w:rsidRPr="00D47B3E">
        <w:rPr>
          <w:rFonts w:asciiTheme="minorBidi" w:hAnsiTheme="minorBidi"/>
          <w:rtl/>
          <w:lang w:bidi="ar-DZ"/>
        </w:rPr>
        <w:t>-</w:t>
      </w:r>
      <w:r w:rsidRPr="00D47B3E">
        <w:rPr>
          <w:rFonts w:asciiTheme="minorBidi" w:hAnsiTheme="minorBidi"/>
        </w:rPr>
        <w:t xml:space="preserve"> KOTLER ET Dubois, op-cit, p 219</w:t>
      </w:r>
      <w:r w:rsidRPr="00D47B3E">
        <w:rPr>
          <w:rFonts w:asciiTheme="minorBidi" w:hAnsiTheme="minorBidi"/>
          <w:rtl/>
        </w:rPr>
        <w:t xml:space="preserve"> </w:t>
      </w:r>
    </w:p>
  </w:footnote>
  <w:footnote w:id="112">
    <w:p w:rsidR="001063E2" w:rsidRPr="00D47B3E" w:rsidRDefault="001063E2" w:rsidP="008248CD">
      <w:pPr>
        <w:pStyle w:val="Notedebasdepage"/>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w:t>
      </w:r>
      <w:r w:rsidRPr="00D47B3E">
        <w:rPr>
          <w:rFonts w:asciiTheme="minorBidi" w:hAnsiTheme="minorBidi"/>
          <w:sz w:val="22"/>
          <w:szCs w:val="22"/>
        </w:rPr>
        <w:t xml:space="preserve"> KOTLER ET Dubois, op-cit, p</w:t>
      </w:r>
      <w:r w:rsidRPr="00D47B3E">
        <w:rPr>
          <w:rFonts w:asciiTheme="minorBidi" w:hAnsiTheme="minorBidi"/>
          <w:sz w:val="22"/>
          <w:szCs w:val="22"/>
          <w:rtl/>
        </w:rPr>
        <w:t>220.</w:t>
      </w:r>
    </w:p>
  </w:footnote>
  <w:footnote w:id="113">
    <w:p w:rsidR="001063E2" w:rsidRPr="00D47B3E" w:rsidRDefault="001063E2" w:rsidP="008248CD">
      <w:pPr>
        <w:bidi/>
        <w:spacing w:after="0" w:line="240" w:lineRule="auto"/>
        <w:jc w:val="both"/>
        <w:rPr>
          <w:rFonts w:asciiTheme="minorBidi" w:hAnsiTheme="minorBidi"/>
          <w:rtl/>
        </w:rPr>
      </w:pPr>
      <w:r w:rsidRPr="00D47B3E">
        <w:rPr>
          <w:rStyle w:val="Appelnotedebasdep"/>
          <w:rFonts w:asciiTheme="minorBidi" w:hAnsiTheme="minorBidi"/>
          <w:vertAlign w:val="baseline"/>
        </w:rPr>
        <w:footnoteRef/>
      </w:r>
      <w:r w:rsidRPr="00D47B3E">
        <w:rPr>
          <w:rFonts w:asciiTheme="minorBidi" w:hAnsiTheme="minorBidi"/>
        </w:rPr>
        <w:t xml:space="preserve"> </w:t>
      </w:r>
      <w:r w:rsidRPr="00D47B3E">
        <w:rPr>
          <w:rFonts w:asciiTheme="minorBidi" w:hAnsiTheme="minorBidi"/>
          <w:rtl/>
        </w:rPr>
        <w:t>- احمد شاكر العسكري ،التسويق -كمدخل استراتيجي-، دار الشروق للنشر والتوزيع ،عمان ،الأردن 2000، ص 76،77</w:t>
      </w:r>
    </w:p>
  </w:footnote>
  <w:footnote w:id="114">
    <w:p w:rsidR="001063E2" w:rsidRPr="00D47B3E" w:rsidRDefault="001063E2" w:rsidP="008248CD">
      <w:pPr>
        <w:pStyle w:val="Notedebasdepage"/>
        <w:bidi/>
        <w:jc w:val="right"/>
        <w:rPr>
          <w:sz w:val="22"/>
          <w:szCs w:val="22"/>
          <w:rtl/>
          <w:lang w:bidi="ar-DZ"/>
        </w:rPr>
      </w:pPr>
      <w:r w:rsidRPr="00D47B3E">
        <w:rPr>
          <w:rFonts w:asciiTheme="minorBidi" w:hAnsiTheme="minorBidi"/>
          <w:sz w:val="22"/>
          <w:szCs w:val="22"/>
        </w:rPr>
        <w:t>Alain Milon et autres, op. -cit. , p 90 .</w:t>
      </w:r>
      <w:r w:rsidRPr="00D47B3E">
        <w:rPr>
          <w:rFonts w:hint="cs"/>
          <w:sz w:val="22"/>
          <w:szCs w:val="22"/>
          <w:rtl/>
        </w:rPr>
        <w:t>-</w:t>
      </w:r>
      <w:r w:rsidRPr="00D47B3E">
        <w:rPr>
          <w:rFonts w:cs="Arabic Transparent"/>
          <w:sz w:val="22"/>
          <w:szCs w:val="22"/>
        </w:rPr>
        <w:t xml:space="preserve"> .</w:t>
      </w:r>
      <w:r w:rsidRPr="00D47B3E">
        <w:rPr>
          <w:rStyle w:val="Appelnotedebasdep"/>
          <w:sz w:val="22"/>
          <w:szCs w:val="22"/>
          <w:vertAlign w:val="baseline"/>
        </w:rPr>
        <w:footnoteRef/>
      </w:r>
      <w:r w:rsidRPr="00D47B3E">
        <w:rPr>
          <w:rFonts w:cs="Arabic Transparent" w:hint="cs"/>
          <w:sz w:val="22"/>
          <w:szCs w:val="22"/>
          <w:rtl/>
        </w:rPr>
        <w:t xml:space="preserve"> </w:t>
      </w:r>
    </w:p>
  </w:footnote>
  <w:footnote w:id="115">
    <w:p w:rsidR="001063E2" w:rsidRPr="00D47B3E" w:rsidRDefault="001063E2" w:rsidP="008248CD">
      <w:pPr>
        <w:pStyle w:val="Notedebasdepage"/>
        <w:bidi/>
        <w:rPr>
          <w:rFonts w:asciiTheme="minorBidi" w:hAnsiTheme="minorBidi"/>
          <w:sz w:val="22"/>
          <w:szCs w:val="22"/>
          <w:rtl/>
          <w:lang w:bidi="ar-DZ"/>
        </w:rPr>
      </w:pPr>
      <w:r w:rsidRPr="00D47B3E">
        <w:rPr>
          <w:rStyle w:val="Appelnotedebasdep"/>
          <w:sz w:val="22"/>
          <w:szCs w:val="22"/>
          <w:vertAlign w:val="baseline"/>
        </w:rPr>
        <w:footnoteRef/>
      </w:r>
      <w:r w:rsidRPr="00D47B3E">
        <w:rPr>
          <w:sz w:val="22"/>
          <w:szCs w:val="22"/>
        </w:rPr>
        <w:t xml:space="preserve"> </w:t>
      </w:r>
      <w:r w:rsidRPr="00D47B3E">
        <w:rPr>
          <w:rFonts w:hint="cs"/>
          <w:sz w:val="22"/>
          <w:szCs w:val="22"/>
          <w:rtl/>
          <w:lang w:bidi="ar-DZ"/>
        </w:rPr>
        <w:t>-</w:t>
      </w:r>
      <w:r w:rsidRPr="00D47B3E">
        <w:rPr>
          <w:rFonts w:ascii="Traditional Arabic" w:hAnsi="Traditional Arabic" w:cs="Traditional Arabic"/>
          <w:sz w:val="22"/>
          <w:szCs w:val="22"/>
        </w:rPr>
        <w:t xml:space="preserve"> </w:t>
      </w:r>
      <w:r w:rsidRPr="00D47B3E">
        <w:rPr>
          <w:rFonts w:asciiTheme="minorBidi" w:hAnsiTheme="minorBidi"/>
          <w:sz w:val="22"/>
          <w:szCs w:val="22"/>
          <w:rtl/>
        </w:rPr>
        <w:t>حميد</w:t>
      </w:r>
      <w:r w:rsidRPr="00D47B3E">
        <w:rPr>
          <w:rFonts w:asciiTheme="minorBidi" w:hAnsiTheme="minorBidi"/>
          <w:sz w:val="22"/>
          <w:szCs w:val="22"/>
        </w:rPr>
        <w:t xml:space="preserve"> </w:t>
      </w:r>
      <w:r w:rsidRPr="00D47B3E">
        <w:rPr>
          <w:rFonts w:asciiTheme="minorBidi" w:hAnsiTheme="minorBidi"/>
          <w:sz w:val="22"/>
          <w:szCs w:val="22"/>
          <w:rtl/>
        </w:rPr>
        <w:t>الطائي</w:t>
      </w:r>
      <w:r w:rsidRPr="00D47B3E">
        <w:rPr>
          <w:rFonts w:asciiTheme="minorBidi" w:hAnsiTheme="minorBidi"/>
          <w:sz w:val="22"/>
          <w:szCs w:val="22"/>
        </w:rPr>
        <w:t xml:space="preserve"> </w:t>
      </w:r>
      <w:r w:rsidRPr="00D47B3E">
        <w:rPr>
          <w:rFonts w:asciiTheme="minorBidi" w:hAnsiTheme="minorBidi"/>
          <w:sz w:val="22"/>
          <w:szCs w:val="22"/>
          <w:rtl/>
        </w:rPr>
        <w:t>و</w:t>
      </w:r>
      <w:r w:rsidRPr="00D47B3E">
        <w:rPr>
          <w:rFonts w:asciiTheme="minorBidi" w:hAnsiTheme="minorBidi"/>
          <w:sz w:val="22"/>
          <w:szCs w:val="22"/>
        </w:rPr>
        <w:t xml:space="preserve"> </w:t>
      </w:r>
      <w:r w:rsidRPr="00D47B3E">
        <w:rPr>
          <w:rFonts w:asciiTheme="minorBidi" w:hAnsiTheme="minorBidi"/>
          <w:sz w:val="22"/>
          <w:szCs w:val="22"/>
          <w:rtl/>
        </w:rPr>
        <w:t>آخرون</w:t>
      </w:r>
      <w:r w:rsidRPr="00D47B3E">
        <w:rPr>
          <w:rFonts w:asciiTheme="minorBidi" w:hAnsiTheme="minorBidi"/>
          <w:sz w:val="22"/>
          <w:szCs w:val="22"/>
        </w:rPr>
        <w:t xml:space="preserve"> : </w:t>
      </w:r>
      <w:r w:rsidRPr="00D47B3E">
        <w:rPr>
          <w:rFonts w:asciiTheme="minorBidi" w:hAnsiTheme="minorBidi"/>
          <w:sz w:val="22"/>
          <w:szCs w:val="22"/>
          <w:rtl/>
        </w:rPr>
        <w:t>الأسس</w:t>
      </w:r>
      <w:r w:rsidRPr="00D47B3E">
        <w:rPr>
          <w:rFonts w:asciiTheme="minorBidi" w:hAnsiTheme="minorBidi"/>
          <w:sz w:val="22"/>
          <w:szCs w:val="22"/>
        </w:rPr>
        <w:t xml:space="preserve"> </w:t>
      </w:r>
      <w:r w:rsidRPr="00D47B3E">
        <w:rPr>
          <w:rFonts w:asciiTheme="minorBidi" w:hAnsiTheme="minorBidi"/>
          <w:sz w:val="22"/>
          <w:szCs w:val="22"/>
          <w:rtl/>
        </w:rPr>
        <w:t>العملية</w:t>
      </w:r>
      <w:r w:rsidRPr="00D47B3E">
        <w:rPr>
          <w:rFonts w:asciiTheme="minorBidi" w:hAnsiTheme="minorBidi"/>
          <w:sz w:val="22"/>
          <w:szCs w:val="22"/>
        </w:rPr>
        <w:t xml:space="preserve"> </w:t>
      </w:r>
      <w:r w:rsidRPr="00D47B3E">
        <w:rPr>
          <w:rFonts w:asciiTheme="minorBidi" w:hAnsiTheme="minorBidi"/>
          <w:sz w:val="22"/>
          <w:szCs w:val="22"/>
          <w:rtl/>
        </w:rPr>
        <w:t>للتسويق</w:t>
      </w:r>
      <w:r w:rsidRPr="00D47B3E">
        <w:rPr>
          <w:rFonts w:asciiTheme="minorBidi" w:hAnsiTheme="minorBidi"/>
          <w:sz w:val="22"/>
          <w:szCs w:val="22"/>
        </w:rPr>
        <w:t xml:space="preserve"> </w:t>
      </w:r>
      <w:r w:rsidRPr="00D47B3E">
        <w:rPr>
          <w:rFonts w:asciiTheme="minorBidi" w:hAnsiTheme="minorBidi"/>
          <w:sz w:val="22"/>
          <w:szCs w:val="22"/>
          <w:rtl/>
        </w:rPr>
        <w:t>الحديث</w:t>
      </w:r>
      <w:r w:rsidRPr="00D47B3E">
        <w:rPr>
          <w:rFonts w:asciiTheme="minorBidi" w:hAnsiTheme="minorBidi"/>
          <w:sz w:val="22"/>
          <w:szCs w:val="22"/>
        </w:rPr>
        <w:t xml:space="preserve"> </w:t>
      </w:r>
      <w:r w:rsidRPr="00D47B3E">
        <w:rPr>
          <w:rFonts w:asciiTheme="minorBidi" w:hAnsiTheme="minorBidi"/>
          <w:sz w:val="22"/>
          <w:szCs w:val="22"/>
          <w:rtl/>
        </w:rPr>
        <w:t>الشامل،</w:t>
      </w:r>
      <w:r w:rsidRPr="00D47B3E">
        <w:rPr>
          <w:rFonts w:asciiTheme="minorBidi" w:hAnsiTheme="minorBidi"/>
          <w:sz w:val="22"/>
          <w:szCs w:val="22"/>
        </w:rPr>
        <w:t xml:space="preserve"> </w:t>
      </w:r>
      <w:r w:rsidRPr="00D47B3E">
        <w:rPr>
          <w:rFonts w:asciiTheme="minorBidi" w:hAnsiTheme="minorBidi"/>
          <w:sz w:val="22"/>
          <w:szCs w:val="22"/>
          <w:rtl/>
        </w:rPr>
        <w:t>دار</w:t>
      </w:r>
      <w:r w:rsidRPr="00D47B3E">
        <w:rPr>
          <w:rFonts w:asciiTheme="minorBidi" w:hAnsiTheme="minorBidi"/>
          <w:sz w:val="22"/>
          <w:szCs w:val="22"/>
        </w:rPr>
        <w:t xml:space="preserve"> </w:t>
      </w:r>
      <w:r w:rsidRPr="00D47B3E">
        <w:rPr>
          <w:rFonts w:asciiTheme="minorBidi" w:hAnsiTheme="minorBidi"/>
          <w:sz w:val="22"/>
          <w:szCs w:val="22"/>
          <w:rtl/>
        </w:rPr>
        <w:t>اليازوري</w:t>
      </w:r>
      <w:r w:rsidRPr="00D47B3E">
        <w:rPr>
          <w:rFonts w:asciiTheme="minorBidi" w:hAnsiTheme="minorBidi"/>
          <w:sz w:val="22"/>
          <w:szCs w:val="22"/>
        </w:rPr>
        <w:t xml:space="preserve"> </w:t>
      </w:r>
      <w:r w:rsidRPr="00D47B3E">
        <w:rPr>
          <w:rFonts w:asciiTheme="minorBidi" w:hAnsiTheme="minorBidi"/>
          <w:sz w:val="22"/>
          <w:szCs w:val="22"/>
          <w:rtl/>
        </w:rPr>
        <w:t>للنشر</w:t>
      </w:r>
      <w:r w:rsidRPr="00D47B3E">
        <w:rPr>
          <w:rFonts w:asciiTheme="minorBidi" w:hAnsiTheme="minorBidi"/>
          <w:sz w:val="22"/>
          <w:szCs w:val="22"/>
        </w:rPr>
        <w:t xml:space="preserve"> </w:t>
      </w:r>
      <w:r w:rsidRPr="00D47B3E">
        <w:rPr>
          <w:rFonts w:asciiTheme="minorBidi" w:hAnsiTheme="minorBidi"/>
          <w:sz w:val="22"/>
          <w:szCs w:val="22"/>
          <w:rtl/>
        </w:rPr>
        <w:t>والتوزيع</w:t>
      </w:r>
      <w:r w:rsidRPr="00D47B3E">
        <w:rPr>
          <w:rFonts w:asciiTheme="minorBidi" w:hAnsiTheme="minorBidi"/>
          <w:sz w:val="22"/>
          <w:szCs w:val="22"/>
        </w:rPr>
        <w:t xml:space="preserve"> </w:t>
      </w:r>
      <w:r w:rsidRPr="00D47B3E">
        <w:rPr>
          <w:rFonts w:asciiTheme="minorBidi" w:hAnsiTheme="minorBidi"/>
          <w:sz w:val="22"/>
          <w:szCs w:val="22"/>
          <w:rtl/>
        </w:rPr>
        <w:t>،،عمان</w:t>
      </w:r>
      <w:r w:rsidRPr="00D47B3E">
        <w:rPr>
          <w:rFonts w:asciiTheme="minorBidi" w:hAnsiTheme="minorBidi"/>
          <w:sz w:val="22"/>
          <w:szCs w:val="22"/>
        </w:rPr>
        <w:t xml:space="preserve"> 2006 </w:t>
      </w:r>
      <w:r w:rsidRPr="00D47B3E">
        <w:rPr>
          <w:rFonts w:asciiTheme="minorBidi" w:hAnsiTheme="minorBidi"/>
          <w:sz w:val="22"/>
          <w:szCs w:val="22"/>
          <w:rtl/>
        </w:rPr>
        <w:t>،</w:t>
      </w:r>
      <w:r w:rsidRPr="00D47B3E">
        <w:rPr>
          <w:rFonts w:asciiTheme="minorBidi" w:hAnsiTheme="minorBidi"/>
          <w:sz w:val="22"/>
          <w:szCs w:val="22"/>
        </w:rPr>
        <w:t xml:space="preserve"> </w:t>
      </w:r>
      <w:r w:rsidRPr="00D47B3E">
        <w:rPr>
          <w:rFonts w:asciiTheme="minorBidi" w:hAnsiTheme="minorBidi"/>
          <w:sz w:val="22"/>
          <w:szCs w:val="22"/>
          <w:rtl/>
        </w:rPr>
        <w:t>ص</w:t>
      </w:r>
      <w:r w:rsidRPr="00D47B3E">
        <w:rPr>
          <w:rFonts w:asciiTheme="minorBidi" w:hAnsiTheme="minorBidi"/>
          <w:sz w:val="22"/>
          <w:szCs w:val="22"/>
        </w:rPr>
        <w:t xml:space="preserve"> 119</w:t>
      </w:r>
    </w:p>
  </w:footnote>
  <w:footnote w:id="116">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 عنابي بن عيسي ، مرجع سبق ذكره ، ص268</w:t>
      </w:r>
    </w:p>
  </w:footnote>
  <w:footnote w:id="117">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lang w:bidi="ar-DZ"/>
        </w:rPr>
        <w:t>-</w:t>
      </w:r>
      <w:r w:rsidRPr="00D47B3E">
        <w:rPr>
          <w:rFonts w:asciiTheme="minorBidi" w:hAnsiTheme="minorBidi"/>
          <w:sz w:val="22"/>
          <w:szCs w:val="22"/>
          <w:rtl/>
        </w:rPr>
        <w:t xml:space="preserve"> عنابي بن عيسي ، مرجع سبق ذكره ، ص 269.</w:t>
      </w:r>
    </w:p>
  </w:footnote>
  <w:footnote w:id="118">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w:t>
      </w:r>
      <w:r w:rsidRPr="00D47B3E">
        <w:rPr>
          <w:rFonts w:asciiTheme="minorBidi" w:hAnsiTheme="minorBidi"/>
          <w:sz w:val="22"/>
          <w:szCs w:val="22"/>
        </w:rPr>
        <w:t xml:space="preserve">  </w:t>
      </w:r>
      <w:r w:rsidRPr="00D47B3E">
        <w:rPr>
          <w:rFonts w:asciiTheme="minorBidi" w:hAnsiTheme="minorBidi"/>
          <w:sz w:val="22"/>
          <w:szCs w:val="22"/>
          <w:rtl/>
        </w:rPr>
        <w:t>محمد</w:t>
      </w:r>
      <w:r w:rsidRPr="00D47B3E">
        <w:rPr>
          <w:rFonts w:asciiTheme="minorBidi" w:hAnsiTheme="minorBidi"/>
          <w:sz w:val="22"/>
          <w:szCs w:val="22"/>
        </w:rPr>
        <w:t xml:space="preserve"> </w:t>
      </w:r>
      <w:r w:rsidRPr="00D47B3E">
        <w:rPr>
          <w:rFonts w:asciiTheme="minorBidi" w:hAnsiTheme="minorBidi"/>
          <w:sz w:val="22"/>
          <w:szCs w:val="22"/>
          <w:rtl/>
        </w:rPr>
        <w:t>سعيد</w:t>
      </w:r>
      <w:r w:rsidRPr="00D47B3E">
        <w:rPr>
          <w:rFonts w:asciiTheme="minorBidi" w:hAnsiTheme="minorBidi"/>
          <w:sz w:val="22"/>
          <w:szCs w:val="22"/>
        </w:rPr>
        <w:t xml:space="preserve"> </w:t>
      </w:r>
      <w:r w:rsidRPr="00D47B3E">
        <w:rPr>
          <w:rFonts w:asciiTheme="minorBidi" w:hAnsiTheme="minorBidi"/>
          <w:sz w:val="22"/>
          <w:szCs w:val="22"/>
          <w:rtl/>
        </w:rPr>
        <w:t>عبد</w:t>
      </w:r>
      <w:r w:rsidRPr="00D47B3E">
        <w:rPr>
          <w:rFonts w:asciiTheme="minorBidi" w:hAnsiTheme="minorBidi"/>
          <w:sz w:val="22"/>
          <w:szCs w:val="22"/>
        </w:rPr>
        <w:t xml:space="preserve"> </w:t>
      </w:r>
      <w:r w:rsidRPr="00D47B3E">
        <w:rPr>
          <w:rFonts w:asciiTheme="minorBidi" w:hAnsiTheme="minorBidi"/>
          <w:sz w:val="22"/>
          <w:szCs w:val="22"/>
          <w:rtl/>
        </w:rPr>
        <w:t>الفتاح</w:t>
      </w:r>
      <w:r w:rsidRPr="00D47B3E">
        <w:rPr>
          <w:rFonts w:asciiTheme="minorBidi" w:hAnsiTheme="minorBidi"/>
          <w:sz w:val="22"/>
          <w:szCs w:val="22"/>
        </w:rPr>
        <w:t xml:space="preserve"> :</w:t>
      </w:r>
      <w:r w:rsidRPr="00D47B3E">
        <w:rPr>
          <w:rFonts w:asciiTheme="minorBidi" w:hAnsiTheme="minorBidi"/>
          <w:sz w:val="22"/>
          <w:szCs w:val="22"/>
          <w:rtl/>
        </w:rPr>
        <w:t>إدارة</w:t>
      </w:r>
      <w:r w:rsidRPr="00D47B3E">
        <w:rPr>
          <w:rFonts w:asciiTheme="minorBidi" w:hAnsiTheme="minorBidi"/>
          <w:sz w:val="22"/>
          <w:szCs w:val="22"/>
        </w:rPr>
        <w:t xml:space="preserve"> </w:t>
      </w:r>
      <w:r w:rsidRPr="00D47B3E">
        <w:rPr>
          <w:rFonts w:asciiTheme="minorBidi" w:hAnsiTheme="minorBidi"/>
          <w:sz w:val="22"/>
          <w:szCs w:val="22"/>
          <w:rtl/>
        </w:rPr>
        <w:t>التسويق،</w:t>
      </w:r>
      <w:r w:rsidRPr="00D47B3E">
        <w:rPr>
          <w:rFonts w:asciiTheme="minorBidi" w:hAnsiTheme="minorBidi"/>
          <w:sz w:val="22"/>
          <w:szCs w:val="22"/>
        </w:rPr>
        <w:t xml:space="preserve"> </w:t>
      </w:r>
      <w:r w:rsidRPr="00D47B3E">
        <w:rPr>
          <w:rFonts w:asciiTheme="minorBidi" w:hAnsiTheme="minorBidi"/>
          <w:sz w:val="22"/>
          <w:szCs w:val="22"/>
          <w:rtl/>
        </w:rPr>
        <w:t>الدار</w:t>
      </w:r>
      <w:r w:rsidRPr="00D47B3E">
        <w:rPr>
          <w:rFonts w:asciiTheme="minorBidi" w:hAnsiTheme="minorBidi"/>
          <w:sz w:val="22"/>
          <w:szCs w:val="22"/>
        </w:rPr>
        <w:t xml:space="preserve"> </w:t>
      </w:r>
      <w:r w:rsidRPr="00D47B3E">
        <w:rPr>
          <w:rFonts w:asciiTheme="minorBidi" w:hAnsiTheme="minorBidi"/>
          <w:sz w:val="22"/>
          <w:szCs w:val="22"/>
          <w:rtl/>
        </w:rPr>
        <w:t>الجامعية،</w:t>
      </w:r>
      <w:r w:rsidRPr="00D47B3E">
        <w:rPr>
          <w:rFonts w:asciiTheme="minorBidi" w:hAnsiTheme="minorBidi"/>
          <w:sz w:val="22"/>
          <w:szCs w:val="22"/>
        </w:rPr>
        <w:t xml:space="preserve"> </w:t>
      </w:r>
      <w:r w:rsidRPr="00D47B3E">
        <w:rPr>
          <w:rFonts w:asciiTheme="minorBidi" w:hAnsiTheme="minorBidi"/>
          <w:sz w:val="22"/>
          <w:szCs w:val="22"/>
          <w:rtl/>
        </w:rPr>
        <w:t>الإسكندرية</w:t>
      </w:r>
      <w:r w:rsidRPr="00D47B3E">
        <w:rPr>
          <w:rFonts w:asciiTheme="minorBidi" w:hAnsiTheme="minorBidi"/>
          <w:sz w:val="22"/>
          <w:szCs w:val="22"/>
        </w:rPr>
        <w:t xml:space="preserve"> 1992 </w:t>
      </w:r>
      <w:r w:rsidRPr="00D47B3E">
        <w:rPr>
          <w:rFonts w:asciiTheme="minorBidi" w:hAnsiTheme="minorBidi"/>
          <w:sz w:val="22"/>
          <w:szCs w:val="22"/>
          <w:rtl/>
        </w:rPr>
        <w:t>،</w:t>
      </w:r>
      <w:r w:rsidRPr="00D47B3E">
        <w:rPr>
          <w:rFonts w:asciiTheme="minorBidi" w:hAnsiTheme="minorBidi"/>
          <w:sz w:val="22"/>
          <w:szCs w:val="22"/>
        </w:rPr>
        <w:t xml:space="preserve"> </w:t>
      </w:r>
      <w:r w:rsidRPr="00D47B3E">
        <w:rPr>
          <w:rFonts w:asciiTheme="minorBidi" w:hAnsiTheme="minorBidi"/>
          <w:sz w:val="22"/>
          <w:szCs w:val="22"/>
          <w:rtl/>
        </w:rPr>
        <w:t>ص</w:t>
      </w:r>
      <w:r w:rsidRPr="00D47B3E">
        <w:rPr>
          <w:rFonts w:asciiTheme="minorBidi" w:hAnsiTheme="minorBidi"/>
          <w:sz w:val="22"/>
          <w:szCs w:val="22"/>
        </w:rPr>
        <w:t xml:space="preserve">115 </w:t>
      </w:r>
      <w:r w:rsidRPr="00D47B3E">
        <w:rPr>
          <w:rFonts w:asciiTheme="minorBidi" w:hAnsiTheme="minorBidi"/>
          <w:sz w:val="22"/>
          <w:szCs w:val="22"/>
          <w:rtl/>
        </w:rPr>
        <w:t xml:space="preserve"> </w:t>
      </w:r>
      <w:r w:rsidRPr="00D47B3E">
        <w:rPr>
          <w:rFonts w:asciiTheme="minorBidi" w:hAnsiTheme="minorBidi"/>
          <w:sz w:val="22"/>
          <w:szCs w:val="22"/>
        </w:rPr>
        <w:t>116</w:t>
      </w:r>
    </w:p>
  </w:footnote>
  <w:footnote w:id="119">
    <w:p w:rsidR="001063E2" w:rsidRPr="00D47B3E" w:rsidRDefault="001063E2" w:rsidP="008248CD">
      <w:pPr>
        <w:pStyle w:val="Notedebasdepage"/>
        <w:bidi/>
        <w:rPr>
          <w:rFonts w:asciiTheme="minorBidi" w:hAnsiTheme="minorBidi"/>
          <w:sz w:val="22"/>
          <w:szCs w:val="22"/>
          <w:rtl/>
          <w:lang w:bidi="ar-DZ"/>
        </w:rPr>
      </w:pPr>
      <w:r w:rsidRPr="00D47B3E">
        <w:rPr>
          <w:rStyle w:val="Appelnotedebasdep"/>
          <w:sz w:val="22"/>
          <w:szCs w:val="22"/>
          <w:vertAlign w:val="baseline"/>
        </w:rPr>
        <w:footnoteRef/>
      </w:r>
      <w:r w:rsidRPr="00D47B3E">
        <w:rPr>
          <w:sz w:val="22"/>
          <w:szCs w:val="22"/>
        </w:rPr>
        <w:t xml:space="preserve"> </w:t>
      </w:r>
      <w:r w:rsidRPr="00D47B3E">
        <w:rPr>
          <w:rFonts w:asciiTheme="minorBidi" w:hAnsiTheme="minorBidi"/>
          <w:sz w:val="22"/>
          <w:szCs w:val="22"/>
          <w:rtl/>
        </w:rPr>
        <w:t>- احمد شاكر العسكري ، مرجع سبق ذكره ،ص 81</w:t>
      </w:r>
    </w:p>
  </w:footnote>
  <w:footnote w:id="120">
    <w:p w:rsidR="001063E2" w:rsidRPr="00D47B3E" w:rsidRDefault="001063E2" w:rsidP="008248CD">
      <w:pPr>
        <w:pStyle w:val="Notedebasdepage"/>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lang w:bidi="ar-DZ"/>
        </w:rPr>
        <w:t>-</w:t>
      </w:r>
      <w:r w:rsidRPr="00D47B3E">
        <w:rPr>
          <w:rFonts w:asciiTheme="minorBidi" w:hAnsiTheme="minorBidi"/>
          <w:sz w:val="22"/>
          <w:szCs w:val="22"/>
        </w:rPr>
        <w:t xml:space="preserve"> Marc Filser : le comportement du consommateur, édition Dalloz , Paris1993 , p 17</w:t>
      </w:r>
    </w:p>
  </w:footnote>
  <w:footnote w:id="121">
    <w:p w:rsidR="001063E2" w:rsidRPr="009619FF" w:rsidRDefault="001063E2" w:rsidP="008248CD">
      <w:pPr>
        <w:pStyle w:val="Notedebasdepage"/>
        <w:rPr>
          <w:rFonts w:asciiTheme="minorBidi" w:hAnsiTheme="minorBidi"/>
          <w:rtl/>
          <w:lang w:bidi="ar-DZ"/>
        </w:rPr>
      </w:pPr>
      <w:r w:rsidRPr="00D47B3E">
        <w:rPr>
          <w:rStyle w:val="Appelnotedebasdep"/>
          <w:sz w:val="22"/>
          <w:szCs w:val="22"/>
          <w:vertAlign w:val="baseline"/>
        </w:rPr>
        <w:footnoteRef/>
      </w:r>
      <w:r w:rsidRPr="00D47B3E">
        <w:rPr>
          <w:sz w:val="22"/>
          <w:szCs w:val="22"/>
        </w:rPr>
        <w:t xml:space="preserve"> </w:t>
      </w:r>
      <w:r w:rsidRPr="00D47B3E">
        <w:rPr>
          <w:rFonts w:asciiTheme="minorBidi" w:hAnsiTheme="minorBidi"/>
          <w:sz w:val="22"/>
          <w:szCs w:val="22"/>
          <w:rtl/>
        </w:rPr>
        <w:t>-</w:t>
      </w:r>
      <w:r w:rsidRPr="00D47B3E">
        <w:rPr>
          <w:rFonts w:asciiTheme="minorBidi" w:hAnsiTheme="minorBidi"/>
          <w:sz w:val="22"/>
          <w:szCs w:val="22"/>
        </w:rPr>
        <w:t xml:space="preserve"> Marc Filser, op.cit, p 15</w:t>
      </w:r>
    </w:p>
  </w:footnote>
  <w:footnote w:id="122">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 احمد شاكر العسكري ، مرجع سبق ذكره ، ص 82</w:t>
      </w:r>
    </w:p>
  </w:footnote>
  <w:footnote w:id="123">
    <w:p w:rsidR="001063E2" w:rsidRPr="00D47B3E" w:rsidRDefault="001063E2" w:rsidP="008248CD">
      <w:pPr>
        <w:pStyle w:val="Notedebasdepage"/>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lang w:bidi="ar-DZ"/>
        </w:rPr>
        <w:t>-</w:t>
      </w:r>
      <w:r w:rsidRPr="00D47B3E">
        <w:rPr>
          <w:rFonts w:asciiTheme="minorBidi" w:hAnsiTheme="minorBidi"/>
          <w:sz w:val="22"/>
          <w:szCs w:val="22"/>
        </w:rPr>
        <w:t xml:space="preserve"> Marc Filser, op-cit, p 18</w:t>
      </w:r>
    </w:p>
  </w:footnote>
  <w:footnote w:id="124">
    <w:p w:rsidR="001063E2" w:rsidRPr="009619FF" w:rsidRDefault="001063E2" w:rsidP="008248CD">
      <w:pPr>
        <w:pStyle w:val="Notedebasdepage"/>
        <w:rPr>
          <w:rFonts w:asciiTheme="minorBidi" w:hAnsiTheme="minorBidi"/>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w:t>
      </w:r>
      <w:r w:rsidRPr="00D47B3E">
        <w:rPr>
          <w:rFonts w:asciiTheme="minorBidi" w:hAnsiTheme="minorBidi"/>
          <w:sz w:val="22"/>
          <w:szCs w:val="22"/>
        </w:rPr>
        <w:t>Marc Filser, op-cit. , p 19</w:t>
      </w:r>
      <w:r w:rsidRPr="00D47B3E">
        <w:rPr>
          <w:rFonts w:asciiTheme="minorBidi" w:hAnsiTheme="minorBidi"/>
          <w:sz w:val="22"/>
          <w:szCs w:val="22"/>
          <w:rtl/>
        </w:rPr>
        <w:t xml:space="preserve">20.، </w:t>
      </w:r>
    </w:p>
  </w:footnote>
  <w:footnote w:id="125">
    <w:p w:rsidR="001063E2" w:rsidRPr="00D47B3E" w:rsidRDefault="001063E2" w:rsidP="008248CD">
      <w:pPr>
        <w:spacing w:after="0" w:line="240" w:lineRule="auto"/>
        <w:rPr>
          <w:rFonts w:asciiTheme="minorBidi" w:hAnsiTheme="minorBidi"/>
          <w:rtl/>
          <w:lang w:val="en-GB" w:bidi="ar-DZ"/>
        </w:rPr>
      </w:pPr>
      <w:r w:rsidRPr="00D47B3E">
        <w:rPr>
          <w:rStyle w:val="Appelnotedebasdep"/>
          <w:rFonts w:asciiTheme="minorBidi" w:hAnsiTheme="minorBidi"/>
          <w:vertAlign w:val="baseline"/>
        </w:rPr>
        <w:footnoteRef/>
      </w:r>
      <w:r w:rsidRPr="00D47B3E">
        <w:rPr>
          <w:rFonts w:asciiTheme="minorBidi" w:hAnsiTheme="minorBidi"/>
        </w:rPr>
        <w:t xml:space="preserve"> </w:t>
      </w:r>
      <w:r w:rsidRPr="00D47B3E">
        <w:rPr>
          <w:rFonts w:asciiTheme="minorBidi" w:hAnsiTheme="minorBidi"/>
          <w:rtl/>
        </w:rPr>
        <w:t>-</w:t>
      </w:r>
      <w:r w:rsidRPr="00D47B3E">
        <w:rPr>
          <w:rFonts w:asciiTheme="minorBidi" w:hAnsiTheme="minorBidi"/>
          <w:lang w:val="en-GB"/>
        </w:rPr>
        <w:t>Mohamed djetly, op - cit., p 66</w:t>
      </w:r>
    </w:p>
  </w:footnote>
  <w:footnote w:id="126">
    <w:p w:rsidR="001063E2" w:rsidRPr="00D47B3E" w:rsidRDefault="001063E2" w:rsidP="008248CD">
      <w:pPr>
        <w:spacing w:after="0" w:line="240" w:lineRule="auto"/>
        <w:jc w:val="right"/>
        <w:rPr>
          <w:rFonts w:asciiTheme="minorBidi" w:hAnsiTheme="minorBidi"/>
          <w:rtl/>
          <w:lang w:val="en-GB" w:bidi="ar-DZ"/>
        </w:rPr>
      </w:pPr>
      <w:r w:rsidRPr="00D47B3E">
        <w:rPr>
          <w:rFonts w:asciiTheme="minorBidi" w:hAnsiTheme="minorBidi"/>
          <w:rtl/>
        </w:rPr>
        <w:t xml:space="preserve"> محمود جاسم الصميدعي : مرجع سابق ، ص 183</w:t>
      </w:r>
      <w:r w:rsidRPr="00D47B3E">
        <w:rPr>
          <w:rStyle w:val="Appelnotedebasdep"/>
          <w:rFonts w:asciiTheme="minorBidi" w:hAnsiTheme="minorBidi"/>
          <w:vertAlign w:val="baseline"/>
        </w:rPr>
        <w:footnoteRef/>
      </w:r>
      <w:r w:rsidRPr="00D47B3E">
        <w:rPr>
          <w:rFonts w:asciiTheme="minorBidi" w:hAnsiTheme="minorBidi"/>
        </w:rPr>
        <w:t xml:space="preserve"> </w:t>
      </w:r>
      <w:r w:rsidRPr="00D47B3E">
        <w:rPr>
          <w:rFonts w:asciiTheme="minorBidi" w:hAnsiTheme="minorBidi"/>
          <w:rtl/>
        </w:rPr>
        <w:t>-</w:t>
      </w:r>
      <w:r w:rsidRPr="00D47B3E">
        <w:rPr>
          <w:rFonts w:asciiTheme="minorBidi" w:hAnsiTheme="minorBidi"/>
          <w:lang w:val="en-GB"/>
        </w:rPr>
        <w:t xml:space="preserve"> </w:t>
      </w:r>
    </w:p>
  </w:footnote>
  <w:footnote w:id="127">
    <w:p w:rsidR="001063E2" w:rsidRPr="00D47B3E" w:rsidRDefault="001063E2" w:rsidP="008248CD">
      <w:pPr>
        <w:pStyle w:val="Notedebasdepage"/>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w:t>
      </w:r>
      <w:r w:rsidRPr="00D47B3E">
        <w:rPr>
          <w:rFonts w:asciiTheme="minorBidi" w:hAnsiTheme="minorBidi"/>
          <w:sz w:val="22"/>
          <w:szCs w:val="22"/>
        </w:rPr>
        <w:t xml:space="preserve"> Marc Filser, op</w:t>
      </w:r>
      <w:r w:rsidRPr="00D47B3E">
        <w:rPr>
          <w:rFonts w:asciiTheme="minorBidi" w:hAnsiTheme="minorBidi"/>
          <w:sz w:val="22"/>
          <w:szCs w:val="22"/>
          <w:lang w:bidi="ar-DZ"/>
        </w:rPr>
        <w:t>-cit</w:t>
      </w:r>
      <w:r w:rsidRPr="00D47B3E">
        <w:rPr>
          <w:rFonts w:asciiTheme="minorBidi" w:hAnsiTheme="minorBidi"/>
          <w:sz w:val="22"/>
          <w:szCs w:val="22"/>
        </w:rPr>
        <w:t>, p 23</w:t>
      </w:r>
    </w:p>
  </w:footnote>
  <w:footnote w:id="128">
    <w:p w:rsidR="001063E2" w:rsidRPr="00D47B3E" w:rsidRDefault="001063E2" w:rsidP="008248CD">
      <w:pPr>
        <w:pStyle w:val="Notedebasdepage"/>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lang w:bidi="ar-DZ"/>
        </w:rPr>
        <w:t>-</w:t>
      </w:r>
      <w:r w:rsidRPr="00D47B3E">
        <w:rPr>
          <w:rFonts w:asciiTheme="minorBidi" w:hAnsiTheme="minorBidi"/>
          <w:sz w:val="22"/>
          <w:szCs w:val="22"/>
        </w:rPr>
        <w:t xml:space="preserve"> Marc Filser, op-cit, p 24</w:t>
      </w:r>
    </w:p>
  </w:footnote>
  <w:footnote w:id="129">
    <w:p w:rsidR="001063E2" w:rsidRPr="00D47B3E" w:rsidRDefault="001063E2" w:rsidP="008248CD">
      <w:pPr>
        <w:autoSpaceDE w:val="0"/>
        <w:autoSpaceDN w:val="0"/>
        <w:adjustRightInd w:val="0"/>
        <w:spacing w:after="0" w:line="240" w:lineRule="auto"/>
        <w:rPr>
          <w:rFonts w:asciiTheme="minorBidi" w:hAnsiTheme="minorBidi"/>
        </w:rPr>
      </w:pPr>
      <w:r w:rsidRPr="00D47B3E">
        <w:rPr>
          <w:rStyle w:val="Appelnotedebasdep"/>
          <w:rFonts w:asciiTheme="minorBidi" w:hAnsiTheme="minorBidi"/>
          <w:vertAlign w:val="baseline"/>
        </w:rPr>
        <w:footnoteRef/>
      </w:r>
      <w:r w:rsidRPr="00D47B3E">
        <w:rPr>
          <w:rFonts w:asciiTheme="minorBidi" w:hAnsiTheme="minorBidi"/>
        </w:rPr>
        <w:t xml:space="preserve"> </w:t>
      </w:r>
      <w:r w:rsidRPr="00D47B3E">
        <w:rPr>
          <w:rFonts w:asciiTheme="minorBidi" w:hAnsiTheme="minorBidi"/>
          <w:rtl/>
          <w:lang w:bidi="ar-DZ"/>
        </w:rPr>
        <w:t>-</w:t>
      </w:r>
      <w:r w:rsidRPr="00D47B3E">
        <w:rPr>
          <w:rFonts w:asciiTheme="minorBidi" w:hAnsiTheme="minorBidi"/>
        </w:rPr>
        <w:t xml:space="preserve"> jeanne Dancette, Dictionnaire analytique de la distribution, Léon F.Wegnez, christophe Réthoré2000,</w:t>
      </w:r>
    </w:p>
    <w:p w:rsidR="001063E2" w:rsidRPr="00D47B3E" w:rsidRDefault="001063E2" w:rsidP="008248CD">
      <w:pPr>
        <w:pStyle w:val="Notedebasdepage"/>
        <w:rPr>
          <w:rFonts w:asciiTheme="minorBidi" w:hAnsiTheme="minorBidi"/>
          <w:sz w:val="22"/>
          <w:szCs w:val="22"/>
          <w:rtl/>
          <w:lang w:bidi="ar-DZ"/>
        </w:rPr>
      </w:pPr>
      <w:r w:rsidRPr="00D47B3E">
        <w:rPr>
          <w:rFonts w:asciiTheme="minorBidi" w:hAnsiTheme="minorBidi"/>
          <w:sz w:val="22"/>
          <w:szCs w:val="22"/>
        </w:rPr>
        <w:t>p39.</w:t>
      </w:r>
    </w:p>
  </w:footnote>
  <w:footnote w:id="130">
    <w:p w:rsidR="001063E2" w:rsidRPr="00D47B3E" w:rsidRDefault="001063E2" w:rsidP="008248CD">
      <w:pPr>
        <w:pStyle w:val="Notedebasdepage"/>
        <w:bidi/>
        <w:rPr>
          <w:rFonts w:asciiTheme="minorBidi" w:hAnsiTheme="minorBidi"/>
          <w:sz w:val="22"/>
          <w:szCs w:val="22"/>
        </w:rPr>
      </w:pPr>
      <w:r w:rsidRPr="00D47B3E">
        <w:rPr>
          <w:rFonts w:asciiTheme="minorBidi" w:hAnsiTheme="minorBidi"/>
          <w:sz w:val="22"/>
          <w:szCs w:val="22"/>
        </w:rPr>
        <w:t>-</w:t>
      </w: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عنابي</w:t>
      </w:r>
      <w:r w:rsidRPr="00D47B3E">
        <w:rPr>
          <w:rFonts w:asciiTheme="minorBidi" w:hAnsiTheme="minorBidi"/>
          <w:sz w:val="22"/>
          <w:szCs w:val="22"/>
        </w:rPr>
        <w:t xml:space="preserve"> </w:t>
      </w:r>
      <w:r w:rsidRPr="00D47B3E">
        <w:rPr>
          <w:rFonts w:asciiTheme="minorBidi" w:hAnsiTheme="minorBidi"/>
          <w:sz w:val="22"/>
          <w:szCs w:val="22"/>
          <w:rtl/>
        </w:rPr>
        <w:t>بن</w:t>
      </w:r>
      <w:r w:rsidRPr="00D47B3E">
        <w:rPr>
          <w:rFonts w:asciiTheme="minorBidi" w:hAnsiTheme="minorBidi"/>
          <w:sz w:val="22"/>
          <w:szCs w:val="22"/>
        </w:rPr>
        <w:t xml:space="preserve"> </w:t>
      </w:r>
      <w:r w:rsidRPr="00D47B3E">
        <w:rPr>
          <w:rFonts w:asciiTheme="minorBidi" w:hAnsiTheme="minorBidi"/>
          <w:sz w:val="22"/>
          <w:szCs w:val="22"/>
          <w:rtl/>
        </w:rPr>
        <w:t>عیسى</w:t>
      </w:r>
      <w:r w:rsidRPr="00D47B3E">
        <w:rPr>
          <w:rFonts w:asciiTheme="minorBidi" w:hAnsiTheme="minorBidi"/>
          <w:sz w:val="22"/>
          <w:szCs w:val="22"/>
        </w:rPr>
        <w:t xml:space="preserve"> </w:t>
      </w:r>
      <w:r w:rsidRPr="00D47B3E">
        <w:rPr>
          <w:rFonts w:asciiTheme="minorBidi" w:hAnsiTheme="minorBidi"/>
          <w:sz w:val="22"/>
          <w:szCs w:val="22"/>
          <w:rtl/>
          <w:lang w:bidi="ar-DZ"/>
        </w:rPr>
        <w:t>: مرجع سب</w:t>
      </w:r>
      <w:r w:rsidRPr="00D47B3E">
        <w:rPr>
          <w:rFonts w:asciiTheme="minorBidi" w:hAnsiTheme="minorBidi"/>
          <w:sz w:val="22"/>
          <w:szCs w:val="22"/>
          <w:rtl/>
        </w:rPr>
        <w:t>ق</w:t>
      </w:r>
      <w:r w:rsidRPr="00D47B3E">
        <w:rPr>
          <w:rFonts w:asciiTheme="minorBidi" w:hAnsiTheme="minorBidi"/>
          <w:sz w:val="22"/>
          <w:szCs w:val="22"/>
        </w:rPr>
        <w:t xml:space="preserve"> </w:t>
      </w:r>
      <w:r w:rsidRPr="00D47B3E">
        <w:rPr>
          <w:rFonts w:asciiTheme="minorBidi" w:hAnsiTheme="minorBidi"/>
          <w:sz w:val="22"/>
          <w:szCs w:val="22"/>
          <w:rtl/>
        </w:rPr>
        <w:t>ذكره،</w:t>
      </w:r>
      <w:r w:rsidRPr="00D47B3E">
        <w:rPr>
          <w:rFonts w:asciiTheme="minorBidi" w:hAnsiTheme="minorBidi"/>
          <w:sz w:val="22"/>
          <w:szCs w:val="22"/>
        </w:rPr>
        <w:t xml:space="preserve"> </w:t>
      </w:r>
      <w:r w:rsidRPr="00D47B3E">
        <w:rPr>
          <w:rFonts w:asciiTheme="minorBidi" w:hAnsiTheme="minorBidi"/>
          <w:sz w:val="22"/>
          <w:szCs w:val="22"/>
          <w:rtl/>
        </w:rPr>
        <w:t>ص273،274.</w:t>
      </w:r>
    </w:p>
  </w:footnote>
  <w:footnote w:id="131">
    <w:p w:rsidR="001063E2" w:rsidRPr="00D47B3E" w:rsidRDefault="001063E2" w:rsidP="008248CD">
      <w:pPr>
        <w:bidi/>
        <w:spacing w:after="0"/>
        <w:jc w:val="lowKashida"/>
        <w:rPr>
          <w:rFonts w:cs="Arabic Transparent"/>
          <w:rtl/>
        </w:rPr>
      </w:pPr>
      <w:r w:rsidRPr="00D47B3E">
        <w:rPr>
          <w:rStyle w:val="Appelnotedebasdep"/>
          <w:vertAlign w:val="baseline"/>
        </w:rPr>
        <w:footnoteRef/>
      </w:r>
      <w:r w:rsidRPr="00D47B3E">
        <w:t xml:space="preserve"> </w:t>
      </w:r>
      <w:r w:rsidRPr="00D47B3E">
        <w:rPr>
          <w:rFonts w:asciiTheme="minorBidi" w:hAnsiTheme="minorBidi"/>
          <w:rtl/>
          <w:lang w:bidi="ar-DZ"/>
        </w:rPr>
        <w:t>-</w:t>
      </w:r>
      <w:r w:rsidRPr="00D47B3E">
        <w:rPr>
          <w:rFonts w:asciiTheme="minorBidi" w:hAnsiTheme="minorBidi"/>
          <w:rtl/>
        </w:rPr>
        <w:t xml:space="preserve"> عنابي بن عيسي ، سلوك المستهلك - (ج 2) - مرجع سبق ذكره ، ص 275.</w:t>
      </w:r>
    </w:p>
  </w:footnote>
  <w:footnote w:id="132">
    <w:p w:rsidR="001063E2" w:rsidRPr="00D47B3E" w:rsidRDefault="001063E2" w:rsidP="008248CD">
      <w:pPr>
        <w:pStyle w:val="Notedebasdepage"/>
        <w:bidi/>
        <w:rPr>
          <w:rFonts w:asciiTheme="minorBidi" w:hAnsiTheme="minorBidi"/>
          <w:sz w:val="22"/>
          <w:szCs w:val="22"/>
          <w:rtl/>
          <w:lang w:bidi="ar-DZ"/>
        </w:rPr>
      </w:pPr>
      <w:r w:rsidRPr="00D47B3E">
        <w:rPr>
          <w:rStyle w:val="Appelnotedebasdep"/>
          <w:sz w:val="22"/>
          <w:szCs w:val="22"/>
          <w:vertAlign w:val="baseline"/>
        </w:rPr>
        <w:footnoteRef/>
      </w:r>
      <w:r w:rsidRPr="00D47B3E">
        <w:rPr>
          <w:sz w:val="22"/>
          <w:szCs w:val="22"/>
        </w:rPr>
        <w:t xml:space="preserve"> </w:t>
      </w:r>
      <w:r w:rsidRPr="00D47B3E">
        <w:rPr>
          <w:rFonts w:hint="cs"/>
          <w:sz w:val="22"/>
          <w:szCs w:val="22"/>
          <w:rtl/>
        </w:rPr>
        <w:t>-</w:t>
      </w:r>
      <w:r w:rsidRPr="00D47B3E">
        <w:rPr>
          <w:rFonts w:cs="Arabic Transparent"/>
          <w:sz w:val="22"/>
          <w:szCs w:val="22"/>
          <w:rtl/>
        </w:rPr>
        <w:t xml:space="preserve"> </w:t>
      </w:r>
      <w:r w:rsidRPr="00D47B3E">
        <w:rPr>
          <w:rFonts w:asciiTheme="minorBidi" w:hAnsiTheme="minorBidi"/>
          <w:sz w:val="22"/>
          <w:szCs w:val="22"/>
          <w:rtl/>
        </w:rPr>
        <w:t>احمد الغدير ، رشادالساعد ، مرجع سبق ذكره ، ص 291</w:t>
      </w:r>
    </w:p>
  </w:footnote>
  <w:footnote w:id="133">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lang w:bidi="ar-DZ"/>
        </w:rPr>
        <w:t>-</w:t>
      </w:r>
      <w:r w:rsidRPr="00D47B3E">
        <w:rPr>
          <w:rFonts w:asciiTheme="minorBidi" w:hAnsiTheme="minorBidi"/>
          <w:sz w:val="22"/>
          <w:szCs w:val="22"/>
          <w:rtl/>
        </w:rPr>
        <w:t xml:space="preserve"> عنابي بن عيسي ، سلوك المستهلك - (ج 2) – نفس المرجع  ، ص 276.</w:t>
      </w:r>
    </w:p>
  </w:footnote>
  <w:footnote w:id="134">
    <w:p w:rsidR="001063E2" w:rsidRPr="00D47B3E" w:rsidRDefault="001063E2" w:rsidP="008248CD">
      <w:pPr>
        <w:pStyle w:val="Retraitcorpsdetexte"/>
        <w:spacing w:line="240" w:lineRule="auto"/>
        <w:ind w:left="0"/>
        <w:rPr>
          <w:rFonts w:asciiTheme="minorBidi" w:hAnsiTheme="minorBidi"/>
          <w:rtl/>
        </w:rPr>
      </w:pPr>
      <w:r w:rsidRPr="00D47B3E">
        <w:rPr>
          <w:rStyle w:val="Appelnotedebasdep"/>
          <w:rFonts w:asciiTheme="minorBidi" w:hAnsiTheme="minorBidi"/>
          <w:vertAlign w:val="baseline"/>
        </w:rPr>
        <w:footnoteRef/>
      </w:r>
      <w:r w:rsidRPr="00D47B3E">
        <w:rPr>
          <w:rFonts w:asciiTheme="minorBidi" w:hAnsiTheme="minorBidi"/>
        </w:rPr>
        <w:t xml:space="preserve"> </w:t>
      </w:r>
      <w:r w:rsidRPr="00D47B3E">
        <w:rPr>
          <w:rFonts w:asciiTheme="minorBidi" w:hAnsiTheme="minorBidi"/>
          <w:rtl/>
        </w:rPr>
        <w:t>-</w:t>
      </w:r>
      <w:r w:rsidRPr="00D47B3E">
        <w:rPr>
          <w:rFonts w:asciiTheme="minorBidi" w:hAnsiTheme="minorBidi"/>
        </w:rPr>
        <w:t xml:space="preserve"> Marc Filser, op-cit, p 26</w:t>
      </w:r>
    </w:p>
    <w:p w:rsidR="001063E2" w:rsidRPr="00D47B3E" w:rsidRDefault="001063E2" w:rsidP="008248CD">
      <w:pPr>
        <w:pStyle w:val="Notedebasdepage"/>
        <w:bidi/>
        <w:rPr>
          <w:rFonts w:asciiTheme="minorBidi" w:hAnsiTheme="minorBidi"/>
          <w:sz w:val="22"/>
          <w:szCs w:val="22"/>
          <w:rtl/>
        </w:rPr>
      </w:pPr>
    </w:p>
  </w:footnote>
  <w:footnote w:id="135">
    <w:p w:rsidR="001063E2" w:rsidRPr="00D47B3E" w:rsidRDefault="001063E2" w:rsidP="008248CD">
      <w:pPr>
        <w:pStyle w:val="Notedebasdepage"/>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w:t>
      </w:r>
      <w:r w:rsidRPr="00D47B3E">
        <w:rPr>
          <w:rFonts w:asciiTheme="minorBidi" w:hAnsiTheme="minorBidi"/>
          <w:sz w:val="22"/>
          <w:szCs w:val="22"/>
        </w:rPr>
        <w:t>Marc Filser, op  -cit. ,  p 29</w:t>
      </w:r>
    </w:p>
  </w:footnote>
  <w:footnote w:id="136">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 xml:space="preserve">- بلقيس  حسين ناصر : إستخدام بعض أساليب علم الظواهر الوجودية ، في تفسير  سلوك المستهلك ، مجلة الإدارة والإقتصاد ، العدد الخامس والستون ، 2007 ، ص 182 </w:t>
      </w:r>
    </w:p>
  </w:footnote>
  <w:footnote w:id="137">
    <w:p w:rsidR="001063E2" w:rsidRPr="00D47B3E" w:rsidRDefault="001063E2" w:rsidP="008248CD">
      <w:pPr>
        <w:pStyle w:val="Notedebasdepage"/>
        <w:bidi/>
        <w:ind w:hanging="142"/>
        <w:rPr>
          <w:rFonts w:asciiTheme="minorBidi" w:hAnsiTheme="minorBidi"/>
          <w:sz w:val="22"/>
          <w:szCs w:val="22"/>
          <w:rtl/>
          <w:lang w:bidi="ar-DZ"/>
        </w:rPr>
      </w:pPr>
      <w:r w:rsidRPr="00D47B3E">
        <w:rPr>
          <w:rStyle w:val="Appelnotedebasdep"/>
          <w:sz w:val="22"/>
          <w:szCs w:val="22"/>
          <w:vertAlign w:val="baseline"/>
        </w:rPr>
        <w:footnoteRef/>
      </w:r>
      <w:r w:rsidRPr="00D47B3E">
        <w:rPr>
          <w:rFonts w:hint="cs"/>
          <w:sz w:val="22"/>
          <w:szCs w:val="22"/>
          <w:rtl/>
        </w:rPr>
        <w:t xml:space="preserve">- </w:t>
      </w:r>
      <w:r w:rsidRPr="00D47B3E">
        <w:rPr>
          <w:rFonts w:asciiTheme="minorBidi" w:hAnsiTheme="minorBidi"/>
          <w:sz w:val="22"/>
          <w:szCs w:val="22"/>
          <w:rtl/>
        </w:rPr>
        <w:t>بلقيس  حسين ناصر : مرجع سبق ذكره ، ص183.</w:t>
      </w:r>
    </w:p>
  </w:footnote>
  <w:footnote w:id="138">
    <w:p w:rsidR="001063E2" w:rsidRPr="00D47B3E" w:rsidRDefault="001063E2" w:rsidP="008248CD">
      <w:pPr>
        <w:bidi/>
        <w:spacing w:after="0" w:line="240" w:lineRule="auto"/>
        <w:ind w:hanging="142"/>
        <w:rPr>
          <w:rFonts w:asciiTheme="minorBidi" w:hAnsiTheme="minorBidi"/>
        </w:rPr>
      </w:pPr>
      <w:r w:rsidRPr="00D47B3E">
        <w:rPr>
          <w:rFonts w:asciiTheme="minorBidi" w:hAnsiTheme="minorBidi"/>
        </w:rPr>
        <w:t>-</w:t>
      </w:r>
      <w:r w:rsidRPr="00D47B3E">
        <w:rPr>
          <w:rStyle w:val="Appelnotedebasdep"/>
          <w:rFonts w:asciiTheme="minorBidi" w:hAnsiTheme="minorBidi"/>
          <w:vertAlign w:val="baseline"/>
        </w:rPr>
        <w:footnoteRef/>
      </w:r>
      <w:r w:rsidRPr="00D47B3E">
        <w:rPr>
          <w:rFonts w:asciiTheme="minorBidi" w:hAnsiTheme="minorBidi"/>
        </w:rPr>
        <w:t xml:space="preserve"> </w:t>
      </w:r>
      <w:r w:rsidRPr="00D47B3E">
        <w:rPr>
          <w:rFonts w:asciiTheme="minorBidi" w:hAnsiTheme="minorBidi"/>
          <w:rtl/>
        </w:rPr>
        <w:t>حمد الغدير ، رشاد الساعد ، مرجع سبق ذكره ، ص 284</w:t>
      </w:r>
      <w:r w:rsidRPr="00D47B3E">
        <w:rPr>
          <w:rFonts w:asciiTheme="minorBidi" w:hAnsiTheme="minorBidi"/>
        </w:rPr>
        <w:t>.</w:t>
      </w:r>
    </w:p>
  </w:footnote>
  <w:footnote w:id="139">
    <w:p w:rsidR="001063E2" w:rsidRPr="00D47B3E" w:rsidRDefault="001063E2" w:rsidP="008248CD">
      <w:pPr>
        <w:pStyle w:val="Notedebasdepage"/>
        <w:jc w:val="right"/>
        <w:rPr>
          <w:rFonts w:asciiTheme="minorBidi" w:hAnsiTheme="minorBidi"/>
          <w:rtl/>
          <w:lang w:bidi="ar-DZ"/>
        </w:rPr>
      </w:pPr>
      <w:r>
        <w:rPr>
          <w:rFonts w:hint="cs"/>
          <w:rtl/>
        </w:rPr>
        <w:t>-</w:t>
      </w:r>
      <w:r>
        <w:rPr>
          <w:rFonts w:asciiTheme="minorBidi" w:hAnsiTheme="minorBidi" w:hint="cs"/>
          <w:rtl/>
        </w:rPr>
        <w:t>إ</w:t>
      </w:r>
      <w:r w:rsidRPr="009619FF">
        <w:rPr>
          <w:rFonts w:asciiTheme="minorBidi" w:hAnsiTheme="minorBidi"/>
          <w:rtl/>
        </w:rPr>
        <w:t>يناس رأفت مأمون شومان : مرجع سبق ذكره، ص256</w:t>
      </w:r>
      <w:r w:rsidRPr="00D47B3E">
        <w:rPr>
          <w:rFonts w:asciiTheme="minorBidi" w:hAnsiTheme="minorBidi"/>
          <w:rtl/>
        </w:rPr>
        <w:t>.</w:t>
      </w:r>
      <w:r w:rsidRPr="00D47B3E">
        <w:rPr>
          <w:rStyle w:val="Appelnotedebasdep"/>
          <w:rFonts w:asciiTheme="minorBidi" w:hAnsiTheme="minorBidi"/>
          <w:vertAlign w:val="baseline"/>
        </w:rPr>
        <w:footnoteRef/>
      </w:r>
      <w:r w:rsidRPr="00D47B3E">
        <w:rPr>
          <w:rFonts w:asciiTheme="minorBidi" w:hAnsiTheme="minorBidi"/>
        </w:rPr>
        <w:t xml:space="preserve"> </w:t>
      </w:r>
    </w:p>
  </w:footnote>
  <w:footnote w:id="140">
    <w:p w:rsidR="001063E2" w:rsidRPr="00D47B3E" w:rsidRDefault="001063E2" w:rsidP="008248CD">
      <w:pPr>
        <w:bidi/>
        <w:spacing w:after="0" w:line="240" w:lineRule="auto"/>
        <w:rPr>
          <w:rFonts w:asciiTheme="minorBidi" w:hAnsiTheme="minorBidi"/>
        </w:rPr>
      </w:pPr>
      <w:r w:rsidRPr="00D47B3E">
        <w:rPr>
          <w:rFonts w:asciiTheme="minorBidi" w:hAnsiTheme="minorBidi"/>
          <w:sz w:val="20"/>
          <w:szCs w:val="20"/>
        </w:rPr>
        <w:t>-</w:t>
      </w:r>
      <w:r w:rsidRPr="00D47B3E">
        <w:rPr>
          <w:rStyle w:val="Appelnotedebasdep"/>
          <w:rFonts w:asciiTheme="minorBidi" w:hAnsiTheme="minorBidi"/>
          <w:sz w:val="20"/>
          <w:szCs w:val="20"/>
          <w:vertAlign w:val="baseline"/>
        </w:rPr>
        <w:footnoteRef/>
      </w:r>
      <w:r w:rsidRPr="00D47B3E">
        <w:rPr>
          <w:rFonts w:asciiTheme="minorBidi" w:hAnsiTheme="minorBidi"/>
          <w:sz w:val="20"/>
          <w:szCs w:val="20"/>
          <w:rtl/>
        </w:rPr>
        <w:t xml:space="preserve"> عنابي بن عيسي ، سلوك المستهلك - (ج 2) - مرجع سبق ذكره ، ص 283.</w:t>
      </w:r>
    </w:p>
  </w:footnote>
  <w:footnote w:id="141">
    <w:p w:rsidR="001063E2" w:rsidRPr="00D47B3E" w:rsidRDefault="001063E2" w:rsidP="008248CD">
      <w:pPr>
        <w:pStyle w:val="Notedebasdepage"/>
        <w:rPr>
          <w:rFonts w:asciiTheme="minorBidi" w:hAnsiTheme="minorBidi"/>
        </w:rPr>
      </w:pPr>
      <w:r w:rsidRPr="00D47B3E">
        <w:rPr>
          <w:rStyle w:val="Appelnotedebasdep"/>
          <w:rFonts w:asciiTheme="minorBidi" w:hAnsiTheme="minorBidi"/>
          <w:vertAlign w:val="baseline"/>
        </w:rPr>
        <w:footnoteRef/>
      </w:r>
      <w:r w:rsidRPr="00D47B3E">
        <w:rPr>
          <w:rFonts w:asciiTheme="minorBidi" w:hAnsiTheme="minorBidi"/>
        </w:rPr>
        <w:t xml:space="preserve"> - Marc Filser, op  -cit. ,  p 29</w:t>
      </w:r>
    </w:p>
  </w:footnote>
  <w:footnote w:id="142">
    <w:p w:rsidR="001063E2" w:rsidRPr="00D47B3E" w:rsidRDefault="001063E2" w:rsidP="008248CD">
      <w:pPr>
        <w:pStyle w:val="Notedebasdepage"/>
        <w:bidi/>
        <w:rPr>
          <w:rFonts w:asciiTheme="minorBidi" w:hAnsiTheme="minorBidi"/>
        </w:rPr>
      </w:pPr>
      <w:r w:rsidRPr="00D47B3E">
        <w:rPr>
          <w:rFonts w:asciiTheme="minorBidi" w:hAnsiTheme="minorBidi"/>
        </w:rPr>
        <w:t>-</w:t>
      </w:r>
      <w:r w:rsidRPr="00D47B3E">
        <w:rPr>
          <w:rStyle w:val="Appelnotedebasdep"/>
          <w:rFonts w:asciiTheme="minorBidi" w:hAnsiTheme="minorBidi"/>
          <w:vertAlign w:val="baseline"/>
        </w:rPr>
        <w:footnoteRef/>
      </w:r>
      <w:r w:rsidRPr="00D47B3E">
        <w:rPr>
          <w:rFonts w:asciiTheme="minorBidi" w:hAnsiTheme="minorBidi"/>
        </w:rPr>
        <w:t xml:space="preserve"> </w:t>
      </w:r>
      <w:r w:rsidRPr="00D47B3E">
        <w:rPr>
          <w:rFonts w:asciiTheme="minorBidi" w:hAnsiTheme="minorBidi"/>
          <w:rtl/>
        </w:rPr>
        <w:t xml:space="preserve"> عنابي بن عيسي ، سلوك المستهلك - (ج 2) - مرجع سبق ذكره ، ص 289، ص 291</w:t>
      </w:r>
    </w:p>
  </w:footnote>
  <w:footnote w:id="143">
    <w:p w:rsidR="001063E2" w:rsidRPr="00D47B3E" w:rsidRDefault="001063E2" w:rsidP="008248CD">
      <w:pPr>
        <w:pStyle w:val="Notedebasdepage"/>
        <w:bidi/>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 حسين عبد</w:t>
      </w:r>
      <w:r w:rsidRPr="00D47B3E">
        <w:rPr>
          <w:rFonts w:asciiTheme="minorBidi" w:hAnsiTheme="minorBidi"/>
          <w:sz w:val="22"/>
          <w:szCs w:val="22"/>
        </w:rPr>
        <w:t xml:space="preserve"> </w:t>
      </w:r>
      <w:r w:rsidRPr="00D47B3E">
        <w:rPr>
          <w:rFonts w:asciiTheme="minorBidi" w:hAnsiTheme="minorBidi"/>
          <w:sz w:val="22"/>
          <w:szCs w:val="22"/>
          <w:rtl/>
        </w:rPr>
        <w:t xml:space="preserve">الحميد أحمد </w:t>
      </w:r>
      <w:r w:rsidRPr="00D47B3E">
        <w:rPr>
          <w:rFonts w:asciiTheme="minorBidi" w:hAnsiTheme="minorBidi"/>
          <w:sz w:val="22"/>
          <w:szCs w:val="22"/>
        </w:rPr>
        <w:t xml:space="preserve"> </w:t>
      </w:r>
      <w:r w:rsidRPr="00D47B3E">
        <w:rPr>
          <w:rFonts w:asciiTheme="minorBidi" w:hAnsiTheme="minorBidi"/>
          <w:sz w:val="22"/>
          <w:szCs w:val="22"/>
          <w:rtl/>
        </w:rPr>
        <w:t>رشوان:</w:t>
      </w:r>
      <w:r w:rsidRPr="00D47B3E">
        <w:rPr>
          <w:rFonts w:asciiTheme="minorBidi" w:hAnsiTheme="minorBidi"/>
          <w:sz w:val="22"/>
          <w:szCs w:val="22"/>
        </w:rPr>
        <w:t xml:space="preserve"> </w:t>
      </w:r>
      <w:r w:rsidRPr="00D47B3E">
        <w:rPr>
          <w:rFonts w:asciiTheme="minorBidi" w:hAnsiTheme="minorBidi"/>
          <w:sz w:val="22"/>
          <w:szCs w:val="22"/>
          <w:rtl/>
        </w:rPr>
        <w:t>البيئة</w:t>
      </w:r>
      <w:r w:rsidRPr="00D47B3E">
        <w:rPr>
          <w:rFonts w:asciiTheme="minorBidi" w:hAnsiTheme="minorBidi"/>
          <w:sz w:val="22"/>
          <w:szCs w:val="22"/>
        </w:rPr>
        <w:t xml:space="preserve"> </w:t>
      </w:r>
      <w:r w:rsidRPr="00D47B3E">
        <w:rPr>
          <w:rFonts w:asciiTheme="minorBidi" w:hAnsiTheme="minorBidi"/>
          <w:sz w:val="22"/>
          <w:szCs w:val="22"/>
          <w:rtl/>
        </w:rPr>
        <w:t>و</w:t>
      </w:r>
      <w:r w:rsidRPr="00D47B3E">
        <w:rPr>
          <w:rFonts w:asciiTheme="minorBidi" w:hAnsiTheme="minorBidi"/>
          <w:sz w:val="22"/>
          <w:szCs w:val="22"/>
        </w:rPr>
        <w:t xml:space="preserve"> </w:t>
      </w:r>
      <w:r w:rsidRPr="00D47B3E">
        <w:rPr>
          <w:rFonts w:asciiTheme="minorBidi" w:hAnsiTheme="minorBidi"/>
          <w:sz w:val="22"/>
          <w:szCs w:val="22"/>
          <w:rtl/>
        </w:rPr>
        <w:t>المجتمع دراسة</w:t>
      </w:r>
      <w:r w:rsidRPr="00D47B3E">
        <w:rPr>
          <w:rFonts w:asciiTheme="minorBidi" w:hAnsiTheme="minorBidi"/>
          <w:sz w:val="22"/>
          <w:szCs w:val="22"/>
        </w:rPr>
        <w:t xml:space="preserve"> </w:t>
      </w:r>
      <w:r w:rsidRPr="00D47B3E">
        <w:rPr>
          <w:rFonts w:asciiTheme="minorBidi" w:hAnsiTheme="minorBidi"/>
          <w:sz w:val="22"/>
          <w:szCs w:val="22"/>
          <w:rtl/>
        </w:rPr>
        <w:t>في</w:t>
      </w:r>
      <w:r w:rsidRPr="00D47B3E">
        <w:rPr>
          <w:rFonts w:asciiTheme="minorBidi" w:hAnsiTheme="minorBidi"/>
          <w:sz w:val="22"/>
          <w:szCs w:val="22"/>
        </w:rPr>
        <w:t xml:space="preserve"> </w:t>
      </w:r>
      <w:r w:rsidRPr="00D47B3E">
        <w:rPr>
          <w:rFonts w:asciiTheme="minorBidi" w:hAnsiTheme="minorBidi"/>
          <w:sz w:val="22"/>
          <w:szCs w:val="22"/>
          <w:rtl/>
        </w:rPr>
        <w:t>علم الإجتماع البيئة</w:t>
      </w:r>
      <w:r w:rsidRPr="00D47B3E">
        <w:rPr>
          <w:rFonts w:asciiTheme="minorBidi" w:hAnsiTheme="minorBidi"/>
          <w:b/>
          <w:bCs/>
          <w:sz w:val="22"/>
          <w:szCs w:val="22"/>
          <w:rtl/>
        </w:rPr>
        <w:t xml:space="preserve">  ،</w:t>
      </w:r>
      <w:r w:rsidRPr="00D47B3E">
        <w:rPr>
          <w:rFonts w:asciiTheme="minorBidi" w:hAnsiTheme="minorBidi"/>
          <w:sz w:val="22"/>
          <w:szCs w:val="22"/>
        </w:rPr>
        <w:t xml:space="preserve"> </w:t>
      </w:r>
      <w:r w:rsidRPr="00D47B3E">
        <w:rPr>
          <w:rFonts w:asciiTheme="minorBidi" w:hAnsiTheme="minorBidi"/>
          <w:sz w:val="22"/>
          <w:szCs w:val="22"/>
          <w:rtl/>
        </w:rPr>
        <w:t>المكتب</w:t>
      </w:r>
      <w:r w:rsidRPr="00D47B3E">
        <w:rPr>
          <w:rFonts w:asciiTheme="minorBidi" w:hAnsiTheme="minorBidi"/>
          <w:sz w:val="22"/>
          <w:szCs w:val="22"/>
        </w:rPr>
        <w:t xml:space="preserve"> </w:t>
      </w:r>
      <w:r w:rsidRPr="00D47B3E">
        <w:rPr>
          <w:rFonts w:asciiTheme="minorBidi" w:hAnsiTheme="minorBidi"/>
          <w:sz w:val="22"/>
          <w:szCs w:val="22"/>
          <w:rtl/>
        </w:rPr>
        <w:t>الجامعي</w:t>
      </w:r>
      <w:r w:rsidRPr="00D47B3E">
        <w:rPr>
          <w:rFonts w:asciiTheme="minorBidi" w:hAnsiTheme="minorBidi"/>
          <w:sz w:val="22"/>
          <w:szCs w:val="22"/>
        </w:rPr>
        <w:t xml:space="preserve"> </w:t>
      </w:r>
      <w:r w:rsidRPr="00D47B3E">
        <w:rPr>
          <w:rFonts w:asciiTheme="minorBidi" w:hAnsiTheme="minorBidi"/>
          <w:sz w:val="22"/>
          <w:szCs w:val="22"/>
          <w:rtl/>
        </w:rPr>
        <w:t>الحديث، 2006 ، ص</w:t>
      </w:r>
      <w:r w:rsidRPr="00D47B3E">
        <w:rPr>
          <w:rFonts w:asciiTheme="minorBidi" w:hAnsiTheme="minorBidi"/>
          <w:sz w:val="22"/>
          <w:szCs w:val="22"/>
        </w:rPr>
        <w:t xml:space="preserve"> </w:t>
      </w:r>
      <w:r w:rsidRPr="00D47B3E">
        <w:rPr>
          <w:rFonts w:asciiTheme="minorBidi" w:hAnsiTheme="minorBidi"/>
          <w:sz w:val="22"/>
          <w:szCs w:val="22"/>
          <w:rtl/>
        </w:rPr>
        <w:t>ص</w:t>
      </w:r>
      <w:r w:rsidRPr="00D47B3E">
        <w:rPr>
          <w:rStyle w:val="Appelnotedebasdep"/>
          <w:rFonts w:asciiTheme="minorBidi" w:hAnsiTheme="minorBidi"/>
          <w:sz w:val="22"/>
          <w:szCs w:val="22"/>
          <w:vertAlign w:val="baseline"/>
        </w:rPr>
        <w:t xml:space="preserve"> </w:t>
      </w:r>
      <w:r w:rsidRPr="00D47B3E">
        <w:rPr>
          <w:rFonts w:asciiTheme="minorBidi" w:hAnsiTheme="minorBidi"/>
          <w:sz w:val="22"/>
          <w:szCs w:val="22"/>
          <w:rtl/>
        </w:rPr>
        <w:t>78.77</w:t>
      </w:r>
    </w:p>
  </w:footnote>
  <w:footnote w:id="144">
    <w:p w:rsidR="001063E2" w:rsidRPr="002B2813" w:rsidRDefault="001063E2" w:rsidP="008248CD">
      <w:pPr>
        <w:pStyle w:val="Notedebasdepage"/>
        <w:jc w:val="right"/>
        <w:rPr>
          <w:rtl/>
          <w:lang w:bidi="ar-DZ"/>
        </w:rPr>
      </w:pPr>
      <w:r w:rsidRPr="00D47B3E">
        <w:rPr>
          <w:rFonts w:asciiTheme="minorBidi" w:hAnsiTheme="minorBidi"/>
          <w:sz w:val="22"/>
          <w:szCs w:val="22"/>
          <w:rtl/>
        </w:rPr>
        <w:t>- نجيب صعب: راشيل كارسون ، مقال ضمن مجلة  البيئة والتنمية ، العدد 176، المجلد17،نوفمبر2012، ص ص 58،59.</w:t>
      </w:r>
      <w:r w:rsidRPr="00D47B3E">
        <w:rPr>
          <w:rStyle w:val="Appelnotedebasdep"/>
          <w:sz w:val="22"/>
          <w:szCs w:val="22"/>
          <w:vertAlign w:val="baseline"/>
        </w:rPr>
        <w:footnoteRef/>
      </w:r>
      <w:r>
        <w:t xml:space="preserve"> </w:t>
      </w:r>
    </w:p>
  </w:footnote>
  <w:footnote w:id="145">
    <w:p w:rsidR="001063E2" w:rsidRPr="00D47B3E" w:rsidRDefault="001063E2" w:rsidP="008248CD">
      <w:pPr>
        <w:pStyle w:val="Notedebasdepage"/>
        <w:jc w:val="right"/>
        <w:rPr>
          <w:sz w:val="22"/>
          <w:szCs w:val="22"/>
          <w:rtl/>
          <w:lang w:bidi="ar-DZ"/>
        </w:rPr>
      </w:pPr>
      <w:r>
        <w:rPr>
          <w:rFonts w:hint="cs"/>
          <w:rtl/>
        </w:rPr>
        <w:t xml:space="preserve">- د </w:t>
      </w:r>
      <w:r w:rsidRPr="00D47B3E">
        <w:rPr>
          <w:rFonts w:hint="cs"/>
          <w:sz w:val="22"/>
          <w:szCs w:val="22"/>
          <w:rtl/>
        </w:rPr>
        <w:t>سناء الجبور :الإعلام الإجتماعي ، دار أسامة للنشر والتوزيع ، ط1 ، 2010 ، عمان ، الأردن ، ص109</w:t>
      </w:r>
      <w:r w:rsidRPr="00D47B3E">
        <w:rPr>
          <w:rStyle w:val="Appelnotedebasdep"/>
          <w:sz w:val="22"/>
          <w:szCs w:val="22"/>
          <w:vertAlign w:val="baseline"/>
        </w:rPr>
        <w:footnoteRef/>
      </w:r>
      <w:r w:rsidRPr="00D47B3E">
        <w:rPr>
          <w:sz w:val="22"/>
          <w:szCs w:val="22"/>
        </w:rPr>
        <w:t xml:space="preserve"> </w:t>
      </w:r>
    </w:p>
  </w:footnote>
  <w:footnote w:id="146">
    <w:p w:rsidR="001063E2" w:rsidRPr="00D47B3E" w:rsidRDefault="001063E2" w:rsidP="008248CD">
      <w:pPr>
        <w:pStyle w:val="Notedebasdepage"/>
        <w:bidi/>
        <w:rPr>
          <w:sz w:val="22"/>
          <w:szCs w:val="22"/>
          <w:rtl/>
          <w:lang w:bidi="ar-DZ"/>
        </w:rPr>
      </w:pPr>
      <w:r w:rsidRPr="00D47B3E">
        <w:rPr>
          <w:rStyle w:val="Appelnotedebasdep"/>
          <w:sz w:val="22"/>
          <w:szCs w:val="22"/>
          <w:vertAlign w:val="baseline"/>
        </w:rPr>
        <w:footnoteRef/>
      </w:r>
      <w:r w:rsidRPr="00D47B3E">
        <w:rPr>
          <w:rFonts w:hint="cs"/>
          <w:sz w:val="22"/>
          <w:szCs w:val="22"/>
          <w:rtl/>
        </w:rPr>
        <w:t>-قريشي حليمة السعدية:</w:t>
      </w:r>
      <w:r>
        <w:rPr>
          <w:rFonts w:hint="cs"/>
          <w:sz w:val="22"/>
          <w:szCs w:val="22"/>
          <w:rtl/>
        </w:rPr>
        <w:t>مرجع سبق ذكره ،</w:t>
      </w:r>
      <w:r w:rsidRPr="00D47B3E">
        <w:rPr>
          <w:rFonts w:hint="cs"/>
          <w:sz w:val="22"/>
          <w:szCs w:val="22"/>
          <w:rtl/>
        </w:rPr>
        <w:t>ص 76.</w:t>
      </w:r>
      <w:r w:rsidRPr="00D47B3E">
        <w:rPr>
          <w:sz w:val="22"/>
          <w:szCs w:val="22"/>
        </w:rPr>
        <w:t xml:space="preserve"> </w:t>
      </w:r>
    </w:p>
  </w:footnote>
  <w:footnote w:id="147">
    <w:p w:rsidR="001063E2" w:rsidRPr="00D47B3E" w:rsidRDefault="001063E2" w:rsidP="008248CD">
      <w:pPr>
        <w:pStyle w:val="Notedebasdepage"/>
        <w:jc w:val="right"/>
        <w:rPr>
          <w:sz w:val="22"/>
          <w:szCs w:val="22"/>
          <w:rtl/>
          <w:lang w:bidi="ar-DZ"/>
        </w:rPr>
      </w:pPr>
      <w:r w:rsidRPr="00D47B3E">
        <w:rPr>
          <w:rFonts w:hint="cs"/>
          <w:sz w:val="22"/>
          <w:szCs w:val="22"/>
          <w:rtl/>
        </w:rPr>
        <w:t xml:space="preserve">- </w:t>
      </w:r>
      <w:r w:rsidRPr="00D47B3E">
        <w:rPr>
          <w:rFonts w:asciiTheme="minorBidi" w:hAnsiTheme="minorBidi"/>
          <w:sz w:val="22"/>
          <w:szCs w:val="22"/>
          <w:rtl/>
        </w:rPr>
        <w:t>قريشي حليمة السعدية : مرجع سبق ذكره،</w:t>
      </w:r>
      <w:r w:rsidRPr="00D47B3E">
        <w:rPr>
          <w:rFonts w:asciiTheme="minorBidi" w:hAnsiTheme="minorBidi" w:hint="cs"/>
          <w:sz w:val="22"/>
          <w:szCs w:val="22"/>
          <w:rtl/>
        </w:rPr>
        <w:t>ص</w:t>
      </w:r>
      <w:r w:rsidRPr="00D47B3E">
        <w:rPr>
          <w:rFonts w:asciiTheme="minorBidi" w:hAnsiTheme="minorBidi"/>
          <w:sz w:val="22"/>
          <w:szCs w:val="22"/>
          <w:rtl/>
        </w:rPr>
        <w:t xml:space="preserve"> 77.</w:t>
      </w:r>
      <w:r w:rsidRPr="00D47B3E">
        <w:rPr>
          <w:rStyle w:val="Appelnotedebasdep"/>
          <w:rFonts w:asciiTheme="minorBidi" w:hAnsiTheme="minorBidi"/>
          <w:sz w:val="22"/>
          <w:szCs w:val="22"/>
          <w:vertAlign w:val="baseline"/>
        </w:rPr>
        <w:footnoteRef/>
      </w:r>
      <w:r w:rsidRPr="00D47B3E">
        <w:rPr>
          <w:sz w:val="22"/>
          <w:szCs w:val="22"/>
        </w:rPr>
        <w:t xml:space="preserve"> </w:t>
      </w:r>
    </w:p>
  </w:footnote>
  <w:footnote w:id="148">
    <w:p w:rsidR="001063E2" w:rsidRPr="00D47B3E" w:rsidRDefault="001063E2" w:rsidP="008248CD">
      <w:pPr>
        <w:pStyle w:val="Notedebasdepage"/>
        <w:bidi/>
        <w:rPr>
          <w:rFonts w:asciiTheme="minorBidi" w:hAnsiTheme="minorBidi"/>
          <w:sz w:val="22"/>
          <w:szCs w:val="22"/>
          <w:rtl/>
          <w:lang w:bidi="ar-DZ"/>
        </w:rPr>
      </w:pPr>
      <w:r w:rsidRPr="00D47B3E">
        <w:rPr>
          <w:rStyle w:val="Appelnotedebasdep"/>
          <w:sz w:val="22"/>
          <w:szCs w:val="22"/>
          <w:vertAlign w:val="baseline"/>
        </w:rPr>
        <w:footnoteRef/>
      </w:r>
      <w:r w:rsidRPr="00D47B3E">
        <w:rPr>
          <w:sz w:val="22"/>
          <w:szCs w:val="22"/>
        </w:rPr>
        <w:t xml:space="preserve"> </w:t>
      </w:r>
      <w:r w:rsidRPr="00D47B3E">
        <w:rPr>
          <w:rFonts w:hint="cs"/>
          <w:sz w:val="22"/>
          <w:szCs w:val="22"/>
          <w:rtl/>
        </w:rPr>
        <w:t>-</w:t>
      </w:r>
      <w:r w:rsidRPr="00D47B3E">
        <w:rPr>
          <w:sz w:val="22"/>
          <w:szCs w:val="22"/>
          <w:rtl/>
        </w:rPr>
        <w:t xml:space="preserve"> </w:t>
      </w:r>
      <w:r w:rsidRPr="00D47B3E">
        <w:rPr>
          <w:rFonts w:asciiTheme="minorBidi" w:hAnsiTheme="minorBidi"/>
          <w:sz w:val="22"/>
          <w:szCs w:val="22"/>
          <w:rtl/>
        </w:rPr>
        <w:t xml:space="preserve">احمد نزار جميل النوري  </w:t>
      </w:r>
      <w:r w:rsidRPr="00D47B3E">
        <w:rPr>
          <w:rFonts w:asciiTheme="minorBidi" w:hAnsiTheme="minorBidi"/>
          <w:b/>
          <w:bCs/>
          <w:sz w:val="22"/>
          <w:szCs w:val="22"/>
          <w:rtl/>
        </w:rPr>
        <w:t xml:space="preserve">:  </w:t>
      </w:r>
      <w:r w:rsidRPr="00D47B3E">
        <w:rPr>
          <w:rFonts w:asciiTheme="minorBidi" w:hAnsiTheme="minorBidi"/>
          <w:sz w:val="22"/>
          <w:szCs w:val="22"/>
          <w:rtl/>
        </w:rPr>
        <w:t>تحليل سلوك المستهلك على وفق مدخل التسويق الأخضر ،رسالة لنيل شهادة الدكتوراه في العلوم الاقتصادية ، الأردن، 2004.، ص</w:t>
      </w:r>
      <w:r w:rsidRPr="00D47B3E">
        <w:rPr>
          <w:rFonts w:asciiTheme="minorBidi" w:hAnsiTheme="minorBidi"/>
          <w:sz w:val="22"/>
          <w:szCs w:val="22"/>
        </w:rPr>
        <w:t xml:space="preserve"> </w:t>
      </w:r>
      <w:r w:rsidRPr="00D47B3E">
        <w:rPr>
          <w:rFonts w:asciiTheme="minorBidi" w:hAnsiTheme="minorBidi" w:hint="cs"/>
          <w:sz w:val="22"/>
          <w:szCs w:val="22"/>
          <w:rtl/>
        </w:rPr>
        <w:t>101.</w:t>
      </w:r>
    </w:p>
  </w:footnote>
  <w:footnote w:id="149">
    <w:p w:rsidR="001063E2" w:rsidRPr="009619FF" w:rsidRDefault="001063E2" w:rsidP="008248CD">
      <w:pPr>
        <w:pStyle w:val="Notedebasdepage"/>
        <w:bidi/>
        <w:rPr>
          <w:rFonts w:asciiTheme="minorBidi" w:hAnsiTheme="minorBidi"/>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 مداحي محمد، زرزار العياشي  : التسويق الأخضر  كتوجه حديث لمنظمات الأعمال ودوره في تحقيق المسؤولية الإجتماعية والأخلاقية للمنظمات ، مداخلة ضمن أشغال الملتقى الوطني الخامس، التسويق بين النظريات العلمية والمممارسات التطبيقية ،جامعة عمار ثلجي الأغواط، كلية العلوم الإقتصادية ، ص 10.</w:t>
      </w:r>
    </w:p>
  </w:footnote>
  <w:footnote w:id="150">
    <w:p w:rsidR="001063E2" w:rsidRPr="00D47B3E" w:rsidRDefault="001063E2" w:rsidP="008248CD">
      <w:pPr>
        <w:pStyle w:val="Notedebasdepage"/>
        <w:bidi/>
        <w:rPr>
          <w:rFonts w:asciiTheme="majorBidi" w:hAnsiTheme="majorBidi" w:cstheme="maj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 ثامر البكري: مرجع سبق ذكره ، ص ص 102، 103</w:t>
      </w:r>
      <w:r w:rsidRPr="00D47B3E">
        <w:rPr>
          <w:rFonts w:asciiTheme="majorBidi" w:hAnsiTheme="majorBidi" w:cstheme="majorBidi"/>
          <w:sz w:val="22"/>
          <w:szCs w:val="22"/>
          <w:rtl/>
        </w:rPr>
        <w:t xml:space="preserve"> </w:t>
      </w:r>
    </w:p>
  </w:footnote>
  <w:footnote w:id="151">
    <w:p w:rsidR="001063E2" w:rsidRPr="003A6E44" w:rsidRDefault="001063E2" w:rsidP="008248CD">
      <w:pPr>
        <w:pStyle w:val="Notedebasdepage"/>
        <w:rPr>
          <w:rFonts w:asciiTheme="minorBidi" w:hAnsiTheme="minorBidi"/>
          <w:sz w:val="22"/>
          <w:szCs w:val="22"/>
          <w:lang w:val="en-US" w:bidi="ar-DZ"/>
        </w:rPr>
      </w:pPr>
      <w:r w:rsidRPr="00D47B3E">
        <w:rPr>
          <w:rStyle w:val="Appelnotedebasdep"/>
          <w:sz w:val="22"/>
          <w:szCs w:val="22"/>
          <w:vertAlign w:val="baseline"/>
        </w:rPr>
        <w:footnoteRef/>
      </w:r>
      <w:r w:rsidRPr="003A6E44">
        <w:rPr>
          <w:sz w:val="22"/>
          <w:szCs w:val="22"/>
          <w:lang w:val="en-US"/>
        </w:rPr>
        <w:t xml:space="preserve"> </w:t>
      </w:r>
      <w:r w:rsidRPr="00D47B3E">
        <w:rPr>
          <w:rFonts w:hint="cs"/>
          <w:sz w:val="22"/>
          <w:szCs w:val="22"/>
          <w:rtl/>
          <w:lang w:bidi="ar-DZ"/>
        </w:rPr>
        <w:t>-</w:t>
      </w:r>
      <w:r w:rsidRPr="003A6E44">
        <w:rPr>
          <w:rFonts w:asciiTheme="minorBidi" w:hAnsiTheme="minorBidi"/>
          <w:sz w:val="22"/>
          <w:szCs w:val="22"/>
          <w:lang w:val="en-US" w:bidi="ar-DZ"/>
        </w:rPr>
        <w:t>Peattie ken :environnmental marketing management ,meeting the green challenge,london ,Pitman ,1995,p83.84.</w:t>
      </w:r>
    </w:p>
  </w:footnote>
  <w:footnote w:id="152">
    <w:p w:rsidR="001063E2" w:rsidRPr="00D47B3E" w:rsidRDefault="001063E2" w:rsidP="008248CD">
      <w:pPr>
        <w:pStyle w:val="Notedebasdepage"/>
        <w:jc w:val="right"/>
        <w:rPr>
          <w:rFonts w:asciiTheme="minorBidi" w:hAnsiTheme="minorBidi"/>
          <w:rtl/>
          <w:lang w:bidi="ar-DZ"/>
        </w:rPr>
      </w:pPr>
      <w:r w:rsidRPr="00D47B3E">
        <w:rPr>
          <w:rFonts w:asciiTheme="minorBidi" w:hAnsiTheme="minorBidi" w:hint="cs"/>
          <w:sz w:val="22"/>
          <w:szCs w:val="22"/>
          <w:rtl/>
        </w:rPr>
        <w:t xml:space="preserve"> - </w:t>
      </w:r>
      <w:r w:rsidRPr="00D47B3E">
        <w:rPr>
          <w:rFonts w:asciiTheme="minorBidi" w:hAnsiTheme="minorBidi"/>
          <w:sz w:val="22"/>
          <w:szCs w:val="22"/>
          <w:rtl/>
        </w:rPr>
        <w:t>ثامر البكري ، أحمد نزار النوري: مرجع سبق ذكره، ص102.</w:t>
      </w:r>
      <w:r w:rsidRPr="00D47B3E">
        <w:rPr>
          <w:rFonts w:asciiTheme="minorBidi" w:hAnsiTheme="minorBidi"/>
          <w:sz w:val="22"/>
          <w:szCs w:val="22"/>
          <w:rtl/>
          <w:lang w:bidi="ar-DZ"/>
        </w:rPr>
        <w:t xml:space="preserve"> </w:t>
      </w:r>
      <w:r w:rsidRPr="00D47B3E">
        <w:rPr>
          <w:rFonts w:asciiTheme="minorBidi" w:hAnsiTheme="minorBidi" w:hint="cs"/>
          <w:sz w:val="22"/>
          <w:szCs w:val="22"/>
          <w:rtl/>
          <w:lang w:bidi="ar-DZ"/>
        </w:rPr>
        <w:t xml:space="preserve"> </w:t>
      </w:r>
      <w:r w:rsidRPr="00D47B3E">
        <w:rPr>
          <w:rFonts w:asciiTheme="minorBidi" w:hAnsiTheme="minorBidi" w:hint="cs"/>
          <w:rtl/>
          <w:lang w:bidi="ar-DZ"/>
        </w:rPr>
        <w:t xml:space="preserve"> </w:t>
      </w:r>
      <w:r w:rsidRPr="00D47B3E">
        <w:rPr>
          <w:rStyle w:val="Appelnotedebasdep"/>
          <w:rFonts w:asciiTheme="minorBidi" w:hAnsiTheme="minorBidi"/>
          <w:vertAlign w:val="baseline"/>
        </w:rPr>
        <w:footnoteRef/>
      </w:r>
      <w:r w:rsidRPr="00D47B3E">
        <w:rPr>
          <w:rFonts w:asciiTheme="minorBidi" w:hAnsiTheme="minorBidi"/>
        </w:rPr>
        <w:t xml:space="preserve"> </w:t>
      </w:r>
    </w:p>
  </w:footnote>
  <w:footnote w:id="153">
    <w:p w:rsidR="001063E2" w:rsidRPr="00D47B3E" w:rsidRDefault="001063E2" w:rsidP="008248CD">
      <w:pPr>
        <w:pStyle w:val="Notedebasdepage"/>
        <w:ind w:left="-142"/>
        <w:rPr>
          <w:rFonts w:asciiTheme="minorBidi" w:hAnsiTheme="minorBidi"/>
        </w:rPr>
      </w:pPr>
      <w:r w:rsidRPr="00D47B3E">
        <w:rPr>
          <w:rStyle w:val="Appelnotedebasdep"/>
          <w:rFonts w:asciiTheme="minorBidi" w:hAnsiTheme="minorBidi"/>
          <w:vertAlign w:val="baseline"/>
        </w:rPr>
        <w:footnoteRef/>
      </w:r>
      <w:r w:rsidRPr="00D47B3E">
        <w:rPr>
          <w:rFonts w:asciiTheme="minorBidi" w:hAnsiTheme="minorBidi"/>
        </w:rPr>
        <w:t>. Commission de copération envirennemental, pour des marchets verts : éticaquage, certification et aquisition écologiques au Canada, au Mexique, et aux Etas-Unis.</w:t>
      </w:r>
    </w:p>
  </w:footnote>
  <w:footnote w:id="154">
    <w:p w:rsidR="001063E2" w:rsidRPr="00D47B3E" w:rsidRDefault="001063E2" w:rsidP="008248CD">
      <w:pPr>
        <w:pStyle w:val="Notedebasdepage"/>
        <w:bidi/>
        <w:rPr>
          <w:rFonts w:asciiTheme="minorBidi" w:hAnsiTheme="minorBidi"/>
          <w:rtl/>
          <w:lang w:bidi="ar-DZ"/>
        </w:rPr>
      </w:pPr>
      <w:r w:rsidRPr="00D47B3E">
        <w:rPr>
          <w:rStyle w:val="Appelnotedebasdep"/>
          <w:vertAlign w:val="baseline"/>
        </w:rPr>
        <w:footnoteRef/>
      </w:r>
      <w:r w:rsidRPr="00D47B3E">
        <w:t xml:space="preserve"> </w:t>
      </w:r>
      <w:r w:rsidRPr="00D47B3E">
        <w:rPr>
          <w:rFonts w:hint="cs"/>
          <w:rtl/>
        </w:rPr>
        <w:t>-</w:t>
      </w:r>
      <w:r w:rsidRPr="00D47B3E">
        <w:rPr>
          <w:rFonts w:asciiTheme="minorBidi" w:hAnsiTheme="minorBidi"/>
          <w:rtl/>
        </w:rPr>
        <w:t>حليمة السعدية قريشي، شراد ياسين: التسويق الأخضر كمدخل  لحماية المستهلك  ، ورقة بحثية مقدمة ضمن فعاليات الملتقى الدولي الرابع "الحماية المستدامة  للمستهلك وتحديات العولمة بين الواقع والمأمول، كلية العلوم الاقتصادية ، جامعة تبسة،ص12</w:t>
      </w:r>
      <w:r w:rsidRPr="00D47B3E">
        <w:rPr>
          <w:rFonts w:asciiTheme="minorBidi" w:hAnsiTheme="minorBidi"/>
        </w:rPr>
        <w:t xml:space="preserve"> </w:t>
      </w:r>
    </w:p>
  </w:footnote>
  <w:footnote w:id="155">
    <w:p w:rsidR="001063E2" w:rsidRPr="002C5049" w:rsidRDefault="001063E2" w:rsidP="008248CD">
      <w:pPr>
        <w:pStyle w:val="Notedebasdepage"/>
        <w:jc w:val="right"/>
        <w:rPr>
          <w:rtl/>
          <w:lang w:bidi="ar-DZ"/>
        </w:rPr>
      </w:pPr>
      <w:r>
        <w:rPr>
          <w:rFonts w:hint="cs"/>
          <w:rtl/>
        </w:rPr>
        <w:t xml:space="preserve">- إعداد شخصي للباحثة </w:t>
      </w:r>
      <w:r>
        <w:rPr>
          <w:rStyle w:val="Appelnotedebasdep"/>
        </w:rPr>
        <w:footnoteRef/>
      </w:r>
      <w:r>
        <w:t xml:space="preserve"> </w:t>
      </w:r>
    </w:p>
  </w:footnote>
  <w:footnote w:id="156">
    <w:p w:rsidR="001063E2" w:rsidRPr="00D47B3E" w:rsidRDefault="001063E2" w:rsidP="008248CD">
      <w:pPr>
        <w:pStyle w:val="Notedebasdepage"/>
        <w:ind w:right="-284"/>
        <w:rPr>
          <w:rFonts w:asciiTheme="minorBidi" w:hAnsiTheme="minorBidi"/>
          <w:sz w:val="22"/>
          <w:szCs w:val="22"/>
          <w:rtl/>
          <w:lang w:bidi="ar-DZ"/>
        </w:rPr>
      </w:pPr>
      <w:r w:rsidRPr="00D47B3E">
        <w:rPr>
          <w:rStyle w:val="Appelnotedebasdep"/>
          <w:rFonts w:asciiTheme="minorBidi" w:hAnsiTheme="minorBidi"/>
          <w:sz w:val="22"/>
          <w:szCs w:val="22"/>
          <w:vertAlign w:val="baseline"/>
        </w:rPr>
        <w:footnoteRef/>
      </w:r>
      <w:r w:rsidRPr="00D47B3E">
        <w:rPr>
          <w:rFonts w:asciiTheme="minorBidi" w:hAnsiTheme="minorBidi"/>
          <w:sz w:val="22"/>
          <w:szCs w:val="22"/>
        </w:rPr>
        <w:t xml:space="preserve"> </w:t>
      </w:r>
      <w:r w:rsidRPr="00D47B3E">
        <w:rPr>
          <w:rFonts w:asciiTheme="minorBidi" w:hAnsiTheme="minorBidi"/>
          <w:sz w:val="22"/>
          <w:szCs w:val="22"/>
          <w:rtl/>
        </w:rPr>
        <w:t>-</w:t>
      </w:r>
      <w:r w:rsidRPr="00D47B3E">
        <w:rPr>
          <w:rFonts w:asciiTheme="minorBidi" w:hAnsiTheme="minorBidi"/>
          <w:sz w:val="22"/>
          <w:szCs w:val="22"/>
        </w:rPr>
        <w:t>Fuller,donald A , sustainable marketing :managerial ecological issues , London :sage publication ,1999,p 335-337</w:t>
      </w:r>
    </w:p>
  </w:footnote>
  <w:footnote w:id="157">
    <w:p w:rsidR="001063E2" w:rsidRPr="000F2EC6" w:rsidRDefault="001063E2" w:rsidP="008248CD">
      <w:pPr>
        <w:pStyle w:val="Notedebasdepage"/>
        <w:rPr>
          <w:rFonts w:asciiTheme="minorBidi" w:hAnsiTheme="minorBidi"/>
          <w:rtl/>
          <w:lang w:bidi="ar-DZ"/>
        </w:rPr>
      </w:pPr>
      <w:r w:rsidRPr="000F2EC6">
        <w:rPr>
          <w:rStyle w:val="Appelnotedebasdep"/>
          <w:rFonts w:asciiTheme="minorBidi" w:hAnsiTheme="minorBidi"/>
          <w:vertAlign w:val="baseline"/>
        </w:rPr>
        <w:footnoteRef/>
      </w:r>
      <w:r w:rsidRPr="000F2EC6">
        <w:rPr>
          <w:rFonts w:asciiTheme="minorBidi" w:hAnsiTheme="minorBidi"/>
        </w:rPr>
        <w:t xml:space="preserve"> </w:t>
      </w:r>
      <w:r w:rsidRPr="000F2EC6">
        <w:rPr>
          <w:rFonts w:asciiTheme="minorBidi" w:hAnsiTheme="minorBidi"/>
          <w:rtl/>
          <w:lang w:bidi="ar-DZ"/>
        </w:rPr>
        <w:t>-</w:t>
      </w:r>
      <w:r w:rsidRPr="000F2EC6">
        <w:rPr>
          <w:rFonts w:asciiTheme="minorBidi" w:hAnsiTheme="minorBidi"/>
        </w:rPr>
        <w:t>Chan Ricky Y- k ,An Emerging Green Market in China : Myth or Reality , op cit , pp 56-57.</w:t>
      </w:r>
    </w:p>
  </w:footnote>
  <w:footnote w:id="158">
    <w:p w:rsidR="001063E2" w:rsidRPr="000F2EC6" w:rsidRDefault="001063E2" w:rsidP="008248CD">
      <w:pPr>
        <w:pStyle w:val="Notedebasdepage"/>
        <w:rPr>
          <w:rFonts w:asciiTheme="minorBidi" w:hAnsiTheme="minorBidi"/>
        </w:rPr>
      </w:pPr>
      <w:r w:rsidRPr="000F2EC6">
        <w:rPr>
          <w:rStyle w:val="Appelnotedebasdep"/>
          <w:vertAlign w:val="baseline"/>
        </w:rPr>
        <w:footnoteRef/>
      </w:r>
      <w:r w:rsidRPr="000F2EC6">
        <w:t xml:space="preserve"> </w:t>
      </w:r>
      <w:r w:rsidRPr="000F2EC6">
        <w:rPr>
          <w:rFonts w:hint="cs"/>
          <w:rtl/>
        </w:rPr>
        <w:t>.</w:t>
      </w:r>
      <w:r w:rsidRPr="000F2EC6">
        <w:rPr>
          <w:rFonts w:asciiTheme="minorBidi" w:hAnsiTheme="minorBidi"/>
        </w:rPr>
        <w:t>Christophe Semples &amp; Marc Vandarcammen-Oser le marketing durable-pearson edication France- Paris 2009</w:t>
      </w:r>
    </w:p>
  </w:footnote>
  <w:footnote w:id="159">
    <w:p w:rsidR="001063E2" w:rsidRPr="000F2EC6" w:rsidRDefault="001063E2" w:rsidP="008248CD">
      <w:pPr>
        <w:pStyle w:val="Notedebasdepage"/>
        <w:numPr>
          <w:ilvl w:val="0"/>
          <w:numId w:val="83"/>
        </w:numPr>
        <w:jc w:val="right"/>
        <w:rPr>
          <w:rtl/>
          <w:lang w:bidi="ar-DZ"/>
        </w:rPr>
      </w:pPr>
      <w:r w:rsidRPr="000F2EC6">
        <w:rPr>
          <w:rFonts w:hint="cs"/>
          <w:rtl/>
        </w:rPr>
        <w:t>درمان سليمان صادق: مرجع سبق ذكره، ص65</w:t>
      </w:r>
      <w:r w:rsidRPr="000F2EC6">
        <w:rPr>
          <w:rStyle w:val="Appelnotedebasdep"/>
          <w:vertAlign w:val="baseline"/>
        </w:rPr>
        <w:footnoteRef/>
      </w:r>
      <w:r w:rsidRPr="000F2EC6">
        <w:t xml:space="preserve"> </w:t>
      </w:r>
    </w:p>
  </w:footnote>
  <w:footnote w:id="160">
    <w:p w:rsidR="001063E2" w:rsidRPr="000F2EC6" w:rsidRDefault="001063E2" w:rsidP="008248CD">
      <w:pPr>
        <w:pStyle w:val="Notedebasdepage"/>
        <w:bidi/>
        <w:ind w:left="360"/>
        <w:rPr>
          <w:rtl/>
          <w:lang w:bidi="ar-DZ"/>
        </w:rPr>
      </w:pPr>
      <w:r w:rsidRPr="000F2EC6">
        <w:rPr>
          <w:rStyle w:val="Appelnotedebasdep"/>
          <w:vertAlign w:val="baseline"/>
        </w:rPr>
        <w:t>159</w:t>
      </w:r>
      <w:r w:rsidRPr="000F2EC6">
        <w:rPr>
          <w:rFonts w:asciiTheme="minorBidi" w:hAnsiTheme="minorBidi"/>
          <w:rtl/>
        </w:rPr>
        <w:t>- شرعة عماد الدين: التسويق المستديم  بين النظرية والتطبيق، مذكرة لنيل شهادة الماستر في العلوم الاقتصادية ، تخصص ، تسويق إستراتيجي، جامعة فرحات عباس سطيف، 2009، 2010، ص53</w:t>
      </w:r>
      <w:r w:rsidRPr="000F2EC6">
        <w:rPr>
          <w:rFonts w:hint="cs"/>
          <w:rtl/>
        </w:rPr>
        <w:t>.</w:t>
      </w:r>
      <w:r w:rsidRPr="000F2EC6">
        <w:t xml:space="preserve"> </w:t>
      </w:r>
    </w:p>
  </w:footnote>
  <w:footnote w:id="161">
    <w:p w:rsidR="001063E2" w:rsidRPr="000F2EC6" w:rsidRDefault="001063E2" w:rsidP="008248CD">
      <w:pPr>
        <w:pStyle w:val="Notedebasdepage"/>
        <w:rPr>
          <w:rFonts w:asciiTheme="minorBidi" w:hAnsiTheme="minorBidi"/>
        </w:rPr>
      </w:pPr>
      <w:r w:rsidRPr="000F2EC6">
        <w:rPr>
          <w:rStyle w:val="Appelnotedebasdep"/>
          <w:vertAlign w:val="baseline"/>
        </w:rPr>
        <w:footnoteRef/>
      </w:r>
      <w:r w:rsidRPr="000F2EC6">
        <w:t xml:space="preserve"> </w:t>
      </w:r>
      <w:r w:rsidRPr="000F2EC6">
        <w:rPr>
          <w:rFonts w:asciiTheme="minorBidi" w:hAnsiTheme="minorBidi"/>
          <w:rtl/>
        </w:rPr>
        <w:t xml:space="preserve">. </w:t>
      </w:r>
      <w:r w:rsidRPr="000F2EC6">
        <w:rPr>
          <w:rFonts w:asciiTheme="minorBidi" w:hAnsiTheme="minorBidi"/>
        </w:rPr>
        <w:t>Christophe Semples &amp; Marc Vandarcammen-Oser le marketing durable-Pearson Education France- Paris 2009 p18.</w:t>
      </w:r>
    </w:p>
  </w:footnote>
  <w:footnote w:id="162">
    <w:p w:rsidR="001063E2" w:rsidRPr="000F2EC6" w:rsidRDefault="001063E2" w:rsidP="008248CD">
      <w:pPr>
        <w:pStyle w:val="Notedebasdepage"/>
        <w:rPr>
          <w:rFonts w:asciiTheme="minorBidi" w:hAnsiTheme="minorBidi"/>
          <w:lang w:val="en-GB"/>
        </w:rPr>
      </w:pPr>
      <w:r w:rsidRPr="000F2EC6">
        <w:rPr>
          <w:rStyle w:val="Appelnotedebasdep"/>
          <w:rFonts w:asciiTheme="minorBidi" w:hAnsiTheme="minorBidi"/>
          <w:vertAlign w:val="baseline"/>
        </w:rPr>
        <w:footnoteRef/>
      </w:r>
      <w:r w:rsidRPr="000F2EC6">
        <w:rPr>
          <w:rFonts w:asciiTheme="minorBidi" w:hAnsiTheme="minorBidi"/>
          <w:lang w:val="en-GB"/>
        </w:rPr>
        <w:t xml:space="preserve"> </w:t>
      </w:r>
      <w:r w:rsidRPr="000F2EC6">
        <w:rPr>
          <w:rFonts w:asciiTheme="minorBidi" w:hAnsiTheme="minorBidi"/>
          <w:rtl/>
        </w:rPr>
        <w:t>.</w:t>
      </w:r>
      <w:r w:rsidRPr="000F2EC6">
        <w:rPr>
          <w:rFonts w:asciiTheme="minorBidi" w:hAnsiTheme="minorBidi"/>
          <w:lang w:val="en-US"/>
        </w:rPr>
        <w:t xml:space="preserve"> Cheer</w:t>
      </w:r>
      <w:r w:rsidRPr="000F2EC6">
        <w:rPr>
          <w:rFonts w:asciiTheme="minorBidi" w:hAnsiTheme="minorBidi"/>
          <w:lang w:val="en-GB"/>
        </w:rPr>
        <w:t>an.P-Intention-behavior relatios-Europian review of social psycology 1998</w:t>
      </w:r>
    </w:p>
  </w:footnote>
  <w:footnote w:id="163">
    <w:p w:rsidR="001063E2" w:rsidRPr="000F2EC6" w:rsidRDefault="001063E2" w:rsidP="008248CD">
      <w:pPr>
        <w:pStyle w:val="Notedebasdepage"/>
        <w:bidi/>
        <w:rPr>
          <w:rFonts w:asciiTheme="minorBidi" w:hAnsiTheme="minorBidi"/>
        </w:rPr>
      </w:pPr>
      <w:r w:rsidRPr="000F2EC6">
        <w:rPr>
          <w:rStyle w:val="Appelnotedebasdep"/>
          <w:rFonts w:asciiTheme="minorBidi" w:hAnsiTheme="minorBidi"/>
          <w:vertAlign w:val="baseline"/>
        </w:rPr>
        <w:footnoteRef/>
      </w:r>
      <w:r w:rsidRPr="000F2EC6">
        <w:rPr>
          <w:rFonts w:asciiTheme="minorBidi" w:hAnsiTheme="minorBidi"/>
        </w:rPr>
        <w:t xml:space="preserve"> </w:t>
      </w:r>
      <w:r w:rsidRPr="000F2EC6">
        <w:rPr>
          <w:rFonts w:asciiTheme="minorBidi" w:hAnsiTheme="minorBidi"/>
          <w:rtl/>
        </w:rPr>
        <w:t>. شرعة عماد الدين : مرجع سبق ذكره، ص54.</w:t>
      </w:r>
    </w:p>
  </w:footnote>
  <w:footnote w:id="164">
    <w:p w:rsidR="001063E2" w:rsidRPr="000F2EC6" w:rsidRDefault="001063E2" w:rsidP="008248CD">
      <w:pPr>
        <w:pStyle w:val="Notedebasdepage"/>
        <w:ind w:left="360"/>
        <w:jc w:val="right"/>
        <w:rPr>
          <w:rtl/>
          <w:lang w:val="en-GB"/>
        </w:rPr>
      </w:pPr>
      <w:r>
        <w:rPr>
          <w:rFonts w:hint="cs"/>
          <w:rtl/>
          <w:lang w:val="en-GB"/>
        </w:rPr>
        <w:t xml:space="preserve"> </w:t>
      </w:r>
      <w:r w:rsidRPr="000F2EC6">
        <w:rPr>
          <w:rFonts w:hint="cs"/>
          <w:rtl/>
          <w:lang w:val="en-GB"/>
        </w:rPr>
        <w:t xml:space="preserve">- شرعة عماد: مرجع سبق ذكره،ص55 </w:t>
      </w:r>
      <w:r w:rsidRPr="000F2EC6">
        <w:rPr>
          <w:rStyle w:val="Appelnotedebasdep"/>
          <w:vertAlign w:val="baseline"/>
        </w:rPr>
        <w:footnoteRef/>
      </w:r>
      <w:r w:rsidRPr="000F2EC6">
        <w:rPr>
          <w:lang w:val="en-GB"/>
        </w:rPr>
        <w:t xml:space="preserve"> </w:t>
      </w:r>
    </w:p>
    <w:p w:rsidR="001063E2" w:rsidRPr="00523245" w:rsidRDefault="001063E2" w:rsidP="008248CD">
      <w:pPr>
        <w:pStyle w:val="Notedebasdepage"/>
        <w:rPr>
          <w:color w:val="76923C" w:themeColor="accent3" w:themeShade="BF"/>
          <w:lang w:val="en-GB"/>
        </w:rPr>
      </w:pPr>
      <w:r>
        <w:rPr>
          <w:rFonts w:hint="cs"/>
          <w:rtl/>
        </w:rPr>
        <w:t xml:space="preserve">. </w:t>
      </w:r>
    </w:p>
  </w:footnote>
  <w:footnote w:id="165">
    <w:p w:rsidR="001063E2" w:rsidRPr="000F2EC6" w:rsidRDefault="001063E2" w:rsidP="008248CD">
      <w:pPr>
        <w:pStyle w:val="Notedebasdepage"/>
        <w:bidi/>
        <w:rPr>
          <w:rtl/>
          <w:lang w:val="en-US"/>
        </w:rPr>
      </w:pPr>
      <w:r w:rsidRPr="000F2EC6">
        <w:rPr>
          <w:rStyle w:val="Appelnotedebasdep"/>
          <w:vertAlign w:val="baseline"/>
        </w:rPr>
        <w:footnoteRef/>
      </w:r>
      <w:r w:rsidRPr="000F2EC6">
        <w:rPr>
          <w:rFonts w:hint="cs"/>
          <w:rtl/>
          <w:lang w:val="en-US"/>
        </w:rPr>
        <w:t>- شرعة عماد: مرجع سبق ذكره، ص 56</w:t>
      </w:r>
    </w:p>
    <w:p w:rsidR="001063E2" w:rsidRPr="00523245" w:rsidRDefault="001063E2" w:rsidP="008248CD">
      <w:pPr>
        <w:pStyle w:val="Notedebasdepage"/>
        <w:rPr>
          <w:color w:val="76923C" w:themeColor="accent3" w:themeShade="BF"/>
          <w:lang w:val="en-US"/>
        </w:rPr>
      </w:pPr>
    </w:p>
  </w:footnote>
  <w:footnote w:id="166">
    <w:p w:rsidR="001063E2" w:rsidRPr="000F2EC6" w:rsidRDefault="001063E2" w:rsidP="0018588F">
      <w:pPr>
        <w:pStyle w:val="Notedebasdepage"/>
        <w:bidi/>
        <w:ind w:left="141"/>
        <w:rPr>
          <w:rtl/>
          <w:lang w:bidi="ar-DZ"/>
        </w:rPr>
      </w:pPr>
      <w:r>
        <w:rPr>
          <w:rStyle w:val="Appelnotedebasdep"/>
        </w:rPr>
        <w:t>1</w:t>
      </w:r>
      <w:r w:rsidRPr="000F2EC6">
        <w:rPr>
          <w:rFonts w:hint="cs"/>
          <w:rtl/>
        </w:rPr>
        <w:t xml:space="preserve"> - شرعة عماد الدين: مرجع سبق ذكره، ص ص58،59. </w:t>
      </w:r>
    </w:p>
  </w:footnote>
  <w:footnote w:id="167">
    <w:p w:rsidR="001063E2" w:rsidRPr="000F2EC6" w:rsidRDefault="001063E2" w:rsidP="008248CD">
      <w:pPr>
        <w:pStyle w:val="Notedebasdepage"/>
        <w:bidi/>
      </w:pPr>
      <w:r>
        <w:rPr>
          <w:rStyle w:val="Appelnotedebasdep"/>
        </w:rPr>
        <w:t>1</w:t>
      </w:r>
      <w:r w:rsidRPr="000F2EC6">
        <w:rPr>
          <w:rFonts w:hint="cs"/>
          <w:rtl/>
          <w:lang w:bidi="ar-DZ"/>
        </w:rPr>
        <w:t xml:space="preserve"> ثامر البكري، أحمد نزار النوري، ص158.</w:t>
      </w:r>
      <w:r w:rsidRPr="000F2EC6">
        <w:t xml:space="preserve"> -</w:t>
      </w:r>
    </w:p>
  </w:footnote>
  <w:footnote w:id="168">
    <w:p w:rsidR="001063E2" w:rsidRPr="003A6E44" w:rsidRDefault="001063E2" w:rsidP="008248CD">
      <w:pPr>
        <w:pStyle w:val="Notedebasdepage"/>
        <w:rPr>
          <w:lang w:val="en-US" w:bidi="ar-DZ"/>
        </w:rPr>
      </w:pPr>
      <w:r w:rsidRPr="0018588F">
        <w:rPr>
          <w:rStyle w:val="Appelnotedebasdep"/>
          <w:lang w:val="en-US"/>
        </w:rPr>
        <w:t>2</w:t>
      </w:r>
      <w:r w:rsidRPr="003A6E44">
        <w:rPr>
          <w:lang w:val="en-US"/>
        </w:rPr>
        <w:t xml:space="preserve"> </w:t>
      </w:r>
      <w:r w:rsidRPr="000F2EC6">
        <w:rPr>
          <w:rtl/>
          <w:lang w:bidi="ar-DZ"/>
        </w:rPr>
        <w:t>–</w:t>
      </w:r>
      <w:r w:rsidRPr="003A6E44">
        <w:rPr>
          <w:lang w:val="en-US" w:bidi="ar-DZ"/>
        </w:rPr>
        <w:t>Peattie kan ;environnmental Marketing Management ,Meeting The green challenge, london , pitman,1995page .84.85</w:t>
      </w:r>
    </w:p>
  </w:footnote>
  <w:footnote w:id="169">
    <w:p w:rsidR="001063E2" w:rsidRPr="000F2EC6" w:rsidRDefault="001063E2" w:rsidP="0018588F">
      <w:pPr>
        <w:pStyle w:val="Notedebasdepage"/>
        <w:bidi/>
        <w:ind w:left="142" w:hanging="284"/>
        <w:rPr>
          <w:rtl/>
          <w:lang w:bidi="ar-DZ"/>
        </w:rPr>
      </w:pPr>
      <w:r>
        <w:rPr>
          <w:rStyle w:val="Appelnotedebasdep"/>
        </w:rPr>
        <w:t>1</w:t>
      </w:r>
      <w:r w:rsidRPr="000F2EC6">
        <w:rPr>
          <w:rFonts w:hint="cs"/>
          <w:rtl/>
        </w:rPr>
        <w:t xml:space="preserve">  </w:t>
      </w:r>
      <w:r w:rsidRPr="000F2EC6">
        <w:t xml:space="preserve"> </w:t>
      </w:r>
      <w:r w:rsidRPr="000F2EC6">
        <w:rPr>
          <w:rStyle w:val="Appelnotedebasdep"/>
          <w:rFonts w:hint="cs"/>
          <w:vertAlign w:val="baseline"/>
          <w:rtl/>
        </w:rPr>
        <w:t>-</w:t>
      </w:r>
      <w:r w:rsidRPr="000F2EC6">
        <w:rPr>
          <w:rFonts w:hint="cs"/>
          <w:rtl/>
        </w:rPr>
        <w:t xml:space="preserve"> نجيب صعب: إحصائيات تم التوصل إليها عن طريق التواصل مع مدير مجلة البيئة والتنمية عبر الأنترنيت ،بتاريخ 15-12-2014.</w:t>
      </w:r>
      <w:r w:rsidRPr="000F2EC6">
        <w:rPr>
          <w:rStyle w:val="Appelnotedebasdep"/>
          <w:rFonts w:hint="cs"/>
          <w:vertAlign w:val="baseline"/>
          <w:rtl/>
        </w:rPr>
        <w:t>.</w:t>
      </w:r>
      <w:r w:rsidRPr="000F2EC6">
        <w:t xml:space="preserve"> </w:t>
      </w:r>
    </w:p>
  </w:footnote>
  <w:footnote w:id="170">
    <w:p w:rsidR="001063E2" w:rsidRPr="000F2EC6" w:rsidRDefault="001063E2" w:rsidP="008248CD">
      <w:pPr>
        <w:pStyle w:val="Notedebasdepage"/>
        <w:bidi/>
        <w:rPr>
          <w:rFonts w:asciiTheme="minorBidi" w:hAnsiTheme="minorBidi"/>
          <w:rtl/>
          <w:lang w:bidi="ar-DZ"/>
        </w:rPr>
      </w:pPr>
      <w:r>
        <w:rPr>
          <w:rStyle w:val="Appelnotedebasdep"/>
        </w:rPr>
        <w:t>1</w:t>
      </w:r>
      <w:r w:rsidRPr="000F2EC6">
        <w:t xml:space="preserve"> </w:t>
      </w:r>
      <w:r w:rsidRPr="000F2EC6">
        <w:rPr>
          <w:rFonts w:asciiTheme="minorBidi" w:hAnsiTheme="minorBidi"/>
          <w:rtl/>
        </w:rPr>
        <w:t>– قريشي حليمة السعدية ، ياسين شراد،: مرجع سبق ذكره، ص ص17-18.</w:t>
      </w:r>
    </w:p>
  </w:footnote>
  <w:footnote w:id="171">
    <w:p w:rsidR="001063E2" w:rsidRPr="000136AF" w:rsidRDefault="001063E2" w:rsidP="008248CD">
      <w:pPr>
        <w:pStyle w:val="Notedebasdepage"/>
        <w:rPr>
          <w:rFonts w:asciiTheme="minorBidi" w:hAnsiTheme="minorBidi"/>
          <w:lang w:val="en-US"/>
        </w:rPr>
      </w:pPr>
      <w:r w:rsidRPr="00491CF0">
        <w:rPr>
          <w:rStyle w:val="Appelnotedebasdep"/>
          <w:lang w:val="en-US"/>
        </w:rPr>
        <w:t>1</w:t>
      </w:r>
      <w:r w:rsidRPr="000136AF">
        <w:rPr>
          <w:rFonts w:asciiTheme="minorBidi" w:hAnsiTheme="minorBidi"/>
          <w:lang w:val="en-US"/>
        </w:rPr>
        <w:t xml:space="preserve"> -Peattie ken , OP Cit ,p89,90</w:t>
      </w:r>
    </w:p>
  </w:footnote>
  <w:footnote w:id="172">
    <w:p w:rsidR="001063E2" w:rsidRPr="008232D9" w:rsidRDefault="001063E2" w:rsidP="008248CD">
      <w:pPr>
        <w:pStyle w:val="Notedebasdepage"/>
        <w:rPr>
          <w:rFonts w:asciiTheme="minorBidi" w:hAnsiTheme="minorBidi"/>
          <w:rtl/>
          <w:lang w:bidi="ar-DZ"/>
        </w:rPr>
      </w:pPr>
      <w:r>
        <w:rPr>
          <w:rStyle w:val="Appelnotedebasdep"/>
        </w:rPr>
        <w:t>2</w:t>
      </w:r>
      <w:r w:rsidRPr="000F2EC6">
        <w:rPr>
          <w:rFonts w:asciiTheme="minorBidi" w:hAnsiTheme="minorBidi"/>
        </w:rPr>
        <w:t xml:space="preserve"> Peattie ken , op ,cit ,page90</w:t>
      </w:r>
      <w:r w:rsidRPr="008232D9">
        <w:rPr>
          <w:rFonts w:asciiTheme="minorBidi" w:hAnsiTheme="minorBidi"/>
          <w:lang w:bidi="ar-DZ"/>
        </w:rPr>
        <w:t>.</w:t>
      </w:r>
      <w:r w:rsidRPr="008232D9">
        <w:rPr>
          <w:rFonts w:asciiTheme="minorBidi" w:hAnsiTheme="minorBidi"/>
          <w:rtl/>
          <w:lang w:bidi="ar-DZ"/>
        </w:rPr>
        <w:t xml:space="preserve"> </w:t>
      </w:r>
    </w:p>
  </w:footnote>
  <w:footnote w:id="173">
    <w:p w:rsidR="001063E2" w:rsidRPr="000F2EC6" w:rsidRDefault="001063E2" w:rsidP="008248CD">
      <w:pPr>
        <w:pStyle w:val="Notedebasdepage"/>
        <w:bidi/>
        <w:rPr>
          <w:rtl/>
          <w:lang w:bidi="ar-DZ"/>
        </w:rPr>
      </w:pPr>
      <w:r>
        <w:rPr>
          <w:rStyle w:val="Appelnotedebasdep"/>
        </w:rPr>
        <w:t>1</w:t>
      </w:r>
      <w:r w:rsidRPr="000F2EC6">
        <w:t xml:space="preserve"> </w:t>
      </w:r>
      <w:r w:rsidRPr="000F2EC6">
        <w:rPr>
          <w:rFonts w:hint="cs"/>
          <w:rtl/>
        </w:rPr>
        <w:t>- ثامر البكري: أحمد نزار النوري: مرجع سبق ذكره، ص105</w:t>
      </w:r>
      <w:r w:rsidRPr="000F2EC6">
        <w:t xml:space="preserve"> </w:t>
      </w:r>
    </w:p>
  </w:footnote>
  <w:footnote w:id="174">
    <w:p w:rsidR="001063E2" w:rsidRPr="000F2EC6" w:rsidRDefault="001063E2" w:rsidP="008248CD">
      <w:pPr>
        <w:pStyle w:val="Notedebasdepage"/>
        <w:bidi/>
        <w:rPr>
          <w:rtl/>
          <w:lang w:bidi="ar-DZ"/>
        </w:rPr>
      </w:pPr>
      <w:r>
        <w:rPr>
          <w:rStyle w:val="Appelnotedebasdep"/>
        </w:rPr>
        <w:t>1</w:t>
      </w:r>
      <w:r w:rsidRPr="000F2EC6">
        <w:t xml:space="preserve"> </w:t>
      </w:r>
      <w:r w:rsidRPr="000F2EC6">
        <w:rPr>
          <w:rtl/>
          <w:lang w:bidi="ar-DZ"/>
        </w:rPr>
        <w:t>–</w:t>
      </w:r>
      <w:r w:rsidRPr="000F2EC6">
        <w:rPr>
          <w:rFonts w:hint="cs"/>
          <w:rtl/>
          <w:lang w:bidi="ar-DZ"/>
        </w:rPr>
        <w:t xml:space="preserve"> نفس المرجع، ص108.</w:t>
      </w:r>
    </w:p>
  </w:footnote>
  <w:footnote w:id="175">
    <w:p w:rsidR="001063E2" w:rsidRPr="000F2EC6" w:rsidRDefault="001063E2" w:rsidP="008248CD">
      <w:pPr>
        <w:pStyle w:val="Notedebasdepage"/>
        <w:bidi/>
        <w:rPr>
          <w:rFonts w:asciiTheme="minorBidi" w:hAnsiTheme="minorBidi"/>
          <w:rtl/>
          <w:lang w:bidi="ar-DZ"/>
        </w:rPr>
      </w:pPr>
      <w:r>
        <w:rPr>
          <w:rStyle w:val="Appelnotedebasdep"/>
        </w:rPr>
        <w:t>2</w:t>
      </w:r>
      <w:r w:rsidRPr="000F2EC6">
        <w:t xml:space="preserve"> </w:t>
      </w:r>
      <w:r w:rsidRPr="000F2EC6">
        <w:rPr>
          <w:rFonts w:hint="cs"/>
          <w:rtl/>
        </w:rPr>
        <w:t xml:space="preserve">- </w:t>
      </w:r>
      <w:r w:rsidRPr="000F2EC6">
        <w:rPr>
          <w:rFonts w:asciiTheme="minorBidi" w:hAnsiTheme="minorBidi"/>
          <w:rtl/>
        </w:rPr>
        <w:t>نفس المرجع ،ص109</w:t>
      </w:r>
      <w:r w:rsidRPr="000F2EC6">
        <w:rPr>
          <w:rFonts w:asciiTheme="minorBidi" w:hAnsiTheme="minorBidi"/>
        </w:rPr>
        <w:t xml:space="preserve"> </w:t>
      </w:r>
    </w:p>
  </w:footnote>
  <w:footnote w:id="176">
    <w:p w:rsidR="001063E2" w:rsidRPr="000F2EC6" w:rsidRDefault="001063E2" w:rsidP="008248CD">
      <w:pPr>
        <w:pStyle w:val="Notedebasdepage"/>
        <w:bidi/>
        <w:rPr>
          <w:rFonts w:asciiTheme="minorBidi" w:hAnsiTheme="minorBidi"/>
          <w:rtl/>
          <w:lang w:bidi="ar-DZ"/>
        </w:rPr>
      </w:pPr>
      <w:r>
        <w:rPr>
          <w:rStyle w:val="Appelnotedebasdep"/>
        </w:rPr>
        <w:t>1</w:t>
      </w:r>
      <w:r w:rsidRPr="000F2EC6">
        <w:rPr>
          <w:rFonts w:asciiTheme="minorBidi" w:hAnsiTheme="minorBidi"/>
        </w:rPr>
        <w:t xml:space="preserve"> </w:t>
      </w:r>
      <w:r w:rsidRPr="000F2EC6">
        <w:rPr>
          <w:rFonts w:asciiTheme="minorBidi" w:hAnsiTheme="minorBidi" w:hint="cs"/>
          <w:rtl/>
        </w:rPr>
        <w:t>-</w:t>
      </w:r>
      <w:r w:rsidRPr="000F2EC6">
        <w:rPr>
          <w:rFonts w:asciiTheme="minorBidi" w:hAnsiTheme="minorBidi"/>
          <w:rtl/>
        </w:rPr>
        <w:t xml:space="preserve"> سمية بن غضبان: دور الاسرة في التربية البيئية ، ورقة بحثية في فعاليات الملتقى الوطني الاول جامعة قسنطينة، 2011،ص124.125</w:t>
      </w:r>
      <w:r w:rsidRPr="000F2EC6">
        <w:rPr>
          <w:rFonts w:asciiTheme="minorBidi" w:hAnsiTheme="minorBidi"/>
        </w:rPr>
        <w:t xml:space="preserve"> </w:t>
      </w:r>
    </w:p>
  </w:footnote>
  <w:footnote w:id="177">
    <w:p w:rsidR="001063E2" w:rsidRPr="000F2EC6" w:rsidRDefault="001063E2" w:rsidP="008248CD">
      <w:pPr>
        <w:pStyle w:val="Notedebasdepage"/>
        <w:bidi/>
        <w:rPr>
          <w:rFonts w:ascii="Arabic Typesetting" w:hAnsi="Arabic Typesetting" w:cs="Arabic Typesetting"/>
          <w:sz w:val="24"/>
          <w:szCs w:val="24"/>
        </w:rPr>
      </w:pPr>
      <w:r>
        <w:rPr>
          <w:rStyle w:val="Appelnotedebasdep"/>
        </w:rPr>
        <w:t>2</w:t>
      </w:r>
      <w:r>
        <w:rPr>
          <w:rtl/>
        </w:rPr>
        <w:t xml:space="preserve"> </w:t>
      </w:r>
      <w:r w:rsidRPr="000F2EC6">
        <w:rPr>
          <w:rFonts w:asciiTheme="minorBidi" w:hAnsiTheme="minorBidi"/>
          <w:rtl/>
        </w:rPr>
        <w:t>- عبد السلام مصطفى عبد السلام : البيئة ومشكلاتها والتربية البيئية والتنمية المستدامة ،دار الفكر العربي ، ط1،القاهرة ،2010،ص306،307.</w:t>
      </w:r>
    </w:p>
  </w:footnote>
  <w:footnote w:id="178">
    <w:p w:rsidR="001063E2" w:rsidRPr="000F2EC6" w:rsidRDefault="001063E2" w:rsidP="008248CD">
      <w:pPr>
        <w:pStyle w:val="Notedebasdepage"/>
        <w:bidi/>
        <w:rPr>
          <w:rFonts w:asciiTheme="minorBidi" w:hAnsiTheme="minorBidi"/>
          <w:rtl/>
          <w:lang w:bidi="ar-DZ"/>
        </w:rPr>
      </w:pPr>
      <w:r>
        <w:rPr>
          <w:rStyle w:val="Appelnotedebasdep"/>
        </w:rPr>
        <w:t>1</w:t>
      </w:r>
      <w:r w:rsidRPr="000F2EC6">
        <w:t xml:space="preserve"> </w:t>
      </w:r>
      <w:r w:rsidRPr="000F2EC6">
        <w:rPr>
          <w:rFonts w:hint="cs"/>
          <w:rtl/>
        </w:rPr>
        <w:t xml:space="preserve">- </w:t>
      </w:r>
      <w:r w:rsidRPr="000F2EC6">
        <w:rPr>
          <w:rFonts w:asciiTheme="minorBidi" w:hAnsiTheme="minorBidi"/>
          <w:rtl/>
        </w:rPr>
        <w:t>قريشي حليمة السعدية: مرجع سبق ذكره، ص 102</w:t>
      </w:r>
      <w:r w:rsidRPr="000F2EC6">
        <w:rPr>
          <w:rFonts w:asciiTheme="minorBidi" w:hAnsiTheme="minorBidi"/>
        </w:rPr>
        <w:t xml:space="preserve"> </w:t>
      </w:r>
    </w:p>
  </w:footnote>
  <w:footnote w:id="179">
    <w:p w:rsidR="001063E2" w:rsidRPr="0013119A" w:rsidRDefault="001063E2" w:rsidP="00491CF0">
      <w:pPr>
        <w:pStyle w:val="Notedebasdepage"/>
        <w:tabs>
          <w:tab w:val="right" w:pos="9781"/>
        </w:tabs>
        <w:bidi/>
        <w:rPr>
          <w:rFonts w:asciiTheme="minorBidi" w:hAnsiTheme="minorBidi"/>
          <w:rtl/>
          <w:lang w:bidi="ar-DZ"/>
        </w:rPr>
      </w:pPr>
      <w:r>
        <w:rPr>
          <w:rStyle w:val="Appelnotedebasdep"/>
        </w:rPr>
        <w:t>2</w:t>
      </w:r>
      <w:r w:rsidRPr="000F2EC6">
        <w:rPr>
          <w:rFonts w:asciiTheme="minorBidi" w:hAnsiTheme="minorBidi"/>
          <w:rtl/>
        </w:rPr>
        <w:t xml:space="preserve"> </w:t>
      </w:r>
      <w:r w:rsidRPr="000F2EC6">
        <w:rPr>
          <w:rFonts w:asciiTheme="minorBidi" w:hAnsiTheme="minorBidi"/>
          <w:rtl/>
          <w:lang w:bidi="ar-DZ"/>
        </w:rPr>
        <w:t xml:space="preserve">- </w:t>
      </w:r>
      <w:r w:rsidRPr="00491CF0">
        <w:rPr>
          <w:rFonts w:asciiTheme="minorBidi" w:hAnsiTheme="minorBidi"/>
          <w:rtl/>
          <w:lang w:bidi="ar-DZ"/>
        </w:rPr>
        <w:t>صبري الدرمداش</w:t>
      </w:r>
      <w:r w:rsidRPr="000F2EC6">
        <w:rPr>
          <w:rFonts w:asciiTheme="minorBidi" w:hAnsiTheme="minorBidi"/>
          <w:rtl/>
          <w:lang w:bidi="ar-DZ"/>
        </w:rPr>
        <w:t xml:space="preserve"> ، </w:t>
      </w:r>
      <w:r w:rsidRPr="00491CF0">
        <w:rPr>
          <w:rFonts w:asciiTheme="minorBidi" w:hAnsiTheme="minorBidi"/>
          <w:rtl/>
          <w:lang w:bidi="ar-DZ"/>
        </w:rPr>
        <w:t>التربية البيئية "النموذج و التحقيق و التقويم"،</w:t>
      </w:r>
      <w:r w:rsidRPr="000F2EC6">
        <w:rPr>
          <w:rFonts w:asciiTheme="minorBidi" w:hAnsiTheme="minorBidi"/>
          <w:rtl/>
          <w:lang w:bidi="ar-DZ"/>
        </w:rPr>
        <w:t xml:space="preserve"> مصر: دار المعارف، 1988،ص 365</w:t>
      </w:r>
      <w:r w:rsidRPr="0013119A">
        <w:rPr>
          <w:rFonts w:asciiTheme="minorBidi" w:hAnsiTheme="minorBidi"/>
          <w:rtl/>
          <w:lang w:bidi="ar-DZ"/>
        </w:rPr>
        <w:t>.</w:t>
      </w:r>
      <w:r w:rsidRPr="0013119A">
        <w:rPr>
          <w:rFonts w:asciiTheme="minorBidi" w:hAnsiTheme="minorBidi"/>
          <w:lang w:bidi="ar-DZ"/>
        </w:rPr>
        <w:tab/>
      </w:r>
      <w:r w:rsidRPr="0013119A">
        <w:rPr>
          <w:rFonts w:asciiTheme="minorBidi" w:hAnsiTheme="minorBidi"/>
          <w:rtl/>
          <w:lang w:bidi="ar-DZ"/>
        </w:rPr>
        <w:t xml:space="preserve"> </w:t>
      </w:r>
    </w:p>
  </w:footnote>
  <w:footnote w:id="180">
    <w:p w:rsidR="001063E2" w:rsidRPr="000F2EC6" w:rsidRDefault="001063E2" w:rsidP="008248CD">
      <w:pPr>
        <w:pStyle w:val="Notedebasdepage"/>
        <w:bidi/>
        <w:rPr>
          <w:rFonts w:asciiTheme="minorBidi" w:hAnsiTheme="minorBidi"/>
          <w:sz w:val="22"/>
          <w:szCs w:val="22"/>
          <w:rtl/>
          <w:lang w:bidi="ar-DZ"/>
        </w:rPr>
      </w:pPr>
      <w:r>
        <w:rPr>
          <w:rStyle w:val="Appelnotedebasdep"/>
        </w:rPr>
        <w:t>3</w:t>
      </w:r>
      <w:r w:rsidRPr="000F2EC6">
        <w:rPr>
          <w:rFonts w:asciiTheme="minorBidi" w:hAnsiTheme="minorBidi"/>
          <w:sz w:val="22"/>
          <w:szCs w:val="22"/>
        </w:rPr>
        <w:t xml:space="preserve"> </w:t>
      </w:r>
      <w:r w:rsidRPr="000F2EC6">
        <w:rPr>
          <w:rFonts w:asciiTheme="minorBidi" w:hAnsiTheme="minorBidi"/>
          <w:sz w:val="22"/>
          <w:szCs w:val="22"/>
          <w:rtl/>
        </w:rPr>
        <w:t>- قريشي حليمة السعدية: نفس المرجع</w:t>
      </w:r>
      <w:r>
        <w:rPr>
          <w:rFonts w:asciiTheme="minorBidi" w:hAnsiTheme="minorBidi" w:hint="cs"/>
          <w:sz w:val="22"/>
          <w:szCs w:val="22"/>
          <w:rtl/>
        </w:rPr>
        <w:t xml:space="preserve"> السابق</w:t>
      </w:r>
      <w:r w:rsidRPr="000F2EC6">
        <w:rPr>
          <w:rFonts w:asciiTheme="minorBidi" w:hAnsiTheme="minorBidi"/>
          <w:sz w:val="22"/>
          <w:szCs w:val="22"/>
          <w:rtl/>
        </w:rPr>
        <w:t xml:space="preserve"> ، ص 103.</w:t>
      </w:r>
      <w:r w:rsidRPr="000F2EC6">
        <w:rPr>
          <w:rFonts w:asciiTheme="minorBidi" w:hAnsiTheme="minorBidi"/>
          <w:sz w:val="22"/>
          <w:szCs w:val="22"/>
        </w:rPr>
        <w:t xml:space="preserve"> </w:t>
      </w:r>
    </w:p>
  </w:footnote>
  <w:footnote w:id="181">
    <w:p w:rsidR="001063E2" w:rsidRPr="000F2EC6" w:rsidRDefault="001063E2" w:rsidP="008248CD">
      <w:pPr>
        <w:pStyle w:val="Notedebasdepage"/>
        <w:bidi/>
        <w:rPr>
          <w:sz w:val="22"/>
          <w:szCs w:val="22"/>
          <w:rtl/>
          <w:lang w:bidi="ar-DZ"/>
        </w:rPr>
      </w:pPr>
      <w:r>
        <w:rPr>
          <w:rStyle w:val="Appelnotedebasdep"/>
        </w:rPr>
        <w:t>1</w:t>
      </w:r>
      <w:r w:rsidRPr="000F2EC6">
        <w:rPr>
          <w:sz w:val="22"/>
          <w:szCs w:val="22"/>
        </w:rPr>
        <w:t xml:space="preserve"> </w:t>
      </w:r>
      <w:r w:rsidRPr="000F2EC6">
        <w:rPr>
          <w:rFonts w:hint="cs"/>
          <w:sz w:val="22"/>
          <w:szCs w:val="22"/>
          <w:rtl/>
        </w:rPr>
        <w:t>- ثامر البكري ، احمد نزار النوري: مرجع سبق ذكره، ص118</w:t>
      </w:r>
      <w:r w:rsidRPr="000F2EC6">
        <w:rPr>
          <w:sz w:val="22"/>
          <w:szCs w:val="22"/>
        </w:rPr>
        <w:t xml:space="preserve"> </w:t>
      </w:r>
    </w:p>
  </w:footnote>
  <w:footnote w:id="182">
    <w:p w:rsidR="001063E2" w:rsidRPr="000F2EC6" w:rsidRDefault="001063E2" w:rsidP="008248CD">
      <w:pPr>
        <w:pStyle w:val="Notedebasdepage"/>
        <w:bidi/>
        <w:rPr>
          <w:sz w:val="22"/>
          <w:szCs w:val="22"/>
          <w:rtl/>
          <w:lang w:bidi="ar-DZ"/>
        </w:rPr>
      </w:pPr>
      <w:r>
        <w:rPr>
          <w:rStyle w:val="Appelnotedebasdep"/>
        </w:rPr>
        <w:t>2</w:t>
      </w:r>
      <w:r w:rsidRPr="000F2EC6">
        <w:rPr>
          <w:sz w:val="22"/>
          <w:szCs w:val="22"/>
        </w:rPr>
        <w:t xml:space="preserve"> </w:t>
      </w:r>
      <w:r w:rsidRPr="000F2EC6">
        <w:rPr>
          <w:rFonts w:hint="cs"/>
          <w:sz w:val="22"/>
          <w:szCs w:val="22"/>
          <w:rtl/>
        </w:rPr>
        <w:t>- قريشي حليمة السعدية: نفس المرجع، ص105.</w:t>
      </w:r>
      <w:r w:rsidRPr="000F2EC6">
        <w:rPr>
          <w:sz w:val="22"/>
          <w:szCs w:val="22"/>
        </w:rPr>
        <w:t xml:space="preserve"> </w:t>
      </w:r>
    </w:p>
  </w:footnote>
  <w:footnote w:id="183">
    <w:p w:rsidR="001063E2" w:rsidRPr="000F2EC6" w:rsidRDefault="001063E2" w:rsidP="008248CD">
      <w:pPr>
        <w:pStyle w:val="Notedebasdepage"/>
        <w:bidi/>
        <w:rPr>
          <w:rtl/>
          <w:lang w:bidi="ar-DZ"/>
        </w:rPr>
      </w:pPr>
      <w:r>
        <w:rPr>
          <w:rStyle w:val="Appelnotedebasdep"/>
        </w:rPr>
        <w:t>1</w:t>
      </w:r>
      <w:r w:rsidRPr="000F2EC6">
        <w:t xml:space="preserve"> </w:t>
      </w:r>
      <w:r w:rsidRPr="000F2EC6">
        <w:rPr>
          <w:rFonts w:hint="cs"/>
          <w:rtl/>
        </w:rPr>
        <w:t>- نفس المرجع: ص106</w:t>
      </w:r>
      <w:r w:rsidRPr="000F2EC6">
        <w:t xml:space="preserve"> </w:t>
      </w:r>
    </w:p>
  </w:footnote>
  <w:footnote w:id="184">
    <w:p w:rsidR="001063E2" w:rsidRPr="000F2EC6" w:rsidRDefault="001063E2" w:rsidP="008248CD">
      <w:pPr>
        <w:pStyle w:val="Notedebasdepage"/>
        <w:bidi/>
        <w:rPr>
          <w:rFonts w:asciiTheme="minorBidi" w:hAnsiTheme="minorBidi"/>
          <w:rtl/>
          <w:lang w:bidi="ar-DZ"/>
        </w:rPr>
      </w:pPr>
      <w:r>
        <w:rPr>
          <w:rStyle w:val="Appelnotedebasdep"/>
        </w:rPr>
        <w:t>1</w:t>
      </w:r>
      <w:r w:rsidRPr="000F2EC6">
        <w:t xml:space="preserve"> </w:t>
      </w:r>
      <w:r w:rsidRPr="000F2EC6">
        <w:rPr>
          <w:rFonts w:hint="cs"/>
          <w:rtl/>
        </w:rPr>
        <w:t xml:space="preserve">- </w:t>
      </w:r>
      <w:r w:rsidRPr="000F2EC6">
        <w:rPr>
          <w:rFonts w:asciiTheme="minorBidi" w:hAnsiTheme="minorBidi" w:hint="cs"/>
          <w:rtl/>
        </w:rPr>
        <w:t>فريشي</w:t>
      </w:r>
      <w:r w:rsidRPr="000F2EC6">
        <w:rPr>
          <w:rFonts w:asciiTheme="minorBidi" w:hAnsiTheme="minorBidi"/>
          <w:rtl/>
        </w:rPr>
        <w:t xml:space="preserve"> حليمة السعدية: مرجع سبق ذكره ، ص106</w:t>
      </w:r>
      <w:r w:rsidRPr="000F2EC6">
        <w:rPr>
          <w:rFonts w:asciiTheme="minorBidi" w:hAnsiTheme="minorBidi"/>
        </w:rPr>
        <w:t xml:space="preserve"> </w:t>
      </w:r>
    </w:p>
  </w:footnote>
  <w:footnote w:id="185">
    <w:p w:rsidR="001063E2" w:rsidRPr="000F2EC6" w:rsidRDefault="001063E2" w:rsidP="008248CD">
      <w:pPr>
        <w:pStyle w:val="Notedebasdepage"/>
        <w:bidi/>
        <w:rPr>
          <w:rFonts w:asciiTheme="minorBidi" w:hAnsiTheme="minorBidi"/>
          <w:rtl/>
          <w:lang w:bidi="ar-DZ"/>
        </w:rPr>
      </w:pPr>
      <w:r>
        <w:rPr>
          <w:rStyle w:val="Appelnotedebasdep"/>
        </w:rPr>
        <w:t>1</w:t>
      </w:r>
      <w:r w:rsidRPr="000F2EC6">
        <w:rPr>
          <w:rFonts w:asciiTheme="minorBidi" w:hAnsiTheme="minorBidi"/>
        </w:rPr>
        <w:t xml:space="preserve"> </w:t>
      </w:r>
      <w:r w:rsidRPr="000F2EC6">
        <w:rPr>
          <w:rFonts w:asciiTheme="minorBidi" w:hAnsiTheme="minorBidi"/>
          <w:rtl/>
        </w:rPr>
        <w:t>- نفس المرجع ، ص107</w:t>
      </w:r>
      <w:r w:rsidRPr="000F2EC6">
        <w:rPr>
          <w:rFonts w:asciiTheme="minorBidi" w:hAnsiTheme="minorBidi"/>
        </w:rPr>
        <w:t xml:space="preserve"> </w:t>
      </w:r>
    </w:p>
  </w:footnote>
  <w:footnote w:id="186">
    <w:p w:rsidR="001063E2" w:rsidRPr="000F2EC6" w:rsidRDefault="001063E2" w:rsidP="008248CD">
      <w:pPr>
        <w:pStyle w:val="Notedebasdepage"/>
        <w:bidi/>
        <w:rPr>
          <w:rFonts w:asciiTheme="minorBidi" w:hAnsiTheme="minorBidi"/>
          <w:rtl/>
          <w:lang w:bidi="ar-DZ"/>
        </w:rPr>
      </w:pPr>
      <w:r>
        <w:rPr>
          <w:rStyle w:val="Appelnotedebasdep"/>
        </w:rPr>
        <w:t>1</w:t>
      </w:r>
      <w:r w:rsidRPr="000F2EC6">
        <w:rPr>
          <w:rFonts w:asciiTheme="minorBidi" w:hAnsiTheme="minorBidi"/>
        </w:rPr>
        <w:t xml:space="preserve"> </w:t>
      </w:r>
      <w:r w:rsidRPr="000F2EC6">
        <w:rPr>
          <w:rFonts w:asciiTheme="minorBidi" w:hAnsiTheme="minorBidi"/>
          <w:rtl/>
        </w:rPr>
        <w:t>- ثامر البكري: مرجع سبق ذكره،ص107</w:t>
      </w:r>
      <w:r w:rsidRPr="000F2EC6">
        <w:rPr>
          <w:rFonts w:asciiTheme="minorBidi" w:hAnsiTheme="minorBidi"/>
        </w:rPr>
        <w:t xml:space="preserve"> </w:t>
      </w:r>
    </w:p>
  </w:footnote>
  <w:footnote w:id="187">
    <w:p w:rsidR="001063E2" w:rsidRPr="000F2EC6" w:rsidRDefault="001063E2" w:rsidP="008248CD">
      <w:pPr>
        <w:pStyle w:val="Notedebasdepage"/>
        <w:bidi/>
        <w:rPr>
          <w:rtl/>
          <w:lang w:bidi="ar-DZ"/>
        </w:rPr>
      </w:pPr>
      <w:r>
        <w:rPr>
          <w:rStyle w:val="Appelnotedebasdep"/>
        </w:rPr>
        <w:t>2</w:t>
      </w:r>
      <w:r w:rsidRPr="000F2EC6">
        <w:t xml:space="preserve"> </w:t>
      </w:r>
      <w:r w:rsidRPr="000F2EC6">
        <w:rPr>
          <w:rFonts w:hint="cs"/>
          <w:rtl/>
        </w:rPr>
        <w:t>- قريشي حليمة السعدية : مرجع سبق ذكره، ص108.</w:t>
      </w:r>
    </w:p>
  </w:footnote>
  <w:footnote w:id="188">
    <w:p w:rsidR="001063E2" w:rsidRPr="000F2EC6" w:rsidRDefault="001063E2" w:rsidP="008248CD">
      <w:pPr>
        <w:pStyle w:val="Notedebasdepage"/>
        <w:bidi/>
        <w:rPr>
          <w:rtl/>
          <w:lang w:bidi="ar-DZ"/>
        </w:rPr>
      </w:pPr>
      <w:r>
        <w:rPr>
          <w:rStyle w:val="Appelnotedebasdep"/>
        </w:rPr>
        <w:t>1</w:t>
      </w:r>
      <w:r w:rsidRPr="000F2EC6">
        <w:t xml:space="preserve"> </w:t>
      </w:r>
      <w:r w:rsidRPr="000F2EC6">
        <w:rPr>
          <w:rtl/>
        </w:rPr>
        <w:t>–</w:t>
      </w:r>
      <w:r w:rsidRPr="000F2EC6">
        <w:rPr>
          <w:rFonts w:hint="cs"/>
          <w:rtl/>
        </w:rPr>
        <w:t xml:space="preserve"> ثامر البكري: نفس المرجع، ص110.</w:t>
      </w:r>
    </w:p>
  </w:footnote>
  <w:footnote w:id="189">
    <w:p w:rsidR="001063E2" w:rsidRDefault="001063E2" w:rsidP="002E38E8">
      <w:pPr>
        <w:pStyle w:val="Notedebasdepage"/>
        <w:jc w:val="right"/>
        <w:rPr>
          <w:rtl/>
          <w:lang w:bidi="ar-DZ"/>
        </w:rPr>
      </w:pPr>
      <w:r>
        <w:rPr>
          <w:rFonts w:hint="cs"/>
          <w:rtl/>
          <w:lang w:bidi="ar-DZ"/>
        </w:rPr>
        <w:t>- عادل مشعان ربيع: التوعية البيئية، مكتبة المجتمع العربي للنشر والتوزيع، ط1،2009، عمان ، ص ص 75،76</w:t>
      </w:r>
      <w:r>
        <w:rPr>
          <w:rStyle w:val="Appelnotedebasdep"/>
        </w:rPr>
        <w:t>2</w:t>
      </w:r>
    </w:p>
  </w:footnote>
  <w:footnote w:id="190">
    <w:p w:rsidR="001063E2" w:rsidRPr="000F2EC6" w:rsidRDefault="001063E2" w:rsidP="008248CD">
      <w:pPr>
        <w:pStyle w:val="Notedebasdepage"/>
        <w:rPr>
          <w:rFonts w:asciiTheme="minorBidi" w:hAnsiTheme="minorBidi"/>
          <w:rtl/>
          <w:lang w:bidi="ar-DZ"/>
        </w:rPr>
      </w:pPr>
      <w:r w:rsidRPr="002E38E8">
        <w:rPr>
          <w:rStyle w:val="Appelnotedebasdep"/>
          <w:lang w:val="en-US"/>
        </w:rPr>
        <w:t>1</w:t>
      </w:r>
      <w:r w:rsidRPr="000F2EC6">
        <w:rPr>
          <w:rtl/>
        </w:rPr>
        <w:t xml:space="preserve"> </w:t>
      </w:r>
      <w:r w:rsidRPr="000F2EC6">
        <w:rPr>
          <w:rFonts w:asciiTheme="minorBidi" w:hAnsiTheme="minorBidi"/>
          <w:rtl/>
        </w:rPr>
        <w:t>-</w:t>
      </w:r>
      <w:r w:rsidRPr="003A6E44">
        <w:rPr>
          <w:rFonts w:asciiTheme="minorBidi" w:hAnsiTheme="minorBidi"/>
          <w:lang w:val="en-US"/>
        </w:rPr>
        <w:t xml:space="preserve"> Straughau ,D and Roberts :op ,cit , 562</w:t>
      </w:r>
      <w:r w:rsidRPr="000F2EC6">
        <w:rPr>
          <w:rFonts w:asciiTheme="minorBidi" w:hAnsiTheme="minorBidi"/>
          <w:rtl/>
        </w:rPr>
        <w:t>.</w:t>
      </w:r>
      <w:r w:rsidRPr="003A6E44">
        <w:rPr>
          <w:rFonts w:asciiTheme="minorBidi" w:hAnsiTheme="minorBidi"/>
          <w:lang w:val="en-US"/>
        </w:rPr>
        <w:t xml:space="preserve"> </w:t>
      </w:r>
    </w:p>
  </w:footnote>
  <w:footnote w:id="191">
    <w:p w:rsidR="001063E2" w:rsidRPr="000F2EC6" w:rsidRDefault="001063E2" w:rsidP="008248CD">
      <w:pPr>
        <w:pStyle w:val="Notedebasdepage"/>
        <w:bidi/>
        <w:rPr>
          <w:rFonts w:asciiTheme="minorBidi" w:hAnsiTheme="minorBidi"/>
          <w:rtl/>
          <w:lang w:bidi="ar-DZ"/>
        </w:rPr>
      </w:pPr>
      <w:r>
        <w:rPr>
          <w:rStyle w:val="Appelnotedebasdep"/>
        </w:rPr>
        <w:t>2</w:t>
      </w:r>
      <w:r w:rsidRPr="000F2EC6">
        <w:rPr>
          <w:rFonts w:asciiTheme="minorBidi" w:hAnsiTheme="minorBidi"/>
        </w:rPr>
        <w:t xml:space="preserve"> </w:t>
      </w:r>
      <w:r w:rsidRPr="000F2EC6">
        <w:rPr>
          <w:rFonts w:asciiTheme="minorBidi" w:hAnsiTheme="minorBidi"/>
          <w:rtl/>
        </w:rPr>
        <w:t>- ثامر البكري ، أحمد نزار النوري: مرجع سبق ذكره ،ص 117</w:t>
      </w:r>
      <w:r w:rsidRPr="000F2EC6">
        <w:rPr>
          <w:rFonts w:asciiTheme="minorBidi" w:hAnsiTheme="minorBidi"/>
        </w:rPr>
        <w:t xml:space="preserve"> </w:t>
      </w:r>
    </w:p>
  </w:footnote>
  <w:footnote w:id="192">
    <w:p w:rsidR="001063E2" w:rsidRPr="000F2EC6" w:rsidRDefault="001063E2" w:rsidP="008248CD">
      <w:pPr>
        <w:pStyle w:val="Notedebasdepage"/>
        <w:bidi/>
        <w:rPr>
          <w:rtl/>
          <w:lang w:bidi="ar-DZ"/>
        </w:rPr>
      </w:pPr>
      <w:r>
        <w:rPr>
          <w:rStyle w:val="Appelnotedebasdep"/>
        </w:rPr>
        <w:t>1</w:t>
      </w:r>
      <w:r w:rsidRPr="000F2EC6">
        <w:t xml:space="preserve"> </w:t>
      </w:r>
      <w:r w:rsidRPr="000F2EC6">
        <w:rPr>
          <w:rFonts w:hint="cs"/>
          <w:rtl/>
        </w:rPr>
        <w:t>- قريشي حليمة السعدية: مرجع سبق ذكره، ص ص115،116.</w:t>
      </w:r>
      <w:r w:rsidRPr="000F2EC6">
        <w:t xml:space="preserve"> </w:t>
      </w:r>
    </w:p>
  </w:footnote>
  <w:footnote w:id="193">
    <w:p w:rsidR="001063E2" w:rsidRPr="000F2EC6" w:rsidRDefault="001063E2" w:rsidP="008248CD">
      <w:pPr>
        <w:pStyle w:val="Notedebasdepage"/>
        <w:bidi/>
        <w:rPr>
          <w:rFonts w:asciiTheme="minorBidi" w:hAnsiTheme="minorBidi"/>
          <w:rtl/>
          <w:lang w:bidi="ar-DZ"/>
        </w:rPr>
      </w:pPr>
      <w:r>
        <w:rPr>
          <w:rStyle w:val="Appelnotedebasdep"/>
        </w:rPr>
        <w:t>2</w:t>
      </w:r>
      <w:r w:rsidRPr="000F2EC6">
        <w:t xml:space="preserve"> </w:t>
      </w:r>
      <w:r w:rsidRPr="000F2EC6">
        <w:rPr>
          <w:rFonts w:hint="cs"/>
          <w:rtl/>
        </w:rPr>
        <w:t xml:space="preserve">- </w:t>
      </w:r>
      <w:r w:rsidRPr="000F2EC6">
        <w:rPr>
          <w:rFonts w:asciiTheme="minorBidi" w:hAnsiTheme="minorBidi"/>
          <w:rtl/>
        </w:rPr>
        <w:t>قريشي حليمة، شراد ياسين : مرجع سبق ذكره، ص19.</w:t>
      </w:r>
    </w:p>
  </w:footnote>
  <w:footnote w:id="194">
    <w:p w:rsidR="001063E2" w:rsidRPr="000F2EC6" w:rsidRDefault="001063E2" w:rsidP="008248CD">
      <w:pPr>
        <w:pStyle w:val="Notedebasdepage"/>
        <w:bidi/>
        <w:rPr>
          <w:rFonts w:asciiTheme="minorBidi" w:hAnsiTheme="minorBidi"/>
          <w:rtl/>
          <w:lang w:bidi="ar-DZ"/>
        </w:rPr>
      </w:pPr>
      <w:r>
        <w:rPr>
          <w:rStyle w:val="Appelnotedebasdep"/>
        </w:rPr>
        <w:t>1</w:t>
      </w:r>
      <w:r w:rsidRPr="000F2EC6">
        <w:rPr>
          <w:rFonts w:asciiTheme="minorBidi" w:hAnsiTheme="minorBidi"/>
        </w:rPr>
        <w:t xml:space="preserve"> </w:t>
      </w:r>
      <w:r w:rsidRPr="000F2EC6">
        <w:rPr>
          <w:rFonts w:asciiTheme="minorBidi" w:hAnsiTheme="minorBidi"/>
          <w:rtl/>
        </w:rPr>
        <w:t>– قريشي حليمة السعدية : مرجع سبق ذكره، ص ص118،119.</w:t>
      </w:r>
    </w:p>
  </w:footnote>
  <w:footnote w:id="195">
    <w:p w:rsidR="001063E2" w:rsidRPr="000F2EC6" w:rsidRDefault="001063E2" w:rsidP="008248CD">
      <w:pPr>
        <w:pStyle w:val="Notedebasdepage"/>
        <w:bidi/>
        <w:rPr>
          <w:rFonts w:asciiTheme="minorBidi" w:hAnsiTheme="minorBidi"/>
          <w:rtl/>
          <w:lang w:bidi="ar-DZ"/>
        </w:rPr>
      </w:pPr>
      <w:r>
        <w:rPr>
          <w:rStyle w:val="Appelnotedebasdep"/>
        </w:rPr>
        <w:t>2</w:t>
      </w:r>
      <w:r w:rsidRPr="000F2EC6">
        <w:rPr>
          <w:rFonts w:asciiTheme="minorBidi" w:hAnsiTheme="minorBidi"/>
        </w:rPr>
        <w:t xml:space="preserve"> </w:t>
      </w:r>
      <w:r w:rsidRPr="000F2EC6">
        <w:rPr>
          <w:rFonts w:asciiTheme="minorBidi" w:hAnsiTheme="minorBidi"/>
          <w:rtl/>
        </w:rPr>
        <w:t>– ثامر البكري: إستراتيجيات التسويق الأخضر،ط1،الثراء للنشر والتوزيع،  مكتبة الجامعة، الأردن ، 2012،ص66</w:t>
      </w:r>
    </w:p>
  </w:footnote>
  <w:footnote w:id="196">
    <w:p w:rsidR="001063E2" w:rsidRPr="000F2EC6" w:rsidRDefault="001063E2" w:rsidP="008248CD">
      <w:pPr>
        <w:pStyle w:val="Notedebasdepage"/>
        <w:rPr>
          <w:rFonts w:asciiTheme="minorBidi" w:hAnsiTheme="minorBidi"/>
          <w:lang w:bidi="ar-DZ"/>
        </w:rPr>
      </w:pPr>
      <w:r>
        <w:rPr>
          <w:rStyle w:val="Appelnotedebasdep"/>
        </w:rPr>
        <w:t>1</w:t>
      </w:r>
      <w:r w:rsidRPr="000F2EC6">
        <w:rPr>
          <w:rFonts w:asciiTheme="minorBidi" w:hAnsiTheme="minorBidi"/>
        </w:rPr>
        <w:t xml:space="preserve"> </w:t>
      </w:r>
      <w:r w:rsidRPr="000F2EC6">
        <w:rPr>
          <w:rFonts w:asciiTheme="minorBidi" w:hAnsiTheme="minorBidi"/>
          <w:rtl/>
          <w:lang w:bidi="ar-DZ"/>
        </w:rPr>
        <w:t>-</w:t>
      </w:r>
      <w:r w:rsidRPr="000F2EC6">
        <w:rPr>
          <w:rFonts w:asciiTheme="minorBidi" w:hAnsiTheme="minorBidi"/>
          <w:lang w:bidi="ar-DZ"/>
        </w:rPr>
        <w:t>Observatoire des achats responsables : difinition d achat responsable , p1 sur le site :</w:t>
      </w:r>
    </w:p>
    <w:p w:rsidR="001063E2" w:rsidRPr="000F2EC6" w:rsidRDefault="00BA3E86" w:rsidP="008248CD">
      <w:pPr>
        <w:pStyle w:val="Notedebasdepage"/>
        <w:rPr>
          <w:rFonts w:asciiTheme="minorBidi" w:hAnsiTheme="minorBidi"/>
          <w:rtl/>
          <w:lang w:bidi="ar-DZ"/>
        </w:rPr>
      </w:pPr>
      <w:hyperlink r:id="rId1" w:history="1">
        <w:r w:rsidR="001063E2" w:rsidRPr="000F2EC6">
          <w:rPr>
            <w:rStyle w:val="Lienhypertexte"/>
            <w:rFonts w:asciiTheme="minorBidi" w:hAnsiTheme="minorBidi"/>
            <w:lang w:bidi="ar-DZ"/>
          </w:rPr>
          <w:t>www.Obsar.asso.fr/définition -achats- responsable -r15343.html/15-9-2015</w:t>
        </w:r>
      </w:hyperlink>
      <w:r w:rsidR="001063E2" w:rsidRPr="000F2EC6">
        <w:rPr>
          <w:rFonts w:asciiTheme="minorBidi" w:hAnsiTheme="minorBidi"/>
          <w:lang w:bidi="ar-DZ"/>
        </w:rPr>
        <w:t xml:space="preserve"> time 10.00</w:t>
      </w:r>
    </w:p>
  </w:footnote>
  <w:footnote w:id="197">
    <w:p w:rsidR="001063E2" w:rsidRPr="000F2EC6" w:rsidRDefault="001063E2" w:rsidP="008248CD">
      <w:pPr>
        <w:pStyle w:val="Notedebasdepage"/>
        <w:rPr>
          <w:rFonts w:asciiTheme="minorBidi" w:hAnsiTheme="minorBidi"/>
          <w:lang w:bidi="ar-DZ"/>
        </w:rPr>
      </w:pPr>
      <w:r>
        <w:rPr>
          <w:rStyle w:val="Appelnotedebasdep"/>
        </w:rPr>
        <w:t>2</w:t>
      </w:r>
      <w:r w:rsidRPr="000F2EC6">
        <w:rPr>
          <w:rFonts w:asciiTheme="minorBidi" w:hAnsiTheme="minorBidi"/>
        </w:rPr>
        <w:t xml:space="preserve"> </w:t>
      </w:r>
      <w:r w:rsidRPr="000F2EC6">
        <w:rPr>
          <w:rFonts w:asciiTheme="minorBidi" w:hAnsiTheme="minorBidi"/>
          <w:rtl/>
          <w:lang w:bidi="ar-DZ"/>
        </w:rPr>
        <w:t>-</w:t>
      </w:r>
      <w:r w:rsidRPr="000F2EC6">
        <w:rPr>
          <w:rFonts w:asciiTheme="minorBidi" w:hAnsiTheme="minorBidi"/>
          <w:lang w:bidi="ar-DZ"/>
        </w:rPr>
        <w:t xml:space="preserve">difinition d achat responsable : article publié sur le site : </w:t>
      </w:r>
    </w:p>
    <w:p w:rsidR="001063E2" w:rsidRPr="000136AF" w:rsidRDefault="001063E2" w:rsidP="008248CD">
      <w:pPr>
        <w:pStyle w:val="Notedebasdepage"/>
        <w:rPr>
          <w:rFonts w:asciiTheme="minorBidi" w:hAnsiTheme="minorBidi"/>
          <w:lang w:val="en-US" w:bidi="ar-DZ"/>
        </w:rPr>
      </w:pPr>
      <w:r w:rsidRPr="000136AF">
        <w:rPr>
          <w:rFonts w:asciiTheme="minorBidi" w:hAnsiTheme="minorBidi"/>
          <w:lang w:val="en-US" w:bidi="ar-DZ"/>
        </w:rPr>
        <w:t>Fr.wikipedia.org/wiki/Achat.Durable.Date 15-9-2014,time 10.15.m</w:t>
      </w:r>
    </w:p>
  </w:footnote>
  <w:footnote w:id="198">
    <w:p w:rsidR="001063E2" w:rsidRPr="0013119A" w:rsidRDefault="001063E2" w:rsidP="008248CD">
      <w:pPr>
        <w:autoSpaceDE w:val="0"/>
        <w:autoSpaceDN w:val="0"/>
        <w:bidi/>
        <w:adjustRightInd w:val="0"/>
        <w:spacing w:after="0" w:line="240" w:lineRule="auto"/>
        <w:rPr>
          <w:rFonts w:asciiTheme="minorBidi" w:hAnsiTheme="minorBidi"/>
          <w:sz w:val="20"/>
          <w:szCs w:val="20"/>
          <w:rtl/>
          <w:lang w:bidi="ar-DZ"/>
        </w:rPr>
      </w:pPr>
      <w:r>
        <w:rPr>
          <w:rStyle w:val="Appelnotedebasdep"/>
          <w:rFonts w:eastAsiaTheme="minorHAnsi"/>
          <w:sz w:val="20"/>
          <w:szCs w:val="20"/>
          <w:lang w:eastAsia="en-US"/>
        </w:rPr>
        <w:t>3</w:t>
      </w:r>
      <w:r w:rsidRPr="000F2EC6">
        <w:rPr>
          <w:rFonts w:asciiTheme="minorBidi" w:hAnsiTheme="minorBidi"/>
          <w:sz w:val="20"/>
          <w:szCs w:val="20"/>
        </w:rPr>
        <w:t xml:space="preserve"> </w:t>
      </w:r>
      <w:r w:rsidRPr="000F2EC6">
        <w:rPr>
          <w:rFonts w:asciiTheme="minorBidi" w:hAnsiTheme="minorBidi"/>
          <w:sz w:val="20"/>
          <w:szCs w:val="20"/>
          <w:rtl/>
        </w:rPr>
        <w:t>- كسرا</w:t>
      </w:r>
      <w:r w:rsidRPr="000F2EC6">
        <w:rPr>
          <w:rFonts w:asciiTheme="minorBidi" w:hAnsiTheme="minorBidi"/>
          <w:sz w:val="20"/>
          <w:szCs w:val="20"/>
        </w:rPr>
        <w:t xml:space="preserve"> </w:t>
      </w:r>
      <w:r w:rsidRPr="000F2EC6">
        <w:rPr>
          <w:rFonts w:asciiTheme="minorBidi" w:hAnsiTheme="minorBidi" w:hint="cs"/>
          <w:sz w:val="20"/>
          <w:szCs w:val="20"/>
          <w:rtl/>
        </w:rPr>
        <w:t>عنتر</w:t>
      </w:r>
      <w:r w:rsidRPr="000F2EC6">
        <w:rPr>
          <w:rFonts w:asciiTheme="minorBidi" w:hAnsiTheme="minorBidi"/>
          <w:sz w:val="20"/>
          <w:szCs w:val="20"/>
        </w:rPr>
        <w:t xml:space="preserve"> </w:t>
      </w:r>
      <w:r w:rsidRPr="000F2EC6">
        <w:rPr>
          <w:rFonts w:asciiTheme="minorBidi" w:hAnsiTheme="minorBidi"/>
          <w:sz w:val="20"/>
          <w:szCs w:val="20"/>
          <w:rtl/>
        </w:rPr>
        <w:t>عبد</w:t>
      </w:r>
      <w:r>
        <w:rPr>
          <w:rFonts w:asciiTheme="minorBidi" w:hAnsiTheme="minorBidi" w:hint="cs"/>
          <w:sz w:val="20"/>
          <w:szCs w:val="20"/>
          <w:rtl/>
        </w:rPr>
        <w:t xml:space="preserve"> </w:t>
      </w:r>
      <w:r w:rsidRPr="000F2EC6">
        <w:rPr>
          <w:rFonts w:asciiTheme="minorBidi" w:hAnsiTheme="minorBidi"/>
          <w:sz w:val="20"/>
          <w:szCs w:val="20"/>
          <w:rtl/>
        </w:rPr>
        <w:t>لله</w:t>
      </w:r>
      <w:r w:rsidRPr="000F2EC6">
        <w:rPr>
          <w:rFonts w:asciiTheme="minorBidi" w:hAnsiTheme="minorBidi"/>
          <w:sz w:val="20"/>
          <w:szCs w:val="20"/>
        </w:rPr>
        <w:t xml:space="preserve"> </w:t>
      </w:r>
      <w:r w:rsidRPr="000F2EC6">
        <w:rPr>
          <w:rFonts w:asciiTheme="minorBidi" w:hAnsiTheme="minorBidi"/>
          <w:sz w:val="20"/>
          <w:szCs w:val="20"/>
          <w:rtl/>
        </w:rPr>
        <w:t>موسى ، شیماء</w:t>
      </w:r>
      <w:r w:rsidRPr="000F2EC6">
        <w:rPr>
          <w:rFonts w:asciiTheme="minorBidi" w:hAnsiTheme="minorBidi"/>
          <w:sz w:val="20"/>
          <w:szCs w:val="20"/>
        </w:rPr>
        <w:t xml:space="preserve"> </w:t>
      </w:r>
      <w:r w:rsidRPr="000F2EC6">
        <w:rPr>
          <w:rFonts w:asciiTheme="minorBidi" w:hAnsiTheme="minorBidi"/>
          <w:sz w:val="20"/>
          <w:szCs w:val="20"/>
          <w:rtl/>
        </w:rPr>
        <w:t>محمد</w:t>
      </w:r>
      <w:r w:rsidRPr="000F2EC6">
        <w:rPr>
          <w:rFonts w:asciiTheme="minorBidi" w:hAnsiTheme="minorBidi"/>
          <w:sz w:val="20"/>
          <w:szCs w:val="20"/>
        </w:rPr>
        <w:t xml:space="preserve"> </w:t>
      </w:r>
      <w:r w:rsidRPr="000F2EC6">
        <w:rPr>
          <w:rFonts w:asciiTheme="minorBidi" w:hAnsiTheme="minorBidi"/>
          <w:sz w:val="20"/>
          <w:szCs w:val="20"/>
          <w:rtl/>
        </w:rPr>
        <w:t>نجیب</w:t>
      </w:r>
      <w:r w:rsidRPr="000F2EC6">
        <w:rPr>
          <w:rFonts w:asciiTheme="minorBidi" w:hAnsiTheme="minorBidi"/>
          <w:sz w:val="20"/>
          <w:szCs w:val="20"/>
        </w:rPr>
        <w:t xml:space="preserve"> </w:t>
      </w:r>
      <w:r w:rsidRPr="000F2EC6">
        <w:rPr>
          <w:rFonts w:asciiTheme="minorBidi" w:hAnsiTheme="minorBidi"/>
          <w:sz w:val="20"/>
          <w:szCs w:val="20"/>
          <w:rtl/>
        </w:rPr>
        <w:t>جمیل</w:t>
      </w:r>
      <w:r w:rsidRPr="000F2EC6">
        <w:rPr>
          <w:rFonts w:asciiTheme="minorBidi" w:hAnsiTheme="minorBidi"/>
          <w:sz w:val="20"/>
          <w:szCs w:val="20"/>
        </w:rPr>
        <w:t xml:space="preserve"> </w:t>
      </w:r>
      <w:r w:rsidRPr="000F2EC6">
        <w:rPr>
          <w:rFonts w:asciiTheme="minorBidi" w:hAnsiTheme="minorBidi"/>
          <w:sz w:val="20"/>
          <w:szCs w:val="20"/>
          <w:rtl/>
        </w:rPr>
        <w:t>:أثر توجهات المنتج الأخضر على البيئة الإقتصادية في ظل العولمة في بلدان نامية مختارة ، جامعة</w:t>
      </w:r>
      <w:r w:rsidRPr="000F2EC6">
        <w:rPr>
          <w:rFonts w:asciiTheme="minorBidi" w:hAnsiTheme="minorBidi"/>
          <w:sz w:val="20"/>
          <w:szCs w:val="20"/>
        </w:rPr>
        <w:t xml:space="preserve"> </w:t>
      </w:r>
      <w:r w:rsidRPr="000F2EC6">
        <w:rPr>
          <w:rFonts w:asciiTheme="minorBidi" w:hAnsiTheme="minorBidi"/>
          <w:sz w:val="20"/>
          <w:szCs w:val="20"/>
          <w:rtl/>
        </w:rPr>
        <w:t>تكریت</w:t>
      </w:r>
      <w:r w:rsidRPr="000F2EC6">
        <w:rPr>
          <w:rFonts w:asciiTheme="minorBidi" w:hAnsiTheme="minorBidi"/>
          <w:sz w:val="20"/>
          <w:szCs w:val="20"/>
        </w:rPr>
        <w:t xml:space="preserve"> - </w:t>
      </w:r>
      <w:r w:rsidRPr="000F2EC6">
        <w:rPr>
          <w:rFonts w:asciiTheme="minorBidi" w:hAnsiTheme="minorBidi"/>
          <w:sz w:val="20"/>
          <w:szCs w:val="20"/>
          <w:rtl/>
        </w:rPr>
        <w:t>كلیة</w:t>
      </w:r>
      <w:r w:rsidRPr="000F2EC6">
        <w:rPr>
          <w:rFonts w:asciiTheme="minorBidi" w:hAnsiTheme="minorBidi"/>
          <w:sz w:val="20"/>
          <w:szCs w:val="20"/>
        </w:rPr>
        <w:t xml:space="preserve"> </w:t>
      </w:r>
      <w:r w:rsidRPr="000F2EC6">
        <w:rPr>
          <w:rFonts w:asciiTheme="minorBidi" w:hAnsiTheme="minorBidi"/>
          <w:sz w:val="20"/>
          <w:szCs w:val="20"/>
          <w:rtl/>
        </w:rPr>
        <w:t>الإدارة</w:t>
      </w:r>
      <w:r w:rsidRPr="000F2EC6">
        <w:rPr>
          <w:rFonts w:asciiTheme="minorBidi" w:hAnsiTheme="minorBidi"/>
          <w:sz w:val="20"/>
          <w:szCs w:val="20"/>
        </w:rPr>
        <w:t xml:space="preserve"> </w:t>
      </w:r>
      <w:r w:rsidRPr="000F2EC6">
        <w:rPr>
          <w:rFonts w:asciiTheme="minorBidi" w:hAnsiTheme="minorBidi"/>
          <w:sz w:val="20"/>
          <w:szCs w:val="20"/>
          <w:rtl/>
        </w:rPr>
        <w:t>والاقتصاد</w:t>
      </w:r>
      <w:r w:rsidRPr="000F2EC6">
        <w:rPr>
          <w:rFonts w:asciiTheme="minorBidi" w:hAnsiTheme="minorBidi"/>
          <w:sz w:val="20"/>
          <w:szCs w:val="20"/>
        </w:rPr>
        <w:t xml:space="preserve"> </w:t>
      </w:r>
      <w:r w:rsidRPr="000F2EC6">
        <w:rPr>
          <w:rFonts w:asciiTheme="minorBidi" w:hAnsiTheme="minorBidi"/>
          <w:sz w:val="20"/>
          <w:szCs w:val="20"/>
          <w:rtl/>
        </w:rPr>
        <w:t>مجلة</w:t>
      </w:r>
      <w:r w:rsidRPr="000F2EC6">
        <w:rPr>
          <w:rFonts w:asciiTheme="minorBidi" w:hAnsiTheme="minorBidi"/>
          <w:sz w:val="20"/>
          <w:szCs w:val="20"/>
        </w:rPr>
        <w:t xml:space="preserve"> </w:t>
      </w:r>
      <w:r w:rsidRPr="000F2EC6">
        <w:rPr>
          <w:rFonts w:asciiTheme="minorBidi" w:hAnsiTheme="minorBidi"/>
          <w:sz w:val="20"/>
          <w:szCs w:val="20"/>
          <w:rtl/>
        </w:rPr>
        <w:t>تكریت</w:t>
      </w:r>
      <w:r w:rsidRPr="000F2EC6">
        <w:rPr>
          <w:rFonts w:asciiTheme="minorBidi" w:hAnsiTheme="minorBidi"/>
          <w:sz w:val="20"/>
          <w:szCs w:val="20"/>
        </w:rPr>
        <w:t xml:space="preserve"> </w:t>
      </w:r>
      <w:r w:rsidRPr="000F2EC6">
        <w:rPr>
          <w:rFonts w:asciiTheme="minorBidi" w:hAnsiTheme="minorBidi"/>
          <w:sz w:val="20"/>
          <w:szCs w:val="20"/>
          <w:rtl/>
        </w:rPr>
        <w:t>للعلوم</w:t>
      </w:r>
      <w:r w:rsidRPr="000F2EC6">
        <w:rPr>
          <w:rFonts w:asciiTheme="minorBidi" w:hAnsiTheme="minorBidi"/>
          <w:sz w:val="20"/>
          <w:szCs w:val="20"/>
        </w:rPr>
        <w:t xml:space="preserve"> </w:t>
      </w:r>
      <w:r w:rsidRPr="000F2EC6">
        <w:rPr>
          <w:rFonts w:asciiTheme="minorBidi" w:hAnsiTheme="minorBidi"/>
          <w:sz w:val="20"/>
          <w:szCs w:val="20"/>
          <w:rtl/>
        </w:rPr>
        <w:t>الإداریة</w:t>
      </w:r>
      <w:r w:rsidRPr="000F2EC6">
        <w:rPr>
          <w:rFonts w:asciiTheme="minorBidi" w:hAnsiTheme="minorBidi"/>
          <w:sz w:val="20"/>
          <w:szCs w:val="20"/>
        </w:rPr>
        <w:t xml:space="preserve"> </w:t>
      </w:r>
      <w:r w:rsidRPr="000F2EC6">
        <w:rPr>
          <w:rFonts w:asciiTheme="minorBidi" w:hAnsiTheme="minorBidi"/>
          <w:sz w:val="20"/>
          <w:szCs w:val="20"/>
          <w:rtl/>
        </w:rPr>
        <w:t>والاقتصادیة</w:t>
      </w:r>
      <w:r w:rsidRPr="000F2EC6">
        <w:rPr>
          <w:rFonts w:asciiTheme="minorBidi" w:hAnsiTheme="minorBidi"/>
          <w:sz w:val="20"/>
          <w:szCs w:val="20"/>
        </w:rPr>
        <w:t xml:space="preserve"> / </w:t>
      </w:r>
      <w:r w:rsidRPr="000F2EC6">
        <w:rPr>
          <w:rFonts w:asciiTheme="minorBidi" w:hAnsiTheme="minorBidi"/>
          <w:sz w:val="20"/>
          <w:szCs w:val="20"/>
          <w:rtl/>
        </w:rPr>
        <w:t>المجلد</w:t>
      </w:r>
      <w:r w:rsidRPr="000F2EC6">
        <w:rPr>
          <w:rFonts w:asciiTheme="minorBidi" w:hAnsiTheme="minorBidi"/>
          <w:sz w:val="20"/>
          <w:szCs w:val="20"/>
        </w:rPr>
        <w:t xml:space="preserve"> - </w:t>
      </w:r>
      <w:r w:rsidRPr="000F2EC6">
        <w:rPr>
          <w:rFonts w:asciiTheme="minorBidi" w:hAnsiTheme="minorBidi"/>
          <w:sz w:val="20"/>
          <w:szCs w:val="20"/>
          <w:rtl/>
        </w:rPr>
        <w:t>٨</w:t>
      </w:r>
      <w:r w:rsidRPr="000F2EC6">
        <w:rPr>
          <w:rFonts w:asciiTheme="minorBidi" w:hAnsiTheme="minorBidi"/>
          <w:sz w:val="20"/>
          <w:szCs w:val="20"/>
        </w:rPr>
        <w:t xml:space="preserve"> / </w:t>
      </w:r>
      <w:r w:rsidRPr="000F2EC6">
        <w:rPr>
          <w:rFonts w:asciiTheme="minorBidi" w:hAnsiTheme="minorBidi"/>
          <w:sz w:val="20"/>
          <w:szCs w:val="20"/>
          <w:rtl/>
        </w:rPr>
        <w:t>العدد</w:t>
      </w:r>
      <w:r w:rsidRPr="000F2EC6">
        <w:rPr>
          <w:rFonts w:asciiTheme="minorBidi" w:hAnsiTheme="minorBidi"/>
          <w:sz w:val="20"/>
          <w:szCs w:val="20"/>
        </w:rPr>
        <w:t xml:space="preserve"> – </w:t>
      </w:r>
      <w:r w:rsidRPr="000F2EC6">
        <w:rPr>
          <w:rFonts w:asciiTheme="minorBidi" w:hAnsiTheme="minorBidi"/>
          <w:sz w:val="20"/>
          <w:szCs w:val="20"/>
          <w:rtl/>
        </w:rPr>
        <w:t>٢٥</w:t>
      </w:r>
      <w:r w:rsidRPr="000F2EC6">
        <w:rPr>
          <w:rFonts w:asciiTheme="minorBidi" w:hAnsiTheme="minorBidi"/>
          <w:sz w:val="20"/>
          <w:szCs w:val="20"/>
          <w:rtl/>
          <w:lang w:bidi="ar-DZ"/>
        </w:rPr>
        <w:t xml:space="preserve"> ،</w:t>
      </w:r>
      <w:r w:rsidRPr="000F2EC6">
        <w:rPr>
          <w:rFonts w:asciiTheme="minorBidi" w:hAnsiTheme="minorBidi"/>
          <w:sz w:val="20"/>
          <w:szCs w:val="20"/>
          <w:rtl/>
        </w:rPr>
        <w:t xml:space="preserve"> ٢٠١٢</w:t>
      </w:r>
      <w:r w:rsidRPr="000F2EC6">
        <w:rPr>
          <w:rFonts w:asciiTheme="minorBidi" w:hAnsiTheme="minorBidi"/>
          <w:sz w:val="20"/>
          <w:szCs w:val="20"/>
          <w:rtl/>
          <w:lang w:bidi="ar-DZ"/>
        </w:rPr>
        <w:t>. ص54</w:t>
      </w:r>
    </w:p>
  </w:footnote>
  <w:footnote w:id="199">
    <w:p w:rsidR="001063E2" w:rsidRPr="000F2EC6" w:rsidRDefault="001063E2" w:rsidP="008248CD">
      <w:pPr>
        <w:pStyle w:val="Default"/>
        <w:rPr>
          <w:rFonts w:asciiTheme="minorBidi" w:hAnsiTheme="minorBidi" w:cstheme="minorBidi"/>
          <w:sz w:val="20"/>
          <w:szCs w:val="20"/>
          <w:rtl/>
          <w:lang w:bidi="ar-DZ"/>
        </w:rPr>
      </w:pPr>
      <w:r>
        <w:rPr>
          <w:rStyle w:val="Appelnotedebasdep"/>
          <w:rFonts w:asciiTheme="minorHAnsi" w:eastAsiaTheme="minorHAnsi" w:hAnsiTheme="minorHAnsi" w:cstheme="minorBidi"/>
          <w:color w:val="auto"/>
          <w:sz w:val="20"/>
          <w:szCs w:val="20"/>
          <w:lang w:eastAsia="en-US"/>
        </w:rPr>
        <w:t>1</w:t>
      </w:r>
      <w:r w:rsidRPr="000F2EC6">
        <w:rPr>
          <w:rFonts w:asciiTheme="minorBidi" w:hAnsiTheme="minorBidi" w:cstheme="minorBidi"/>
          <w:sz w:val="20"/>
          <w:szCs w:val="20"/>
        </w:rPr>
        <w:t xml:space="preserve"> </w:t>
      </w:r>
      <w:r w:rsidRPr="000F2EC6">
        <w:rPr>
          <w:rFonts w:asciiTheme="minorBidi" w:hAnsiTheme="minorBidi" w:cstheme="minorBidi"/>
          <w:sz w:val="20"/>
          <w:szCs w:val="20"/>
          <w:rtl/>
        </w:rPr>
        <w:t>-</w:t>
      </w:r>
      <w:r w:rsidRPr="000F2EC6">
        <w:rPr>
          <w:rFonts w:asciiTheme="minorBidi" w:hAnsiTheme="minorBidi" w:cstheme="minorBidi"/>
          <w:sz w:val="20"/>
          <w:szCs w:val="20"/>
        </w:rPr>
        <w:t xml:space="preserve"> </w:t>
      </w:r>
      <w:r w:rsidRPr="000F2EC6">
        <w:rPr>
          <w:rFonts w:asciiTheme="minorBidi" w:hAnsiTheme="minorBidi" w:cstheme="minorBidi"/>
          <w:i/>
          <w:iCs/>
          <w:sz w:val="20"/>
          <w:szCs w:val="20"/>
        </w:rPr>
        <w:t>Julie BELMONT, Adèle BOURDY, Claire LAIGNEZ :</w:t>
      </w:r>
      <w:r w:rsidRPr="000F2EC6">
        <w:rPr>
          <w:rFonts w:asciiTheme="minorBidi" w:hAnsiTheme="minorBidi" w:cstheme="minorBidi"/>
          <w:sz w:val="20"/>
          <w:szCs w:val="20"/>
        </w:rPr>
        <w:t xml:space="preserve"> L’Ethique de la consommation  L’évolution de la société de consommation Vers  une consommation responsable ?</w:t>
      </w:r>
      <w:r w:rsidRPr="000F2EC6">
        <w:rPr>
          <w:rFonts w:asciiTheme="minorBidi" w:hAnsiTheme="minorBidi" w:cstheme="minorBidi"/>
          <w:sz w:val="20"/>
          <w:szCs w:val="20"/>
          <w:lang w:bidi="ar-DZ"/>
        </w:rPr>
        <w:t>,UNIVERSITE D’ AUVERGNE CLERMONT-FD1.2009-2010.PP 24.26</w:t>
      </w:r>
    </w:p>
  </w:footnote>
  <w:footnote w:id="200">
    <w:p w:rsidR="001063E2" w:rsidRPr="000F2EC6" w:rsidRDefault="001063E2" w:rsidP="008248CD">
      <w:pPr>
        <w:pStyle w:val="Notedebasdepage"/>
        <w:rPr>
          <w:rFonts w:asciiTheme="minorBidi" w:hAnsiTheme="minorBidi"/>
          <w:lang w:bidi="ar-DZ"/>
        </w:rPr>
      </w:pPr>
      <w:r>
        <w:rPr>
          <w:rStyle w:val="Appelnotedebasdep"/>
        </w:rPr>
        <w:t>1</w:t>
      </w:r>
      <w:r w:rsidRPr="000F2EC6">
        <w:rPr>
          <w:rFonts w:asciiTheme="minorBidi" w:hAnsiTheme="minorBidi"/>
        </w:rPr>
        <w:t xml:space="preserve"> </w:t>
      </w:r>
      <w:r w:rsidRPr="000F2EC6">
        <w:rPr>
          <w:rFonts w:asciiTheme="minorBidi" w:hAnsiTheme="minorBidi"/>
          <w:rtl/>
        </w:rPr>
        <w:t>-</w:t>
      </w:r>
      <w:r w:rsidRPr="000F2EC6">
        <w:rPr>
          <w:rFonts w:asciiTheme="minorBidi" w:hAnsiTheme="minorBidi"/>
          <w:lang w:bidi="ar-DZ"/>
        </w:rPr>
        <w:t xml:space="preserve"> Observatoire des achats responsables : difinition d achat responsable , p</w:t>
      </w:r>
      <w:r w:rsidRPr="000F2EC6">
        <w:rPr>
          <w:rFonts w:asciiTheme="minorBidi" w:hAnsiTheme="minorBidi"/>
          <w:rtl/>
          <w:lang w:bidi="ar-DZ"/>
        </w:rPr>
        <w:t>9</w:t>
      </w:r>
      <w:r w:rsidRPr="000F2EC6">
        <w:rPr>
          <w:rFonts w:asciiTheme="minorBidi" w:hAnsiTheme="minorBidi"/>
          <w:lang w:bidi="ar-DZ"/>
        </w:rPr>
        <w:t xml:space="preserve"> sur le site :</w:t>
      </w:r>
    </w:p>
    <w:p w:rsidR="001063E2" w:rsidRPr="000F2EC6" w:rsidRDefault="00BA3E86" w:rsidP="008248CD">
      <w:pPr>
        <w:pStyle w:val="Notedebasdepage"/>
        <w:rPr>
          <w:rFonts w:asciiTheme="minorBidi" w:hAnsiTheme="minorBidi"/>
          <w:rtl/>
          <w:lang w:bidi="ar-DZ"/>
        </w:rPr>
      </w:pPr>
      <w:hyperlink r:id="rId2" w:history="1">
        <w:r w:rsidR="001063E2" w:rsidRPr="000F2EC6">
          <w:rPr>
            <w:rStyle w:val="Lienhypertexte"/>
            <w:rFonts w:asciiTheme="minorBidi" w:hAnsiTheme="minorBidi"/>
            <w:color w:val="auto"/>
            <w:lang w:bidi="ar-DZ"/>
          </w:rPr>
          <w:t>www.Obsar.asso.fr/définition -achats- responsable -r15343.html/15-9-2015</w:t>
        </w:r>
      </w:hyperlink>
      <w:r w:rsidR="001063E2" w:rsidRPr="000F2EC6">
        <w:rPr>
          <w:rFonts w:asciiTheme="minorBidi" w:hAnsiTheme="minorBidi"/>
          <w:lang w:bidi="ar-DZ"/>
        </w:rPr>
        <w:t xml:space="preserve"> time 10.00</w:t>
      </w:r>
    </w:p>
    <w:p w:rsidR="001063E2" w:rsidRPr="000F2EC6" w:rsidRDefault="001063E2" w:rsidP="008248CD">
      <w:pPr>
        <w:pStyle w:val="Notedebasdepage"/>
        <w:rPr>
          <w:rFonts w:asciiTheme="minorBidi" w:hAnsiTheme="minorBidi"/>
          <w:rtl/>
          <w:lang w:bidi="ar-DZ"/>
        </w:rPr>
      </w:pPr>
    </w:p>
  </w:footnote>
  <w:footnote w:id="201">
    <w:p w:rsidR="001063E2" w:rsidRPr="000F2EC6" w:rsidRDefault="001063E2" w:rsidP="008248CD">
      <w:pPr>
        <w:pStyle w:val="Notedebasdepage"/>
        <w:rPr>
          <w:rFonts w:asciiTheme="minorBidi" w:hAnsiTheme="minorBidi"/>
          <w:lang w:bidi="ar-DZ"/>
        </w:rPr>
      </w:pPr>
      <w:r>
        <w:rPr>
          <w:rStyle w:val="Appelnotedebasdep"/>
        </w:rPr>
        <w:t>1</w:t>
      </w:r>
      <w:r w:rsidRPr="000F2EC6">
        <w:t xml:space="preserve"> </w:t>
      </w:r>
      <w:r w:rsidRPr="000F2EC6">
        <w:rPr>
          <w:rFonts w:asciiTheme="minorBidi" w:hAnsiTheme="minorBidi"/>
          <w:rtl/>
          <w:lang w:bidi="ar-DZ"/>
        </w:rPr>
        <w:t xml:space="preserve">- </w:t>
      </w:r>
      <w:r w:rsidRPr="000F2EC6">
        <w:rPr>
          <w:rFonts w:asciiTheme="minorBidi" w:hAnsiTheme="minorBidi"/>
          <w:lang w:bidi="ar-DZ"/>
        </w:rPr>
        <w:t>l observatoire  des achats responsables –TPE,PME,votre guide pratique  K voir le sur le site :</w:t>
      </w:r>
    </w:p>
    <w:p w:rsidR="001063E2" w:rsidRPr="0013119A" w:rsidRDefault="00BA3E86" w:rsidP="008248CD">
      <w:pPr>
        <w:pStyle w:val="Notedebasdepage"/>
        <w:rPr>
          <w:rFonts w:asciiTheme="minorBidi" w:hAnsiTheme="minorBidi"/>
          <w:rtl/>
          <w:lang w:bidi="ar-DZ"/>
        </w:rPr>
      </w:pPr>
      <w:hyperlink r:id="rId3" w:history="1">
        <w:r w:rsidR="001063E2" w:rsidRPr="000136AF">
          <w:rPr>
            <w:rStyle w:val="Lienhypertexte"/>
            <w:rFonts w:asciiTheme="minorBidi" w:hAnsiTheme="minorBidi"/>
            <w:color w:val="auto"/>
            <w:lang w:val="en-US" w:bidi="ar-DZ"/>
          </w:rPr>
          <w:t>www.Obsar.asso.fr</w:t>
        </w:r>
      </w:hyperlink>
      <w:r w:rsidR="001063E2" w:rsidRPr="000136AF">
        <w:rPr>
          <w:rFonts w:asciiTheme="minorBidi" w:hAnsiTheme="minorBidi"/>
          <w:lang w:val="en-US" w:bidi="ar-DZ"/>
        </w:rPr>
        <w:t>. date 16-9-2014 ,time 11.15m</w:t>
      </w:r>
    </w:p>
  </w:footnote>
  <w:footnote w:id="202">
    <w:p w:rsidR="001063E2" w:rsidRPr="000F2EC6" w:rsidRDefault="001063E2" w:rsidP="008248CD">
      <w:pPr>
        <w:pStyle w:val="Default"/>
        <w:rPr>
          <w:rFonts w:asciiTheme="minorBidi" w:hAnsiTheme="minorBidi" w:cstheme="minorBidi"/>
          <w:sz w:val="20"/>
          <w:szCs w:val="20"/>
          <w:rtl/>
          <w:lang w:bidi="ar-DZ"/>
        </w:rPr>
      </w:pPr>
      <w:r>
        <w:rPr>
          <w:rStyle w:val="Appelnotedebasdep"/>
          <w:rFonts w:asciiTheme="minorHAnsi" w:eastAsiaTheme="minorHAnsi" w:hAnsiTheme="minorHAnsi" w:cstheme="minorBidi"/>
          <w:color w:val="auto"/>
          <w:sz w:val="20"/>
          <w:szCs w:val="20"/>
          <w:lang w:eastAsia="en-US"/>
        </w:rPr>
        <w:t>1</w:t>
      </w:r>
      <w:r w:rsidRPr="000F2EC6">
        <w:rPr>
          <w:rFonts w:asciiTheme="majorBidi" w:hAnsiTheme="majorBidi" w:cstheme="majorBidi"/>
          <w:sz w:val="20"/>
          <w:szCs w:val="20"/>
        </w:rPr>
        <w:t xml:space="preserve"> </w:t>
      </w:r>
      <w:r w:rsidRPr="000F2EC6">
        <w:rPr>
          <w:rFonts w:asciiTheme="majorBidi" w:hAnsiTheme="majorBidi" w:cstheme="majorBidi"/>
          <w:sz w:val="20"/>
          <w:szCs w:val="20"/>
          <w:rtl/>
          <w:lang w:bidi="ar-DZ"/>
        </w:rPr>
        <w:t>-</w:t>
      </w:r>
      <w:r w:rsidRPr="000F2EC6">
        <w:rPr>
          <w:rFonts w:asciiTheme="majorBidi" w:hAnsiTheme="majorBidi" w:cstheme="majorBidi"/>
          <w:sz w:val="20"/>
          <w:szCs w:val="20"/>
        </w:rPr>
        <w:t xml:space="preserve"> </w:t>
      </w:r>
      <w:r w:rsidRPr="000F2EC6">
        <w:rPr>
          <w:rFonts w:asciiTheme="minorBidi" w:hAnsiTheme="minorBidi" w:cstheme="minorBidi"/>
          <w:i/>
          <w:iCs/>
          <w:sz w:val="20"/>
          <w:szCs w:val="20"/>
        </w:rPr>
        <w:t>Julie BELMONT, Adèle BOURDY, Claire LAIGNEZ :</w:t>
      </w:r>
      <w:r w:rsidRPr="000F2EC6">
        <w:rPr>
          <w:rFonts w:asciiTheme="minorBidi" w:hAnsiTheme="minorBidi" w:cstheme="minorBidi"/>
          <w:sz w:val="20"/>
          <w:szCs w:val="20"/>
        </w:rPr>
        <w:t xml:space="preserve"> L’Ethique de la consommation  L’évolution de la société de consommation Vers  une consommation responsable ?</w:t>
      </w:r>
      <w:r w:rsidRPr="000F2EC6">
        <w:rPr>
          <w:rFonts w:asciiTheme="minorBidi" w:hAnsiTheme="minorBidi" w:cstheme="minorBidi"/>
          <w:sz w:val="20"/>
          <w:szCs w:val="20"/>
          <w:lang w:bidi="ar-DZ"/>
        </w:rPr>
        <w:t>,UNIVERSITE D’ AUVERGNE CLERMONT-FD1.2009-2010.PP 24.26</w:t>
      </w:r>
    </w:p>
    <w:p w:rsidR="001063E2" w:rsidRPr="000F2EC6" w:rsidRDefault="001063E2" w:rsidP="008248CD">
      <w:pPr>
        <w:pStyle w:val="Default"/>
        <w:rPr>
          <w:rFonts w:asciiTheme="minorBidi" w:hAnsiTheme="minorBidi" w:cstheme="minorBidi"/>
          <w:sz w:val="20"/>
          <w:szCs w:val="20"/>
        </w:rPr>
      </w:pPr>
    </w:p>
    <w:p w:rsidR="001063E2" w:rsidRPr="005813B0" w:rsidRDefault="001063E2" w:rsidP="008248CD">
      <w:pPr>
        <w:pStyle w:val="Notedebasdepage"/>
        <w:rPr>
          <w:rFonts w:asciiTheme="majorBidi" w:hAnsiTheme="majorBidi" w:cstheme="majorBidi"/>
          <w:rtl/>
          <w:lang w:bidi="ar-DZ"/>
        </w:rPr>
      </w:pPr>
      <w:r w:rsidRPr="005813B0">
        <w:rPr>
          <w:rFonts w:asciiTheme="majorBidi" w:hAnsiTheme="majorBidi" w:cstheme="majorBidi"/>
        </w:rPr>
        <w:t xml:space="preserve"> </w:t>
      </w:r>
    </w:p>
  </w:footnote>
  <w:footnote w:id="203">
    <w:p w:rsidR="001063E2" w:rsidRPr="000F2EC6" w:rsidRDefault="001063E2" w:rsidP="008248CD">
      <w:pPr>
        <w:pStyle w:val="Notedebasdepage"/>
        <w:rPr>
          <w:rtl/>
          <w:lang w:bidi="ar-DZ"/>
        </w:rPr>
      </w:pPr>
      <w:r>
        <w:rPr>
          <w:rStyle w:val="Appelnotedebasdep"/>
        </w:rPr>
        <w:t>1</w:t>
      </w:r>
      <w:r w:rsidRPr="000F2EC6">
        <w:t xml:space="preserve"> </w:t>
      </w:r>
      <w:r w:rsidRPr="000F2EC6">
        <w:rPr>
          <w:rFonts w:asciiTheme="minorBidi" w:hAnsiTheme="minorBidi"/>
          <w:rtl/>
          <w:lang w:bidi="ar-DZ"/>
        </w:rPr>
        <w:t>-</w:t>
      </w:r>
      <w:r w:rsidRPr="000F2EC6">
        <w:rPr>
          <w:rFonts w:asciiTheme="minorBidi" w:hAnsiTheme="minorBidi"/>
        </w:rPr>
        <w:t xml:space="preserve"> Julie BELMONT, Adèle BOURDY, Claire LAIGNEZ :op,cit ,page 26-27</w:t>
      </w:r>
      <w:r w:rsidRPr="000F2EC6">
        <w:rPr>
          <w:rFonts w:asciiTheme="majorBidi" w:hAnsiTheme="majorBidi" w:cstheme="majorBid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3E2" w:rsidRDefault="00BA3E86" w:rsidP="002C1FD2">
    <w:pPr>
      <w:pStyle w:val="En-tte"/>
      <w:tabs>
        <w:tab w:val="clear" w:pos="4536"/>
        <w:tab w:val="left" w:pos="645"/>
        <w:tab w:val="center" w:pos="4535"/>
      </w:tabs>
      <w:rPr>
        <w:rFonts w:ascii="Traditional Arabic" w:eastAsiaTheme="majorEastAsia" w:hAnsi="Traditional Arabic" w:cs="Traditional Arabic"/>
        <w:b/>
        <w:bCs/>
        <w:rtl/>
      </w:rPr>
    </w:pPr>
    <w:r>
      <w:rPr>
        <w:rFonts w:ascii="Traditional Arabic" w:eastAsiaTheme="majorEastAsia" w:hAnsi="Traditional Arabic" w:cs="Traditional Arabic"/>
        <w:b/>
        <w:bCs/>
        <w:noProof/>
        <w:rtl/>
        <w:lang w:bidi="ar-SA"/>
      </w:rPr>
      <mc:AlternateContent>
        <mc:Choice Requires="wps">
          <w:drawing>
            <wp:anchor distT="0" distB="0" distL="114300" distR="114300" simplePos="0" relativeHeight="251662336" behindDoc="0" locked="0" layoutInCell="1" allowOverlap="1">
              <wp:simplePos x="0" y="0"/>
              <wp:positionH relativeFrom="column">
                <wp:posOffset>-499110</wp:posOffset>
              </wp:positionH>
              <wp:positionV relativeFrom="paragraph">
                <wp:posOffset>245110</wp:posOffset>
              </wp:positionV>
              <wp:extent cx="1263650" cy="0"/>
              <wp:effectExtent l="12700" t="9525" r="9525"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36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7388CB" id="_x0000_t32" coordsize="21600,21600" o:spt="32" o:oned="t" path="m,l21600,21600e" filled="f">
              <v:path arrowok="t" fillok="f" o:connecttype="none"/>
              <o:lock v:ext="edit" shapetype="t"/>
            </v:shapetype>
            <v:shape id="AutoShape 15" o:spid="_x0000_s1026" type="#_x0000_t32" style="position:absolute;margin-left:-39.3pt;margin-top:19.3pt;width:99.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" strokecolor="black [3200]" strokeweight="1pt">
              <v:stroke dashstyle="dash"/>
              <v:shadow color="#868686"/>
            </v:shape>
          </w:pict>
        </mc:Fallback>
      </mc:AlternateContent>
    </w:r>
    <w:r>
      <w:rPr>
        <w:rFonts w:ascii="Traditional Arabic" w:eastAsiaTheme="majorEastAsia" w:hAnsi="Traditional Arabic" w:cs="Traditional Arabic"/>
        <w:b/>
        <w:bCs/>
        <w:noProof/>
        <w:rtl/>
        <w:lang w:bidi="ar-SA"/>
      </w:rPr>
      <mc:AlternateContent>
        <mc:Choice Requires="wps">
          <w:drawing>
            <wp:anchor distT="0" distB="0" distL="114300" distR="114300" simplePos="0" relativeHeight="251661312" behindDoc="0" locked="0" layoutInCell="1" allowOverlap="1">
              <wp:simplePos x="0" y="0"/>
              <wp:positionH relativeFrom="column">
                <wp:posOffset>5212715</wp:posOffset>
              </wp:positionH>
              <wp:positionV relativeFrom="paragraph">
                <wp:posOffset>226060</wp:posOffset>
              </wp:positionV>
              <wp:extent cx="1819275" cy="19050"/>
              <wp:effectExtent l="9525" t="9525" r="9525" b="952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275" cy="1905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A0DF06" id="AutoShape 14" o:spid="_x0000_s1026" type="#_x0000_t32" style="position:absolute;margin-left:410.45pt;margin-top:17.8pt;width:143.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" strokecolor="black [3200]" strokeweight="1pt">
              <v:stroke dashstyle="dash"/>
              <v:shadow color="#868686"/>
            </v:shape>
          </w:pict>
        </mc:Fallback>
      </mc:AlternateContent>
    </w:r>
    <w:r>
      <w:rPr>
        <w:rFonts w:ascii="Traditional Arabic" w:eastAsiaTheme="majorEastAsia" w:hAnsi="Traditional Arabic" w:cs="Traditional Arabic"/>
        <w:b/>
        <w:bCs/>
        <w:noProof/>
        <w:lang w:bidi="ar-SA"/>
      </w:rPr>
      <mc:AlternateContent>
        <mc:Choice Requires="wps">
          <w:drawing>
            <wp:inline distT="0" distB="0" distL="0" distR="0">
              <wp:extent cx="4486275" cy="257175"/>
              <wp:effectExtent l="0" t="19050" r="9525" b="190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86275" cy="257175"/>
                      </a:xfrm>
                      <a:prstGeom prst="rect">
                        <a:avLst/>
                      </a:prstGeom>
                      <a:extLst>
                        <a:ext uri="{AF507438-7753-43E0-B8FC-AC1667EBCBE1}">
                          <a14:hiddenEffects xmlns:a14="http://schemas.microsoft.com/office/drawing/2010/main">
                            <a:effectLst/>
                          </a14:hiddenEffects>
                        </a:ext>
                      </a:extLst>
                    </wps:spPr>
                    <wps:txbx>
                      <w:txbxContent>
                        <w:p w:rsidR="00BA3E86" w:rsidRDefault="00BA3E86" w:rsidP="00BA3E86">
                          <w:pPr>
                            <w:pStyle w:val="NormalWeb"/>
                            <w:bidi/>
                            <w:spacing w:before="0" w:beforeAutospacing="0" w:after="0" w:afterAutospacing="0"/>
                            <w:jc w:val="center"/>
                          </w:pPr>
                          <w:r>
                            <w:rPr>
                              <w:color w:val="000000" w:themeColor="text1"/>
                              <w:sz w:val="36"/>
                              <w:szCs w:val="36"/>
                              <w:rtl/>
                              <w:lang w:bidi="ar-DZ"/>
                              <w14:textOutline w14:w="9525" w14:cap="flat" w14:cmpd="sng" w14:algn="ctr">
                                <w14:solidFill>
                                  <w14:schemeClr w14:val="tx1">
                                    <w14:lumMod w14:val="100000"/>
                                    <w14:lumOff w14:val="0"/>
                                  </w14:schemeClr>
                                </w14:solidFill>
                                <w14:prstDash w14:val="solid"/>
                                <w14:round/>
                              </w14:textOutline>
                            </w:rPr>
                            <w:t xml:space="preserve">الفصل الثالث: دراسة السلوك الشرائي للمستهلك التقليدي والمستهلك المسؤول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224" type="#_x0000_t202" style="width:353.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" filled="f" stroked="f">
              <o:lock v:ext="edit" shapetype="t"/>
              <v:textbox style="mso-fit-shape-to-text:t">
                <w:txbxContent>
                  <w:p w:rsidR="00BA3E86" w:rsidRDefault="00BA3E86" w:rsidP="00BA3E86">
                    <w:pPr>
                      <w:pStyle w:val="NormalWeb"/>
                      <w:bidi/>
                      <w:spacing w:before="0" w:beforeAutospacing="0" w:after="0" w:afterAutospacing="0"/>
                      <w:jc w:val="center"/>
                    </w:pPr>
                    <w:r>
                      <w:rPr>
                        <w:color w:val="000000" w:themeColor="text1"/>
                        <w:sz w:val="36"/>
                        <w:szCs w:val="36"/>
                        <w:rtl/>
                        <w:lang w:bidi="ar-DZ"/>
                        <w14:textOutline w14:w="9525" w14:cap="flat" w14:cmpd="sng" w14:algn="ctr">
                          <w14:solidFill>
                            <w14:schemeClr w14:val="tx1">
                              <w14:lumMod w14:val="100000"/>
                              <w14:lumOff w14:val="0"/>
                            </w14:schemeClr>
                          </w14:solidFill>
                          <w14:prstDash w14:val="solid"/>
                          <w14:round/>
                        </w14:textOutline>
                      </w:rPr>
                      <w:t xml:space="preserve">الفصل الثالث: دراسة السلوك الشرائي للمستهلك التقليدي والمستهلك المسؤول </w:t>
                    </w:r>
                  </w:p>
                </w:txbxContent>
              </v:textbox>
              <w10:anchorlock/>
            </v:shape>
          </w:pict>
        </mc:Fallback>
      </mc:AlternateContent>
    </w:r>
  </w:p>
  <w:p w:rsidR="001063E2" w:rsidRPr="009B0D69" w:rsidRDefault="00BA3E86" w:rsidP="00207971">
    <w:pPr>
      <w:pStyle w:val="En-tte"/>
      <w:jc w:val="right"/>
    </w:pPr>
    <w:r>
      <w:rPr>
        <w:rFonts w:ascii="Traditional Arabic" w:eastAsiaTheme="majorEastAsia" w:hAnsi="Traditional Arabic" w:cs="Traditional Arabic"/>
        <w:b/>
        <w:bCs/>
        <w:noProof/>
        <w:lang w:bidi="ar-SA"/>
      </w:rPr>
      <mc:AlternateContent>
        <mc:Choice Requires="wps">
          <w:drawing>
            <wp:anchor distT="0" distB="0" distL="114300" distR="114300" simplePos="0" relativeHeight="251663360" behindDoc="0" locked="0" layoutInCell="1" allowOverlap="1">
              <wp:simplePos x="0" y="0"/>
              <wp:positionH relativeFrom="column">
                <wp:posOffset>640715</wp:posOffset>
              </wp:positionH>
              <wp:positionV relativeFrom="paragraph">
                <wp:posOffset>27940</wp:posOffset>
              </wp:positionV>
              <wp:extent cx="4791075" cy="0"/>
              <wp:effectExtent l="19050" t="19050" r="19050"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9107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BDEE48" id="AutoShape 16" o:spid="_x0000_s1026" type="#_x0000_t32" style="position:absolute;margin-left:50.45pt;margin-top:2.2pt;width:377.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" strokecolor="black [3200]" strokeweight="2.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F8C66B2"/>
    <w:lvl w:ilvl="0">
      <w:start w:val="1"/>
      <w:numFmt w:val="chosung"/>
      <w:pStyle w:val="Listecontinue"/>
      <w:lvlText w:val=""/>
      <w:lvlJc w:val="center"/>
      <w:pPr>
        <w:tabs>
          <w:tab w:val="num" w:pos="1080"/>
        </w:tabs>
        <w:ind w:left="1080" w:hanging="360"/>
      </w:pPr>
      <w:rPr>
        <w:rFonts w:ascii="Symbol" w:hAnsi="Symbol" w:hint="default"/>
      </w:rPr>
    </w:lvl>
  </w:abstractNum>
  <w:abstractNum w:abstractNumId="1" w15:restartNumberingAfterBreak="0">
    <w:nsid w:val="FFFFFF83"/>
    <w:multiLevelType w:val="singleLevel"/>
    <w:tmpl w:val="1C78B13E"/>
    <w:lvl w:ilvl="0">
      <w:start w:val="1"/>
      <w:numFmt w:val="chosung"/>
      <w:pStyle w:val="Listepuces3"/>
      <w:lvlText w:val=""/>
      <w:lvlJc w:val="center"/>
      <w:pPr>
        <w:tabs>
          <w:tab w:val="num" w:pos="720"/>
        </w:tabs>
        <w:ind w:left="720" w:hanging="360"/>
      </w:pPr>
      <w:rPr>
        <w:rFonts w:ascii="Symbol" w:hAnsi="Symbol" w:hint="default"/>
      </w:rPr>
    </w:lvl>
  </w:abstractNum>
  <w:abstractNum w:abstractNumId="2" w15:restartNumberingAfterBreak="0">
    <w:nsid w:val="FFFFFF89"/>
    <w:multiLevelType w:val="singleLevel"/>
    <w:tmpl w:val="418029FE"/>
    <w:lvl w:ilvl="0">
      <w:start w:val="1"/>
      <w:numFmt w:val="chosung"/>
      <w:pStyle w:val="Listepuces"/>
      <w:lvlText w:val=""/>
      <w:lvlJc w:val="center"/>
      <w:pPr>
        <w:tabs>
          <w:tab w:val="num" w:pos="360"/>
        </w:tabs>
        <w:ind w:left="360" w:hanging="360"/>
      </w:pPr>
      <w:rPr>
        <w:rFonts w:ascii="Symbol" w:hAnsi="Symbol" w:hint="default"/>
      </w:rPr>
    </w:lvl>
  </w:abstractNum>
  <w:abstractNum w:abstractNumId="3" w15:restartNumberingAfterBreak="0">
    <w:nsid w:val="009032FD"/>
    <w:multiLevelType w:val="singleLevel"/>
    <w:tmpl w:val="DCEAB6F4"/>
    <w:lvl w:ilvl="0">
      <w:start w:val="1"/>
      <w:numFmt w:val="decimal"/>
      <w:lvlText w:val="%1-"/>
      <w:lvlJc w:val="left"/>
      <w:pPr>
        <w:tabs>
          <w:tab w:val="num" w:pos="860"/>
        </w:tabs>
        <w:ind w:left="860" w:hanging="435"/>
      </w:pPr>
      <w:rPr>
        <w:rFonts w:hint="default"/>
        <w:b/>
        <w:bCs/>
      </w:rPr>
    </w:lvl>
  </w:abstractNum>
  <w:abstractNum w:abstractNumId="4" w15:restartNumberingAfterBreak="0">
    <w:nsid w:val="025F1C4A"/>
    <w:multiLevelType w:val="hybridMultilevel"/>
    <w:tmpl w:val="0E7C0B0C"/>
    <w:lvl w:ilvl="0" w:tplc="EC76FB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43015A"/>
    <w:multiLevelType w:val="singleLevel"/>
    <w:tmpl w:val="98DA6F62"/>
    <w:lvl w:ilvl="0">
      <w:start w:val="1"/>
      <w:numFmt w:val="arabicAbjad"/>
      <w:lvlText w:val="%1."/>
      <w:lvlJc w:val="right"/>
      <w:pPr>
        <w:tabs>
          <w:tab w:val="num" w:pos="397"/>
        </w:tabs>
        <w:ind w:left="397" w:hanging="57"/>
      </w:pPr>
      <w:rPr>
        <w:rFonts w:hint="default"/>
        <w:b w:val="0"/>
        <w:bCs w:val="0"/>
      </w:rPr>
    </w:lvl>
  </w:abstractNum>
  <w:abstractNum w:abstractNumId="6" w15:restartNumberingAfterBreak="0">
    <w:nsid w:val="06232436"/>
    <w:multiLevelType w:val="hybridMultilevel"/>
    <w:tmpl w:val="CBD2E12C"/>
    <w:lvl w:ilvl="0" w:tplc="77CC686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A354FD"/>
    <w:multiLevelType w:val="hybridMultilevel"/>
    <w:tmpl w:val="63D0AA8E"/>
    <w:lvl w:ilvl="0" w:tplc="EC76FB74">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E84C43"/>
    <w:multiLevelType w:val="hybridMultilevel"/>
    <w:tmpl w:val="D368B78E"/>
    <w:lvl w:ilvl="0" w:tplc="374833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DD2646"/>
    <w:multiLevelType w:val="hybridMultilevel"/>
    <w:tmpl w:val="E60841A2"/>
    <w:lvl w:ilvl="0" w:tplc="EC76FB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2013F5"/>
    <w:multiLevelType w:val="hybridMultilevel"/>
    <w:tmpl w:val="9304A5EC"/>
    <w:lvl w:ilvl="0" w:tplc="040C000D">
      <w:start w:val="1"/>
      <w:numFmt w:val="bullet"/>
      <w:lvlText w:val=""/>
      <w:lvlJc w:val="left"/>
      <w:pPr>
        <w:ind w:left="862" w:hanging="360"/>
      </w:pPr>
      <w:rPr>
        <w:rFonts w:ascii="Wingdings" w:hAnsi="Wingdings" w:hint="default"/>
      </w:rPr>
    </w:lvl>
    <w:lvl w:ilvl="1" w:tplc="040C000D">
      <w:start w:val="1"/>
      <w:numFmt w:val="bullet"/>
      <w:lvlText w:val=""/>
      <w:lvlJc w:val="left"/>
      <w:pPr>
        <w:ind w:left="1582" w:hanging="360"/>
      </w:pPr>
      <w:rPr>
        <w:rFonts w:ascii="Wingdings" w:hAnsi="Wingdings"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0BCD57DA"/>
    <w:multiLevelType w:val="hybridMultilevel"/>
    <w:tmpl w:val="C922A864"/>
    <w:lvl w:ilvl="0" w:tplc="62D4DA4A">
      <w:start w:val="1"/>
      <w:numFmt w:val="arabicAlpha"/>
      <w:lvlText w:val="%1-"/>
      <w:lvlJc w:val="left"/>
      <w:pPr>
        <w:ind w:left="1010" w:hanging="360"/>
      </w:pPr>
      <w:rPr>
        <w:rFonts w:hint="default"/>
      </w:rPr>
    </w:lvl>
    <w:lvl w:ilvl="1" w:tplc="040C0019" w:tentative="1">
      <w:start w:val="1"/>
      <w:numFmt w:val="lowerLetter"/>
      <w:lvlText w:val="%2."/>
      <w:lvlJc w:val="left"/>
      <w:pPr>
        <w:ind w:left="1730" w:hanging="360"/>
      </w:pPr>
    </w:lvl>
    <w:lvl w:ilvl="2" w:tplc="040C001B" w:tentative="1">
      <w:start w:val="1"/>
      <w:numFmt w:val="lowerRoman"/>
      <w:lvlText w:val="%3."/>
      <w:lvlJc w:val="right"/>
      <w:pPr>
        <w:ind w:left="2450" w:hanging="180"/>
      </w:pPr>
    </w:lvl>
    <w:lvl w:ilvl="3" w:tplc="040C000F" w:tentative="1">
      <w:start w:val="1"/>
      <w:numFmt w:val="decimal"/>
      <w:lvlText w:val="%4."/>
      <w:lvlJc w:val="left"/>
      <w:pPr>
        <w:ind w:left="3170" w:hanging="360"/>
      </w:pPr>
    </w:lvl>
    <w:lvl w:ilvl="4" w:tplc="040C0019" w:tentative="1">
      <w:start w:val="1"/>
      <w:numFmt w:val="lowerLetter"/>
      <w:lvlText w:val="%5."/>
      <w:lvlJc w:val="left"/>
      <w:pPr>
        <w:ind w:left="3890" w:hanging="360"/>
      </w:pPr>
    </w:lvl>
    <w:lvl w:ilvl="5" w:tplc="040C001B" w:tentative="1">
      <w:start w:val="1"/>
      <w:numFmt w:val="lowerRoman"/>
      <w:lvlText w:val="%6."/>
      <w:lvlJc w:val="right"/>
      <w:pPr>
        <w:ind w:left="4610" w:hanging="180"/>
      </w:pPr>
    </w:lvl>
    <w:lvl w:ilvl="6" w:tplc="040C000F" w:tentative="1">
      <w:start w:val="1"/>
      <w:numFmt w:val="decimal"/>
      <w:lvlText w:val="%7."/>
      <w:lvlJc w:val="left"/>
      <w:pPr>
        <w:ind w:left="5330" w:hanging="360"/>
      </w:pPr>
    </w:lvl>
    <w:lvl w:ilvl="7" w:tplc="040C0019" w:tentative="1">
      <w:start w:val="1"/>
      <w:numFmt w:val="lowerLetter"/>
      <w:lvlText w:val="%8."/>
      <w:lvlJc w:val="left"/>
      <w:pPr>
        <w:ind w:left="6050" w:hanging="360"/>
      </w:pPr>
    </w:lvl>
    <w:lvl w:ilvl="8" w:tplc="040C001B" w:tentative="1">
      <w:start w:val="1"/>
      <w:numFmt w:val="lowerRoman"/>
      <w:lvlText w:val="%9."/>
      <w:lvlJc w:val="right"/>
      <w:pPr>
        <w:ind w:left="6770" w:hanging="180"/>
      </w:pPr>
    </w:lvl>
  </w:abstractNum>
  <w:abstractNum w:abstractNumId="12" w15:restartNumberingAfterBreak="0">
    <w:nsid w:val="0BD46EE1"/>
    <w:multiLevelType w:val="hybridMultilevel"/>
    <w:tmpl w:val="E1143EBA"/>
    <w:lvl w:ilvl="0" w:tplc="EC76FB7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D035EDD"/>
    <w:multiLevelType w:val="hybridMultilevel"/>
    <w:tmpl w:val="1CDEE2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D7A2F58"/>
    <w:multiLevelType w:val="multilevel"/>
    <w:tmpl w:val="F202E8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028135E"/>
    <w:multiLevelType w:val="hybridMultilevel"/>
    <w:tmpl w:val="784A5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9F46E4"/>
    <w:multiLevelType w:val="hybridMultilevel"/>
    <w:tmpl w:val="69869312"/>
    <w:lvl w:ilvl="0" w:tplc="B0F64E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4803352"/>
    <w:multiLevelType w:val="singleLevel"/>
    <w:tmpl w:val="1F44D81E"/>
    <w:lvl w:ilvl="0">
      <w:start w:val="1"/>
      <w:numFmt w:val="decimal"/>
      <w:lvlText w:val="%1-"/>
      <w:lvlJc w:val="left"/>
      <w:pPr>
        <w:tabs>
          <w:tab w:val="num" w:pos="1305"/>
        </w:tabs>
        <w:ind w:left="1305" w:hanging="360"/>
      </w:pPr>
      <w:rPr>
        <w:rFonts w:hint="default"/>
        <w:sz w:val="32"/>
      </w:rPr>
    </w:lvl>
  </w:abstractNum>
  <w:abstractNum w:abstractNumId="18" w15:restartNumberingAfterBreak="0">
    <w:nsid w:val="14B636EE"/>
    <w:multiLevelType w:val="hybridMultilevel"/>
    <w:tmpl w:val="67A8EE1E"/>
    <w:lvl w:ilvl="0" w:tplc="040C000D">
      <w:start w:val="1"/>
      <w:numFmt w:val="bullet"/>
      <w:lvlText w:val=""/>
      <w:lvlJc w:val="left"/>
      <w:pPr>
        <w:ind w:left="720" w:hanging="360"/>
      </w:pPr>
      <w:rPr>
        <w:rFonts w:ascii="Wingdings" w:hAnsi="Wingdings" w:hint="default"/>
      </w:rPr>
    </w:lvl>
    <w:lvl w:ilvl="1" w:tplc="33EE7E2C">
      <w:start w:val="5"/>
      <w:numFmt w:val="bullet"/>
      <w:lvlText w:val=""/>
      <w:lvlJc w:val="left"/>
      <w:pPr>
        <w:ind w:left="1440" w:hanging="360"/>
      </w:pPr>
      <w:rPr>
        <w:rFonts w:ascii="Symbol" w:eastAsiaTheme="minorEastAsia" w:hAnsi="Symbol" w:cs="Arabic Typesetting"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5144DFA"/>
    <w:multiLevelType w:val="hybridMultilevel"/>
    <w:tmpl w:val="3080EEC2"/>
    <w:lvl w:ilvl="0" w:tplc="F6000962">
      <w:start w:val="1"/>
      <w:numFmt w:val="decimal"/>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6D52C8D"/>
    <w:multiLevelType w:val="hybridMultilevel"/>
    <w:tmpl w:val="1062D114"/>
    <w:lvl w:ilvl="0" w:tplc="04C65A2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072BCC"/>
    <w:multiLevelType w:val="hybridMultilevel"/>
    <w:tmpl w:val="D9982842"/>
    <w:lvl w:ilvl="0" w:tplc="EC76FB74">
      <w:start w:val="1"/>
      <w:numFmt w:val="bullet"/>
      <w:lvlText w:val=""/>
      <w:lvlJc w:val="left"/>
      <w:pPr>
        <w:ind w:left="502" w:hanging="360"/>
      </w:pPr>
      <w:rPr>
        <w:rFonts w:ascii="Wingdings" w:hAnsi="Wingdings" w:hint="default"/>
      </w:rPr>
    </w:lvl>
    <w:lvl w:ilvl="1" w:tplc="EC76FB74">
      <w:start w:val="1"/>
      <w:numFmt w:val="bullet"/>
      <w:lvlText w:val=""/>
      <w:lvlJc w:val="left"/>
      <w:pPr>
        <w:ind w:left="502"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17C46419"/>
    <w:multiLevelType w:val="hybridMultilevel"/>
    <w:tmpl w:val="AB22C816"/>
    <w:lvl w:ilvl="0" w:tplc="1A40558A">
      <w:start w:val="2"/>
      <w:numFmt w:val="decimal"/>
      <w:lvlText w:val="%1."/>
      <w:lvlJc w:val="center"/>
      <w:pPr>
        <w:tabs>
          <w:tab w:val="num" w:pos="53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F00D8F"/>
    <w:multiLevelType w:val="hybridMultilevel"/>
    <w:tmpl w:val="D17AC08C"/>
    <w:lvl w:ilvl="0" w:tplc="EC76FB7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18164B76"/>
    <w:multiLevelType w:val="singleLevel"/>
    <w:tmpl w:val="28E4FF44"/>
    <w:lvl w:ilvl="0">
      <w:start w:val="1"/>
      <w:numFmt w:val="arabicAlpha"/>
      <w:lvlText w:val="%1."/>
      <w:lvlJc w:val="center"/>
      <w:pPr>
        <w:tabs>
          <w:tab w:val="num" w:pos="648"/>
        </w:tabs>
        <w:ind w:left="360" w:hanging="72"/>
      </w:pPr>
      <w:rPr>
        <w:rFonts w:hint="default"/>
      </w:rPr>
    </w:lvl>
  </w:abstractNum>
  <w:abstractNum w:abstractNumId="25" w15:restartNumberingAfterBreak="0">
    <w:nsid w:val="18A2286B"/>
    <w:multiLevelType w:val="hybridMultilevel"/>
    <w:tmpl w:val="81262F28"/>
    <w:lvl w:ilvl="0" w:tplc="040C000D">
      <w:start w:val="1"/>
      <w:numFmt w:val="bullet"/>
      <w:lvlText w:val=""/>
      <w:lvlJc w:val="left"/>
      <w:pPr>
        <w:ind w:left="1080" w:hanging="72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90E744D"/>
    <w:multiLevelType w:val="hybridMultilevel"/>
    <w:tmpl w:val="094E72EC"/>
    <w:lvl w:ilvl="0" w:tplc="EC76FB7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199D44AC"/>
    <w:multiLevelType w:val="hybridMultilevel"/>
    <w:tmpl w:val="7DA2393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C0050C4"/>
    <w:multiLevelType w:val="hybridMultilevel"/>
    <w:tmpl w:val="758262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F5074E5"/>
    <w:multiLevelType w:val="hybridMultilevel"/>
    <w:tmpl w:val="8D3E1762"/>
    <w:lvl w:ilvl="0" w:tplc="EC76FB7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207A0D74"/>
    <w:multiLevelType w:val="hybridMultilevel"/>
    <w:tmpl w:val="ABD8EE5A"/>
    <w:lvl w:ilvl="0" w:tplc="77CC686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2F37145"/>
    <w:multiLevelType w:val="hybridMultilevel"/>
    <w:tmpl w:val="8140D416"/>
    <w:lvl w:ilvl="0" w:tplc="EC76FB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6A53579"/>
    <w:multiLevelType w:val="hybridMultilevel"/>
    <w:tmpl w:val="3324483C"/>
    <w:lvl w:ilvl="0" w:tplc="EC76FB74">
      <w:start w:val="1"/>
      <w:numFmt w:val="bullet"/>
      <w:lvlText w:val=""/>
      <w:lvlJc w:val="left"/>
      <w:pPr>
        <w:ind w:left="720" w:hanging="360"/>
      </w:pPr>
      <w:rPr>
        <w:rFonts w:ascii="Wingdings" w:hAnsi="Wingdings" w:hint="default"/>
        <w:b/>
      </w:rPr>
    </w:lvl>
    <w:lvl w:ilvl="1" w:tplc="EC76FB74">
      <w:start w:val="1"/>
      <w:numFmt w:val="bullet"/>
      <w:lvlText w:val=""/>
      <w:lvlJc w:val="left"/>
      <w:pPr>
        <w:ind w:left="1440" w:hanging="360"/>
      </w:pPr>
      <w:rPr>
        <w:rFonts w:ascii="Wingdings" w:hAnsi="Wingding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ACE6C3C"/>
    <w:multiLevelType w:val="hybridMultilevel"/>
    <w:tmpl w:val="49E437BA"/>
    <w:lvl w:ilvl="0" w:tplc="7F5EA5D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AEF5B04"/>
    <w:multiLevelType w:val="hybridMultilevel"/>
    <w:tmpl w:val="FECED312"/>
    <w:lvl w:ilvl="0" w:tplc="EC76FB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FA74F33"/>
    <w:multiLevelType w:val="hybridMultilevel"/>
    <w:tmpl w:val="49CCA9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FB16274"/>
    <w:multiLevelType w:val="hybridMultilevel"/>
    <w:tmpl w:val="7940FF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FD945BA"/>
    <w:multiLevelType w:val="hybridMultilevel"/>
    <w:tmpl w:val="CE541E1C"/>
    <w:lvl w:ilvl="0" w:tplc="EC76FB74">
      <w:start w:val="1"/>
      <w:numFmt w:val="bullet"/>
      <w:lvlText w:val=""/>
      <w:lvlJc w:val="left"/>
      <w:pPr>
        <w:ind w:left="644" w:hanging="360"/>
      </w:pPr>
      <w:rPr>
        <w:rFonts w:ascii="Wingdings" w:hAnsi="Wingdings" w:hint="default"/>
        <w:sz w:val="28"/>
        <w:szCs w:val="28"/>
      </w:rPr>
    </w:lvl>
    <w:lvl w:ilvl="1" w:tplc="86AE2A04">
      <w:start w:val="3"/>
      <w:numFmt w:val="bullet"/>
      <w:lvlText w:val=""/>
      <w:lvlJc w:val="left"/>
      <w:pPr>
        <w:ind w:left="1364" w:hanging="360"/>
      </w:pPr>
      <w:rPr>
        <w:rFonts w:ascii="Symbol" w:eastAsiaTheme="minorEastAsia" w:hAnsi="Symbol" w:cs="Arabic Typesetting" w:hint="default"/>
        <w:b/>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8" w15:restartNumberingAfterBreak="0">
    <w:nsid w:val="316F29F1"/>
    <w:multiLevelType w:val="hybridMultilevel"/>
    <w:tmpl w:val="7ADE12C0"/>
    <w:lvl w:ilvl="0" w:tplc="EC76FB7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33DF3B7D"/>
    <w:multiLevelType w:val="hybridMultilevel"/>
    <w:tmpl w:val="EB9A07B0"/>
    <w:lvl w:ilvl="0" w:tplc="6F50E5CE">
      <w:start w:val="1"/>
      <w:numFmt w:val="arabicAbjad"/>
      <w:lvlText w:val="%1."/>
      <w:lvlJc w:val="center"/>
      <w:pPr>
        <w:tabs>
          <w:tab w:val="num" w:pos="717"/>
        </w:tabs>
        <w:ind w:left="3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4613022"/>
    <w:multiLevelType w:val="hybridMultilevel"/>
    <w:tmpl w:val="70FA8DC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36DA78D0"/>
    <w:multiLevelType w:val="hybridMultilevel"/>
    <w:tmpl w:val="3CFA9F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78777F6"/>
    <w:multiLevelType w:val="hybridMultilevel"/>
    <w:tmpl w:val="2B3AA156"/>
    <w:lvl w:ilvl="0" w:tplc="EC76FB74">
      <w:start w:val="1"/>
      <w:numFmt w:val="bullet"/>
      <w:lvlText w:val=""/>
      <w:lvlJc w:val="left"/>
      <w:pPr>
        <w:ind w:left="36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A8416D3"/>
    <w:multiLevelType w:val="hybridMultilevel"/>
    <w:tmpl w:val="9984DBE4"/>
    <w:lvl w:ilvl="0" w:tplc="CC0C5F82">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3B777735"/>
    <w:multiLevelType w:val="singleLevel"/>
    <w:tmpl w:val="E80257AA"/>
    <w:lvl w:ilvl="0">
      <w:start w:val="1"/>
      <w:numFmt w:val="decimal"/>
      <w:lvlText w:val="%1)"/>
      <w:lvlJc w:val="left"/>
      <w:pPr>
        <w:tabs>
          <w:tab w:val="num" w:pos="375"/>
        </w:tabs>
        <w:ind w:left="375" w:hanging="375"/>
      </w:pPr>
      <w:rPr>
        <w:rFonts w:hint="default"/>
        <w:b w:val="0"/>
        <w:bCs w:val="0"/>
        <w:sz w:val="32"/>
        <w:szCs w:val="32"/>
      </w:rPr>
    </w:lvl>
  </w:abstractNum>
  <w:abstractNum w:abstractNumId="45" w15:restartNumberingAfterBreak="0">
    <w:nsid w:val="3C4C7464"/>
    <w:multiLevelType w:val="singleLevel"/>
    <w:tmpl w:val="C30AE042"/>
    <w:lvl w:ilvl="0">
      <w:start w:val="1"/>
      <w:numFmt w:val="chosung"/>
      <w:lvlText w:val="-"/>
      <w:lvlJc w:val="left"/>
      <w:pPr>
        <w:tabs>
          <w:tab w:val="num" w:pos="360"/>
        </w:tabs>
        <w:ind w:left="360" w:hanging="360"/>
      </w:pPr>
      <w:rPr>
        <w:rFonts w:cs="Times New Roman" w:hint="default"/>
      </w:rPr>
    </w:lvl>
  </w:abstractNum>
  <w:abstractNum w:abstractNumId="46" w15:restartNumberingAfterBreak="0">
    <w:nsid w:val="3CBE151F"/>
    <w:multiLevelType w:val="hybridMultilevel"/>
    <w:tmpl w:val="F10286F6"/>
    <w:lvl w:ilvl="0" w:tplc="EC76FB74">
      <w:start w:val="1"/>
      <w:numFmt w:val="bullet"/>
      <w:lvlText w:val=""/>
      <w:lvlJc w:val="left"/>
      <w:pPr>
        <w:ind w:left="1080" w:hanging="360"/>
      </w:pPr>
      <w:rPr>
        <w:rFonts w:ascii="Wingdings" w:hAnsi="Wingdings"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3CFB2969"/>
    <w:multiLevelType w:val="hybridMultilevel"/>
    <w:tmpl w:val="9132BE44"/>
    <w:lvl w:ilvl="0" w:tplc="A3F69F9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A3F69F92">
      <w:start w:val="1"/>
      <w:numFmt w:val="bullet"/>
      <w:lvlText w:val=""/>
      <w:lvlJc w:val="left"/>
      <w:pPr>
        <w:ind w:left="2160" w:hanging="360"/>
      </w:pPr>
      <w:rPr>
        <w:rFonts w:ascii="Wingdings 2" w:hAnsi="Wingdings 2"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D337CAF"/>
    <w:multiLevelType w:val="singleLevel"/>
    <w:tmpl w:val="32CC3B16"/>
    <w:lvl w:ilvl="0">
      <w:start w:val="4"/>
      <w:numFmt w:val="decimal"/>
      <w:lvlText w:val="%1."/>
      <w:lvlJc w:val="center"/>
      <w:pPr>
        <w:tabs>
          <w:tab w:val="num" w:pos="648"/>
        </w:tabs>
        <w:ind w:right="360" w:hanging="72"/>
      </w:pPr>
      <w:rPr>
        <w:lang w:val="en-US"/>
      </w:rPr>
    </w:lvl>
  </w:abstractNum>
  <w:abstractNum w:abstractNumId="49" w15:restartNumberingAfterBreak="0">
    <w:nsid w:val="3D7D3758"/>
    <w:multiLevelType w:val="hybridMultilevel"/>
    <w:tmpl w:val="52248CF8"/>
    <w:lvl w:ilvl="0" w:tplc="4148E4C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D8A0E33"/>
    <w:multiLevelType w:val="hybridMultilevel"/>
    <w:tmpl w:val="DBB43B52"/>
    <w:lvl w:ilvl="0" w:tplc="E48A001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1" w15:restartNumberingAfterBreak="0">
    <w:nsid w:val="419C2F30"/>
    <w:multiLevelType w:val="hybridMultilevel"/>
    <w:tmpl w:val="13AE6A7C"/>
    <w:lvl w:ilvl="0" w:tplc="77CC686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1F105EE"/>
    <w:multiLevelType w:val="hybridMultilevel"/>
    <w:tmpl w:val="949C8A6E"/>
    <w:lvl w:ilvl="0" w:tplc="040C000D">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3" w15:restartNumberingAfterBreak="0">
    <w:nsid w:val="444E2B30"/>
    <w:multiLevelType w:val="hybridMultilevel"/>
    <w:tmpl w:val="354AC9E0"/>
    <w:lvl w:ilvl="0" w:tplc="EC76FB7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45BA2525"/>
    <w:multiLevelType w:val="hybridMultilevel"/>
    <w:tmpl w:val="1DA0F558"/>
    <w:lvl w:ilvl="0" w:tplc="CEF89572">
      <w:start w:val="4"/>
      <w:numFmt w:val="decimal"/>
      <w:lvlText w:val="%1-"/>
      <w:lvlJc w:val="left"/>
      <w:pPr>
        <w:ind w:left="502" w:hanging="360"/>
      </w:pPr>
      <w:rPr>
        <w:rFonts w:cs="Arabic Transparent" w:hint="default"/>
        <w:vertAlign w:val="baseli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5" w15:restartNumberingAfterBreak="0">
    <w:nsid w:val="49D8311C"/>
    <w:multiLevelType w:val="hybridMultilevel"/>
    <w:tmpl w:val="20FA6FB6"/>
    <w:lvl w:ilvl="0" w:tplc="4DCAC4C8">
      <w:start w:val="1"/>
      <w:numFmt w:val="bullet"/>
      <w:lvlText w:val=""/>
      <w:lvlJc w:val="left"/>
      <w:pPr>
        <w:ind w:left="720" w:hanging="360"/>
      </w:pPr>
      <w:rPr>
        <w:rFonts w:ascii="Wingdings" w:hAnsi="Wingdings" w:hint="default"/>
        <w:lang w:bidi="ar-SA"/>
      </w:rPr>
    </w:lvl>
    <w:lvl w:ilvl="1" w:tplc="EC76FB74">
      <w:start w:val="1"/>
      <w:numFmt w:val="bullet"/>
      <w:lvlText w:val=""/>
      <w:lvlJc w:val="left"/>
      <w:pPr>
        <w:ind w:left="1440" w:hanging="360"/>
      </w:pPr>
      <w:rPr>
        <w:rFonts w:ascii="Wingdings" w:hAnsi="Wingdings" w:hint="default"/>
      </w:rPr>
    </w:lvl>
    <w:lvl w:ilvl="2" w:tplc="0FF2FA68">
      <w:start w:val="4"/>
      <w:numFmt w:val="bullet"/>
      <w:lvlText w:val=""/>
      <w:lvlJc w:val="left"/>
      <w:pPr>
        <w:ind w:left="2160" w:hanging="360"/>
      </w:pPr>
      <w:rPr>
        <w:rFonts w:ascii="Symbol" w:eastAsiaTheme="minorEastAsia" w:hAnsi="Symbol" w:cs="Arabic Typesetting"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C193047"/>
    <w:multiLevelType w:val="hybridMultilevel"/>
    <w:tmpl w:val="D61CA934"/>
    <w:lvl w:ilvl="0" w:tplc="9A505B8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C923932"/>
    <w:multiLevelType w:val="hybridMultilevel"/>
    <w:tmpl w:val="D57A4990"/>
    <w:lvl w:ilvl="0" w:tplc="CB8A12A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D364EA4"/>
    <w:multiLevelType w:val="hybridMultilevel"/>
    <w:tmpl w:val="914C8586"/>
    <w:lvl w:ilvl="0" w:tplc="77CC6864">
      <w:start w:val="1"/>
      <w:numFmt w:val="bullet"/>
      <w:lvlText w:val=""/>
      <w:lvlJc w:val="left"/>
      <w:pPr>
        <w:ind w:left="720" w:hanging="360"/>
      </w:pPr>
      <w:rPr>
        <w:rFonts w:ascii="Wingdings 2" w:hAnsi="Wingdings 2" w:hint="default"/>
      </w:rPr>
    </w:lvl>
    <w:lvl w:ilvl="1" w:tplc="77CC6864">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DAA3CA6"/>
    <w:multiLevelType w:val="hybridMultilevel"/>
    <w:tmpl w:val="5E60F13C"/>
    <w:lvl w:ilvl="0" w:tplc="3E827754">
      <w:start w:val="1"/>
      <w:numFmt w:val="arabicAlpha"/>
      <w:lvlText w:val="%1-"/>
      <w:lvlJc w:val="left"/>
      <w:pPr>
        <w:ind w:left="72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2DC7ABE"/>
    <w:multiLevelType w:val="hybridMultilevel"/>
    <w:tmpl w:val="2EDAC3F4"/>
    <w:lvl w:ilvl="0" w:tplc="EC76FB74">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4336A64"/>
    <w:multiLevelType w:val="hybridMultilevel"/>
    <w:tmpl w:val="7E54FFCE"/>
    <w:lvl w:ilvl="0" w:tplc="EC76FB74">
      <w:start w:val="1"/>
      <w:numFmt w:val="bullet"/>
      <w:lvlText w:val=""/>
      <w:lvlJc w:val="left"/>
      <w:pPr>
        <w:ind w:left="1002" w:hanging="360"/>
      </w:pPr>
      <w:rPr>
        <w:rFonts w:ascii="Wingdings" w:hAnsi="Wingdings" w:hint="default"/>
        <w:b/>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62" w15:restartNumberingAfterBreak="0">
    <w:nsid w:val="56DA3D30"/>
    <w:multiLevelType w:val="hybridMultilevel"/>
    <w:tmpl w:val="53B2509A"/>
    <w:lvl w:ilvl="0" w:tplc="77CC686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C0503B6"/>
    <w:multiLevelType w:val="hybridMultilevel"/>
    <w:tmpl w:val="4EB84C2A"/>
    <w:lvl w:ilvl="0" w:tplc="F8686EA0">
      <w:start w:val="1"/>
      <w:numFmt w:val="arabicAlpha"/>
      <w:lvlText w:val="%1-"/>
      <w:lvlJc w:val="left"/>
      <w:pPr>
        <w:ind w:left="1080" w:hanging="720"/>
      </w:pPr>
      <w:rPr>
        <w:rFonts w:ascii="SimplifiedArabic" w:hAnsiTheme="minorHAnsi" w:cs="SimplifiedArabic" w:hint="default"/>
      </w:rPr>
    </w:lvl>
    <w:lvl w:ilvl="1" w:tplc="624A46F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C9E604B"/>
    <w:multiLevelType w:val="hybridMultilevel"/>
    <w:tmpl w:val="D2C0C9A2"/>
    <w:lvl w:ilvl="0" w:tplc="62246750">
      <w:start w:val="1"/>
      <w:numFmt w:val="arabicAlpha"/>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5" w15:restartNumberingAfterBreak="0">
    <w:nsid w:val="5CC82EEF"/>
    <w:multiLevelType w:val="hybridMultilevel"/>
    <w:tmpl w:val="D68C4AAE"/>
    <w:lvl w:ilvl="0" w:tplc="EC76FB74">
      <w:start w:val="1"/>
      <w:numFmt w:val="bullet"/>
      <w:lvlText w:val=""/>
      <w:lvlJc w:val="left"/>
      <w:pPr>
        <w:ind w:left="720" w:hanging="360"/>
      </w:pPr>
      <w:rPr>
        <w:rFonts w:ascii="Wingdings" w:hAnsi="Wingdings" w:hint="default"/>
      </w:rPr>
    </w:lvl>
    <w:lvl w:ilvl="1" w:tplc="6FEABE52">
      <w:start w:val="5"/>
      <w:numFmt w:val="bullet"/>
      <w:lvlText w:val=""/>
      <w:lvlJc w:val="left"/>
      <w:pPr>
        <w:ind w:left="1440" w:hanging="360"/>
      </w:pPr>
      <w:rPr>
        <w:rFonts w:ascii="Symbol" w:eastAsiaTheme="minorEastAsia" w:hAnsi="Symbol" w:cs="Arabic Typesetting"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CCD5E12"/>
    <w:multiLevelType w:val="hybridMultilevel"/>
    <w:tmpl w:val="4496925C"/>
    <w:lvl w:ilvl="0" w:tplc="EC76FB74">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DB11DCC"/>
    <w:multiLevelType w:val="hybridMultilevel"/>
    <w:tmpl w:val="C69CFF64"/>
    <w:lvl w:ilvl="0" w:tplc="EC76FB74">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C4437D"/>
    <w:multiLevelType w:val="hybridMultilevel"/>
    <w:tmpl w:val="B9B837AE"/>
    <w:lvl w:ilvl="0" w:tplc="3DDA2534">
      <w:start w:val="1"/>
      <w:numFmt w:val="arabicAbjad"/>
      <w:lvlText w:val="%1."/>
      <w:lvlJc w:val="center"/>
      <w:pPr>
        <w:tabs>
          <w:tab w:val="num" w:pos="717"/>
        </w:tabs>
        <w:ind w:left="3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DA27CE"/>
    <w:multiLevelType w:val="hybridMultilevel"/>
    <w:tmpl w:val="766A4206"/>
    <w:lvl w:ilvl="0" w:tplc="CA26CBF2">
      <w:start w:val="2"/>
      <w:numFmt w:val="arabicAbjad"/>
      <w:lvlText w:val="%1."/>
      <w:lvlJc w:val="center"/>
      <w:pPr>
        <w:tabs>
          <w:tab w:val="num" w:pos="717"/>
        </w:tabs>
        <w:ind w:left="3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5E25C76"/>
    <w:multiLevelType w:val="hybridMultilevel"/>
    <w:tmpl w:val="CAC8F32A"/>
    <w:lvl w:ilvl="0" w:tplc="F6966CFE">
      <w:start w:val="10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9786E58"/>
    <w:multiLevelType w:val="hybridMultilevel"/>
    <w:tmpl w:val="8CA6508E"/>
    <w:lvl w:ilvl="0" w:tplc="DAC68206">
      <w:start w:val="1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A534200"/>
    <w:multiLevelType w:val="hybridMultilevel"/>
    <w:tmpl w:val="92BA85D2"/>
    <w:lvl w:ilvl="0" w:tplc="77CC686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B030F76"/>
    <w:multiLevelType w:val="hybridMultilevel"/>
    <w:tmpl w:val="88106740"/>
    <w:lvl w:ilvl="0" w:tplc="8BD276E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1F6471"/>
    <w:multiLevelType w:val="hybridMultilevel"/>
    <w:tmpl w:val="E70C52A4"/>
    <w:lvl w:ilvl="0" w:tplc="F824016C">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E72558C"/>
    <w:multiLevelType w:val="hybridMultilevel"/>
    <w:tmpl w:val="24D43B92"/>
    <w:lvl w:ilvl="0" w:tplc="77CC6864">
      <w:start w:val="1"/>
      <w:numFmt w:val="bullet"/>
      <w:lvlText w:val=""/>
      <w:lvlJc w:val="left"/>
      <w:pPr>
        <w:ind w:left="785" w:hanging="360"/>
      </w:pPr>
      <w:rPr>
        <w:rFonts w:ascii="Wingdings 2" w:hAnsi="Wingdings 2"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6" w15:restartNumberingAfterBreak="0">
    <w:nsid w:val="6EE5198B"/>
    <w:multiLevelType w:val="hybridMultilevel"/>
    <w:tmpl w:val="497C899A"/>
    <w:lvl w:ilvl="0" w:tplc="EC76FB74">
      <w:start w:val="1"/>
      <w:numFmt w:val="bullet"/>
      <w:lvlText w:val=""/>
      <w:lvlJc w:val="left"/>
      <w:pPr>
        <w:ind w:left="1723" w:hanging="360"/>
      </w:pPr>
      <w:rPr>
        <w:rFonts w:ascii="Wingdings" w:hAnsi="Wingdings"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77" w15:restartNumberingAfterBreak="0">
    <w:nsid w:val="70A83247"/>
    <w:multiLevelType w:val="hybridMultilevel"/>
    <w:tmpl w:val="64B4A31A"/>
    <w:lvl w:ilvl="0" w:tplc="74D8180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191168A"/>
    <w:multiLevelType w:val="hybridMultilevel"/>
    <w:tmpl w:val="D460E5FC"/>
    <w:lvl w:ilvl="0" w:tplc="87228258">
      <w:start w:val="1"/>
      <w:numFmt w:val="decimal"/>
      <w:lvlText w:val="%1-"/>
      <w:lvlJc w:val="left"/>
      <w:pPr>
        <w:ind w:left="860" w:hanging="720"/>
      </w:pPr>
      <w:rPr>
        <w:rFonts w:hint="default"/>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79" w15:restartNumberingAfterBreak="0">
    <w:nsid w:val="73F7157B"/>
    <w:multiLevelType w:val="hybridMultilevel"/>
    <w:tmpl w:val="8550D36E"/>
    <w:lvl w:ilvl="0" w:tplc="EC76FB74">
      <w:start w:val="1"/>
      <w:numFmt w:val="bullet"/>
      <w:lvlText w:val=""/>
      <w:lvlJc w:val="left"/>
      <w:pPr>
        <w:ind w:left="1001" w:hanging="360"/>
      </w:pPr>
      <w:rPr>
        <w:rFonts w:ascii="Wingdings" w:hAnsi="Wingdings"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80" w15:restartNumberingAfterBreak="0">
    <w:nsid w:val="74455952"/>
    <w:multiLevelType w:val="hybridMultilevel"/>
    <w:tmpl w:val="02BC490C"/>
    <w:lvl w:ilvl="0" w:tplc="574A328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47E6075"/>
    <w:multiLevelType w:val="hybridMultilevel"/>
    <w:tmpl w:val="6E90FF7C"/>
    <w:lvl w:ilvl="0" w:tplc="EC76FB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4EE25B8"/>
    <w:multiLevelType w:val="hybridMultilevel"/>
    <w:tmpl w:val="6706D772"/>
    <w:lvl w:ilvl="0" w:tplc="EC76FB74">
      <w:start w:val="1"/>
      <w:numFmt w:val="bullet"/>
      <w:lvlText w:val=""/>
      <w:lvlJc w:val="left"/>
      <w:pPr>
        <w:ind w:left="1001" w:hanging="360"/>
      </w:pPr>
      <w:rPr>
        <w:rFonts w:ascii="Wingdings" w:hAnsi="Wingdings" w:hint="default"/>
        <w:b/>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83" w15:restartNumberingAfterBreak="0">
    <w:nsid w:val="75E11C12"/>
    <w:multiLevelType w:val="hybridMultilevel"/>
    <w:tmpl w:val="3BFC9C9C"/>
    <w:lvl w:ilvl="0" w:tplc="C88C5A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68111FB"/>
    <w:multiLevelType w:val="hybridMultilevel"/>
    <w:tmpl w:val="1A6C21DC"/>
    <w:lvl w:ilvl="0" w:tplc="EC76FB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94D58F6"/>
    <w:multiLevelType w:val="hybridMultilevel"/>
    <w:tmpl w:val="3044FC1E"/>
    <w:lvl w:ilvl="0" w:tplc="5736389C">
      <w:start w:val="2"/>
      <w:numFmt w:val="bullet"/>
      <w:lvlText w:val="-"/>
      <w:lvlJc w:val="left"/>
      <w:pPr>
        <w:ind w:left="360" w:hanging="360"/>
      </w:pPr>
      <w:rPr>
        <w:rFonts w:ascii="Traditional Arabic" w:eastAsiaTheme="minorEastAsia"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7BEF5B8D"/>
    <w:multiLevelType w:val="hybridMultilevel"/>
    <w:tmpl w:val="0540C062"/>
    <w:lvl w:ilvl="0" w:tplc="EC76FB74">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EDF77F0"/>
    <w:multiLevelType w:val="hybridMultilevel"/>
    <w:tmpl w:val="57B41A9C"/>
    <w:lvl w:ilvl="0" w:tplc="EC76FB74">
      <w:start w:val="1"/>
      <w:numFmt w:val="bullet"/>
      <w:lvlText w:val=""/>
      <w:lvlJc w:val="left"/>
      <w:pPr>
        <w:ind w:left="720" w:hanging="360"/>
      </w:pPr>
      <w:rPr>
        <w:rFonts w:ascii="Wingdings" w:hAnsi="Wingdings" w:hint="default"/>
      </w:rPr>
    </w:lvl>
    <w:lvl w:ilvl="1" w:tplc="23E69890">
      <w:start w:val="4"/>
      <w:numFmt w:val="bullet"/>
      <w:lvlText w:val="-"/>
      <w:lvlJc w:val="left"/>
      <w:pPr>
        <w:ind w:left="1440" w:hanging="360"/>
      </w:pPr>
      <w:rPr>
        <w:rFonts w:ascii="Arabic Typesetting" w:eastAsiaTheme="minorEastAsia" w:hAnsi="Arabic Typesetting" w:cs="Arabic Typesetting"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FD84C5B"/>
    <w:multiLevelType w:val="hybridMultilevel"/>
    <w:tmpl w:val="E112F626"/>
    <w:lvl w:ilvl="0" w:tplc="958CB72E">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5"/>
  </w:num>
  <w:num w:numId="5">
    <w:abstractNumId w:val="44"/>
  </w:num>
  <w:num w:numId="6">
    <w:abstractNumId w:val="3"/>
  </w:num>
  <w:num w:numId="7">
    <w:abstractNumId w:val="17"/>
  </w:num>
  <w:num w:numId="8">
    <w:abstractNumId w:val="85"/>
  </w:num>
  <w:num w:numId="9">
    <w:abstractNumId w:val="43"/>
  </w:num>
  <w:num w:numId="10">
    <w:abstractNumId w:val="63"/>
  </w:num>
  <w:num w:numId="11">
    <w:abstractNumId w:val="37"/>
  </w:num>
  <w:num w:numId="12">
    <w:abstractNumId w:val="66"/>
  </w:num>
  <w:num w:numId="13">
    <w:abstractNumId w:val="57"/>
  </w:num>
  <w:num w:numId="14">
    <w:abstractNumId w:val="88"/>
  </w:num>
  <w:num w:numId="15">
    <w:abstractNumId w:val="19"/>
  </w:num>
  <w:num w:numId="16">
    <w:abstractNumId w:val="13"/>
  </w:num>
  <w:num w:numId="17">
    <w:abstractNumId w:val="83"/>
  </w:num>
  <w:num w:numId="18">
    <w:abstractNumId w:val="15"/>
  </w:num>
  <w:num w:numId="19">
    <w:abstractNumId w:val="34"/>
  </w:num>
  <w:num w:numId="20">
    <w:abstractNumId w:val="29"/>
  </w:num>
  <w:num w:numId="21">
    <w:abstractNumId w:val="18"/>
  </w:num>
  <w:num w:numId="22">
    <w:abstractNumId w:val="65"/>
  </w:num>
  <w:num w:numId="23">
    <w:abstractNumId w:val="64"/>
  </w:num>
  <w:num w:numId="24">
    <w:abstractNumId w:val="8"/>
  </w:num>
  <w:num w:numId="25">
    <w:abstractNumId w:val="84"/>
  </w:num>
  <w:num w:numId="26">
    <w:abstractNumId w:val="35"/>
  </w:num>
  <w:num w:numId="27">
    <w:abstractNumId w:val="31"/>
  </w:num>
  <w:num w:numId="28">
    <w:abstractNumId w:val="86"/>
  </w:num>
  <w:num w:numId="29">
    <w:abstractNumId w:val="21"/>
  </w:num>
  <w:num w:numId="30">
    <w:abstractNumId w:val="26"/>
  </w:num>
  <w:num w:numId="31">
    <w:abstractNumId w:val="27"/>
  </w:num>
  <w:num w:numId="32">
    <w:abstractNumId w:val="10"/>
  </w:num>
  <w:num w:numId="33">
    <w:abstractNumId w:val="55"/>
  </w:num>
  <w:num w:numId="34">
    <w:abstractNumId w:val="40"/>
  </w:num>
  <w:num w:numId="35">
    <w:abstractNumId w:val="9"/>
  </w:num>
  <w:num w:numId="36">
    <w:abstractNumId w:val="87"/>
  </w:num>
  <w:num w:numId="37">
    <w:abstractNumId w:val="4"/>
  </w:num>
  <w:num w:numId="38">
    <w:abstractNumId w:val="54"/>
  </w:num>
  <w:num w:numId="39">
    <w:abstractNumId w:val="52"/>
  </w:num>
  <w:num w:numId="40">
    <w:abstractNumId w:val="14"/>
  </w:num>
  <w:num w:numId="41">
    <w:abstractNumId w:val="47"/>
  </w:num>
  <w:num w:numId="42">
    <w:abstractNumId w:val="67"/>
  </w:num>
  <w:num w:numId="43">
    <w:abstractNumId w:val="58"/>
  </w:num>
  <w:num w:numId="44">
    <w:abstractNumId w:val="7"/>
  </w:num>
  <w:num w:numId="45">
    <w:abstractNumId w:val="32"/>
  </w:num>
  <w:num w:numId="46">
    <w:abstractNumId w:val="25"/>
  </w:num>
  <w:num w:numId="47">
    <w:abstractNumId w:val="76"/>
  </w:num>
  <w:num w:numId="48">
    <w:abstractNumId w:val="38"/>
  </w:num>
  <w:num w:numId="49">
    <w:abstractNumId w:val="41"/>
  </w:num>
  <w:num w:numId="50">
    <w:abstractNumId w:val="42"/>
  </w:num>
  <w:num w:numId="51">
    <w:abstractNumId w:val="60"/>
  </w:num>
  <w:num w:numId="52">
    <w:abstractNumId w:val="51"/>
  </w:num>
  <w:num w:numId="53">
    <w:abstractNumId w:val="6"/>
  </w:num>
  <w:num w:numId="54">
    <w:abstractNumId w:val="72"/>
  </w:num>
  <w:num w:numId="55">
    <w:abstractNumId w:val="75"/>
  </w:num>
  <w:num w:numId="56">
    <w:abstractNumId w:val="62"/>
  </w:num>
  <w:num w:numId="57">
    <w:abstractNumId w:val="30"/>
  </w:num>
  <w:num w:numId="58">
    <w:abstractNumId w:val="33"/>
  </w:num>
  <w:num w:numId="59">
    <w:abstractNumId w:val="73"/>
  </w:num>
  <w:num w:numId="60">
    <w:abstractNumId w:val="46"/>
  </w:num>
  <w:num w:numId="61">
    <w:abstractNumId w:val="23"/>
  </w:num>
  <w:num w:numId="62">
    <w:abstractNumId w:val="53"/>
  </w:num>
  <w:num w:numId="63">
    <w:abstractNumId w:val="36"/>
  </w:num>
  <w:num w:numId="64">
    <w:abstractNumId w:val="12"/>
  </w:num>
  <w:num w:numId="65">
    <w:abstractNumId w:val="81"/>
  </w:num>
  <w:num w:numId="66">
    <w:abstractNumId w:val="28"/>
  </w:num>
  <w:num w:numId="67">
    <w:abstractNumId w:val="80"/>
  </w:num>
  <w:num w:numId="68">
    <w:abstractNumId w:val="56"/>
  </w:num>
  <w:num w:numId="69">
    <w:abstractNumId w:val="59"/>
  </w:num>
  <w:num w:numId="70">
    <w:abstractNumId w:val="71"/>
  </w:num>
  <w:num w:numId="71">
    <w:abstractNumId w:val="61"/>
  </w:num>
  <w:num w:numId="72">
    <w:abstractNumId w:val="5"/>
  </w:num>
  <w:num w:numId="73">
    <w:abstractNumId w:val="69"/>
  </w:num>
  <w:num w:numId="74">
    <w:abstractNumId w:val="49"/>
  </w:num>
  <w:num w:numId="75">
    <w:abstractNumId w:val="11"/>
  </w:num>
  <w:num w:numId="76">
    <w:abstractNumId w:val="48"/>
  </w:num>
  <w:num w:numId="77">
    <w:abstractNumId w:val="24"/>
  </w:num>
  <w:num w:numId="78">
    <w:abstractNumId w:val="22"/>
  </w:num>
  <w:num w:numId="79">
    <w:abstractNumId w:val="39"/>
  </w:num>
  <w:num w:numId="80">
    <w:abstractNumId w:val="68"/>
  </w:num>
  <w:num w:numId="81">
    <w:abstractNumId w:val="74"/>
  </w:num>
  <w:num w:numId="82">
    <w:abstractNumId w:val="16"/>
  </w:num>
  <w:num w:numId="83">
    <w:abstractNumId w:val="70"/>
  </w:num>
  <w:num w:numId="84">
    <w:abstractNumId w:val="78"/>
  </w:num>
  <w:num w:numId="85">
    <w:abstractNumId w:val="82"/>
  </w:num>
  <w:num w:numId="86">
    <w:abstractNumId w:val="79"/>
  </w:num>
  <w:num w:numId="87">
    <w:abstractNumId w:val="20"/>
  </w:num>
  <w:num w:numId="88">
    <w:abstractNumId w:val="50"/>
  </w:num>
  <w:num w:numId="89">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mailMerge>
    <w:mainDocumentType w:val="email"/>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26647"/>
    <o:shapelayout v:ext="edit">
      <o:rules v:ext="edit">
        <o:r id="V:Rule5" type="connector" idref="#_x0000_s26643"/>
        <o:r id="V:Rule6" type="connector" idref="#_x0000_s26639"/>
        <o:r id="V:Rule7" type="connector" idref="#_x0000_s26638"/>
        <o:r id="V:Rule8" type="connector" idref="#_x0000_s26640"/>
      </o:rules>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A7"/>
    <w:rsid w:val="00004941"/>
    <w:rsid w:val="000076DB"/>
    <w:rsid w:val="000136AF"/>
    <w:rsid w:val="00020BD3"/>
    <w:rsid w:val="00027096"/>
    <w:rsid w:val="00027655"/>
    <w:rsid w:val="00035E2F"/>
    <w:rsid w:val="000442BC"/>
    <w:rsid w:val="00057901"/>
    <w:rsid w:val="00063ED1"/>
    <w:rsid w:val="00064C84"/>
    <w:rsid w:val="0006523A"/>
    <w:rsid w:val="00065B06"/>
    <w:rsid w:val="00065B78"/>
    <w:rsid w:val="00067A17"/>
    <w:rsid w:val="0007225F"/>
    <w:rsid w:val="00077A0B"/>
    <w:rsid w:val="00080C28"/>
    <w:rsid w:val="00081C79"/>
    <w:rsid w:val="00096A64"/>
    <w:rsid w:val="000A0499"/>
    <w:rsid w:val="000A11CF"/>
    <w:rsid w:val="000A1E2C"/>
    <w:rsid w:val="000A1E79"/>
    <w:rsid w:val="000A2AE9"/>
    <w:rsid w:val="000A4435"/>
    <w:rsid w:val="000A570B"/>
    <w:rsid w:val="000A63FA"/>
    <w:rsid w:val="000B1ECC"/>
    <w:rsid w:val="000B6842"/>
    <w:rsid w:val="000C22D3"/>
    <w:rsid w:val="000C39AA"/>
    <w:rsid w:val="000D0DBA"/>
    <w:rsid w:val="000D7F10"/>
    <w:rsid w:val="000E150F"/>
    <w:rsid w:val="000E1EBB"/>
    <w:rsid w:val="000E48C0"/>
    <w:rsid w:val="000E4CB7"/>
    <w:rsid w:val="000F2EC6"/>
    <w:rsid w:val="000F5528"/>
    <w:rsid w:val="001063E2"/>
    <w:rsid w:val="0010780D"/>
    <w:rsid w:val="001079EA"/>
    <w:rsid w:val="00110160"/>
    <w:rsid w:val="00117C38"/>
    <w:rsid w:val="00117D6C"/>
    <w:rsid w:val="00120029"/>
    <w:rsid w:val="001275B2"/>
    <w:rsid w:val="0013119A"/>
    <w:rsid w:val="001357D3"/>
    <w:rsid w:val="00135E0C"/>
    <w:rsid w:val="00136AC9"/>
    <w:rsid w:val="00141B32"/>
    <w:rsid w:val="00142B74"/>
    <w:rsid w:val="00144AEF"/>
    <w:rsid w:val="001458D0"/>
    <w:rsid w:val="00146BBA"/>
    <w:rsid w:val="0014747A"/>
    <w:rsid w:val="00147D0D"/>
    <w:rsid w:val="001504E4"/>
    <w:rsid w:val="00150981"/>
    <w:rsid w:val="00150C55"/>
    <w:rsid w:val="00154AB6"/>
    <w:rsid w:val="00163630"/>
    <w:rsid w:val="00165CDD"/>
    <w:rsid w:val="00165FF9"/>
    <w:rsid w:val="00172529"/>
    <w:rsid w:val="00172565"/>
    <w:rsid w:val="001808C2"/>
    <w:rsid w:val="00183DF9"/>
    <w:rsid w:val="0018588F"/>
    <w:rsid w:val="00186F53"/>
    <w:rsid w:val="00187B5D"/>
    <w:rsid w:val="00192855"/>
    <w:rsid w:val="001A3F0F"/>
    <w:rsid w:val="001C2407"/>
    <w:rsid w:val="001C36C7"/>
    <w:rsid w:val="001C68FC"/>
    <w:rsid w:val="001D046B"/>
    <w:rsid w:val="001D0925"/>
    <w:rsid w:val="001D0FEA"/>
    <w:rsid w:val="001D55D6"/>
    <w:rsid w:val="001D73CC"/>
    <w:rsid w:val="001D78DF"/>
    <w:rsid w:val="001E1923"/>
    <w:rsid w:val="001E76BE"/>
    <w:rsid w:val="001F6868"/>
    <w:rsid w:val="001F690E"/>
    <w:rsid w:val="00204C2C"/>
    <w:rsid w:val="002069CC"/>
    <w:rsid w:val="00206F60"/>
    <w:rsid w:val="00207971"/>
    <w:rsid w:val="00207C40"/>
    <w:rsid w:val="00207C72"/>
    <w:rsid w:val="00213116"/>
    <w:rsid w:val="00213392"/>
    <w:rsid w:val="00215A6C"/>
    <w:rsid w:val="00217757"/>
    <w:rsid w:val="002204AB"/>
    <w:rsid w:val="002215B5"/>
    <w:rsid w:val="0022213B"/>
    <w:rsid w:val="00222401"/>
    <w:rsid w:val="00222FD5"/>
    <w:rsid w:val="002264FD"/>
    <w:rsid w:val="002277FE"/>
    <w:rsid w:val="00230E79"/>
    <w:rsid w:val="0023146F"/>
    <w:rsid w:val="00232704"/>
    <w:rsid w:val="00233585"/>
    <w:rsid w:val="00241397"/>
    <w:rsid w:val="00242CEB"/>
    <w:rsid w:val="00243251"/>
    <w:rsid w:val="00243B70"/>
    <w:rsid w:val="00244681"/>
    <w:rsid w:val="00245082"/>
    <w:rsid w:val="0024553A"/>
    <w:rsid w:val="00251FC1"/>
    <w:rsid w:val="00254D51"/>
    <w:rsid w:val="00257172"/>
    <w:rsid w:val="002575DC"/>
    <w:rsid w:val="0026016C"/>
    <w:rsid w:val="002628B8"/>
    <w:rsid w:val="002640AA"/>
    <w:rsid w:val="0026507D"/>
    <w:rsid w:val="00266AC7"/>
    <w:rsid w:val="00271E73"/>
    <w:rsid w:val="002815BD"/>
    <w:rsid w:val="002832D4"/>
    <w:rsid w:val="002866F3"/>
    <w:rsid w:val="00294BD0"/>
    <w:rsid w:val="00295245"/>
    <w:rsid w:val="002B1DD4"/>
    <w:rsid w:val="002B4C0F"/>
    <w:rsid w:val="002B7ABB"/>
    <w:rsid w:val="002B7C65"/>
    <w:rsid w:val="002C18C2"/>
    <w:rsid w:val="002C1FD2"/>
    <w:rsid w:val="002C2570"/>
    <w:rsid w:val="002C33A5"/>
    <w:rsid w:val="002C50C2"/>
    <w:rsid w:val="002C54C9"/>
    <w:rsid w:val="002C62AF"/>
    <w:rsid w:val="002D1EB0"/>
    <w:rsid w:val="002D399C"/>
    <w:rsid w:val="002E38E8"/>
    <w:rsid w:val="002E621C"/>
    <w:rsid w:val="002F1DD0"/>
    <w:rsid w:val="002F3737"/>
    <w:rsid w:val="002F4136"/>
    <w:rsid w:val="002F4393"/>
    <w:rsid w:val="003007C8"/>
    <w:rsid w:val="00301CFF"/>
    <w:rsid w:val="00301F6B"/>
    <w:rsid w:val="00304BCC"/>
    <w:rsid w:val="00307A1F"/>
    <w:rsid w:val="00310762"/>
    <w:rsid w:val="00312F6F"/>
    <w:rsid w:val="00317655"/>
    <w:rsid w:val="003207EA"/>
    <w:rsid w:val="0033048C"/>
    <w:rsid w:val="00330DCA"/>
    <w:rsid w:val="00334332"/>
    <w:rsid w:val="00340E56"/>
    <w:rsid w:val="00343282"/>
    <w:rsid w:val="003504BA"/>
    <w:rsid w:val="0035135C"/>
    <w:rsid w:val="0035251B"/>
    <w:rsid w:val="00352CE0"/>
    <w:rsid w:val="0035383D"/>
    <w:rsid w:val="00354E14"/>
    <w:rsid w:val="003610C4"/>
    <w:rsid w:val="00361103"/>
    <w:rsid w:val="0036186C"/>
    <w:rsid w:val="0036333F"/>
    <w:rsid w:val="003728ED"/>
    <w:rsid w:val="00375BFC"/>
    <w:rsid w:val="00376018"/>
    <w:rsid w:val="00376220"/>
    <w:rsid w:val="00377DC0"/>
    <w:rsid w:val="00380366"/>
    <w:rsid w:val="00383252"/>
    <w:rsid w:val="00383835"/>
    <w:rsid w:val="003908E4"/>
    <w:rsid w:val="00391656"/>
    <w:rsid w:val="003A11A3"/>
    <w:rsid w:val="003A4A34"/>
    <w:rsid w:val="003A6E44"/>
    <w:rsid w:val="003A751D"/>
    <w:rsid w:val="003A7794"/>
    <w:rsid w:val="003B0927"/>
    <w:rsid w:val="003B30F1"/>
    <w:rsid w:val="003C18F3"/>
    <w:rsid w:val="003C49E2"/>
    <w:rsid w:val="003C4D55"/>
    <w:rsid w:val="003D4EAF"/>
    <w:rsid w:val="003D76A9"/>
    <w:rsid w:val="003E3415"/>
    <w:rsid w:val="003E6170"/>
    <w:rsid w:val="003E74D1"/>
    <w:rsid w:val="003F05CD"/>
    <w:rsid w:val="003F2CB3"/>
    <w:rsid w:val="003F522D"/>
    <w:rsid w:val="003F5546"/>
    <w:rsid w:val="00410BE1"/>
    <w:rsid w:val="00411353"/>
    <w:rsid w:val="004131D9"/>
    <w:rsid w:val="004132C8"/>
    <w:rsid w:val="0041425C"/>
    <w:rsid w:val="0042059E"/>
    <w:rsid w:val="00420F5F"/>
    <w:rsid w:val="004214F5"/>
    <w:rsid w:val="004224EF"/>
    <w:rsid w:val="004229E5"/>
    <w:rsid w:val="00422DF7"/>
    <w:rsid w:val="0042341B"/>
    <w:rsid w:val="00427289"/>
    <w:rsid w:val="00430966"/>
    <w:rsid w:val="004325D3"/>
    <w:rsid w:val="00433BA7"/>
    <w:rsid w:val="00436A6B"/>
    <w:rsid w:val="00437419"/>
    <w:rsid w:val="004416A1"/>
    <w:rsid w:val="00444D2D"/>
    <w:rsid w:val="004517D5"/>
    <w:rsid w:val="004523DC"/>
    <w:rsid w:val="00453925"/>
    <w:rsid w:val="00457DD6"/>
    <w:rsid w:val="00463E85"/>
    <w:rsid w:val="00470523"/>
    <w:rsid w:val="00471740"/>
    <w:rsid w:val="004738F6"/>
    <w:rsid w:val="00491CF0"/>
    <w:rsid w:val="00493038"/>
    <w:rsid w:val="004A02E4"/>
    <w:rsid w:val="004A294C"/>
    <w:rsid w:val="004A45C8"/>
    <w:rsid w:val="004B0F04"/>
    <w:rsid w:val="004B37FF"/>
    <w:rsid w:val="004B44F5"/>
    <w:rsid w:val="004B7E69"/>
    <w:rsid w:val="004C07D8"/>
    <w:rsid w:val="004D161D"/>
    <w:rsid w:val="004D1651"/>
    <w:rsid w:val="004D2927"/>
    <w:rsid w:val="004D61BB"/>
    <w:rsid w:val="004D6501"/>
    <w:rsid w:val="004D726C"/>
    <w:rsid w:val="004E12F1"/>
    <w:rsid w:val="004E5217"/>
    <w:rsid w:val="004F34AF"/>
    <w:rsid w:val="004F39F0"/>
    <w:rsid w:val="004F46FC"/>
    <w:rsid w:val="0050042F"/>
    <w:rsid w:val="0050064F"/>
    <w:rsid w:val="00501F3D"/>
    <w:rsid w:val="00511658"/>
    <w:rsid w:val="005144CA"/>
    <w:rsid w:val="00522F9A"/>
    <w:rsid w:val="00523245"/>
    <w:rsid w:val="0053047A"/>
    <w:rsid w:val="0055113E"/>
    <w:rsid w:val="005543FA"/>
    <w:rsid w:val="005548A2"/>
    <w:rsid w:val="00554D65"/>
    <w:rsid w:val="00557024"/>
    <w:rsid w:val="00563EA1"/>
    <w:rsid w:val="005649BF"/>
    <w:rsid w:val="00565C65"/>
    <w:rsid w:val="00567420"/>
    <w:rsid w:val="005678D0"/>
    <w:rsid w:val="005678E1"/>
    <w:rsid w:val="00572B37"/>
    <w:rsid w:val="005741CD"/>
    <w:rsid w:val="00576E81"/>
    <w:rsid w:val="00584059"/>
    <w:rsid w:val="005859B1"/>
    <w:rsid w:val="005928C7"/>
    <w:rsid w:val="00593C05"/>
    <w:rsid w:val="005948BA"/>
    <w:rsid w:val="005A118D"/>
    <w:rsid w:val="005A230B"/>
    <w:rsid w:val="005A24F6"/>
    <w:rsid w:val="005A2804"/>
    <w:rsid w:val="005A39CF"/>
    <w:rsid w:val="005A7D13"/>
    <w:rsid w:val="005B07B5"/>
    <w:rsid w:val="005B38F0"/>
    <w:rsid w:val="005B57D6"/>
    <w:rsid w:val="005B6E41"/>
    <w:rsid w:val="005C07B4"/>
    <w:rsid w:val="005C2825"/>
    <w:rsid w:val="005C4FFC"/>
    <w:rsid w:val="005C6A99"/>
    <w:rsid w:val="005C73B4"/>
    <w:rsid w:val="005D0EF7"/>
    <w:rsid w:val="005D2374"/>
    <w:rsid w:val="005E089A"/>
    <w:rsid w:val="005E5221"/>
    <w:rsid w:val="005E7CF9"/>
    <w:rsid w:val="005F1691"/>
    <w:rsid w:val="005F435A"/>
    <w:rsid w:val="005F6EF0"/>
    <w:rsid w:val="005F7055"/>
    <w:rsid w:val="00605200"/>
    <w:rsid w:val="0061255E"/>
    <w:rsid w:val="00613535"/>
    <w:rsid w:val="00615546"/>
    <w:rsid w:val="00621771"/>
    <w:rsid w:val="00632642"/>
    <w:rsid w:val="00633899"/>
    <w:rsid w:val="006364BF"/>
    <w:rsid w:val="006405DD"/>
    <w:rsid w:val="00640D74"/>
    <w:rsid w:val="006418DD"/>
    <w:rsid w:val="00641D40"/>
    <w:rsid w:val="00642106"/>
    <w:rsid w:val="00643477"/>
    <w:rsid w:val="00645B45"/>
    <w:rsid w:val="00654B6D"/>
    <w:rsid w:val="00655485"/>
    <w:rsid w:val="006567A3"/>
    <w:rsid w:val="00661C35"/>
    <w:rsid w:val="00664248"/>
    <w:rsid w:val="006728F1"/>
    <w:rsid w:val="00681761"/>
    <w:rsid w:val="00683A32"/>
    <w:rsid w:val="00684AB1"/>
    <w:rsid w:val="0068549B"/>
    <w:rsid w:val="00687088"/>
    <w:rsid w:val="00687C49"/>
    <w:rsid w:val="0069379D"/>
    <w:rsid w:val="00693F79"/>
    <w:rsid w:val="00694CBE"/>
    <w:rsid w:val="00695954"/>
    <w:rsid w:val="00696956"/>
    <w:rsid w:val="0069798D"/>
    <w:rsid w:val="006A0D2D"/>
    <w:rsid w:val="006A25B2"/>
    <w:rsid w:val="006A493C"/>
    <w:rsid w:val="006A50EF"/>
    <w:rsid w:val="006A7B44"/>
    <w:rsid w:val="006B44BA"/>
    <w:rsid w:val="006B4F43"/>
    <w:rsid w:val="006B6D37"/>
    <w:rsid w:val="006C2A86"/>
    <w:rsid w:val="006C533C"/>
    <w:rsid w:val="006D2FF1"/>
    <w:rsid w:val="006D4093"/>
    <w:rsid w:val="006E272B"/>
    <w:rsid w:val="006E2D63"/>
    <w:rsid w:val="006E3C76"/>
    <w:rsid w:val="006E58D4"/>
    <w:rsid w:val="006E70F1"/>
    <w:rsid w:val="006F1EB7"/>
    <w:rsid w:val="006F1F19"/>
    <w:rsid w:val="0070138D"/>
    <w:rsid w:val="00701603"/>
    <w:rsid w:val="00701F75"/>
    <w:rsid w:val="0070366B"/>
    <w:rsid w:val="00710E74"/>
    <w:rsid w:val="00712300"/>
    <w:rsid w:val="00712A1C"/>
    <w:rsid w:val="007136F6"/>
    <w:rsid w:val="00720365"/>
    <w:rsid w:val="0073148A"/>
    <w:rsid w:val="0073211E"/>
    <w:rsid w:val="007376A2"/>
    <w:rsid w:val="00741979"/>
    <w:rsid w:val="007471CD"/>
    <w:rsid w:val="0075634B"/>
    <w:rsid w:val="0075639A"/>
    <w:rsid w:val="007605C0"/>
    <w:rsid w:val="00760665"/>
    <w:rsid w:val="00760E02"/>
    <w:rsid w:val="00767E35"/>
    <w:rsid w:val="00773D27"/>
    <w:rsid w:val="0077457E"/>
    <w:rsid w:val="00774F9A"/>
    <w:rsid w:val="00777C14"/>
    <w:rsid w:val="00777EB9"/>
    <w:rsid w:val="0078061F"/>
    <w:rsid w:val="00786546"/>
    <w:rsid w:val="0079175D"/>
    <w:rsid w:val="007A207A"/>
    <w:rsid w:val="007A2598"/>
    <w:rsid w:val="007A2CCB"/>
    <w:rsid w:val="007A50A7"/>
    <w:rsid w:val="007A5A8E"/>
    <w:rsid w:val="007A5D8E"/>
    <w:rsid w:val="007B1AFC"/>
    <w:rsid w:val="007B1CF5"/>
    <w:rsid w:val="007B50AE"/>
    <w:rsid w:val="007C58D9"/>
    <w:rsid w:val="007C7B84"/>
    <w:rsid w:val="007D3DC9"/>
    <w:rsid w:val="007D56E0"/>
    <w:rsid w:val="007D575F"/>
    <w:rsid w:val="007E145B"/>
    <w:rsid w:val="007E147D"/>
    <w:rsid w:val="007E1D7B"/>
    <w:rsid w:val="007E4316"/>
    <w:rsid w:val="007F159E"/>
    <w:rsid w:val="007F2FE4"/>
    <w:rsid w:val="00802F06"/>
    <w:rsid w:val="0080444C"/>
    <w:rsid w:val="008048AF"/>
    <w:rsid w:val="00804FC6"/>
    <w:rsid w:val="00805A7B"/>
    <w:rsid w:val="00806A4D"/>
    <w:rsid w:val="00807D7B"/>
    <w:rsid w:val="00820BB5"/>
    <w:rsid w:val="00821304"/>
    <w:rsid w:val="008232D9"/>
    <w:rsid w:val="008235A1"/>
    <w:rsid w:val="008248CD"/>
    <w:rsid w:val="008255E2"/>
    <w:rsid w:val="00832F1B"/>
    <w:rsid w:val="00834AE8"/>
    <w:rsid w:val="0083521E"/>
    <w:rsid w:val="00835FC0"/>
    <w:rsid w:val="00836B47"/>
    <w:rsid w:val="00844DCE"/>
    <w:rsid w:val="00844E9B"/>
    <w:rsid w:val="00850057"/>
    <w:rsid w:val="00856849"/>
    <w:rsid w:val="0086039A"/>
    <w:rsid w:val="00860C57"/>
    <w:rsid w:val="00864557"/>
    <w:rsid w:val="00870E87"/>
    <w:rsid w:val="00877BBB"/>
    <w:rsid w:val="00884B41"/>
    <w:rsid w:val="00886779"/>
    <w:rsid w:val="00887B05"/>
    <w:rsid w:val="00890C62"/>
    <w:rsid w:val="00890FA9"/>
    <w:rsid w:val="008A2544"/>
    <w:rsid w:val="008B2F63"/>
    <w:rsid w:val="008C3A4C"/>
    <w:rsid w:val="008C5A97"/>
    <w:rsid w:val="008C7020"/>
    <w:rsid w:val="008D456D"/>
    <w:rsid w:val="008D6982"/>
    <w:rsid w:val="008E539A"/>
    <w:rsid w:val="008E5BCC"/>
    <w:rsid w:val="008E69E4"/>
    <w:rsid w:val="008E7171"/>
    <w:rsid w:val="008F3E66"/>
    <w:rsid w:val="008F5598"/>
    <w:rsid w:val="009003A2"/>
    <w:rsid w:val="00901A10"/>
    <w:rsid w:val="0090308C"/>
    <w:rsid w:val="00906CD1"/>
    <w:rsid w:val="00911959"/>
    <w:rsid w:val="00911D80"/>
    <w:rsid w:val="00913FEC"/>
    <w:rsid w:val="009176B6"/>
    <w:rsid w:val="0092456B"/>
    <w:rsid w:val="0092626D"/>
    <w:rsid w:val="00926DF2"/>
    <w:rsid w:val="0092763E"/>
    <w:rsid w:val="00935791"/>
    <w:rsid w:val="00936AD9"/>
    <w:rsid w:val="00942CB8"/>
    <w:rsid w:val="009458A8"/>
    <w:rsid w:val="009527F5"/>
    <w:rsid w:val="00953599"/>
    <w:rsid w:val="00956F67"/>
    <w:rsid w:val="009614D4"/>
    <w:rsid w:val="009619FF"/>
    <w:rsid w:val="00962FB8"/>
    <w:rsid w:val="00972455"/>
    <w:rsid w:val="00972F2E"/>
    <w:rsid w:val="0097353E"/>
    <w:rsid w:val="0097610F"/>
    <w:rsid w:val="0098099C"/>
    <w:rsid w:val="0098761C"/>
    <w:rsid w:val="00987E06"/>
    <w:rsid w:val="009903FA"/>
    <w:rsid w:val="00992098"/>
    <w:rsid w:val="009A0CBA"/>
    <w:rsid w:val="009A18DF"/>
    <w:rsid w:val="009A340C"/>
    <w:rsid w:val="009A7A81"/>
    <w:rsid w:val="009B0D69"/>
    <w:rsid w:val="009B44D2"/>
    <w:rsid w:val="009B49A8"/>
    <w:rsid w:val="009C1AAA"/>
    <w:rsid w:val="009C1FD4"/>
    <w:rsid w:val="009C64D7"/>
    <w:rsid w:val="009D3467"/>
    <w:rsid w:val="009D6476"/>
    <w:rsid w:val="009D6755"/>
    <w:rsid w:val="009E0598"/>
    <w:rsid w:val="009E25B8"/>
    <w:rsid w:val="009E3D8A"/>
    <w:rsid w:val="009E4A93"/>
    <w:rsid w:val="009E5BBD"/>
    <w:rsid w:val="009F091D"/>
    <w:rsid w:val="009F5B02"/>
    <w:rsid w:val="00A02D3E"/>
    <w:rsid w:val="00A02E38"/>
    <w:rsid w:val="00A0580F"/>
    <w:rsid w:val="00A063EB"/>
    <w:rsid w:val="00A06876"/>
    <w:rsid w:val="00A12271"/>
    <w:rsid w:val="00A12D27"/>
    <w:rsid w:val="00A14E42"/>
    <w:rsid w:val="00A170B0"/>
    <w:rsid w:val="00A17E1F"/>
    <w:rsid w:val="00A24199"/>
    <w:rsid w:val="00A24D14"/>
    <w:rsid w:val="00A27372"/>
    <w:rsid w:val="00A33BD8"/>
    <w:rsid w:val="00A340A5"/>
    <w:rsid w:val="00A3579A"/>
    <w:rsid w:val="00A37E52"/>
    <w:rsid w:val="00A43E75"/>
    <w:rsid w:val="00A44904"/>
    <w:rsid w:val="00A461E4"/>
    <w:rsid w:val="00A500A0"/>
    <w:rsid w:val="00A51B82"/>
    <w:rsid w:val="00A51F52"/>
    <w:rsid w:val="00A536B9"/>
    <w:rsid w:val="00A5386A"/>
    <w:rsid w:val="00A53E77"/>
    <w:rsid w:val="00A54C55"/>
    <w:rsid w:val="00A56C18"/>
    <w:rsid w:val="00A6454C"/>
    <w:rsid w:val="00A64741"/>
    <w:rsid w:val="00A66D5B"/>
    <w:rsid w:val="00A70EA7"/>
    <w:rsid w:val="00A75B7A"/>
    <w:rsid w:val="00A802B7"/>
    <w:rsid w:val="00A805B9"/>
    <w:rsid w:val="00A80BB0"/>
    <w:rsid w:val="00A875B5"/>
    <w:rsid w:val="00A87E60"/>
    <w:rsid w:val="00A90221"/>
    <w:rsid w:val="00A90E76"/>
    <w:rsid w:val="00A94293"/>
    <w:rsid w:val="00A95E35"/>
    <w:rsid w:val="00A96B34"/>
    <w:rsid w:val="00A96D7C"/>
    <w:rsid w:val="00A97614"/>
    <w:rsid w:val="00AA3B32"/>
    <w:rsid w:val="00AA62C4"/>
    <w:rsid w:val="00AA6F17"/>
    <w:rsid w:val="00AB0BE3"/>
    <w:rsid w:val="00AB19C6"/>
    <w:rsid w:val="00AB5229"/>
    <w:rsid w:val="00AB7928"/>
    <w:rsid w:val="00AC1B19"/>
    <w:rsid w:val="00AC268C"/>
    <w:rsid w:val="00AC318E"/>
    <w:rsid w:val="00AD3755"/>
    <w:rsid w:val="00AD3AEE"/>
    <w:rsid w:val="00AE14F7"/>
    <w:rsid w:val="00AE4A23"/>
    <w:rsid w:val="00AE61F1"/>
    <w:rsid w:val="00AF034A"/>
    <w:rsid w:val="00AF18C3"/>
    <w:rsid w:val="00AF1A0F"/>
    <w:rsid w:val="00AF551E"/>
    <w:rsid w:val="00AF5D44"/>
    <w:rsid w:val="00B006E2"/>
    <w:rsid w:val="00B06B55"/>
    <w:rsid w:val="00B06D46"/>
    <w:rsid w:val="00B130EC"/>
    <w:rsid w:val="00B156A3"/>
    <w:rsid w:val="00B24A48"/>
    <w:rsid w:val="00B269ED"/>
    <w:rsid w:val="00B3032F"/>
    <w:rsid w:val="00B3126A"/>
    <w:rsid w:val="00B33284"/>
    <w:rsid w:val="00B33919"/>
    <w:rsid w:val="00B40A1F"/>
    <w:rsid w:val="00B439A5"/>
    <w:rsid w:val="00B52568"/>
    <w:rsid w:val="00B55841"/>
    <w:rsid w:val="00B642A2"/>
    <w:rsid w:val="00B647E3"/>
    <w:rsid w:val="00B64F03"/>
    <w:rsid w:val="00B710EB"/>
    <w:rsid w:val="00B714EF"/>
    <w:rsid w:val="00B75F85"/>
    <w:rsid w:val="00B766B5"/>
    <w:rsid w:val="00B77423"/>
    <w:rsid w:val="00B801F4"/>
    <w:rsid w:val="00B80732"/>
    <w:rsid w:val="00B866F3"/>
    <w:rsid w:val="00B97B03"/>
    <w:rsid w:val="00BA076E"/>
    <w:rsid w:val="00BA3B7B"/>
    <w:rsid w:val="00BA3E86"/>
    <w:rsid w:val="00BA55C5"/>
    <w:rsid w:val="00BB05B0"/>
    <w:rsid w:val="00BB1AF4"/>
    <w:rsid w:val="00BB1D22"/>
    <w:rsid w:val="00BB303A"/>
    <w:rsid w:val="00BB5E22"/>
    <w:rsid w:val="00BC20A2"/>
    <w:rsid w:val="00BC445F"/>
    <w:rsid w:val="00BC6B35"/>
    <w:rsid w:val="00BD06AE"/>
    <w:rsid w:val="00BD164F"/>
    <w:rsid w:val="00BD7103"/>
    <w:rsid w:val="00BE219F"/>
    <w:rsid w:val="00BF0AF1"/>
    <w:rsid w:val="00BF4951"/>
    <w:rsid w:val="00C000E0"/>
    <w:rsid w:val="00C01B97"/>
    <w:rsid w:val="00C04AA4"/>
    <w:rsid w:val="00C04F0A"/>
    <w:rsid w:val="00C0635D"/>
    <w:rsid w:val="00C10A33"/>
    <w:rsid w:val="00C121C4"/>
    <w:rsid w:val="00C131C0"/>
    <w:rsid w:val="00C16333"/>
    <w:rsid w:val="00C16DDA"/>
    <w:rsid w:val="00C217E5"/>
    <w:rsid w:val="00C22007"/>
    <w:rsid w:val="00C246A3"/>
    <w:rsid w:val="00C24D4D"/>
    <w:rsid w:val="00C2613B"/>
    <w:rsid w:val="00C27829"/>
    <w:rsid w:val="00C30D17"/>
    <w:rsid w:val="00C32F9E"/>
    <w:rsid w:val="00C441A0"/>
    <w:rsid w:val="00C452D0"/>
    <w:rsid w:val="00C4765A"/>
    <w:rsid w:val="00C5037B"/>
    <w:rsid w:val="00C611F4"/>
    <w:rsid w:val="00C639D5"/>
    <w:rsid w:val="00C65049"/>
    <w:rsid w:val="00C665BA"/>
    <w:rsid w:val="00C73718"/>
    <w:rsid w:val="00C805F5"/>
    <w:rsid w:val="00C90190"/>
    <w:rsid w:val="00C94ECD"/>
    <w:rsid w:val="00CA5857"/>
    <w:rsid w:val="00CA659E"/>
    <w:rsid w:val="00CB2CC4"/>
    <w:rsid w:val="00CB6BDB"/>
    <w:rsid w:val="00CB77CF"/>
    <w:rsid w:val="00CB7CD2"/>
    <w:rsid w:val="00CC188E"/>
    <w:rsid w:val="00CC483C"/>
    <w:rsid w:val="00CD0F1C"/>
    <w:rsid w:val="00CD61FE"/>
    <w:rsid w:val="00CE206D"/>
    <w:rsid w:val="00CE5A89"/>
    <w:rsid w:val="00CE62EB"/>
    <w:rsid w:val="00CF157F"/>
    <w:rsid w:val="00D062C5"/>
    <w:rsid w:val="00D07943"/>
    <w:rsid w:val="00D179A4"/>
    <w:rsid w:val="00D21182"/>
    <w:rsid w:val="00D2277C"/>
    <w:rsid w:val="00D25E78"/>
    <w:rsid w:val="00D300A2"/>
    <w:rsid w:val="00D325A3"/>
    <w:rsid w:val="00D372A6"/>
    <w:rsid w:val="00D442D4"/>
    <w:rsid w:val="00D47B3E"/>
    <w:rsid w:val="00D50DC2"/>
    <w:rsid w:val="00D510BC"/>
    <w:rsid w:val="00D52EA6"/>
    <w:rsid w:val="00D5327F"/>
    <w:rsid w:val="00D56B63"/>
    <w:rsid w:val="00D60D47"/>
    <w:rsid w:val="00D6245E"/>
    <w:rsid w:val="00D6309A"/>
    <w:rsid w:val="00D64E42"/>
    <w:rsid w:val="00D6529A"/>
    <w:rsid w:val="00D72E53"/>
    <w:rsid w:val="00D74113"/>
    <w:rsid w:val="00D75F73"/>
    <w:rsid w:val="00D839F6"/>
    <w:rsid w:val="00D95DF2"/>
    <w:rsid w:val="00D96C2A"/>
    <w:rsid w:val="00DA3EC5"/>
    <w:rsid w:val="00DA63A9"/>
    <w:rsid w:val="00DB0003"/>
    <w:rsid w:val="00DB15A1"/>
    <w:rsid w:val="00DB284B"/>
    <w:rsid w:val="00DB3995"/>
    <w:rsid w:val="00DB5B94"/>
    <w:rsid w:val="00DB7C45"/>
    <w:rsid w:val="00DC2070"/>
    <w:rsid w:val="00DC3239"/>
    <w:rsid w:val="00DD1A46"/>
    <w:rsid w:val="00DD6BFD"/>
    <w:rsid w:val="00DE252B"/>
    <w:rsid w:val="00DE4790"/>
    <w:rsid w:val="00DE7B6E"/>
    <w:rsid w:val="00DF072A"/>
    <w:rsid w:val="00DF3045"/>
    <w:rsid w:val="00DF334C"/>
    <w:rsid w:val="00DF3A57"/>
    <w:rsid w:val="00E01E51"/>
    <w:rsid w:val="00E02C69"/>
    <w:rsid w:val="00E0758D"/>
    <w:rsid w:val="00E15075"/>
    <w:rsid w:val="00E15CE4"/>
    <w:rsid w:val="00E16BBE"/>
    <w:rsid w:val="00E30926"/>
    <w:rsid w:val="00E309BC"/>
    <w:rsid w:val="00E3505D"/>
    <w:rsid w:val="00E410EB"/>
    <w:rsid w:val="00E505DF"/>
    <w:rsid w:val="00E50840"/>
    <w:rsid w:val="00E577BB"/>
    <w:rsid w:val="00E60A9F"/>
    <w:rsid w:val="00E63C74"/>
    <w:rsid w:val="00E643D6"/>
    <w:rsid w:val="00E656ED"/>
    <w:rsid w:val="00E82B1C"/>
    <w:rsid w:val="00E853A0"/>
    <w:rsid w:val="00E86337"/>
    <w:rsid w:val="00E9288B"/>
    <w:rsid w:val="00E934B3"/>
    <w:rsid w:val="00E936BD"/>
    <w:rsid w:val="00E972C6"/>
    <w:rsid w:val="00EA5806"/>
    <w:rsid w:val="00EC27B5"/>
    <w:rsid w:val="00EC2F62"/>
    <w:rsid w:val="00EC319C"/>
    <w:rsid w:val="00EC7305"/>
    <w:rsid w:val="00EC7542"/>
    <w:rsid w:val="00EC785A"/>
    <w:rsid w:val="00ED773F"/>
    <w:rsid w:val="00ED77CB"/>
    <w:rsid w:val="00EE344D"/>
    <w:rsid w:val="00EE3BCF"/>
    <w:rsid w:val="00EE6DD5"/>
    <w:rsid w:val="00EE72DF"/>
    <w:rsid w:val="00EF21B9"/>
    <w:rsid w:val="00EF296F"/>
    <w:rsid w:val="00EF5AF6"/>
    <w:rsid w:val="00EF614E"/>
    <w:rsid w:val="00EF7740"/>
    <w:rsid w:val="00F008FF"/>
    <w:rsid w:val="00F04516"/>
    <w:rsid w:val="00F10427"/>
    <w:rsid w:val="00F10C23"/>
    <w:rsid w:val="00F2250F"/>
    <w:rsid w:val="00F22CE7"/>
    <w:rsid w:val="00F26A6E"/>
    <w:rsid w:val="00F31B3C"/>
    <w:rsid w:val="00F31BFD"/>
    <w:rsid w:val="00F345C1"/>
    <w:rsid w:val="00F3586A"/>
    <w:rsid w:val="00F41383"/>
    <w:rsid w:val="00F5428B"/>
    <w:rsid w:val="00F61C1D"/>
    <w:rsid w:val="00F643FC"/>
    <w:rsid w:val="00F64562"/>
    <w:rsid w:val="00F65AA8"/>
    <w:rsid w:val="00F707C2"/>
    <w:rsid w:val="00F711B5"/>
    <w:rsid w:val="00F71A54"/>
    <w:rsid w:val="00F83F70"/>
    <w:rsid w:val="00F848E8"/>
    <w:rsid w:val="00F92194"/>
    <w:rsid w:val="00F92B07"/>
    <w:rsid w:val="00F9649B"/>
    <w:rsid w:val="00F96A4D"/>
    <w:rsid w:val="00FA1283"/>
    <w:rsid w:val="00FA5D00"/>
    <w:rsid w:val="00FA5E1F"/>
    <w:rsid w:val="00FA78DF"/>
    <w:rsid w:val="00FB14C1"/>
    <w:rsid w:val="00FB41E5"/>
    <w:rsid w:val="00FB45E5"/>
    <w:rsid w:val="00FB65FD"/>
    <w:rsid w:val="00FC05EF"/>
    <w:rsid w:val="00FC32B5"/>
    <w:rsid w:val="00FC4FF2"/>
    <w:rsid w:val="00FD1A40"/>
    <w:rsid w:val="00FE275E"/>
    <w:rsid w:val="00FE333A"/>
    <w:rsid w:val="00FE4E45"/>
    <w:rsid w:val="00FE787C"/>
    <w:rsid w:val="00FF2669"/>
    <w:rsid w:val="00FF2BF7"/>
    <w:rsid w:val="00FF46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47"/>
    <o:shapelayout v:ext="edit">
      <o:idmap v:ext="edit" data="1"/>
      <o:rules v:ext="edit">
        <o:r id="V:Rule139" type="connector" idref="#_x0000_s1739"/>
        <o:r id="V:Rule140" type="connector" idref="#_x0000_s1900"/>
        <o:r id="V:Rule141" type="connector" idref="#_x0000_s1764"/>
        <o:r id="V:Rule142" type="connector" idref="#_x0000_s1742"/>
        <o:r id="V:Rule143" type="connector" idref="#_x0000_s1815"/>
        <o:r id="V:Rule144" type="connector" idref="#_x0000_s1745"/>
        <o:r id="V:Rule145" type="connector" idref="#_x0000_s1843"/>
        <o:r id="V:Rule146" type="connector" idref="#_x0000_s1738"/>
        <o:r id="V:Rule147" type="connector" idref="#_x0000_s1731"/>
        <o:r id="V:Rule148" type="connector" idref="#_x0000_s1861"/>
        <o:r id="V:Rule149" type="connector" idref="#_x0000_s1945"/>
        <o:r id="V:Rule150" type="connector" idref="#_x0000_s1721"/>
        <o:r id="V:Rule151" type="connector" idref="#_x0000_s1880"/>
        <o:r id="V:Rule152" type="connector" idref="#_x0000_s1807"/>
        <o:r id="V:Rule153" type="connector" idref="#_x0000_s1927"/>
        <o:r id="V:Rule154" type="connector" idref="#_x0000_s1881"/>
        <o:r id="V:Rule155" type="connector" idref="#_x0000_s1785"/>
        <o:r id="V:Rule156" type="connector" idref="#_x0000_s1825"/>
        <o:r id="V:Rule157" type="connector" idref="#_x0000_s1835"/>
        <o:r id="V:Rule158" type="connector" idref="#_x0000_s1799"/>
        <o:r id="V:Rule159" type="connector" idref="#_x0000_s1849"/>
        <o:r id="V:Rule160" type="connector" idref="#_x0000_s1870"/>
        <o:r id="V:Rule161" type="connector" idref="#_x0000_s1787"/>
        <o:r id="V:Rule162" type="connector" idref="#_x0000_s1847"/>
        <o:r id="V:Rule163" type="connector" idref="#_x0000_s1894"/>
        <o:r id="V:Rule164" type="connector" idref="#_x0000_s1911"/>
        <o:r id="V:Rule165" type="connector" idref="#_x0000_s1720"/>
        <o:r id="V:Rule166" type="connector" idref="#_x0000_s1884"/>
        <o:r id="V:Rule167" type="connector" idref="#_x0000_s1860"/>
        <o:r id="V:Rule168" type="connector" idref="#_x0000_s1932"/>
        <o:r id="V:Rule169" type="connector" idref="#_x0000_s1909"/>
        <o:r id="V:Rule170" type="connector" idref="#_x0000_s1767"/>
        <o:r id="V:Rule171" type="connector" idref="#_x0000_s1809"/>
        <o:r id="V:Rule172" type="connector" idref="#_x0000_s1845"/>
        <o:r id="V:Rule173" type="connector" idref="#_x0000_s1892"/>
        <o:r id="V:Rule174" type="connector" idref="#_x0000_s1753"/>
        <o:r id="V:Rule175" type="connector" idref="#_x0000_s1869"/>
        <o:r id="V:Rule176" type="connector" idref="#_x0000_s1774"/>
        <o:r id="V:Rule177" type="connector" idref="#_x0000_s1914"/>
        <o:r id="V:Rule178" type="connector" idref="#_x0000_s1925"/>
        <o:r id="V:Rule179" type="connector" idref="#_x0000_s1722"/>
        <o:r id="V:Rule180" type="connector" idref="#_x0000_s1737"/>
        <o:r id="V:Rule181" type="connector" idref="#_x0000_s1878"/>
        <o:r id="V:Rule182" type="connector" idref="#_x0000_s1902"/>
        <o:r id="V:Rule183" type="connector" idref="#_x0000_s1928"/>
        <o:r id="V:Rule184" type="connector" idref="#_x0000_s1714"/>
        <o:r id="V:Rule185" type="connector" idref="#_x0000_s1779"/>
        <o:r id="V:Rule186" type="connector" idref="#_x0000_s1953"/>
        <o:r id="V:Rule187" type="connector" idref="#_x0000_s1875"/>
        <o:r id="V:Rule188" type="connector" idref="#_x0000_s1743"/>
        <o:r id="V:Rule189" type="connector" idref="#_x0000_s1944"/>
        <o:r id="V:Rule190" type="connector" idref="#_x0000_s1866"/>
        <o:r id="V:Rule191" type="connector" idref="#_x0000_s1750"/>
        <o:r id="V:Rule192" type="connector" idref="#_x0000_s1746"/>
        <o:r id="V:Rule193" type="connector" idref="#_x0000_s1768"/>
        <o:r id="V:Rule194" type="connector" idref="#_x0000_s1732"/>
        <o:r id="V:Rule195" type="connector" idref="#_x0000_s1744"/>
        <o:r id="V:Rule196" type="connector" idref="#_x0000_s1848"/>
        <o:r id="V:Rule197" type="connector" idref="#_x0000_s1954"/>
        <o:r id="V:Rule198" type="connector" idref="#_x0000_s1777"/>
        <o:r id="V:Rule199" type="connector" idref="#_x0000_s1877"/>
        <o:r id="V:Rule200" type="connector" idref="#_x0000_s1733"/>
        <o:r id="V:Rule201" type="connector" idref="#_x0000_s1949"/>
        <o:r id="V:Rule202" type="connector" idref="#_x0000_s1819"/>
        <o:r id="V:Rule203" type="connector" idref="#_x0000_s1857"/>
        <o:r id="V:Rule204" type="connector" idref="#_x0000_s1735"/>
        <o:r id="V:Rule205" type="connector" idref="#_x0000_s1837"/>
        <o:r id="V:Rule206" type="connector" idref="#_x0000_s1827"/>
        <o:r id="V:Rule207" type="connector" idref="#_x0000_s1946"/>
        <o:r id="V:Rule208" type="connector" idref="#_x0000_s1898"/>
        <o:r id="V:Rule209" type="connector" idref="#_x0000_s1800"/>
        <o:r id="V:Rule210" type="connector" idref="#_x0000_s1915"/>
        <o:r id="V:Rule211" type="connector" idref="#_x0000_s1851"/>
        <o:r id="V:Rule212" type="connector" idref="#_x0000_s1850"/>
        <o:r id="V:Rule213" type="connector" idref="#_x0000_s1715"/>
        <o:r id="V:Rule214" type="connector" idref="#_x0000_s1712"/>
        <o:r id="V:Rule215" type="connector" idref="#_x0000_s1844"/>
        <o:r id="V:Rule216" type="connector" idref="#_x0000_s1783"/>
        <o:r id="V:Rule217" type="connector" idref="#_x0000_s1826"/>
        <o:r id="V:Rule218" type="connector" idref="#_x0000_s1853"/>
        <o:r id="V:Rule219" type="connector" idref="#_x0000_s1926"/>
        <o:r id="V:Rule220" type="connector" idref="#_x0000_s1719"/>
        <o:r id="V:Rule221" type="connector" idref="#_x0000_s1951"/>
        <o:r id="V:Rule222" type="connector" idref="#_x0000_s1788"/>
        <o:r id="V:Rule223" type="connector" idref="#_x0000_s1924"/>
        <o:r id="V:Rule224" type="connector" idref="#_x0000_s1874"/>
        <o:r id="V:Rule225" type="connector" idref="#_x0000_s1887"/>
        <o:r id="V:Rule226" type="connector" idref="#_x0000_s1859"/>
        <o:r id="V:Rule227" type="connector" idref="#_x0000_s1947"/>
        <o:r id="V:Rule228" type="connector" idref="#_x0000_s1901"/>
        <o:r id="V:Rule229" type="connector" idref="#_x0000_s1798"/>
        <o:r id="V:Rule230" type="connector" idref="#_x0000_s1888"/>
        <o:r id="V:Rule231" type="connector" idref="#_x0000_s1752"/>
        <o:r id="V:Rule232" type="connector" idref="#_x0000_s1749"/>
        <o:r id="V:Rule233" type="connector" idref="#_x0000_s1852"/>
        <o:r id="V:Rule234" type="connector" idref="#_x0000_s1912"/>
        <o:r id="V:Rule235" type="connector" idref="#_x0000_s1740"/>
        <o:r id="V:Rule236" type="connector" idref="#_x0000_s1899"/>
        <o:r id="V:Rule237" type="connector" idref="#_x0000_s1885"/>
        <o:r id="V:Rule238" type="connector" idref="#_x0000_s1854"/>
        <o:r id="V:Rule239" type="connector" idref="#_x0000_s1890"/>
        <o:r id="V:Rule240" type="connector" idref="#_x0000_s1748"/>
        <o:r id="V:Rule241" type="connector" idref="#_x0000_s1931"/>
        <o:r id="V:Rule242" type="connector" idref="#_x0000_s1871"/>
        <o:r id="V:Rule243" type="connector" idref="#_x0000_s1734"/>
        <o:r id="V:Rule244" type="connector" idref="#_x0000_s1757"/>
        <o:r id="V:Rule245" type="connector" idref="#_x0000_s1929"/>
        <o:r id="V:Rule246" type="connector" idref="#_x0000_s1955"/>
        <o:r id="V:Rule247" type="connector" idref="#_x0000_s1781"/>
        <o:r id="V:Rule248" type="connector" idref="#_x0000_s1855"/>
        <o:r id="V:Rule249" type="connector" idref="#_x0000_s1718"/>
        <o:r id="V:Rule250" type="connector" idref="#_x0000_s1952"/>
        <o:r id="V:Rule251" type="connector" idref="#_x0000_s1776"/>
        <o:r id="V:Rule252" type="connector" idref="#_x0000_s1775"/>
        <o:r id="V:Rule253" type="connector" idref="#_x0000_s1846"/>
        <o:r id="V:Rule254" type="connector" idref="#_x0000_s1836"/>
        <o:r id="V:Rule255" type="connector" idref="#_x0000_s1876"/>
        <o:r id="V:Rule256" type="connector" idref="#_x0000_s1727"/>
        <o:r id="V:Rule257" type="connector" idref="#_x0000_s1824"/>
        <o:r id="V:Rule258" type="connector" idref="#_x0000_s1862"/>
        <o:r id="V:Rule259" type="connector" idref="#_x0000_s1754"/>
        <o:r id="V:Rule260" type="connector" idref="#_x0000_s1741"/>
        <o:r id="V:Rule261" type="connector" idref="#_x0000_s1808"/>
        <o:r id="V:Rule262" type="connector" idref="#_x0000_s1724"/>
        <o:r id="V:Rule263" type="connector" idref="#_x0000_s1751"/>
        <o:r id="V:Rule264" type="connector" idref="#_x0000_s1713"/>
        <o:r id="V:Rule265" type="connector" idref="#_x0000_s1810"/>
        <o:r id="V:Rule266" type="connector" idref="#_x0000_s1923"/>
        <o:r id="V:Rule267" type="connector" idref="#_x0000_s1913"/>
        <o:r id="V:Rule268" type="connector" idref="#_x0000_s1730"/>
        <o:r id="V:Rule269" type="connector" idref="#_x0000_s1736"/>
        <o:r id="V:Rule270" type="connector" idref="#_x0000_s1910"/>
        <o:r id="V:Rule271" type="connector" idref="#_x0000_s1867"/>
        <o:r id="V:Rule272" type="connector" idref="#_x0000_s1865"/>
        <o:r id="V:Rule273" type="connector" idref="#_x0000_s1794"/>
        <o:r id="V:Rule274" type="connector" idref="#_x0000_s1795"/>
        <o:r id="V:Rule275" type="connector" idref="#_x0000_s1950"/>
        <o:r id="V:Rule276" type="connector" idref="#_x0000_s1755"/>
      </o:rules>
    </o:shapelayout>
  </w:shapeDefaults>
  <w:decimalSymbol w:val=","/>
  <w:listSeparator w:val=";"/>
  <w15:docId w15:val="{69EA1269-10DC-41B7-ADAB-6464FE2B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0365"/>
    <w:pPr>
      <w:keepNext/>
      <w:bidi/>
      <w:spacing w:after="0" w:line="240" w:lineRule="auto"/>
      <w:jc w:val="lowKashida"/>
      <w:outlineLvl w:val="0"/>
    </w:pPr>
    <w:rPr>
      <w:rFonts w:ascii="Times New Roman" w:eastAsia="Times New Roman" w:hAnsi="Times New Roman" w:cs="DecoType Thuluth"/>
      <w:b/>
      <w:bCs/>
      <w:sz w:val="20"/>
      <w:szCs w:val="40"/>
    </w:rPr>
  </w:style>
  <w:style w:type="paragraph" w:styleId="Titre2">
    <w:name w:val="heading 2"/>
    <w:basedOn w:val="Normal"/>
    <w:next w:val="Normal"/>
    <w:link w:val="Titre2Car"/>
    <w:unhideWhenUsed/>
    <w:qFormat/>
    <w:rsid w:val="00D50D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F83F70"/>
    <w:pPr>
      <w:keepNext/>
      <w:bidi/>
      <w:spacing w:after="0" w:line="240" w:lineRule="auto"/>
      <w:ind w:right="397"/>
      <w:jc w:val="lowKashida"/>
      <w:outlineLvl w:val="2"/>
    </w:pPr>
    <w:rPr>
      <w:rFonts w:ascii="Times New Roman" w:eastAsia="Times New Roman" w:hAnsi="Times New Roman" w:cs="Simplified Arabic"/>
      <w:noProof/>
      <w:sz w:val="28"/>
      <w:szCs w:val="28"/>
      <w:lang w:val="en-US" w:eastAsia="en-US"/>
    </w:rPr>
  </w:style>
  <w:style w:type="paragraph" w:styleId="Titre4">
    <w:name w:val="heading 4"/>
    <w:basedOn w:val="Normal"/>
    <w:next w:val="Normal"/>
    <w:link w:val="Titre4Car"/>
    <w:unhideWhenUsed/>
    <w:qFormat/>
    <w:rsid w:val="0086455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720365"/>
    <w:pPr>
      <w:keepNext/>
      <w:bidi/>
      <w:spacing w:after="0" w:line="240" w:lineRule="auto"/>
      <w:ind w:left="720"/>
      <w:jc w:val="lowKashida"/>
      <w:outlineLvl w:val="4"/>
    </w:pPr>
    <w:rPr>
      <w:rFonts w:ascii="Times New Roman" w:eastAsia="Times New Roman" w:hAnsi="Times New Roman" w:cs="Arabic Transparent"/>
      <w:sz w:val="20"/>
      <w:szCs w:val="32"/>
    </w:rPr>
  </w:style>
  <w:style w:type="paragraph" w:styleId="Titre6">
    <w:name w:val="heading 6"/>
    <w:basedOn w:val="Normal"/>
    <w:next w:val="Normal"/>
    <w:link w:val="Titre6Car"/>
    <w:qFormat/>
    <w:rsid w:val="00720365"/>
    <w:pPr>
      <w:keepNext/>
      <w:bidi/>
      <w:spacing w:after="0" w:line="240" w:lineRule="auto"/>
      <w:jc w:val="lowKashida"/>
      <w:outlineLvl w:val="5"/>
    </w:pPr>
    <w:rPr>
      <w:rFonts w:ascii="Times New Roman" w:eastAsia="Times New Roman" w:hAnsi="Times New Roman" w:cs="DecoType Naskh"/>
      <w:b/>
      <w:bCs/>
      <w:sz w:val="20"/>
      <w:szCs w:val="40"/>
      <w:u w:val="single"/>
    </w:rPr>
  </w:style>
  <w:style w:type="paragraph" w:styleId="Titre7">
    <w:name w:val="heading 7"/>
    <w:basedOn w:val="Normal"/>
    <w:next w:val="Normal"/>
    <w:link w:val="Titre7Car"/>
    <w:qFormat/>
    <w:rsid w:val="00D50DC2"/>
    <w:pPr>
      <w:keepNext/>
      <w:bidi/>
      <w:spacing w:after="0" w:line="240" w:lineRule="auto"/>
      <w:outlineLvl w:val="6"/>
    </w:pPr>
    <w:rPr>
      <w:rFonts w:ascii="Times New Roman" w:eastAsia="Times New Roman" w:hAnsi="Times New Roman" w:cs="Simplified Arabic"/>
      <w:b/>
      <w:bCs/>
      <w:noProof/>
      <w:sz w:val="20"/>
      <w:szCs w:val="26"/>
      <w:lang w:val="en-US" w:eastAsia="en-US"/>
    </w:rPr>
  </w:style>
  <w:style w:type="paragraph" w:styleId="Titre8">
    <w:name w:val="heading 8"/>
    <w:basedOn w:val="Normal"/>
    <w:next w:val="Normal"/>
    <w:link w:val="Titre8Car"/>
    <w:qFormat/>
    <w:rsid w:val="00D50DC2"/>
    <w:pPr>
      <w:keepNext/>
      <w:bidi/>
      <w:spacing w:after="0" w:line="240" w:lineRule="auto"/>
      <w:outlineLvl w:val="7"/>
    </w:pPr>
    <w:rPr>
      <w:rFonts w:ascii="Times New Roman" w:eastAsia="Times New Roman" w:hAnsi="Times New Roman" w:cs="Traditional Arabic"/>
      <w:b/>
      <w:bCs/>
      <w:noProof/>
      <w:sz w:val="20"/>
      <w:szCs w:val="30"/>
      <w:lang w:val="en-US" w:eastAsia="en-US"/>
    </w:rPr>
  </w:style>
  <w:style w:type="paragraph" w:styleId="Titre9">
    <w:name w:val="heading 9"/>
    <w:basedOn w:val="Normal"/>
    <w:next w:val="Normal"/>
    <w:link w:val="Titre9Car"/>
    <w:unhideWhenUsed/>
    <w:qFormat/>
    <w:rsid w:val="00D50D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82B1C"/>
    <w:pPr>
      <w:tabs>
        <w:tab w:val="center" w:pos="4536"/>
        <w:tab w:val="right" w:pos="9072"/>
      </w:tabs>
      <w:spacing w:after="0" w:line="240" w:lineRule="auto"/>
      <w:jc w:val="center"/>
    </w:pPr>
    <w:rPr>
      <w:sz w:val="36"/>
      <w:szCs w:val="36"/>
      <w:lang w:bidi="ar-DZ"/>
    </w:rPr>
  </w:style>
  <w:style w:type="character" w:customStyle="1" w:styleId="En-tteCar">
    <w:name w:val="En-tête Car"/>
    <w:basedOn w:val="Policepardfaut"/>
    <w:link w:val="En-tte"/>
    <w:uiPriority w:val="99"/>
    <w:rsid w:val="00E82B1C"/>
    <w:rPr>
      <w:sz w:val="36"/>
      <w:szCs w:val="36"/>
      <w:lang w:bidi="ar-DZ"/>
    </w:rPr>
  </w:style>
  <w:style w:type="paragraph" w:styleId="Pieddepage">
    <w:name w:val="footer"/>
    <w:basedOn w:val="Normal"/>
    <w:link w:val="PieddepageCar"/>
    <w:uiPriority w:val="99"/>
    <w:unhideWhenUsed/>
    <w:rsid w:val="00A70E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EA7"/>
  </w:style>
  <w:style w:type="paragraph" w:styleId="Textedebulles">
    <w:name w:val="Balloon Text"/>
    <w:basedOn w:val="Normal"/>
    <w:link w:val="TextedebullesCar"/>
    <w:uiPriority w:val="99"/>
    <w:semiHidden/>
    <w:unhideWhenUsed/>
    <w:rsid w:val="00A70E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EA7"/>
    <w:rPr>
      <w:rFonts w:ascii="Tahoma" w:hAnsi="Tahoma" w:cs="Tahoma"/>
      <w:sz w:val="16"/>
      <w:szCs w:val="16"/>
    </w:rPr>
  </w:style>
  <w:style w:type="paragraph" w:styleId="Notedebasdepage">
    <w:name w:val="footnote text"/>
    <w:aliases w:val="Appel note de bas de page"/>
    <w:basedOn w:val="Normal"/>
    <w:link w:val="NotedebasdepageCar"/>
    <w:unhideWhenUsed/>
    <w:rsid w:val="00A70EA7"/>
    <w:pPr>
      <w:spacing w:after="0" w:line="240" w:lineRule="auto"/>
    </w:pPr>
    <w:rPr>
      <w:rFonts w:eastAsiaTheme="minorHAnsi"/>
      <w:sz w:val="20"/>
      <w:szCs w:val="20"/>
      <w:lang w:eastAsia="en-US"/>
    </w:rPr>
  </w:style>
  <w:style w:type="character" w:customStyle="1" w:styleId="NotedebasdepageCar">
    <w:name w:val="Note de bas de page Car"/>
    <w:aliases w:val="Appel note de bas de page Car"/>
    <w:basedOn w:val="Policepardfaut"/>
    <w:link w:val="Notedebasdepage"/>
    <w:rsid w:val="00A70EA7"/>
    <w:rPr>
      <w:rFonts w:eastAsiaTheme="minorHAnsi"/>
      <w:sz w:val="20"/>
      <w:szCs w:val="20"/>
      <w:lang w:eastAsia="en-US"/>
    </w:rPr>
  </w:style>
  <w:style w:type="character" w:styleId="Appelnotedebasdep">
    <w:name w:val="footnote reference"/>
    <w:basedOn w:val="Policepardfaut"/>
    <w:unhideWhenUsed/>
    <w:rsid w:val="00A70EA7"/>
    <w:rPr>
      <w:vertAlign w:val="superscript"/>
    </w:rPr>
  </w:style>
  <w:style w:type="character" w:styleId="Lienhypertexte">
    <w:name w:val="Hyperlink"/>
    <w:basedOn w:val="Policepardfaut"/>
    <w:rsid w:val="00A70EA7"/>
    <w:rPr>
      <w:color w:val="0000FF"/>
      <w:u w:val="single"/>
    </w:rPr>
  </w:style>
  <w:style w:type="paragraph" w:styleId="Paragraphedeliste">
    <w:name w:val="List Paragraph"/>
    <w:basedOn w:val="Normal"/>
    <w:uiPriority w:val="34"/>
    <w:qFormat/>
    <w:rsid w:val="00A70EA7"/>
    <w:pPr>
      <w:ind w:left="720"/>
      <w:contextualSpacing/>
    </w:pPr>
    <w:rPr>
      <w:rFonts w:ascii="Calibri" w:eastAsia="Calibri" w:hAnsi="Calibri" w:cs="Arial"/>
      <w:lang w:eastAsia="en-US"/>
    </w:rPr>
  </w:style>
  <w:style w:type="table" w:styleId="Grilledutableau">
    <w:name w:val="Table Grid"/>
    <w:basedOn w:val="TableauNormal"/>
    <w:uiPriority w:val="59"/>
    <w:rsid w:val="00A7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A70EA7"/>
    <w:pPr>
      <w:spacing w:after="0" w:line="240" w:lineRule="auto"/>
    </w:pPr>
  </w:style>
  <w:style w:type="character" w:styleId="Lienhypertextesuivivisit">
    <w:name w:val="FollowedHyperlink"/>
    <w:basedOn w:val="Policepardfaut"/>
    <w:uiPriority w:val="99"/>
    <w:semiHidden/>
    <w:unhideWhenUsed/>
    <w:rsid w:val="00A70EA7"/>
    <w:rPr>
      <w:color w:val="800080" w:themeColor="followedHyperlink"/>
      <w:u w:val="single"/>
    </w:rPr>
  </w:style>
  <w:style w:type="character" w:customStyle="1" w:styleId="Titre3Car">
    <w:name w:val="Titre 3 Car"/>
    <w:basedOn w:val="Policepardfaut"/>
    <w:link w:val="Titre3"/>
    <w:rsid w:val="00F83F70"/>
    <w:rPr>
      <w:rFonts w:ascii="Times New Roman" w:eastAsia="Times New Roman" w:hAnsi="Times New Roman" w:cs="Simplified Arabic"/>
      <w:noProof/>
      <w:sz w:val="28"/>
      <w:szCs w:val="28"/>
      <w:lang w:val="en-US" w:eastAsia="en-US"/>
    </w:rPr>
  </w:style>
  <w:style w:type="paragraph" w:styleId="Corpsdetexte">
    <w:name w:val="Body Text"/>
    <w:basedOn w:val="Normal"/>
    <w:link w:val="CorpsdetexteCar"/>
    <w:rsid w:val="00F83F70"/>
    <w:pPr>
      <w:bidi/>
      <w:spacing w:after="0" w:line="240" w:lineRule="auto"/>
      <w:jc w:val="lowKashida"/>
    </w:pPr>
    <w:rPr>
      <w:rFonts w:ascii="Times New Roman" w:eastAsia="Times New Roman" w:hAnsi="Times New Roman" w:cs="Simplified Arabic"/>
      <w:noProof/>
      <w:sz w:val="28"/>
      <w:szCs w:val="28"/>
      <w:lang w:val="en-US" w:eastAsia="en-US"/>
    </w:rPr>
  </w:style>
  <w:style w:type="character" w:customStyle="1" w:styleId="CorpsdetexteCar">
    <w:name w:val="Corps de texte Car"/>
    <w:basedOn w:val="Policepardfaut"/>
    <w:link w:val="Corpsdetexte"/>
    <w:semiHidden/>
    <w:rsid w:val="00F83F70"/>
    <w:rPr>
      <w:rFonts w:ascii="Times New Roman" w:eastAsia="Times New Roman" w:hAnsi="Times New Roman" w:cs="Simplified Arabic"/>
      <w:noProof/>
      <w:sz w:val="28"/>
      <w:szCs w:val="28"/>
      <w:lang w:val="en-US" w:eastAsia="en-US"/>
    </w:rPr>
  </w:style>
  <w:style w:type="character" w:customStyle="1" w:styleId="Titre4Car">
    <w:name w:val="Titre 4 Car"/>
    <w:basedOn w:val="Policepardfaut"/>
    <w:link w:val="Titre4"/>
    <w:uiPriority w:val="9"/>
    <w:semiHidden/>
    <w:rsid w:val="00864557"/>
    <w:rPr>
      <w:rFonts w:asciiTheme="majorHAnsi" w:eastAsiaTheme="majorEastAsia" w:hAnsiTheme="majorHAnsi" w:cstheme="majorBidi"/>
      <w:b/>
      <w:bCs/>
      <w:i/>
      <w:iCs/>
      <w:color w:val="4F81BD" w:themeColor="accent1"/>
    </w:rPr>
  </w:style>
  <w:style w:type="table" w:styleId="Listeclaire-Accent3">
    <w:name w:val="Light List Accent 3"/>
    <w:basedOn w:val="TableauNormal"/>
    <w:uiPriority w:val="61"/>
    <w:rsid w:val="008645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centr">
    <w:name w:val="Block Text"/>
    <w:basedOn w:val="Normal"/>
    <w:rsid w:val="00207C72"/>
    <w:pPr>
      <w:bidi/>
      <w:spacing w:after="0" w:line="240" w:lineRule="auto"/>
      <w:ind w:left="288" w:right="288"/>
      <w:jc w:val="lowKashida"/>
    </w:pPr>
    <w:rPr>
      <w:rFonts w:ascii="Times New Roman" w:eastAsia="Times New Roman" w:hAnsi="Times New Roman" w:cs="Simplified Arabic"/>
      <w:noProof/>
      <w:sz w:val="24"/>
      <w:szCs w:val="28"/>
      <w:lang w:val="en-US" w:eastAsia="en-US"/>
    </w:rPr>
  </w:style>
  <w:style w:type="paragraph" w:customStyle="1" w:styleId="Style">
    <w:name w:val="Style"/>
    <w:rsid w:val="002C2570"/>
    <w:pPr>
      <w:widowControl w:val="0"/>
      <w:autoSpaceDE w:val="0"/>
      <w:autoSpaceDN w:val="0"/>
      <w:adjustRightInd w:val="0"/>
      <w:spacing w:after="0" w:line="240" w:lineRule="auto"/>
    </w:pPr>
    <w:rPr>
      <w:rFonts w:ascii="Arial" w:hAnsi="Arial" w:cs="Arial"/>
      <w:sz w:val="24"/>
      <w:szCs w:val="24"/>
    </w:rPr>
  </w:style>
  <w:style w:type="paragraph" w:customStyle="1" w:styleId="Style1">
    <w:name w:val="Style1"/>
    <w:basedOn w:val="Normal"/>
    <w:rsid w:val="00D50DC2"/>
    <w:pPr>
      <w:bidi/>
      <w:spacing w:after="0" w:line="240" w:lineRule="auto"/>
      <w:jc w:val="center"/>
    </w:pPr>
    <w:rPr>
      <w:rFonts w:ascii="Times New Roman" w:eastAsia="Times New Roman" w:hAnsi="Times New Roman" w:cs="Simplified Arabic"/>
      <w:b/>
      <w:bCs/>
      <w:sz w:val="32"/>
      <w:szCs w:val="38"/>
      <w:lang w:val="en-US" w:eastAsia="en-US"/>
    </w:rPr>
  </w:style>
  <w:style w:type="paragraph" w:customStyle="1" w:styleId="Style2">
    <w:name w:val="Style2"/>
    <w:basedOn w:val="Titre2"/>
    <w:rsid w:val="00D50DC2"/>
    <w:pPr>
      <w:keepLines w:val="0"/>
      <w:bidi/>
      <w:spacing w:before="0" w:line="240" w:lineRule="auto"/>
    </w:pPr>
    <w:rPr>
      <w:rFonts w:ascii="Times New Roman" w:eastAsia="Times New Roman" w:hAnsi="Times New Roman" w:cs="Simplified Arabic"/>
      <w:noProof/>
      <w:color w:val="auto"/>
      <w:sz w:val="28"/>
      <w:szCs w:val="32"/>
      <w:u w:val="single"/>
      <w:lang w:val="en-US" w:eastAsia="en-US"/>
    </w:rPr>
  </w:style>
  <w:style w:type="character" w:customStyle="1" w:styleId="Titre2Car">
    <w:name w:val="Titre 2 Car"/>
    <w:basedOn w:val="Policepardfaut"/>
    <w:link w:val="Titre2"/>
    <w:uiPriority w:val="9"/>
    <w:semiHidden/>
    <w:rsid w:val="00D50DC2"/>
    <w:rPr>
      <w:rFonts w:asciiTheme="majorHAnsi" w:eastAsiaTheme="majorEastAsia" w:hAnsiTheme="majorHAnsi" w:cstheme="majorBidi"/>
      <w:b/>
      <w:bCs/>
      <w:color w:val="4F81BD" w:themeColor="accent1"/>
      <w:sz w:val="26"/>
      <w:szCs w:val="26"/>
    </w:rPr>
  </w:style>
  <w:style w:type="character" w:customStyle="1" w:styleId="Titre7Car">
    <w:name w:val="Titre 7 Car"/>
    <w:basedOn w:val="Policepardfaut"/>
    <w:link w:val="Titre7"/>
    <w:rsid w:val="00D50DC2"/>
    <w:rPr>
      <w:rFonts w:ascii="Times New Roman" w:eastAsia="Times New Roman" w:hAnsi="Times New Roman" w:cs="Simplified Arabic"/>
      <w:b/>
      <w:bCs/>
      <w:noProof/>
      <w:sz w:val="20"/>
      <w:szCs w:val="26"/>
      <w:lang w:val="en-US" w:eastAsia="en-US"/>
    </w:rPr>
  </w:style>
  <w:style w:type="character" w:customStyle="1" w:styleId="Titre8Car">
    <w:name w:val="Titre 8 Car"/>
    <w:basedOn w:val="Policepardfaut"/>
    <w:link w:val="Titre8"/>
    <w:rsid w:val="00D50DC2"/>
    <w:rPr>
      <w:rFonts w:ascii="Times New Roman" w:eastAsia="Times New Roman" w:hAnsi="Times New Roman" w:cs="Traditional Arabic"/>
      <w:b/>
      <w:bCs/>
      <w:noProof/>
      <w:sz w:val="20"/>
      <w:szCs w:val="30"/>
      <w:lang w:val="en-US" w:eastAsia="en-US"/>
    </w:rPr>
  </w:style>
  <w:style w:type="character" w:customStyle="1" w:styleId="Titre9Car">
    <w:name w:val="Titre 9 Car"/>
    <w:basedOn w:val="Policepardfaut"/>
    <w:link w:val="Titre9"/>
    <w:uiPriority w:val="9"/>
    <w:semiHidden/>
    <w:rsid w:val="00D50DC2"/>
    <w:rPr>
      <w:rFonts w:asciiTheme="majorHAnsi" w:eastAsiaTheme="majorEastAsia" w:hAnsiTheme="majorHAnsi" w:cstheme="majorBidi"/>
      <w:i/>
      <w:iCs/>
      <w:color w:val="404040" w:themeColor="text1" w:themeTint="BF"/>
      <w:sz w:val="20"/>
      <w:szCs w:val="20"/>
    </w:rPr>
  </w:style>
  <w:style w:type="paragraph" w:styleId="Corpsdetexte3">
    <w:name w:val="Body Text 3"/>
    <w:basedOn w:val="Normal"/>
    <w:link w:val="Corpsdetexte3Car"/>
    <w:unhideWhenUsed/>
    <w:rsid w:val="00D50DC2"/>
    <w:pPr>
      <w:spacing w:after="120"/>
    </w:pPr>
    <w:rPr>
      <w:sz w:val="16"/>
      <w:szCs w:val="16"/>
    </w:rPr>
  </w:style>
  <w:style w:type="character" w:customStyle="1" w:styleId="Corpsdetexte3Car">
    <w:name w:val="Corps de texte 3 Car"/>
    <w:basedOn w:val="Policepardfaut"/>
    <w:link w:val="Corpsdetexte3"/>
    <w:uiPriority w:val="99"/>
    <w:semiHidden/>
    <w:rsid w:val="00D50DC2"/>
    <w:rPr>
      <w:sz w:val="16"/>
      <w:szCs w:val="16"/>
    </w:rPr>
  </w:style>
  <w:style w:type="paragraph" w:styleId="Notedefin">
    <w:name w:val="endnote text"/>
    <w:basedOn w:val="Normal"/>
    <w:link w:val="NotedefinCar"/>
    <w:uiPriority w:val="99"/>
    <w:semiHidden/>
    <w:unhideWhenUsed/>
    <w:rsid w:val="00AC318E"/>
    <w:pPr>
      <w:spacing w:after="0" w:line="240" w:lineRule="auto"/>
    </w:pPr>
    <w:rPr>
      <w:sz w:val="20"/>
      <w:szCs w:val="20"/>
    </w:rPr>
  </w:style>
  <w:style w:type="character" w:customStyle="1" w:styleId="NotedefinCar">
    <w:name w:val="Note de fin Car"/>
    <w:basedOn w:val="Policepardfaut"/>
    <w:link w:val="Notedefin"/>
    <w:uiPriority w:val="99"/>
    <w:semiHidden/>
    <w:rsid w:val="00AC318E"/>
    <w:rPr>
      <w:sz w:val="20"/>
      <w:szCs w:val="20"/>
    </w:rPr>
  </w:style>
  <w:style w:type="character" w:styleId="Appeldenotedefin">
    <w:name w:val="endnote reference"/>
    <w:basedOn w:val="Policepardfaut"/>
    <w:uiPriority w:val="99"/>
    <w:semiHidden/>
    <w:unhideWhenUsed/>
    <w:rsid w:val="00AC318E"/>
    <w:rPr>
      <w:vertAlign w:val="superscript"/>
    </w:rPr>
  </w:style>
  <w:style w:type="paragraph" w:styleId="Listecontinue2">
    <w:name w:val="List Continue 2"/>
    <w:basedOn w:val="Normal"/>
    <w:rsid w:val="00AF1A0F"/>
    <w:pPr>
      <w:bidi/>
      <w:spacing w:after="120" w:line="240" w:lineRule="auto"/>
      <w:ind w:left="720"/>
    </w:pPr>
    <w:rPr>
      <w:rFonts w:ascii="Times New Roman" w:eastAsia="Times New Roman" w:hAnsi="Times New Roman" w:cs="Traditional Arabic"/>
      <w:sz w:val="20"/>
      <w:szCs w:val="24"/>
    </w:rPr>
  </w:style>
  <w:style w:type="paragraph" w:styleId="Listepuces">
    <w:name w:val="List Bullet"/>
    <w:basedOn w:val="Normal"/>
    <w:autoRedefine/>
    <w:rsid w:val="004B44F5"/>
    <w:pPr>
      <w:numPr>
        <w:numId w:val="1"/>
      </w:numPr>
      <w:bidi/>
      <w:spacing w:after="0" w:line="240" w:lineRule="auto"/>
    </w:pPr>
    <w:rPr>
      <w:rFonts w:ascii="Times New Roman" w:eastAsia="Times New Roman" w:hAnsi="Times New Roman" w:cs="Traditional Arabic"/>
      <w:sz w:val="20"/>
      <w:szCs w:val="24"/>
    </w:rPr>
  </w:style>
  <w:style w:type="paragraph" w:styleId="Retraitcorpsdetexte">
    <w:name w:val="Body Text Indent"/>
    <w:basedOn w:val="Normal"/>
    <w:link w:val="RetraitcorpsdetexteCar"/>
    <w:unhideWhenUsed/>
    <w:rsid w:val="002B4C0F"/>
    <w:pPr>
      <w:spacing w:after="120"/>
      <w:ind w:left="283"/>
    </w:pPr>
  </w:style>
  <w:style w:type="character" w:customStyle="1" w:styleId="RetraitcorpsdetexteCar">
    <w:name w:val="Retrait corps de texte Car"/>
    <w:basedOn w:val="Policepardfaut"/>
    <w:link w:val="Retraitcorpsdetexte"/>
    <w:uiPriority w:val="99"/>
    <w:semiHidden/>
    <w:rsid w:val="002B4C0F"/>
  </w:style>
  <w:style w:type="character" w:customStyle="1" w:styleId="Titre1Car">
    <w:name w:val="Titre 1 Car"/>
    <w:basedOn w:val="Policepardfaut"/>
    <w:link w:val="Titre1"/>
    <w:rsid w:val="00720365"/>
    <w:rPr>
      <w:rFonts w:ascii="Times New Roman" w:eastAsia="Times New Roman" w:hAnsi="Times New Roman" w:cs="DecoType Thuluth"/>
      <w:b/>
      <w:bCs/>
      <w:sz w:val="20"/>
      <w:szCs w:val="40"/>
    </w:rPr>
  </w:style>
  <w:style w:type="character" w:customStyle="1" w:styleId="Titre5Car">
    <w:name w:val="Titre 5 Car"/>
    <w:basedOn w:val="Policepardfaut"/>
    <w:link w:val="Titre5"/>
    <w:rsid w:val="00720365"/>
    <w:rPr>
      <w:rFonts w:ascii="Times New Roman" w:eastAsia="Times New Roman" w:hAnsi="Times New Roman" w:cs="Arabic Transparent"/>
      <w:sz w:val="20"/>
      <w:szCs w:val="32"/>
    </w:rPr>
  </w:style>
  <w:style w:type="character" w:customStyle="1" w:styleId="Titre6Car">
    <w:name w:val="Titre 6 Car"/>
    <w:basedOn w:val="Policepardfaut"/>
    <w:link w:val="Titre6"/>
    <w:rsid w:val="00720365"/>
    <w:rPr>
      <w:rFonts w:ascii="Times New Roman" w:eastAsia="Times New Roman" w:hAnsi="Times New Roman" w:cs="DecoType Naskh"/>
      <w:b/>
      <w:bCs/>
      <w:sz w:val="20"/>
      <w:szCs w:val="40"/>
      <w:u w:val="single"/>
    </w:rPr>
  </w:style>
  <w:style w:type="paragraph" w:styleId="Corpsdetexte2">
    <w:name w:val="Body Text 2"/>
    <w:basedOn w:val="Normal"/>
    <w:link w:val="Corpsdetexte2Car"/>
    <w:rsid w:val="00720365"/>
    <w:pPr>
      <w:bidi/>
      <w:spacing w:after="0" w:line="240" w:lineRule="auto"/>
      <w:jc w:val="lowKashida"/>
    </w:pPr>
    <w:rPr>
      <w:rFonts w:ascii="Times New Roman" w:eastAsia="Times New Roman" w:hAnsi="Times New Roman" w:cs="Arabic Transparent"/>
      <w:b/>
      <w:bCs/>
      <w:sz w:val="20"/>
      <w:szCs w:val="32"/>
    </w:rPr>
  </w:style>
  <w:style w:type="character" w:customStyle="1" w:styleId="Corpsdetexte2Car">
    <w:name w:val="Corps de texte 2 Car"/>
    <w:basedOn w:val="Policepardfaut"/>
    <w:link w:val="Corpsdetexte2"/>
    <w:rsid w:val="00720365"/>
    <w:rPr>
      <w:rFonts w:ascii="Times New Roman" w:eastAsia="Times New Roman" w:hAnsi="Times New Roman" w:cs="Arabic Transparent"/>
      <w:b/>
      <w:bCs/>
      <w:sz w:val="20"/>
      <w:szCs w:val="32"/>
    </w:rPr>
  </w:style>
  <w:style w:type="paragraph" w:styleId="Liste">
    <w:name w:val="List"/>
    <w:basedOn w:val="Normal"/>
    <w:rsid w:val="00720365"/>
    <w:pPr>
      <w:bidi/>
      <w:spacing w:after="0" w:line="240" w:lineRule="auto"/>
      <w:ind w:left="360" w:hanging="360"/>
    </w:pPr>
    <w:rPr>
      <w:rFonts w:ascii="Times New Roman" w:eastAsia="Times New Roman" w:hAnsi="Times New Roman" w:cs="Traditional Arabic"/>
      <w:sz w:val="20"/>
      <w:szCs w:val="24"/>
    </w:rPr>
  </w:style>
  <w:style w:type="paragraph" w:styleId="Liste2">
    <w:name w:val="List 2"/>
    <w:basedOn w:val="Normal"/>
    <w:rsid w:val="00720365"/>
    <w:pPr>
      <w:bidi/>
      <w:spacing w:after="0" w:line="240" w:lineRule="auto"/>
      <w:ind w:left="720" w:hanging="360"/>
    </w:pPr>
    <w:rPr>
      <w:rFonts w:ascii="Times New Roman" w:eastAsia="Times New Roman" w:hAnsi="Times New Roman" w:cs="Traditional Arabic"/>
      <w:sz w:val="20"/>
      <w:szCs w:val="24"/>
    </w:rPr>
  </w:style>
  <w:style w:type="paragraph" w:styleId="Listepuces2">
    <w:name w:val="List Bullet 2"/>
    <w:basedOn w:val="Normal"/>
    <w:autoRedefine/>
    <w:rsid w:val="00720365"/>
    <w:pPr>
      <w:bidi/>
      <w:spacing w:after="0" w:line="240" w:lineRule="auto"/>
      <w:ind w:left="360" w:hanging="360"/>
    </w:pPr>
    <w:rPr>
      <w:rFonts w:ascii="Times New Roman" w:eastAsia="Times New Roman" w:hAnsi="Times New Roman" w:cs="Traditional Arabic"/>
      <w:sz w:val="20"/>
      <w:szCs w:val="24"/>
    </w:rPr>
  </w:style>
  <w:style w:type="paragraph" w:styleId="Listepuces3">
    <w:name w:val="List Bullet 3"/>
    <w:basedOn w:val="Normal"/>
    <w:autoRedefine/>
    <w:rsid w:val="00720365"/>
    <w:pPr>
      <w:numPr>
        <w:numId w:val="2"/>
      </w:numPr>
      <w:tabs>
        <w:tab w:val="clear" w:pos="720"/>
        <w:tab w:val="num" w:pos="1080"/>
      </w:tabs>
      <w:bidi/>
      <w:spacing w:after="0" w:line="240" w:lineRule="auto"/>
      <w:ind w:left="1080"/>
    </w:pPr>
    <w:rPr>
      <w:rFonts w:ascii="Times New Roman" w:eastAsia="Times New Roman" w:hAnsi="Times New Roman" w:cs="Traditional Arabic"/>
      <w:sz w:val="20"/>
      <w:szCs w:val="24"/>
    </w:rPr>
  </w:style>
  <w:style w:type="paragraph" w:styleId="Listecontinue">
    <w:name w:val="List Continue"/>
    <w:basedOn w:val="Normal"/>
    <w:rsid w:val="00720365"/>
    <w:pPr>
      <w:numPr>
        <w:numId w:val="3"/>
      </w:numPr>
      <w:tabs>
        <w:tab w:val="clear" w:pos="1080"/>
      </w:tabs>
      <w:bidi/>
      <w:spacing w:after="120" w:line="240" w:lineRule="auto"/>
      <w:ind w:left="360" w:firstLine="0"/>
    </w:pPr>
    <w:rPr>
      <w:rFonts w:ascii="Times New Roman" w:eastAsia="Times New Roman" w:hAnsi="Times New Roman" w:cs="Traditional Arabic"/>
      <w:sz w:val="20"/>
      <w:szCs w:val="24"/>
    </w:rPr>
  </w:style>
  <w:style w:type="paragraph" w:styleId="Listecontinue3">
    <w:name w:val="List Continue 3"/>
    <w:basedOn w:val="Normal"/>
    <w:rsid w:val="00720365"/>
    <w:pPr>
      <w:bidi/>
      <w:spacing w:after="120" w:line="240" w:lineRule="auto"/>
      <w:ind w:left="1080"/>
    </w:pPr>
    <w:rPr>
      <w:rFonts w:ascii="Times New Roman" w:eastAsia="Times New Roman" w:hAnsi="Times New Roman" w:cs="Traditional Arabic"/>
      <w:sz w:val="20"/>
      <w:szCs w:val="24"/>
    </w:rPr>
  </w:style>
  <w:style w:type="paragraph" w:styleId="Retraitnormal">
    <w:name w:val="Normal Indent"/>
    <w:basedOn w:val="Normal"/>
    <w:rsid w:val="00720365"/>
    <w:pPr>
      <w:bidi/>
      <w:spacing w:after="0" w:line="240" w:lineRule="auto"/>
      <w:ind w:left="720"/>
    </w:pPr>
    <w:rPr>
      <w:rFonts w:ascii="Times New Roman" w:eastAsia="Times New Roman" w:hAnsi="Times New Roman" w:cs="Traditional Arabic"/>
      <w:sz w:val="20"/>
      <w:szCs w:val="24"/>
    </w:rPr>
  </w:style>
  <w:style w:type="paragraph" w:customStyle="1" w:styleId="ShortReturnAddress">
    <w:name w:val="Short Return Address"/>
    <w:basedOn w:val="Normal"/>
    <w:rsid w:val="00720365"/>
    <w:pPr>
      <w:bidi/>
      <w:spacing w:after="0" w:line="240" w:lineRule="auto"/>
    </w:pPr>
    <w:rPr>
      <w:rFonts w:ascii="Times New Roman" w:eastAsia="Times New Roman" w:hAnsi="Times New Roman" w:cs="Traditional Arabic"/>
      <w:sz w:val="20"/>
      <w:szCs w:val="24"/>
    </w:rPr>
  </w:style>
  <w:style w:type="paragraph" w:styleId="Retraitcorpsdetexte2">
    <w:name w:val="Body Text Indent 2"/>
    <w:basedOn w:val="Normal"/>
    <w:link w:val="Retraitcorpsdetexte2Car"/>
    <w:rsid w:val="00720365"/>
    <w:pPr>
      <w:bidi/>
      <w:spacing w:after="0" w:line="400" w:lineRule="atLeast"/>
      <w:ind w:firstLine="851"/>
    </w:pPr>
    <w:rPr>
      <w:rFonts w:ascii="Times New Roman" w:eastAsia="Times New Roman" w:hAnsi="Times New Roman" w:cs="Arabic Transparent"/>
      <w:sz w:val="32"/>
      <w:szCs w:val="32"/>
    </w:rPr>
  </w:style>
  <w:style w:type="character" w:customStyle="1" w:styleId="Retraitcorpsdetexte2Car">
    <w:name w:val="Retrait corps de texte 2 Car"/>
    <w:basedOn w:val="Policepardfaut"/>
    <w:link w:val="Retraitcorpsdetexte2"/>
    <w:rsid w:val="00720365"/>
    <w:rPr>
      <w:rFonts w:ascii="Times New Roman" w:eastAsia="Times New Roman" w:hAnsi="Times New Roman" w:cs="Arabic Transparent"/>
      <w:sz w:val="32"/>
      <w:szCs w:val="32"/>
    </w:rPr>
  </w:style>
  <w:style w:type="character" w:styleId="Numrodepage">
    <w:name w:val="page number"/>
    <w:basedOn w:val="Policepardfaut"/>
    <w:rsid w:val="00720365"/>
  </w:style>
  <w:style w:type="paragraph" w:customStyle="1" w:styleId="Default">
    <w:name w:val="Default"/>
    <w:rsid w:val="00301CF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steclaire1">
    <w:name w:val="Liste claire1"/>
    <w:basedOn w:val="TableauNormal"/>
    <w:uiPriority w:val="61"/>
    <w:rsid w:val="00AB52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BA3E8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www.Obsar.asso.fr" TargetMode="External"/><Relationship Id="rId2" Type="http://schemas.openxmlformats.org/officeDocument/2006/relationships/hyperlink" Target="http://www.Obsar.asso.fr/d&#233;finition%20-achats-%20responsable%20-r15343.html/15-9-2015" TargetMode="External"/><Relationship Id="rId1" Type="http://schemas.openxmlformats.org/officeDocument/2006/relationships/hyperlink" Target="http://www.Obsar.asso.fr/d&#233;finition%20-achats-%20responsable%20-r15343.html/15-9-2015"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F35D47-F47A-45CD-9E3F-50715B33AF89}" type="doc">
      <dgm:prSet loTypeId="urn:microsoft.com/office/officeart/2005/8/layout/hChevron3" loCatId="process" qsTypeId="urn:microsoft.com/office/officeart/2005/8/quickstyle/3d1" qsCatId="3D" csTypeId="urn:microsoft.com/office/officeart/2005/8/colors/accent0_2" csCatId="mainScheme" phldr="1"/>
      <dgm:spPr/>
      <dgm:t>
        <a:bodyPr/>
        <a:lstStyle/>
        <a:p>
          <a:endParaRPr lang="fr-FR"/>
        </a:p>
      </dgm:t>
    </dgm:pt>
    <dgm:pt modelId="{AF799129-8612-4A8D-9B1B-C77A3A06A978}">
      <dgm:prSet phldrT="[Texte]" custT="1"/>
      <dgm:spPr>
        <a:xfrm>
          <a:off x="1858" y="414339"/>
          <a:ext cx="1864686" cy="952496"/>
        </a:xfrm>
        <a:prstGeom prst="homePlat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200">
              <a:solidFill>
                <a:srgbClr val="1F497D">
                  <a:hueOff val="0"/>
                  <a:satOff val="0"/>
                  <a:lumOff val="0"/>
                  <a:alphaOff val="0"/>
                </a:srgbClr>
              </a:solidFill>
              <a:latin typeface="Calibri"/>
              <a:ea typeface="+mn-ea"/>
              <a:cs typeface="Arial"/>
            </a:rPr>
            <a:t>مرحلة التصميم </a:t>
          </a:r>
        </a:p>
        <a:p>
          <a:r>
            <a:rPr lang="fr-FR" sz="1200">
              <a:solidFill>
                <a:srgbClr val="1F497D">
                  <a:hueOff val="0"/>
                  <a:satOff val="0"/>
                  <a:lumOff val="0"/>
                  <a:alphaOff val="0"/>
                </a:srgbClr>
              </a:solidFill>
              <a:latin typeface="Calibri"/>
              <a:ea typeface="+mn-ea"/>
              <a:cs typeface="+mn-cs"/>
            </a:rPr>
            <a:t>phase de coception </a:t>
          </a:r>
          <a:r>
            <a:rPr lang="ar-DZ" sz="1200">
              <a:solidFill>
                <a:srgbClr val="1F497D">
                  <a:hueOff val="0"/>
                  <a:satOff val="0"/>
                  <a:lumOff val="0"/>
                  <a:alphaOff val="0"/>
                </a:srgbClr>
              </a:solidFill>
              <a:latin typeface="Calibri"/>
              <a:ea typeface="+mn-ea"/>
              <a:cs typeface="Arial"/>
            </a:rPr>
            <a:t> </a:t>
          </a:r>
          <a:endParaRPr lang="fr-FR" sz="1200">
            <a:solidFill>
              <a:srgbClr val="1F497D">
                <a:hueOff val="0"/>
                <a:satOff val="0"/>
                <a:lumOff val="0"/>
                <a:alphaOff val="0"/>
              </a:srgbClr>
            </a:solidFill>
            <a:latin typeface="Calibri"/>
            <a:ea typeface="+mn-ea"/>
            <a:cs typeface="+mn-cs"/>
          </a:endParaRPr>
        </a:p>
      </dgm:t>
    </dgm:pt>
    <dgm:pt modelId="{A52181DE-E04B-4A8A-813D-85C67B40A7F4}" type="parTrans" cxnId="{E75B4E54-4405-48BE-AAB8-ADAA4AFF9B07}">
      <dgm:prSet/>
      <dgm:spPr/>
      <dgm:t>
        <a:bodyPr/>
        <a:lstStyle/>
        <a:p>
          <a:endParaRPr lang="fr-FR"/>
        </a:p>
      </dgm:t>
    </dgm:pt>
    <dgm:pt modelId="{0EF070FC-DF2D-4809-B135-60F1BD961EDC}" type="sibTrans" cxnId="{E75B4E54-4405-48BE-AAB8-ADAA4AFF9B07}">
      <dgm:prSet/>
      <dgm:spPr/>
      <dgm:t>
        <a:bodyPr/>
        <a:lstStyle/>
        <a:p>
          <a:endParaRPr lang="fr-FR"/>
        </a:p>
      </dgm:t>
    </dgm:pt>
    <dgm:pt modelId="{6C518DE6-835C-4C5A-A089-F118D09B650B}">
      <dgm:prSet phldrT="[Texte]" custT="1"/>
      <dgm:spPr>
        <a:xfrm>
          <a:off x="1493607" y="423864"/>
          <a:ext cx="1864686" cy="93344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200">
              <a:solidFill>
                <a:srgbClr val="1F497D">
                  <a:hueOff val="0"/>
                  <a:satOff val="0"/>
                  <a:lumOff val="0"/>
                  <a:alphaOff val="0"/>
                </a:srgbClr>
              </a:solidFill>
              <a:latin typeface="Calibri"/>
              <a:ea typeface="+mn-ea"/>
              <a:cs typeface="Arial"/>
            </a:rPr>
            <a:t>مرحلة الإنتاج </a:t>
          </a:r>
          <a:endParaRPr lang="fr-FR" sz="1200">
            <a:solidFill>
              <a:srgbClr val="1F497D">
                <a:hueOff val="0"/>
                <a:satOff val="0"/>
                <a:lumOff val="0"/>
                <a:alphaOff val="0"/>
              </a:srgbClr>
            </a:solidFill>
            <a:latin typeface="Calibri"/>
            <a:ea typeface="+mn-ea"/>
            <a:cs typeface="+mn-cs"/>
          </a:endParaRPr>
        </a:p>
        <a:p>
          <a:r>
            <a:rPr lang="fr-FR" sz="1200">
              <a:solidFill>
                <a:srgbClr val="1F497D">
                  <a:hueOff val="0"/>
                  <a:satOff val="0"/>
                  <a:lumOff val="0"/>
                  <a:alphaOff val="0"/>
                </a:srgbClr>
              </a:solidFill>
              <a:latin typeface="Calibri"/>
              <a:ea typeface="+mn-ea"/>
              <a:cs typeface="+mn-cs"/>
            </a:rPr>
            <a:t>phase de prodiction </a:t>
          </a:r>
          <a:endParaRPr lang="ar-DZ" sz="1200">
            <a:solidFill>
              <a:srgbClr val="1F497D">
                <a:hueOff val="0"/>
                <a:satOff val="0"/>
                <a:lumOff val="0"/>
                <a:alphaOff val="0"/>
              </a:srgbClr>
            </a:solidFill>
            <a:latin typeface="Calibri"/>
            <a:ea typeface="+mn-ea"/>
            <a:cs typeface="Arial"/>
          </a:endParaRPr>
        </a:p>
        <a:p>
          <a:endParaRPr lang="fr-FR" sz="1400">
            <a:solidFill>
              <a:srgbClr val="1F497D">
                <a:hueOff val="0"/>
                <a:satOff val="0"/>
                <a:lumOff val="0"/>
                <a:alphaOff val="0"/>
              </a:srgbClr>
            </a:solidFill>
            <a:latin typeface="Calibri"/>
            <a:ea typeface="+mn-ea"/>
            <a:cs typeface="+mn-cs"/>
          </a:endParaRPr>
        </a:p>
      </dgm:t>
    </dgm:pt>
    <dgm:pt modelId="{3284544D-4F05-43C7-8B07-BE3861100C7C}" type="parTrans" cxnId="{02ACC3C8-EC8E-40B3-A3F8-F118A2C77041}">
      <dgm:prSet/>
      <dgm:spPr/>
      <dgm:t>
        <a:bodyPr/>
        <a:lstStyle/>
        <a:p>
          <a:endParaRPr lang="fr-FR"/>
        </a:p>
      </dgm:t>
    </dgm:pt>
    <dgm:pt modelId="{8327C702-EBB4-4BF6-89E4-EA63E80CD68E}" type="sibTrans" cxnId="{02ACC3C8-EC8E-40B3-A3F8-F118A2C77041}">
      <dgm:prSet/>
      <dgm:spPr/>
      <dgm:t>
        <a:bodyPr/>
        <a:lstStyle/>
        <a:p>
          <a:endParaRPr lang="fr-FR"/>
        </a:p>
      </dgm:t>
    </dgm:pt>
    <dgm:pt modelId="{C9B71AB4-B24B-47AE-AF78-9CF26ECC54FD}">
      <dgm:prSet phldrT="[Texte]" custT="1"/>
      <dgm:spPr>
        <a:xfrm>
          <a:off x="2985356" y="433388"/>
          <a:ext cx="1864686" cy="914397"/>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100">
              <a:solidFill>
                <a:srgbClr val="1F497D">
                  <a:hueOff val="0"/>
                  <a:satOff val="0"/>
                  <a:lumOff val="0"/>
                  <a:alphaOff val="0"/>
                </a:srgbClr>
              </a:solidFill>
              <a:latin typeface="Calibri"/>
              <a:ea typeface="+mn-ea"/>
              <a:cs typeface="Arial"/>
            </a:rPr>
            <a:t>مرحلة الإستخدام </a:t>
          </a:r>
        </a:p>
        <a:p>
          <a:r>
            <a:rPr lang="ar-DZ" sz="1100">
              <a:solidFill>
                <a:srgbClr val="1F497D">
                  <a:hueOff val="0"/>
                  <a:satOff val="0"/>
                  <a:lumOff val="0"/>
                  <a:alphaOff val="0"/>
                </a:srgbClr>
              </a:solidFill>
              <a:latin typeface="Calibri"/>
              <a:ea typeface="+mn-ea"/>
              <a:cs typeface="Arial"/>
            </a:rPr>
            <a:t>والإستهلاك </a:t>
          </a:r>
        </a:p>
        <a:p>
          <a:r>
            <a:rPr lang="fr-FR" sz="1100">
              <a:solidFill>
                <a:srgbClr val="1F497D">
                  <a:hueOff val="0"/>
                  <a:satOff val="0"/>
                  <a:lumOff val="0"/>
                  <a:alphaOff val="0"/>
                </a:srgbClr>
              </a:solidFill>
              <a:latin typeface="Calibri"/>
              <a:ea typeface="+mn-ea"/>
              <a:cs typeface="+mn-cs"/>
            </a:rPr>
            <a:t>phase d usage et consomation </a:t>
          </a:r>
        </a:p>
      </dgm:t>
    </dgm:pt>
    <dgm:pt modelId="{7198A006-087D-4813-8EE0-459D338C724D}" type="parTrans" cxnId="{4A45187E-B76A-4FBF-98B7-6ABBEEADDC8D}">
      <dgm:prSet/>
      <dgm:spPr/>
      <dgm:t>
        <a:bodyPr/>
        <a:lstStyle/>
        <a:p>
          <a:endParaRPr lang="fr-FR"/>
        </a:p>
      </dgm:t>
    </dgm:pt>
    <dgm:pt modelId="{55E39F7B-DC8C-4FE8-AD67-EEBB2FBC768A}" type="sibTrans" cxnId="{4A45187E-B76A-4FBF-98B7-6ABBEEADDC8D}">
      <dgm:prSet/>
      <dgm:spPr/>
      <dgm:t>
        <a:bodyPr/>
        <a:lstStyle/>
        <a:p>
          <a:endParaRPr lang="fr-FR"/>
        </a:p>
      </dgm:t>
    </dgm:pt>
    <dgm:pt modelId="{A34DE1B4-02AD-4FFA-9520-6F001FDE68BC}">
      <dgm:prSet phldrT="[Texte]" custT="1"/>
      <dgm:spPr>
        <a:xfrm>
          <a:off x="4477105" y="433388"/>
          <a:ext cx="1864686" cy="914397"/>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000">
              <a:solidFill>
                <a:srgbClr val="1F497D">
                  <a:hueOff val="0"/>
                  <a:satOff val="0"/>
                  <a:lumOff val="0"/>
                  <a:alphaOff val="0"/>
                </a:srgbClr>
              </a:solidFill>
              <a:latin typeface="Calibri"/>
              <a:ea typeface="+mn-ea"/>
              <a:cs typeface="Arial"/>
            </a:rPr>
            <a:t>تكليف نهاية الحياة</a:t>
          </a:r>
          <a:endParaRPr lang="fr-FR" sz="1000">
            <a:solidFill>
              <a:srgbClr val="1F497D">
                <a:hueOff val="0"/>
                <a:satOff val="0"/>
                <a:lumOff val="0"/>
                <a:alphaOff val="0"/>
              </a:srgbClr>
            </a:solidFill>
            <a:latin typeface="Calibri"/>
            <a:ea typeface="+mn-ea"/>
            <a:cs typeface="+mn-cs"/>
          </a:endParaRPr>
        </a:p>
        <a:p>
          <a:r>
            <a:rPr lang="fr-FR" sz="1000">
              <a:solidFill>
                <a:srgbClr val="1F497D">
                  <a:hueOff val="0"/>
                  <a:satOff val="0"/>
                  <a:lumOff val="0"/>
                  <a:alphaOff val="0"/>
                </a:srgbClr>
              </a:solidFill>
              <a:latin typeface="Calibri"/>
              <a:ea typeface="+mn-ea"/>
              <a:cs typeface="+mn-cs"/>
            </a:rPr>
            <a:t>cout fin de vie </a:t>
          </a:r>
          <a:r>
            <a:rPr lang="ar-DZ" sz="1000">
              <a:solidFill>
                <a:srgbClr val="1F497D">
                  <a:hueOff val="0"/>
                  <a:satOff val="0"/>
                  <a:lumOff val="0"/>
                  <a:alphaOff val="0"/>
                </a:srgbClr>
              </a:solidFill>
              <a:latin typeface="Calibri"/>
              <a:ea typeface="+mn-ea"/>
              <a:cs typeface="Arial"/>
            </a:rPr>
            <a:t> </a:t>
          </a:r>
          <a:endParaRPr lang="fr-FR" sz="1000">
            <a:solidFill>
              <a:srgbClr val="1F497D">
                <a:hueOff val="0"/>
                <a:satOff val="0"/>
                <a:lumOff val="0"/>
                <a:alphaOff val="0"/>
              </a:srgbClr>
            </a:solidFill>
            <a:latin typeface="Calibri"/>
            <a:ea typeface="+mn-ea"/>
            <a:cs typeface="+mn-cs"/>
          </a:endParaRPr>
        </a:p>
      </dgm:t>
    </dgm:pt>
    <dgm:pt modelId="{E381A25E-9CFB-4F70-93F8-6AC88A38B90F}" type="parTrans" cxnId="{870D14AC-919A-4DB4-AA5F-62964502F280}">
      <dgm:prSet/>
      <dgm:spPr/>
      <dgm:t>
        <a:bodyPr/>
        <a:lstStyle/>
        <a:p>
          <a:endParaRPr lang="fr-FR"/>
        </a:p>
      </dgm:t>
    </dgm:pt>
    <dgm:pt modelId="{503948B6-E967-4865-818B-A823A7552E3C}" type="sibTrans" cxnId="{870D14AC-919A-4DB4-AA5F-62964502F280}">
      <dgm:prSet/>
      <dgm:spPr/>
      <dgm:t>
        <a:bodyPr/>
        <a:lstStyle/>
        <a:p>
          <a:endParaRPr lang="fr-FR"/>
        </a:p>
      </dgm:t>
    </dgm:pt>
    <dgm:pt modelId="{D47CAAB9-B5D3-4864-A647-05D004ADEFD1}" type="pres">
      <dgm:prSet presAssocID="{4CF35D47-F47A-45CD-9E3F-50715B33AF89}" presName="Name0" presStyleCnt="0">
        <dgm:presLayoutVars>
          <dgm:dir/>
          <dgm:resizeHandles val="exact"/>
        </dgm:presLayoutVars>
      </dgm:prSet>
      <dgm:spPr/>
      <dgm:t>
        <a:bodyPr/>
        <a:lstStyle/>
        <a:p>
          <a:endParaRPr lang="fr-FR"/>
        </a:p>
      </dgm:t>
    </dgm:pt>
    <dgm:pt modelId="{2AECEE11-A7E0-47E8-8163-38409664EE1C}" type="pres">
      <dgm:prSet presAssocID="{AF799129-8612-4A8D-9B1B-C77A3A06A978}" presName="parTxOnly" presStyleLbl="node1" presStyleIdx="0" presStyleCnt="4" custScaleY="127702">
        <dgm:presLayoutVars>
          <dgm:bulletEnabled val="1"/>
        </dgm:presLayoutVars>
      </dgm:prSet>
      <dgm:spPr/>
      <dgm:t>
        <a:bodyPr/>
        <a:lstStyle/>
        <a:p>
          <a:endParaRPr lang="fr-FR"/>
        </a:p>
      </dgm:t>
    </dgm:pt>
    <dgm:pt modelId="{659A6CFB-E7BB-49E5-A862-CA124312B810}" type="pres">
      <dgm:prSet presAssocID="{0EF070FC-DF2D-4809-B135-60F1BD961EDC}" presName="parSpace" presStyleCnt="0"/>
      <dgm:spPr/>
      <dgm:t>
        <a:bodyPr/>
        <a:lstStyle/>
        <a:p>
          <a:endParaRPr lang="fr-FR"/>
        </a:p>
      </dgm:t>
    </dgm:pt>
    <dgm:pt modelId="{27B14004-7917-4B99-B9DE-3719E073C05F}" type="pres">
      <dgm:prSet presAssocID="{6C518DE6-835C-4C5A-A089-F118D09B650B}" presName="parTxOnly" presStyleLbl="node1" presStyleIdx="1" presStyleCnt="4" custScaleY="125148">
        <dgm:presLayoutVars>
          <dgm:bulletEnabled val="1"/>
        </dgm:presLayoutVars>
      </dgm:prSet>
      <dgm:spPr/>
      <dgm:t>
        <a:bodyPr/>
        <a:lstStyle/>
        <a:p>
          <a:endParaRPr lang="fr-FR"/>
        </a:p>
      </dgm:t>
    </dgm:pt>
    <dgm:pt modelId="{4459F6BC-526F-4350-9FE5-95347619F25C}" type="pres">
      <dgm:prSet presAssocID="{8327C702-EBB4-4BF6-89E4-EA63E80CD68E}" presName="parSpace" presStyleCnt="0"/>
      <dgm:spPr/>
      <dgm:t>
        <a:bodyPr/>
        <a:lstStyle/>
        <a:p>
          <a:endParaRPr lang="fr-FR"/>
        </a:p>
      </dgm:t>
    </dgm:pt>
    <dgm:pt modelId="{14B9C766-F90B-4767-8A56-CC59670C8FC1}" type="pres">
      <dgm:prSet presAssocID="{C9B71AB4-B24B-47AE-AF78-9CF26ECC54FD}" presName="parTxOnly" presStyleLbl="node1" presStyleIdx="2" presStyleCnt="4" custScaleY="122594">
        <dgm:presLayoutVars>
          <dgm:bulletEnabled val="1"/>
        </dgm:presLayoutVars>
      </dgm:prSet>
      <dgm:spPr/>
      <dgm:t>
        <a:bodyPr/>
        <a:lstStyle/>
        <a:p>
          <a:endParaRPr lang="fr-FR"/>
        </a:p>
      </dgm:t>
    </dgm:pt>
    <dgm:pt modelId="{C452D210-6652-4B6C-956D-8BCE263041D2}" type="pres">
      <dgm:prSet presAssocID="{55E39F7B-DC8C-4FE8-AD67-EEBB2FBC768A}" presName="parSpace" presStyleCnt="0"/>
      <dgm:spPr/>
      <dgm:t>
        <a:bodyPr/>
        <a:lstStyle/>
        <a:p>
          <a:endParaRPr lang="fr-FR"/>
        </a:p>
      </dgm:t>
    </dgm:pt>
    <dgm:pt modelId="{E9223BC6-EBE7-4AEF-BD19-DCA23297F134}" type="pres">
      <dgm:prSet presAssocID="{A34DE1B4-02AD-4FFA-9520-6F001FDE68BC}" presName="parTxOnly" presStyleLbl="node1" presStyleIdx="3" presStyleCnt="4" custScaleY="122594">
        <dgm:presLayoutVars>
          <dgm:bulletEnabled val="1"/>
        </dgm:presLayoutVars>
      </dgm:prSet>
      <dgm:spPr/>
      <dgm:t>
        <a:bodyPr/>
        <a:lstStyle/>
        <a:p>
          <a:endParaRPr lang="fr-FR"/>
        </a:p>
      </dgm:t>
    </dgm:pt>
  </dgm:ptLst>
  <dgm:cxnLst>
    <dgm:cxn modelId="{30DEC770-2DC2-4EFD-BCD0-1901D1BC222C}" type="presOf" srcId="{6C518DE6-835C-4C5A-A089-F118D09B650B}" destId="{27B14004-7917-4B99-B9DE-3719E073C05F}" srcOrd="0" destOrd="0" presId="urn:microsoft.com/office/officeart/2005/8/layout/hChevron3"/>
    <dgm:cxn modelId="{41044F0C-090C-473F-83F8-B1D9C7E9ED02}" type="presOf" srcId="{4CF35D47-F47A-45CD-9E3F-50715B33AF89}" destId="{D47CAAB9-B5D3-4864-A647-05D004ADEFD1}" srcOrd="0" destOrd="0" presId="urn:microsoft.com/office/officeart/2005/8/layout/hChevron3"/>
    <dgm:cxn modelId="{E75B4E54-4405-48BE-AAB8-ADAA4AFF9B07}" srcId="{4CF35D47-F47A-45CD-9E3F-50715B33AF89}" destId="{AF799129-8612-4A8D-9B1B-C77A3A06A978}" srcOrd="0" destOrd="0" parTransId="{A52181DE-E04B-4A8A-813D-85C67B40A7F4}" sibTransId="{0EF070FC-DF2D-4809-B135-60F1BD961EDC}"/>
    <dgm:cxn modelId="{51DE1348-B67D-458A-A726-255E9B48ED2D}" type="presOf" srcId="{C9B71AB4-B24B-47AE-AF78-9CF26ECC54FD}" destId="{14B9C766-F90B-4767-8A56-CC59670C8FC1}" srcOrd="0" destOrd="0" presId="urn:microsoft.com/office/officeart/2005/8/layout/hChevron3"/>
    <dgm:cxn modelId="{8EA87A18-60D9-4863-961A-D1589E62B1F4}" type="presOf" srcId="{AF799129-8612-4A8D-9B1B-C77A3A06A978}" destId="{2AECEE11-A7E0-47E8-8163-38409664EE1C}" srcOrd="0" destOrd="0" presId="urn:microsoft.com/office/officeart/2005/8/layout/hChevron3"/>
    <dgm:cxn modelId="{4A45187E-B76A-4FBF-98B7-6ABBEEADDC8D}" srcId="{4CF35D47-F47A-45CD-9E3F-50715B33AF89}" destId="{C9B71AB4-B24B-47AE-AF78-9CF26ECC54FD}" srcOrd="2" destOrd="0" parTransId="{7198A006-087D-4813-8EE0-459D338C724D}" sibTransId="{55E39F7B-DC8C-4FE8-AD67-EEBB2FBC768A}"/>
    <dgm:cxn modelId="{BB54A965-D695-4A0F-9C18-346B35C8F878}" type="presOf" srcId="{A34DE1B4-02AD-4FFA-9520-6F001FDE68BC}" destId="{E9223BC6-EBE7-4AEF-BD19-DCA23297F134}" srcOrd="0" destOrd="0" presId="urn:microsoft.com/office/officeart/2005/8/layout/hChevron3"/>
    <dgm:cxn modelId="{870D14AC-919A-4DB4-AA5F-62964502F280}" srcId="{4CF35D47-F47A-45CD-9E3F-50715B33AF89}" destId="{A34DE1B4-02AD-4FFA-9520-6F001FDE68BC}" srcOrd="3" destOrd="0" parTransId="{E381A25E-9CFB-4F70-93F8-6AC88A38B90F}" sibTransId="{503948B6-E967-4865-818B-A823A7552E3C}"/>
    <dgm:cxn modelId="{02ACC3C8-EC8E-40B3-A3F8-F118A2C77041}" srcId="{4CF35D47-F47A-45CD-9E3F-50715B33AF89}" destId="{6C518DE6-835C-4C5A-A089-F118D09B650B}" srcOrd="1" destOrd="0" parTransId="{3284544D-4F05-43C7-8B07-BE3861100C7C}" sibTransId="{8327C702-EBB4-4BF6-89E4-EA63E80CD68E}"/>
    <dgm:cxn modelId="{33B140AD-DCDF-410E-B4DA-BAB32D304B87}" type="presParOf" srcId="{D47CAAB9-B5D3-4864-A647-05D004ADEFD1}" destId="{2AECEE11-A7E0-47E8-8163-38409664EE1C}" srcOrd="0" destOrd="0" presId="urn:microsoft.com/office/officeart/2005/8/layout/hChevron3"/>
    <dgm:cxn modelId="{6BD9E49D-FA10-4288-BCC8-52D259789CBF}" type="presParOf" srcId="{D47CAAB9-B5D3-4864-A647-05D004ADEFD1}" destId="{659A6CFB-E7BB-49E5-A862-CA124312B810}" srcOrd="1" destOrd="0" presId="urn:microsoft.com/office/officeart/2005/8/layout/hChevron3"/>
    <dgm:cxn modelId="{A45B2354-C2B9-4015-AECD-1D1B9F5045B0}" type="presParOf" srcId="{D47CAAB9-B5D3-4864-A647-05D004ADEFD1}" destId="{27B14004-7917-4B99-B9DE-3719E073C05F}" srcOrd="2" destOrd="0" presId="urn:microsoft.com/office/officeart/2005/8/layout/hChevron3"/>
    <dgm:cxn modelId="{13AF3679-F32A-4131-907A-46326913F517}" type="presParOf" srcId="{D47CAAB9-B5D3-4864-A647-05D004ADEFD1}" destId="{4459F6BC-526F-4350-9FE5-95347619F25C}" srcOrd="3" destOrd="0" presId="urn:microsoft.com/office/officeart/2005/8/layout/hChevron3"/>
    <dgm:cxn modelId="{4C9B7665-0753-4A13-908C-2696D1FFBD6C}" type="presParOf" srcId="{D47CAAB9-B5D3-4864-A647-05D004ADEFD1}" destId="{14B9C766-F90B-4767-8A56-CC59670C8FC1}" srcOrd="4" destOrd="0" presId="urn:microsoft.com/office/officeart/2005/8/layout/hChevron3"/>
    <dgm:cxn modelId="{75AF8E64-790A-4D75-B223-11D4AA1669DA}" type="presParOf" srcId="{D47CAAB9-B5D3-4864-A647-05D004ADEFD1}" destId="{C452D210-6652-4B6C-956D-8BCE263041D2}" srcOrd="5" destOrd="0" presId="urn:microsoft.com/office/officeart/2005/8/layout/hChevron3"/>
    <dgm:cxn modelId="{34F56289-70DA-497F-8DAF-5068CE3B6933}" type="presParOf" srcId="{D47CAAB9-B5D3-4864-A647-05D004ADEFD1}" destId="{E9223BC6-EBE7-4AEF-BD19-DCA23297F134}" srcOrd="6"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CEE11-A7E0-47E8-8163-38409664EE1C}">
      <dsp:nvSpPr>
        <dsp:cNvPr id="0" name=""/>
        <dsp:cNvSpPr/>
      </dsp:nvSpPr>
      <dsp:spPr>
        <a:xfrm>
          <a:off x="1858" y="414339"/>
          <a:ext cx="1864686" cy="952496"/>
        </a:xfrm>
        <a:prstGeom prst="homePlat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ar-DZ" sz="1200" kern="1200">
              <a:solidFill>
                <a:srgbClr val="1F497D">
                  <a:hueOff val="0"/>
                  <a:satOff val="0"/>
                  <a:lumOff val="0"/>
                  <a:alphaOff val="0"/>
                </a:srgbClr>
              </a:solidFill>
              <a:latin typeface="Calibri"/>
              <a:ea typeface="+mn-ea"/>
              <a:cs typeface="Arial"/>
            </a:rPr>
            <a:t>مرحلة التصميم </a:t>
          </a:r>
        </a:p>
        <a:p>
          <a:pPr lvl="0" algn="ctr" defTabSz="533400">
            <a:lnSpc>
              <a:spcPct val="90000"/>
            </a:lnSpc>
            <a:spcBef>
              <a:spcPct val="0"/>
            </a:spcBef>
            <a:spcAft>
              <a:spcPct val="35000"/>
            </a:spcAft>
          </a:pPr>
          <a:r>
            <a:rPr lang="fr-FR" sz="1200" kern="1200">
              <a:solidFill>
                <a:srgbClr val="1F497D">
                  <a:hueOff val="0"/>
                  <a:satOff val="0"/>
                  <a:lumOff val="0"/>
                  <a:alphaOff val="0"/>
                </a:srgbClr>
              </a:solidFill>
              <a:latin typeface="Calibri"/>
              <a:ea typeface="+mn-ea"/>
              <a:cs typeface="+mn-cs"/>
            </a:rPr>
            <a:t>phase de coception </a:t>
          </a:r>
          <a:r>
            <a:rPr lang="ar-DZ" sz="1200" kern="1200">
              <a:solidFill>
                <a:srgbClr val="1F497D">
                  <a:hueOff val="0"/>
                  <a:satOff val="0"/>
                  <a:lumOff val="0"/>
                  <a:alphaOff val="0"/>
                </a:srgbClr>
              </a:solidFill>
              <a:latin typeface="Calibri"/>
              <a:ea typeface="+mn-ea"/>
              <a:cs typeface="Arial"/>
            </a:rPr>
            <a:t> </a:t>
          </a:r>
          <a:endParaRPr lang="fr-FR" sz="1200" kern="1200">
            <a:solidFill>
              <a:srgbClr val="1F497D">
                <a:hueOff val="0"/>
                <a:satOff val="0"/>
                <a:lumOff val="0"/>
                <a:alphaOff val="0"/>
              </a:srgbClr>
            </a:solidFill>
            <a:latin typeface="Calibri"/>
            <a:ea typeface="+mn-ea"/>
            <a:cs typeface="+mn-cs"/>
          </a:endParaRPr>
        </a:p>
      </dsp:txBody>
      <dsp:txXfrm>
        <a:off x="1858" y="414339"/>
        <a:ext cx="1626562" cy="952496"/>
      </dsp:txXfrm>
    </dsp:sp>
    <dsp:sp modelId="{27B14004-7917-4B99-B9DE-3719E073C05F}">
      <dsp:nvSpPr>
        <dsp:cNvPr id="0" name=""/>
        <dsp:cNvSpPr/>
      </dsp:nvSpPr>
      <dsp:spPr>
        <a:xfrm>
          <a:off x="1493607" y="423864"/>
          <a:ext cx="1864686" cy="93344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ar-DZ" sz="1200" kern="1200">
              <a:solidFill>
                <a:srgbClr val="1F497D">
                  <a:hueOff val="0"/>
                  <a:satOff val="0"/>
                  <a:lumOff val="0"/>
                  <a:alphaOff val="0"/>
                </a:srgbClr>
              </a:solidFill>
              <a:latin typeface="Calibri"/>
              <a:ea typeface="+mn-ea"/>
              <a:cs typeface="Arial"/>
            </a:rPr>
            <a:t>مرحلة الإنتاج </a:t>
          </a:r>
          <a:endParaRPr lang="fr-FR" sz="1200" kern="1200">
            <a:solidFill>
              <a:srgbClr val="1F497D">
                <a:hueOff val="0"/>
                <a:satOff val="0"/>
                <a:lumOff val="0"/>
                <a:alphaOff val="0"/>
              </a:srgbClr>
            </a:solidFill>
            <a:latin typeface="Calibri"/>
            <a:ea typeface="+mn-ea"/>
            <a:cs typeface="+mn-cs"/>
          </a:endParaRPr>
        </a:p>
        <a:p>
          <a:pPr lvl="0" algn="ctr" defTabSz="533400">
            <a:lnSpc>
              <a:spcPct val="90000"/>
            </a:lnSpc>
            <a:spcBef>
              <a:spcPct val="0"/>
            </a:spcBef>
            <a:spcAft>
              <a:spcPct val="35000"/>
            </a:spcAft>
          </a:pPr>
          <a:r>
            <a:rPr lang="fr-FR" sz="1200" kern="1200">
              <a:solidFill>
                <a:srgbClr val="1F497D">
                  <a:hueOff val="0"/>
                  <a:satOff val="0"/>
                  <a:lumOff val="0"/>
                  <a:alphaOff val="0"/>
                </a:srgbClr>
              </a:solidFill>
              <a:latin typeface="Calibri"/>
              <a:ea typeface="+mn-ea"/>
              <a:cs typeface="+mn-cs"/>
            </a:rPr>
            <a:t>phase de prodiction </a:t>
          </a:r>
          <a:endParaRPr lang="ar-DZ" sz="1200" kern="1200">
            <a:solidFill>
              <a:srgbClr val="1F497D">
                <a:hueOff val="0"/>
                <a:satOff val="0"/>
                <a:lumOff val="0"/>
                <a:alphaOff val="0"/>
              </a:srgbClr>
            </a:solidFill>
            <a:latin typeface="Calibri"/>
            <a:ea typeface="+mn-ea"/>
            <a:cs typeface="Arial"/>
          </a:endParaRPr>
        </a:p>
        <a:p>
          <a:pPr lvl="0" algn="ctr" defTabSz="533400">
            <a:lnSpc>
              <a:spcPct val="90000"/>
            </a:lnSpc>
            <a:spcBef>
              <a:spcPct val="0"/>
            </a:spcBef>
            <a:spcAft>
              <a:spcPct val="35000"/>
            </a:spcAft>
          </a:pPr>
          <a:endParaRPr lang="fr-FR" sz="1400" kern="1200">
            <a:solidFill>
              <a:srgbClr val="1F497D">
                <a:hueOff val="0"/>
                <a:satOff val="0"/>
                <a:lumOff val="0"/>
                <a:alphaOff val="0"/>
              </a:srgbClr>
            </a:solidFill>
            <a:latin typeface="Calibri"/>
            <a:ea typeface="+mn-ea"/>
            <a:cs typeface="+mn-cs"/>
          </a:endParaRPr>
        </a:p>
      </dsp:txBody>
      <dsp:txXfrm>
        <a:off x="1960330" y="423864"/>
        <a:ext cx="931240" cy="933446"/>
      </dsp:txXfrm>
    </dsp:sp>
    <dsp:sp modelId="{14B9C766-F90B-4767-8A56-CC59670C8FC1}">
      <dsp:nvSpPr>
        <dsp:cNvPr id="0" name=""/>
        <dsp:cNvSpPr/>
      </dsp:nvSpPr>
      <dsp:spPr>
        <a:xfrm>
          <a:off x="2985356" y="433388"/>
          <a:ext cx="1864686" cy="914397"/>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ar-DZ" sz="1100" kern="1200">
              <a:solidFill>
                <a:srgbClr val="1F497D">
                  <a:hueOff val="0"/>
                  <a:satOff val="0"/>
                  <a:lumOff val="0"/>
                  <a:alphaOff val="0"/>
                </a:srgbClr>
              </a:solidFill>
              <a:latin typeface="Calibri"/>
              <a:ea typeface="+mn-ea"/>
              <a:cs typeface="Arial"/>
            </a:rPr>
            <a:t>مرحلة الإستخدام </a:t>
          </a:r>
        </a:p>
        <a:p>
          <a:pPr lvl="0" algn="ctr" defTabSz="488950">
            <a:lnSpc>
              <a:spcPct val="90000"/>
            </a:lnSpc>
            <a:spcBef>
              <a:spcPct val="0"/>
            </a:spcBef>
            <a:spcAft>
              <a:spcPct val="35000"/>
            </a:spcAft>
          </a:pPr>
          <a:r>
            <a:rPr lang="ar-DZ" sz="1100" kern="1200">
              <a:solidFill>
                <a:srgbClr val="1F497D">
                  <a:hueOff val="0"/>
                  <a:satOff val="0"/>
                  <a:lumOff val="0"/>
                  <a:alphaOff val="0"/>
                </a:srgbClr>
              </a:solidFill>
              <a:latin typeface="Calibri"/>
              <a:ea typeface="+mn-ea"/>
              <a:cs typeface="Arial"/>
            </a:rPr>
            <a:t>والإستهلاك </a:t>
          </a:r>
        </a:p>
        <a:p>
          <a:pPr lvl="0" algn="ctr" defTabSz="488950">
            <a:lnSpc>
              <a:spcPct val="90000"/>
            </a:lnSpc>
            <a:spcBef>
              <a:spcPct val="0"/>
            </a:spcBef>
            <a:spcAft>
              <a:spcPct val="35000"/>
            </a:spcAft>
          </a:pPr>
          <a:r>
            <a:rPr lang="fr-FR" sz="1100" kern="1200">
              <a:solidFill>
                <a:srgbClr val="1F497D">
                  <a:hueOff val="0"/>
                  <a:satOff val="0"/>
                  <a:lumOff val="0"/>
                  <a:alphaOff val="0"/>
                </a:srgbClr>
              </a:solidFill>
              <a:latin typeface="Calibri"/>
              <a:ea typeface="+mn-ea"/>
              <a:cs typeface="+mn-cs"/>
            </a:rPr>
            <a:t>phase d usage et consomation </a:t>
          </a:r>
        </a:p>
      </dsp:txBody>
      <dsp:txXfrm>
        <a:off x="3442555" y="433388"/>
        <a:ext cx="950289" cy="914397"/>
      </dsp:txXfrm>
    </dsp:sp>
    <dsp:sp modelId="{E9223BC6-EBE7-4AEF-BD19-DCA23297F134}">
      <dsp:nvSpPr>
        <dsp:cNvPr id="0" name=""/>
        <dsp:cNvSpPr/>
      </dsp:nvSpPr>
      <dsp:spPr>
        <a:xfrm>
          <a:off x="4477105" y="433388"/>
          <a:ext cx="1864686" cy="914397"/>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ar-DZ" sz="1000" kern="1200">
              <a:solidFill>
                <a:srgbClr val="1F497D">
                  <a:hueOff val="0"/>
                  <a:satOff val="0"/>
                  <a:lumOff val="0"/>
                  <a:alphaOff val="0"/>
                </a:srgbClr>
              </a:solidFill>
              <a:latin typeface="Calibri"/>
              <a:ea typeface="+mn-ea"/>
              <a:cs typeface="Arial"/>
            </a:rPr>
            <a:t>تكليف نهاية الحياة</a:t>
          </a:r>
          <a:endParaRPr lang="fr-FR" sz="1000" kern="1200">
            <a:solidFill>
              <a:srgbClr val="1F497D">
                <a:hueOff val="0"/>
                <a:satOff val="0"/>
                <a:lumOff val="0"/>
                <a:alphaOff val="0"/>
              </a:srgbClr>
            </a:solidFill>
            <a:latin typeface="Calibri"/>
            <a:ea typeface="+mn-ea"/>
            <a:cs typeface="+mn-cs"/>
          </a:endParaRPr>
        </a:p>
        <a:p>
          <a:pPr lvl="0" algn="ctr" defTabSz="444500">
            <a:lnSpc>
              <a:spcPct val="90000"/>
            </a:lnSpc>
            <a:spcBef>
              <a:spcPct val="0"/>
            </a:spcBef>
            <a:spcAft>
              <a:spcPct val="35000"/>
            </a:spcAft>
          </a:pPr>
          <a:r>
            <a:rPr lang="fr-FR" sz="1000" kern="1200">
              <a:solidFill>
                <a:srgbClr val="1F497D">
                  <a:hueOff val="0"/>
                  <a:satOff val="0"/>
                  <a:lumOff val="0"/>
                  <a:alphaOff val="0"/>
                </a:srgbClr>
              </a:solidFill>
              <a:latin typeface="Calibri"/>
              <a:ea typeface="+mn-ea"/>
              <a:cs typeface="+mn-cs"/>
            </a:rPr>
            <a:t>cout fin de vie </a:t>
          </a:r>
          <a:r>
            <a:rPr lang="ar-DZ" sz="1000" kern="1200">
              <a:solidFill>
                <a:srgbClr val="1F497D">
                  <a:hueOff val="0"/>
                  <a:satOff val="0"/>
                  <a:lumOff val="0"/>
                  <a:alphaOff val="0"/>
                </a:srgbClr>
              </a:solidFill>
              <a:latin typeface="Calibri"/>
              <a:ea typeface="+mn-ea"/>
              <a:cs typeface="Arial"/>
            </a:rPr>
            <a:t> </a:t>
          </a:r>
          <a:endParaRPr lang="fr-FR" sz="1000" kern="1200">
            <a:solidFill>
              <a:srgbClr val="1F497D">
                <a:hueOff val="0"/>
                <a:satOff val="0"/>
                <a:lumOff val="0"/>
                <a:alphaOff val="0"/>
              </a:srgbClr>
            </a:solidFill>
            <a:latin typeface="Calibri"/>
            <a:ea typeface="+mn-ea"/>
            <a:cs typeface="+mn-cs"/>
          </a:endParaRPr>
        </a:p>
      </dsp:txBody>
      <dsp:txXfrm>
        <a:off x="4934304" y="433388"/>
        <a:ext cx="950289" cy="91439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6321-E52E-4F47-82C9-2AD35052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32530</Words>
  <Characters>178916</Characters>
  <Application>Microsoft Office Word</Application>
  <DocSecurity>0</DocSecurity>
  <Lines>1490</Lines>
  <Paragraphs>422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الف</vt:lpstr>
      <vt:lpstr>الف</vt:lpstr>
    </vt:vector>
  </TitlesOfParts>
  <Company>home</Company>
  <LinksUpToDate>false</LinksUpToDate>
  <CharactersWithSpaces>211024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dc:title>
  <dc:creator>chafika mehri</dc:creator>
  <cp:lastModifiedBy>PC</cp:lastModifiedBy>
  <cp:revision>2</cp:revision>
  <cp:lastPrinted>2016-03-18T06:09:00Z</cp:lastPrinted>
  <dcterms:created xsi:type="dcterms:W3CDTF">2025-04-09T23:27:00Z</dcterms:created>
  <dcterms:modified xsi:type="dcterms:W3CDTF">2025-04-09T23:27:00Z</dcterms:modified>
</cp:coreProperties>
</file>