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55156" w14:textId="77777777" w:rsidR="00852F1E" w:rsidRPr="007B389E" w:rsidRDefault="00852F1E" w:rsidP="00852F1E">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Dr</w:t>
      </w:r>
      <w:r w:rsidRPr="007B389E">
        <w:rPr>
          <w:rFonts w:asciiTheme="majorBidi" w:hAnsiTheme="majorBidi" w:cstheme="majorBidi"/>
          <w:b/>
          <w:bCs/>
          <w:color w:val="FF0000"/>
          <w:sz w:val="24"/>
          <w:szCs w:val="24"/>
          <w:lang w:val="en-US"/>
        </w:rPr>
        <w:t>. S. CHOUCHANE</w:t>
      </w:r>
    </w:p>
    <w:p w14:paraId="4ADE0152" w14:textId="77777777" w:rsidR="00852F1E" w:rsidRPr="007B389E" w:rsidRDefault="00852F1E" w:rsidP="00852F1E">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Pr>
          <w:rFonts w:asciiTheme="majorBidi" w:hAnsiTheme="majorBidi" w:cstheme="majorBidi"/>
          <w:b/>
          <w:bCs/>
          <w:color w:val="FF0000"/>
          <w:sz w:val="24"/>
          <w:szCs w:val="24"/>
          <w:lang w:val="en-US"/>
        </w:rPr>
        <w:t xml:space="preserve"> Module</w:t>
      </w:r>
    </w:p>
    <w:p w14:paraId="41E58B28" w14:textId="600BB910" w:rsidR="00852F1E" w:rsidRPr="007B389E" w:rsidRDefault="00852F1E" w:rsidP="00852F1E">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w:t>
      </w:r>
      <w:r>
        <w:rPr>
          <w:rFonts w:asciiTheme="majorBidi" w:hAnsiTheme="majorBidi" w:cstheme="majorBidi"/>
          <w:b/>
          <w:bCs/>
          <w:color w:val="FF0000"/>
          <w:sz w:val="24"/>
          <w:szCs w:val="24"/>
          <w:lang w:val="en-US"/>
        </w:rPr>
        <w:t>4</w:t>
      </w:r>
      <w:r>
        <w:rPr>
          <w:rFonts w:asciiTheme="majorBidi" w:hAnsiTheme="majorBidi" w:cstheme="majorBidi"/>
          <w:b/>
          <w:bCs/>
          <w:color w:val="FF0000"/>
          <w:sz w:val="24"/>
          <w:szCs w:val="24"/>
          <w:lang w:val="en-US"/>
        </w:rPr>
        <w:t>/202</w:t>
      </w:r>
      <w:r>
        <w:rPr>
          <w:rFonts w:asciiTheme="majorBidi" w:hAnsiTheme="majorBidi" w:cstheme="majorBidi"/>
          <w:b/>
          <w:bCs/>
          <w:color w:val="FF0000"/>
          <w:sz w:val="24"/>
          <w:szCs w:val="24"/>
          <w:lang w:val="en-US"/>
        </w:rPr>
        <w:t>5</w:t>
      </w:r>
    </w:p>
    <w:p w14:paraId="1E184FF4" w14:textId="77777777" w:rsidR="00852F1E" w:rsidRPr="007B389E" w:rsidRDefault="00852F1E" w:rsidP="00852F1E">
      <w:pPr>
        <w:spacing w:after="0"/>
        <w:jc w:val="both"/>
        <w:rPr>
          <w:rFonts w:asciiTheme="majorBidi" w:hAnsiTheme="majorBidi" w:cstheme="majorBidi"/>
          <w:b/>
          <w:bCs/>
          <w:sz w:val="24"/>
          <w:szCs w:val="24"/>
          <w:lang w:val="en-US"/>
        </w:rPr>
      </w:pPr>
    </w:p>
    <w:p w14:paraId="25C015FD" w14:textId="77777777" w:rsidR="00852F1E" w:rsidRPr="007B389E" w:rsidRDefault="00852F1E" w:rsidP="00852F1E">
      <w:pPr>
        <w:jc w:val="center"/>
        <w:rPr>
          <w:rFonts w:asciiTheme="majorBidi" w:hAnsiTheme="majorBidi" w:cstheme="majorBidi"/>
          <w:b/>
          <w:bCs/>
          <w:i/>
          <w:iCs/>
          <w:color w:val="00B050"/>
          <w:sz w:val="28"/>
          <w:szCs w:val="28"/>
          <w:lang w:val="en-US"/>
        </w:rPr>
      </w:pPr>
      <w:r w:rsidRPr="007B389E">
        <w:rPr>
          <w:rFonts w:asciiTheme="majorBidi" w:hAnsiTheme="majorBidi" w:cstheme="majorBidi"/>
          <w:b/>
          <w:bCs/>
          <w:color w:val="00B050"/>
          <w:sz w:val="28"/>
          <w:szCs w:val="28"/>
          <w:lang w:val="en-US"/>
        </w:rPr>
        <w:t xml:space="preserve">Modernist Aspects in Samuel Beckett’s </w:t>
      </w:r>
      <w:r w:rsidRPr="007B389E">
        <w:rPr>
          <w:rFonts w:asciiTheme="majorBidi" w:hAnsiTheme="majorBidi" w:cstheme="majorBidi"/>
          <w:b/>
          <w:bCs/>
          <w:i/>
          <w:iCs/>
          <w:color w:val="00B050"/>
          <w:sz w:val="28"/>
          <w:szCs w:val="28"/>
          <w:lang w:val="en-US"/>
        </w:rPr>
        <w:t>Waiting for Godot</w:t>
      </w:r>
      <w:r>
        <w:rPr>
          <w:rFonts w:asciiTheme="majorBidi" w:hAnsiTheme="majorBidi" w:cstheme="majorBidi"/>
          <w:b/>
          <w:bCs/>
          <w:i/>
          <w:iCs/>
          <w:color w:val="00B050"/>
          <w:sz w:val="28"/>
          <w:szCs w:val="28"/>
          <w:lang w:val="en-US"/>
        </w:rPr>
        <w:t xml:space="preserve"> </w:t>
      </w:r>
      <w:r w:rsidRPr="00F811FD">
        <w:rPr>
          <w:rFonts w:asciiTheme="majorBidi" w:hAnsiTheme="majorBidi" w:cstheme="majorBidi"/>
          <w:b/>
          <w:bCs/>
          <w:color w:val="00B050"/>
          <w:sz w:val="28"/>
          <w:szCs w:val="28"/>
          <w:lang w:val="en-US"/>
        </w:rPr>
        <w:t>(195</w:t>
      </w:r>
      <w:r>
        <w:rPr>
          <w:rFonts w:asciiTheme="majorBidi" w:hAnsiTheme="majorBidi" w:cstheme="majorBidi"/>
          <w:b/>
          <w:bCs/>
          <w:color w:val="00B050"/>
          <w:sz w:val="28"/>
          <w:szCs w:val="28"/>
          <w:lang w:val="en-US"/>
        </w:rPr>
        <w:t>3</w:t>
      </w:r>
      <w:r w:rsidRPr="00F811FD">
        <w:rPr>
          <w:rFonts w:asciiTheme="majorBidi" w:hAnsiTheme="majorBidi" w:cstheme="majorBidi"/>
          <w:b/>
          <w:bCs/>
          <w:color w:val="00B050"/>
          <w:sz w:val="28"/>
          <w:szCs w:val="28"/>
          <w:lang w:val="en-US"/>
        </w:rPr>
        <w:t>)</w:t>
      </w:r>
    </w:p>
    <w:p w14:paraId="55185649" w14:textId="0C98E54F" w:rsidR="00852F1E" w:rsidRPr="007B389E" w:rsidRDefault="00852F1E" w:rsidP="00852F1E">
      <w:pPr>
        <w:pStyle w:val="ListParagraph"/>
        <w:numPr>
          <w:ilvl w:val="0"/>
          <w:numId w:val="1"/>
        </w:numPr>
        <w:spacing w:after="0"/>
        <w:ind w:left="0"/>
        <w:jc w:val="both"/>
        <w:rPr>
          <w:rFonts w:asciiTheme="majorBidi" w:hAnsiTheme="majorBidi" w:cstheme="majorBidi"/>
          <w:b/>
          <w:bCs/>
          <w:sz w:val="24"/>
          <w:szCs w:val="24"/>
          <w:lang w:val="en-US"/>
        </w:rPr>
      </w:pPr>
      <w:r w:rsidRPr="007B389E">
        <w:rPr>
          <w:rFonts w:asciiTheme="majorBidi" w:hAnsiTheme="majorBidi" w:cstheme="majorBidi"/>
          <w:b/>
          <w:bCs/>
          <w:sz w:val="24"/>
          <w:szCs w:val="24"/>
          <w:lang w:val="en-US"/>
        </w:rPr>
        <w:t>The use of Myth</w:t>
      </w:r>
    </w:p>
    <w:p w14:paraId="21B32462" w14:textId="77777777" w:rsidR="00852F1E" w:rsidRPr="007B389E" w:rsidRDefault="00852F1E" w:rsidP="00852F1E">
      <w:pPr>
        <w:pStyle w:val="ListParagraph"/>
        <w:numPr>
          <w:ilvl w:val="1"/>
          <w:numId w:val="4"/>
        </w:numPr>
        <w:spacing w:after="0"/>
        <w:jc w:val="both"/>
        <w:rPr>
          <w:rFonts w:asciiTheme="majorBidi" w:hAnsiTheme="majorBidi" w:cstheme="majorBidi"/>
          <w:sz w:val="24"/>
          <w:szCs w:val="24"/>
          <w:lang w:val="en-US"/>
        </w:rPr>
      </w:pPr>
      <w:r w:rsidRPr="007B389E">
        <w:rPr>
          <w:rFonts w:asciiTheme="majorBidi" w:hAnsiTheme="majorBidi" w:cstheme="majorBidi"/>
          <w:sz w:val="24"/>
          <w:szCs w:val="24"/>
          <w:lang w:val="en-US"/>
        </w:rPr>
        <w:t>Myth of Sisyphus (who was a king/ Albert Camus essay 1942), he exposed the secrets of the gods.</w:t>
      </w:r>
    </w:p>
    <w:p w14:paraId="708792B9" w14:textId="77777777" w:rsidR="00852F1E" w:rsidRPr="007B389E" w:rsidRDefault="00852F1E" w:rsidP="00852F1E">
      <w:pPr>
        <w:pStyle w:val="ListParagraph"/>
        <w:numPr>
          <w:ilvl w:val="0"/>
          <w:numId w:val="2"/>
        </w:numPr>
        <w:spacing w:after="0"/>
        <w:ind w:left="426"/>
        <w:jc w:val="both"/>
        <w:rPr>
          <w:rFonts w:asciiTheme="majorBidi" w:hAnsiTheme="majorBidi" w:cstheme="majorBidi"/>
          <w:sz w:val="24"/>
          <w:szCs w:val="24"/>
          <w:lang w:val="en-US"/>
        </w:rPr>
      </w:pPr>
      <w:r w:rsidRPr="007B389E">
        <w:rPr>
          <w:rFonts w:asciiTheme="majorBidi" w:hAnsiTheme="majorBidi" w:cstheme="majorBidi"/>
          <w:sz w:val="24"/>
          <w:szCs w:val="24"/>
          <w:lang w:val="en-US"/>
        </w:rPr>
        <w:t>The gods were extremely unhappy with Sisyphus and sentenced him to a life of misery.</w:t>
      </w:r>
    </w:p>
    <w:p w14:paraId="1C14BC38" w14:textId="77777777" w:rsidR="00852F1E" w:rsidRPr="007B389E" w:rsidRDefault="00852F1E" w:rsidP="00852F1E">
      <w:pPr>
        <w:pStyle w:val="ListParagraph"/>
        <w:numPr>
          <w:ilvl w:val="0"/>
          <w:numId w:val="2"/>
        </w:numPr>
        <w:spacing w:after="0"/>
        <w:ind w:left="426"/>
        <w:jc w:val="both"/>
        <w:rPr>
          <w:rFonts w:asciiTheme="majorBidi" w:hAnsiTheme="majorBidi" w:cstheme="majorBidi"/>
          <w:sz w:val="24"/>
          <w:szCs w:val="24"/>
          <w:lang w:val="en-US"/>
        </w:rPr>
      </w:pPr>
      <w:r w:rsidRPr="007B389E">
        <w:rPr>
          <w:rFonts w:asciiTheme="majorBidi" w:hAnsiTheme="majorBidi" w:cstheme="majorBidi"/>
          <w:sz w:val="24"/>
          <w:szCs w:val="24"/>
          <w:lang w:val="en-US"/>
        </w:rPr>
        <w:t>His punishment was to push a rock up a hill, only for it to fall back down as soon as it reached the top</w:t>
      </w:r>
    </w:p>
    <w:p w14:paraId="6285714E" w14:textId="77777777" w:rsidR="00852F1E" w:rsidRPr="007B389E" w:rsidRDefault="00852F1E" w:rsidP="00852F1E">
      <w:pPr>
        <w:pStyle w:val="ListParagraph"/>
        <w:numPr>
          <w:ilvl w:val="0"/>
          <w:numId w:val="3"/>
        </w:numPr>
        <w:spacing w:after="0"/>
        <w:ind w:left="426"/>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Just like Sisyphus, Vlademir and Estragon are in </w:t>
      </w:r>
      <w:r w:rsidRPr="007B389E">
        <w:rPr>
          <w:rFonts w:asciiTheme="majorBidi" w:hAnsiTheme="majorBidi" w:cstheme="majorBidi"/>
          <w:b/>
          <w:bCs/>
          <w:sz w:val="24"/>
          <w:szCs w:val="24"/>
          <w:lang w:val="en-US"/>
        </w:rPr>
        <w:t>an endless task</w:t>
      </w:r>
      <w:r w:rsidRPr="007B389E">
        <w:rPr>
          <w:rFonts w:asciiTheme="majorBidi" w:hAnsiTheme="majorBidi" w:cstheme="majorBidi"/>
          <w:sz w:val="24"/>
          <w:szCs w:val="24"/>
          <w:lang w:val="en-US"/>
        </w:rPr>
        <w:t xml:space="preserve">. They are stuck waiting for a man named Godot to arrive, but they don’t know if he will come. </w:t>
      </w:r>
    </w:p>
    <w:p w14:paraId="3458A9AF" w14:textId="77777777" w:rsidR="00852F1E" w:rsidRPr="007B389E" w:rsidRDefault="00852F1E" w:rsidP="00852F1E">
      <w:pPr>
        <w:pStyle w:val="ListParagraph"/>
        <w:numPr>
          <w:ilvl w:val="0"/>
          <w:numId w:val="3"/>
        </w:numPr>
        <w:spacing w:after="0"/>
        <w:ind w:left="426"/>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If they </w:t>
      </w:r>
      <w:proofErr w:type="gramStart"/>
      <w:r w:rsidRPr="007B389E">
        <w:rPr>
          <w:rFonts w:asciiTheme="majorBidi" w:hAnsiTheme="majorBidi" w:cstheme="majorBidi"/>
          <w:sz w:val="24"/>
          <w:szCs w:val="24"/>
          <w:lang w:val="en-US"/>
        </w:rPr>
        <w:t>leave</w:t>
      </w:r>
      <w:proofErr w:type="gramEnd"/>
      <w:r w:rsidRPr="007B389E">
        <w:rPr>
          <w:rFonts w:asciiTheme="majorBidi" w:hAnsiTheme="majorBidi" w:cstheme="majorBidi"/>
          <w:sz w:val="24"/>
          <w:szCs w:val="24"/>
          <w:lang w:val="en-US"/>
        </w:rPr>
        <w:t xml:space="preserve"> they may miss his arrival, but if they stay he may never come, just like Sisyphus had to keep rolling the stone (no victory, no change, everything is static)</w:t>
      </w:r>
    </w:p>
    <w:p w14:paraId="48726B13" w14:textId="77777777" w:rsidR="00852F1E" w:rsidRPr="007B389E" w:rsidRDefault="00852F1E" w:rsidP="00852F1E">
      <w:pPr>
        <w:pStyle w:val="ListParagraph"/>
        <w:spacing w:after="0"/>
        <w:ind w:left="426"/>
        <w:jc w:val="both"/>
        <w:rPr>
          <w:rFonts w:asciiTheme="majorBidi" w:hAnsiTheme="majorBidi" w:cstheme="majorBidi"/>
          <w:sz w:val="24"/>
          <w:szCs w:val="24"/>
          <w:lang w:val="en-US"/>
        </w:rPr>
      </w:pPr>
    </w:p>
    <w:p w14:paraId="6882A333" w14:textId="77777777" w:rsidR="00852F1E" w:rsidRPr="007B389E" w:rsidRDefault="00852F1E" w:rsidP="00852F1E">
      <w:pPr>
        <w:pStyle w:val="ListParagraph"/>
        <w:numPr>
          <w:ilvl w:val="1"/>
          <w:numId w:val="4"/>
        </w:numPr>
        <w:spacing w:after="0"/>
        <w:ind w:left="709"/>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Samuel Beckett may have denied the use of Christian mythology in Waiting for Godot, but the character of Lucky proves otherwise.  We can read Lucky as a symbolic figure of Christ, and, as such, his actions in the play carry a criticism of Christianity, suggesting that the merits of Christianity have decreased to the point where they no longer help man at all. </w:t>
      </w:r>
    </w:p>
    <w:p w14:paraId="76BBB98F" w14:textId="77777777" w:rsidR="00852F1E" w:rsidRPr="007B389E" w:rsidRDefault="00852F1E" w:rsidP="00852F1E">
      <w:pPr>
        <w:pStyle w:val="NormalWeb"/>
        <w:numPr>
          <w:ilvl w:val="0"/>
          <w:numId w:val="3"/>
        </w:numPr>
        <w:ind w:left="426"/>
        <w:jc w:val="both"/>
        <w:rPr>
          <w:rFonts w:asciiTheme="majorBidi" w:hAnsiTheme="majorBidi" w:cstheme="majorBidi"/>
          <w:lang w:val="en-US"/>
        </w:rPr>
      </w:pPr>
      <w:r w:rsidRPr="007B389E">
        <w:rPr>
          <w:rFonts w:asciiTheme="majorBidi" w:hAnsiTheme="majorBidi" w:cstheme="majorBidi"/>
          <w:lang w:val="en-US"/>
        </w:rPr>
        <w:t xml:space="preserve">The parallels between Christ and Lucky are strong. Lucky, chained with a rope, is the humiliated prisoner, much like Jesus was the prisoner of the Romans after Judas turned him in.  Estragon beats, curses, and spits on Lucky exactly as the Roman treated Jesus when preparing him for crucifixion.  Lucky carries the burden of Pozzo's bags like a perpetual cross, and he is being led to a public fair where he will be mocked and sold; the Romans paraded Jesus on the hill where for public scorn.  As Jesus fell three times under the weight of his burden, Lucky falls many times with the weight of the luggage, stool, coat, and picnic basket.  Furthermore, Estragon wipes Lucky's eyes—like Veronica wiped Jesus' face—so he will "feel less forsaken" (p. 21b), which alludes directly to Jesus' cry from the cross: "Eloi, Eloi, lama </w:t>
      </w:r>
      <w:proofErr w:type="spellStart"/>
      <w:r w:rsidRPr="007B389E">
        <w:rPr>
          <w:rFonts w:asciiTheme="majorBidi" w:hAnsiTheme="majorBidi" w:cstheme="majorBidi"/>
          <w:lang w:val="en-US"/>
        </w:rPr>
        <w:t>sabachthani</w:t>
      </w:r>
      <w:proofErr w:type="spellEnd"/>
      <w:r w:rsidRPr="007B389E">
        <w:rPr>
          <w:rFonts w:asciiTheme="majorBidi" w:hAnsiTheme="majorBidi" w:cstheme="majorBidi"/>
          <w:lang w:val="en-US"/>
        </w:rPr>
        <w:t xml:space="preserve">?" [My God, My God, why have you forsaken me?] (Mark 15:34).  Lucky slowly chokes as the rope cuts into his neck; crucifixion suffocated Jesus. </w:t>
      </w:r>
    </w:p>
    <w:p w14:paraId="66F095DB" w14:textId="77777777" w:rsidR="00852F1E" w:rsidRPr="00852F1E" w:rsidRDefault="00852F1E">
      <w:pPr>
        <w:rPr>
          <w:lang w:val="en-US"/>
        </w:rPr>
      </w:pPr>
    </w:p>
    <w:sectPr w:rsidR="00852F1E" w:rsidRPr="00852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D275A"/>
    <w:multiLevelType w:val="hybridMultilevel"/>
    <w:tmpl w:val="2CCACFD0"/>
    <w:lvl w:ilvl="0" w:tplc="6A34C34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FAF0B14"/>
    <w:multiLevelType w:val="hybridMultilevel"/>
    <w:tmpl w:val="209A0802"/>
    <w:lvl w:ilvl="0" w:tplc="0FA22552">
      <w:numFmt w:val="bullet"/>
      <w:lvlText w:val=""/>
      <w:lvlJc w:val="left"/>
      <w:pPr>
        <w:ind w:left="720" w:hanging="360"/>
      </w:pPr>
      <w:rPr>
        <w:rFonts w:ascii="Symbol" w:eastAsiaTheme="minorHAnsi"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9C14FA8"/>
    <w:multiLevelType w:val="hybridMultilevel"/>
    <w:tmpl w:val="FD009800"/>
    <w:lvl w:ilvl="0" w:tplc="66AC71D8">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B781D38"/>
    <w:multiLevelType w:val="multilevel"/>
    <w:tmpl w:val="3F609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06845958">
    <w:abstractNumId w:val="0"/>
  </w:num>
  <w:num w:numId="2" w16cid:durableId="1098063038">
    <w:abstractNumId w:val="2"/>
  </w:num>
  <w:num w:numId="3" w16cid:durableId="849684103">
    <w:abstractNumId w:val="1"/>
  </w:num>
  <w:num w:numId="4" w16cid:durableId="1538660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1E"/>
    <w:rsid w:val="00020927"/>
    <w:rsid w:val="00852F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40C6"/>
  <w15:chartTrackingRefBased/>
  <w15:docId w15:val="{DFB95FF3-80C6-4703-AD58-3E2254B3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F1E"/>
    <w:pPr>
      <w:spacing w:after="200" w:line="276" w:lineRule="auto"/>
    </w:pPr>
    <w:rPr>
      <w:kern w:val="0"/>
      <w:sz w:val="22"/>
      <w:szCs w:val="22"/>
      <w:lang w:val="fr-CA"/>
      <w14:ligatures w14:val="none"/>
    </w:rPr>
  </w:style>
  <w:style w:type="paragraph" w:styleId="Heading1">
    <w:name w:val="heading 1"/>
    <w:basedOn w:val="Normal"/>
    <w:next w:val="Normal"/>
    <w:link w:val="Heading1Char"/>
    <w:uiPriority w:val="9"/>
    <w:qFormat/>
    <w:rsid w:val="00852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F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F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2F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2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F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F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F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F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2F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2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F1E"/>
    <w:rPr>
      <w:rFonts w:eastAsiaTheme="majorEastAsia" w:cstheme="majorBidi"/>
      <w:color w:val="272727" w:themeColor="text1" w:themeTint="D8"/>
    </w:rPr>
  </w:style>
  <w:style w:type="paragraph" w:styleId="Title">
    <w:name w:val="Title"/>
    <w:basedOn w:val="Normal"/>
    <w:next w:val="Normal"/>
    <w:link w:val="TitleChar"/>
    <w:uiPriority w:val="10"/>
    <w:qFormat/>
    <w:rsid w:val="00852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F1E"/>
    <w:pPr>
      <w:spacing w:before="160"/>
      <w:jc w:val="center"/>
    </w:pPr>
    <w:rPr>
      <w:i/>
      <w:iCs/>
      <w:color w:val="404040" w:themeColor="text1" w:themeTint="BF"/>
    </w:rPr>
  </w:style>
  <w:style w:type="character" w:customStyle="1" w:styleId="QuoteChar">
    <w:name w:val="Quote Char"/>
    <w:basedOn w:val="DefaultParagraphFont"/>
    <w:link w:val="Quote"/>
    <w:uiPriority w:val="29"/>
    <w:rsid w:val="00852F1E"/>
    <w:rPr>
      <w:i/>
      <w:iCs/>
      <w:color w:val="404040" w:themeColor="text1" w:themeTint="BF"/>
    </w:rPr>
  </w:style>
  <w:style w:type="paragraph" w:styleId="ListParagraph">
    <w:name w:val="List Paragraph"/>
    <w:basedOn w:val="Normal"/>
    <w:uiPriority w:val="34"/>
    <w:qFormat/>
    <w:rsid w:val="00852F1E"/>
    <w:pPr>
      <w:ind w:left="720"/>
      <w:contextualSpacing/>
    </w:pPr>
  </w:style>
  <w:style w:type="character" w:styleId="IntenseEmphasis">
    <w:name w:val="Intense Emphasis"/>
    <w:basedOn w:val="DefaultParagraphFont"/>
    <w:uiPriority w:val="21"/>
    <w:qFormat/>
    <w:rsid w:val="00852F1E"/>
    <w:rPr>
      <w:i/>
      <w:iCs/>
      <w:color w:val="2F5496" w:themeColor="accent1" w:themeShade="BF"/>
    </w:rPr>
  </w:style>
  <w:style w:type="paragraph" w:styleId="IntenseQuote">
    <w:name w:val="Intense Quote"/>
    <w:basedOn w:val="Normal"/>
    <w:next w:val="Normal"/>
    <w:link w:val="IntenseQuoteChar"/>
    <w:uiPriority w:val="30"/>
    <w:qFormat/>
    <w:rsid w:val="00852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F1E"/>
    <w:rPr>
      <w:i/>
      <w:iCs/>
      <w:color w:val="2F5496" w:themeColor="accent1" w:themeShade="BF"/>
    </w:rPr>
  </w:style>
  <w:style w:type="character" w:styleId="IntenseReference">
    <w:name w:val="Intense Reference"/>
    <w:basedOn w:val="DefaultParagraphFont"/>
    <w:uiPriority w:val="32"/>
    <w:qFormat/>
    <w:rsid w:val="00852F1E"/>
    <w:rPr>
      <w:b/>
      <w:bCs/>
      <w:smallCaps/>
      <w:color w:val="2F5496" w:themeColor="accent1" w:themeShade="BF"/>
      <w:spacing w:val="5"/>
    </w:rPr>
  </w:style>
  <w:style w:type="paragraph" w:styleId="NormalWeb">
    <w:name w:val="Normal (Web)"/>
    <w:basedOn w:val="Normal"/>
    <w:uiPriority w:val="99"/>
    <w:unhideWhenUsed/>
    <w:rsid w:val="00852F1E"/>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1821</Characters>
  <Application>Microsoft Office Word</Application>
  <DocSecurity>0</DocSecurity>
  <Lines>28</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2025-04-09T16:48:00Z</dcterms:created>
  <dcterms:modified xsi:type="dcterms:W3CDTF">2025-04-09T16:48:00Z</dcterms:modified>
</cp:coreProperties>
</file>