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E2F" w14:textId="77777777" w:rsidR="003C675E" w:rsidRPr="007B389E" w:rsidRDefault="003C675E" w:rsidP="003C675E">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Dr</w:t>
      </w:r>
      <w:r w:rsidRPr="007B389E">
        <w:rPr>
          <w:rFonts w:asciiTheme="majorBidi" w:hAnsiTheme="majorBidi" w:cstheme="majorBidi"/>
          <w:b/>
          <w:bCs/>
          <w:color w:val="FF0000"/>
          <w:sz w:val="24"/>
          <w:szCs w:val="24"/>
          <w:lang w:val="en-US"/>
        </w:rPr>
        <w:t>. S. CHOUCHANE</w:t>
      </w:r>
    </w:p>
    <w:p w14:paraId="037D5C6A" w14:textId="77777777" w:rsidR="003C675E" w:rsidRPr="007B389E" w:rsidRDefault="003C675E" w:rsidP="003C675E">
      <w:pPr>
        <w:spacing w:after="0"/>
        <w:jc w:val="both"/>
        <w:rPr>
          <w:rFonts w:asciiTheme="majorBidi" w:hAnsiTheme="majorBidi" w:cstheme="majorBidi"/>
          <w:b/>
          <w:bCs/>
          <w:color w:val="FF0000"/>
          <w:sz w:val="24"/>
          <w:szCs w:val="24"/>
          <w:lang w:val="en-US"/>
        </w:rPr>
      </w:pPr>
      <w:r w:rsidRPr="007B389E">
        <w:rPr>
          <w:rFonts w:asciiTheme="majorBidi" w:hAnsiTheme="majorBidi" w:cstheme="majorBidi"/>
          <w:b/>
          <w:bCs/>
          <w:color w:val="FF0000"/>
          <w:sz w:val="24"/>
          <w:szCs w:val="24"/>
          <w:lang w:val="en-US"/>
        </w:rPr>
        <w:t>3</w:t>
      </w:r>
      <w:r w:rsidRPr="007B389E">
        <w:rPr>
          <w:rFonts w:asciiTheme="majorBidi" w:hAnsiTheme="majorBidi" w:cstheme="majorBidi"/>
          <w:b/>
          <w:bCs/>
          <w:color w:val="FF0000"/>
          <w:sz w:val="24"/>
          <w:szCs w:val="24"/>
          <w:vertAlign w:val="superscript"/>
          <w:lang w:val="en-US"/>
        </w:rPr>
        <w:t>rd</w:t>
      </w:r>
      <w:r w:rsidRPr="007B389E">
        <w:rPr>
          <w:rFonts w:asciiTheme="majorBidi" w:hAnsiTheme="majorBidi" w:cstheme="majorBidi"/>
          <w:b/>
          <w:bCs/>
          <w:color w:val="FF0000"/>
          <w:sz w:val="24"/>
          <w:szCs w:val="24"/>
          <w:lang w:val="en-US"/>
        </w:rPr>
        <w:t xml:space="preserve"> Year Literature</w:t>
      </w:r>
      <w:r>
        <w:rPr>
          <w:rFonts w:asciiTheme="majorBidi" w:hAnsiTheme="majorBidi" w:cstheme="majorBidi"/>
          <w:b/>
          <w:bCs/>
          <w:color w:val="FF0000"/>
          <w:sz w:val="24"/>
          <w:szCs w:val="24"/>
          <w:lang w:val="en-US"/>
        </w:rPr>
        <w:t xml:space="preserve"> Module</w:t>
      </w:r>
    </w:p>
    <w:p w14:paraId="7B4F1217" w14:textId="72364781" w:rsidR="003C675E" w:rsidRPr="007B389E" w:rsidRDefault="003C675E" w:rsidP="003C675E">
      <w:pPr>
        <w:spacing w:after="0"/>
        <w:jc w:val="both"/>
        <w:rPr>
          <w:rFonts w:asciiTheme="majorBidi" w:hAnsiTheme="majorBidi" w:cstheme="majorBidi"/>
          <w:b/>
          <w:bCs/>
          <w:color w:val="FF0000"/>
          <w:sz w:val="24"/>
          <w:szCs w:val="24"/>
          <w:lang w:val="en-US"/>
        </w:rPr>
      </w:pPr>
      <w:r>
        <w:rPr>
          <w:rFonts w:asciiTheme="majorBidi" w:hAnsiTheme="majorBidi" w:cstheme="majorBidi"/>
          <w:b/>
          <w:bCs/>
          <w:color w:val="FF0000"/>
          <w:sz w:val="24"/>
          <w:szCs w:val="24"/>
          <w:lang w:val="en-US"/>
        </w:rPr>
        <w:t>Academic Year: 202</w:t>
      </w:r>
      <w:r>
        <w:rPr>
          <w:rFonts w:asciiTheme="majorBidi" w:hAnsiTheme="majorBidi" w:cstheme="majorBidi"/>
          <w:b/>
          <w:bCs/>
          <w:color w:val="FF0000"/>
          <w:sz w:val="24"/>
          <w:szCs w:val="24"/>
          <w:lang w:val="en-US"/>
        </w:rPr>
        <w:t>4</w:t>
      </w:r>
      <w:r>
        <w:rPr>
          <w:rFonts w:asciiTheme="majorBidi" w:hAnsiTheme="majorBidi" w:cstheme="majorBidi"/>
          <w:b/>
          <w:bCs/>
          <w:color w:val="FF0000"/>
          <w:sz w:val="24"/>
          <w:szCs w:val="24"/>
          <w:lang w:val="en-US"/>
        </w:rPr>
        <w:t>/202</w:t>
      </w:r>
      <w:r>
        <w:rPr>
          <w:rFonts w:asciiTheme="majorBidi" w:hAnsiTheme="majorBidi" w:cstheme="majorBidi"/>
          <w:b/>
          <w:bCs/>
          <w:color w:val="FF0000"/>
          <w:sz w:val="24"/>
          <w:szCs w:val="24"/>
          <w:lang w:val="en-US"/>
        </w:rPr>
        <w:t>5</w:t>
      </w:r>
    </w:p>
    <w:p w14:paraId="2375F66A" w14:textId="77777777" w:rsidR="003C675E" w:rsidRDefault="003C675E" w:rsidP="003C675E">
      <w:pPr>
        <w:jc w:val="center"/>
        <w:rPr>
          <w:rFonts w:asciiTheme="majorBidi" w:hAnsiTheme="majorBidi" w:cstheme="majorBidi"/>
          <w:b/>
          <w:bCs/>
          <w:color w:val="00B050"/>
          <w:sz w:val="28"/>
          <w:szCs w:val="28"/>
          <w:lang w:val="en-US"/>
        </w:rPr>
      </w:pPr>
    </w:p>
    <w:p w14:paraId="7F7B164C" w14:textId="77777777" w:rsidR="003C675E" w:rsidRPr="007B389E" w:rsidRDefault="003C675E" w:rsidP="003C675E">
      <w:pPr>
        <w:jc w:val="center"/>
        <w:rPr>
          <w:rFonts w:asciiTheme="majorBidi" w:hAnsiTheme="majorBidi" w:cstheme="majorBidi"/>
          <w:b/>
          <w:bCs/>
          <w:color w:val="00B050"/>
          <w:sz w:val="28"/>
          <w:szCs w:val="28"/>
          <w:lang w:val="en-US"/>
        </w:rPr>
      </w:pPr>
      <w:r w:rsidRPr="007B389E">
        <w:rPr>
          <w:rFonts w:asciiTheme="majorBidi" w:hAnsiTheme="majorBidi" w:cstheme="majorBidi"/>
          <w:b/>
          <w:bCs/>
          <w:color w:val="00B050"/>
          <w:sz w:val="28"/>
          <w:szCs w:val="28"/>
          <w:lang w:val="en-US"/>
        </w:rPr>
        <w:t xml:space="preserve">Modernist Aspects in James Joyce’s </w:t>
      </w:r>
      <w:r w:rsidRPr="007B389E">
        <w:rPr>
          <w:rFonts w:asciiTheme="majorBidi" w:hAnsiTheme="majorBidi" w:cstheme="majorBidi"/>
          <w:b/>
          <w:bCs/>
          <w:i/>
          <w:iCs/>
          <w:color w:val="00B050"/>
          <w:sz w:val="28"/>
          <w:szCs w:val="28"/>
          <w:lang w:val="en-US"/>
        </w:rPr>
        <w:t>A Portrait of the Artist as a Young Man</w:t>
      </w:r>
      <w:r w:rsidRPr="007B389E">
        <w:rPr>
          <w:rFonts w:asciiTheme="majorBidi" w:hAnsiTheme="majorBidi" w:cstheme="majorBidi"/>
          <w:b/>
          <w:bCs/>
          <w:color w:val="00B050"/>
          <w:sz w:val="28"/>
          <w:szCs w:val="28"/>
          <w:lang w:val="en-US"/>
        </w:rPr>
        <w:t xml:space="preserve"> (1916)</w:t>
      </w:r>
    </w:p>
    <w:p w14:paraId="301360FD" w14:textId="77777777" w:rsidR="003C675E" w:rsidRPr="007B389E" w:rsidRDefault="003C675E" w:rsidP="003C675E">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Many aspects of modernism depicted in this novel had a great influence upon the development of the modernist movement itself and turned Joyce into a prominent modernist writer.</w:t>
      </w:r>
    </w:p>
    <w:p w14:paraId="727C9BA7" w14:textId="77777777" w:rsidR="003C675E" w:rsidRPr="007B389E" w:rsidRDefault="003C675E" w:rsidP="003C675E">
      <w:p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novel is one of the most significant examples of a </w:t>
      </w:r>
      <w:proofErr w:type="spellStart"/>
      <w:r w:rsidRPr="007B389E">
        <w:rPr>
          <w:rFonts w:asciiTheme="majorBidi" w:eastAsia="Times New Roman" w:hAnsiTheme="majorBidi" w:cstheme="majorBidi"/>
          <w:sz w:val="24"/>
          <w:szCs w:val="24"/>
          <w:lang w:val="en-US" w:eastAsia="fr-CA"/>
        </w:rPr>
        <w:t>Kunstlerroman</w:t>
      </w:r>
      <w:proofErr w:type="spellEnd"/>
      <w:r w:rsidRPr="007B389E">
        <w:rPr>
          <w:rFonts w:asciiTheme="majorBidi" w:eastAsia="Times New Roman" w:hAnsiTheme="majorBidi" w:cstheme="majorBidi"/>
          <w:sz w:val="24"/>
          <w:szCs w:val="24"/>
          <w:lang w:val="en-US" w:eastAsia="fr-CA"/>
        </w:rPr>
        <w:t xml:space="preserve"> (an </w:t>
      </w:r>
      <w:proofErr w:type="gramStart"/>
      <w:r w:rsidRPr="007B389E">
        <w:rPr>
          <w:rFonts w:asciiTheme="majorBidi" w:eastAsia="Times New Roman" w:hAnsiTheme="majorBidi" w:cstheme="majorBidi"/>
          <w:sz w:val="24"/>
          <w:szCs w:val="24"/>
          <w:lang w:val="en-US" w:eastAsia="fr-CA"/>
        </w:rPr>
        <w:t>artist‘</w:t>
      </w:r>
      <w:proofErr w:type="gramEnd"/>
      <w:r w:rsidRPr="007B389E">
        <w:rPr>
          <w:rFonts w:asciiTheme="majorBidi" w:eastAsia="Times New Roman" w:hAnsiTheme="majorBidi" w:cstheme="majorBidi"/>
          <w:sz w:val="24"/>
          <w:szCs w:val="24"/>
          <w:lang w:val="en-US" w:eastAsia="fr-CA"/>
        </w:rPr>
        <w:t>s Bildungsroman) in English literature in which we see the development of an artist in his questioning and rebellion against the Catholic and Irish conventions of his upbringing.</w:t>
      </w:r>
    </w:p>
    <w:p w14:paraId="316C5C64" w14:textId="77777777" w:rsidR="003C675E" w:rsidRPr="007B389E" w:rsidRDefault="003C675E" w:rsidP="003C675E">
      <w:pPr>
        <w:spacing w:after="0" w:line="240" w:lineRule="auto"/>
        <w:jc w:val="both"/>
        <w:rPr>
          <w:rFonts w:asciiTheme="majorBidi" w:eastAsia="Times New Roman" w:hAnsiTheme="majorBidi" w:cstheme="majorBidi"/>
          <w:sz w:val="24"/>
          <w:szCs w:val="24"/>
          <w:lang w:val="en-US" w:eastAsia="fr-CA"/>
        </w:rPr>
      </w:pPr>
    </w:p>
    <w:p w14:paraId="25213296" w14:textId="77777777" w:rsidR="003C675E" w:rsidRPr="007B389E" w:rsidRDefault="003C675E" w:rsidP="003C675E">
      <w:pPr>
        <w:pStyle w:val="ListParagraph"/>
        <w:numPr>
          <w:ilvl w:val="0"/>
          <w:numId w:val="2"/>
        </w:numPr>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Fragmentariness </w:t>
      </w:r>
      <w:r>
        <w:rPr>
          <w:rFonts w:asciiTheme="majorBidi" w:hAnsiTheme="majorBidi" w:cstheme="majorBidi"/>
          <w:sz w:val="24"/>
          <w:szCs w:val="24"/>
          <w:lang w:val="en-US"/>
        </w:rPr>
        <w:t>(non-</w:t>
      </w:r>
      <w:r w:rsidRPr="007B389E">
        <w:rPr>
          <w:rFonts w:asciiTheme="majorBidi" w:hAnsiTheme="majorBidi" w:cstheme="majorBidi"/>
          <w:sz w:val="24"/>
          <w:szCs w:val="24"/>
          <w:lang w:val="en-US"/>
        </w:rPr>
        <w:t xml:space="preserve">linear narratives): </w:t>
      </w:r>
      <w:r w:rsidRPr="007B389E">
        <w:rPr>
          <w:rFonts w:asciiTheme="majorBidi" w:eastAsia="Times New Roman" w:hAnsiTheme="majorBidi" w:cstheme="majorBidi"/>
          <w:sz w:val="24"/>
          <w:szCs w:val="24"/>
          <w:lang w:val="en-US" w:eastAsia="fr-CA"/>
        </w:rPr>
        <w:t>The chronological order of the events being sometimes rearranged to follow the inner life of the characters. (</w:t>
      </w:r>
      <w:proofErr w:type="spellStart"/>
      <w:r w:rsidRPr="007B389E">
        <w:rPr>
          <w:rFonts w:asciiTheme="majorBidi" w:hAnsiTheme="majorBidi" w:cstheme="majorBidi"/>
          <w:sz w:val="24"/>
          <w:szCs w:val="24"/>
          <w:lang w:val="en-US"/>
        </w:rPr>
        <w:t>bildungsoram</w:t>
      </w:r>
      <w:proofErr w:type="spellEnd"/>
      <w:r w:rsidRPr="007B389E">
        <w:rPr>
          <w:rFonts w:asciiTheme="majorBidi" w:hAnsiTheme="majorBidi" w:cstheme="majorBidi"/>
          <w:sz w:val="24"/>
          <w:szCs w:val="24"/>
          <w:lang w:val="en-US"/>
        </w:rPr>
        <w:t xml:space="preserve">, </w:t>
      </w:r>
      <w:proofErr w:type="spellStart"/>
      <w:r w:rsidRPr="007B389E">
        <w:rPr>
          <w:rFonts w:asciiTheme="majorBidi" w:hAnsiTheme="majorBidi" w:cstheme="majorBidi"/>
          <w:sz w:val="24"/>
          <w:szCs w:val="24"/>
          <w:lang w:val="en-US"/>
        </w:rPr>
        <w:t>kuntleroman</w:t>
      </w:r>
      <w:proofErr w:type="spellEnd"/>
      <w:r w:rsidRPr="007B389E">
        <w:rPr>
          <w:rFonts w:asciiTheme="majorBidi" w:hAnsiTheme="majorBidi" w:cstheme="majorBidi"/>
          <w:sz w:val="24"/>
          <w:szCs w:val="24"/>
          <w:lang w:val="en-US"/>
        </w:rPr>
        <w:t>)</w:t>
      </w:r>
    </w:p>
    <w:p w14:paraId="059E5832" w14:textId="77777777" w:rsidR="003C675E" w:rsidRPr="007B389E" w:rsidRDefault="003C675E" w:rsidP="003C675E">
      <w:pPr>
        <w:pStyle w:val="ListParagraph"/>
        <w:numPr>
          <w:ilvl w:val="0"/>
          <w:numId w:val="2"/>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 xml:space="preserve">Form vs. Content: </w:t>
      </w:r>
      <w:r w:rsidRPr="007B389E">
        <w:rPr>
          <w:rFonts w:asciiTheme="majorBidi" w:hAnsiTheme="majorBidi" w:cstheme="majorBidi"/>
          <w:sz w:val="24"/>
          <w:szCs w:val="24"/>
          <w:lang w:val="en-US"/>
        </w:rPr>
        <w:t xml:space="preserve">James Joyce favors form over content and stresses the all importance of form and style. The novel needs close reading due to the complexity of both language and </w:t>
      </w:r>
      <w:proofErr w:type="gramStart"/>
      <w:r w:rsidRPr="007B389E">
        <w:rPr>
          <w:rFonts w:asciiTheme="majorBidi" w:hAnsiTheme="majorBidi" w:cstheme="majorBidi"/>
          <w:sz w:val="24"/>
          <w:szCs w:val="24"/>
          <w:lang w:val="en-US"/>
        </w:rPr>
        <w:t>style.(</w:t>
      </w:r>
      <w:proofErr w:type="gramEnd"/>
      <w:r w:rsidRPr="007B389E">
        <w:rPr>
          <w:rFonts w:asciiTheme="majorBidi" w:hAnsiTheme="majorBidi" w:cstheme="majorBidi"/>
          <w:sz w:val="24"/>
          <w:szCs w:val="24"/>
          <w:lang w:val="en-US"/>
        </w:rPr>
        <w:t>for elite)</w:t>
      </w:r>
    </w:p>
    <w:p w14:paraId="26AA3661" w14:textId="77777777" w:rsidR="003C675E" w:rsidRPr="007B389E" w:rsidRDefault="003C675E" w:rsidP="003C675E">
      <w:pPr>
        <w:pStyle w:val="ListParagraph"/>
        <w:numPr>
          <w:ilvl w:val="0"/>
          <w:numId w:val="3"/>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The style evolves throughout all its five chapters. The complexity of language gradually increases in all these stages of evolution. </w:t>
      </w:r>
    </w:p>
    <w:p w14:paraId="6AF4F443" w14:textId="77777777" w:rsidR="003C675E" w:rsidRPr="007B389E" w:rsidRDefault="003C675E" w:rsidP="003C675E">
      <w:pPr>
        <w:pStyle w:val="ListParagraph"/>
        <w:numPr>
          <w:ilvl w:val="0"/>
          <w:numId w:val="3"/>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He breaks down the barriers between senses: Ex: the smell of evening, the soft grey silence.</w:t>
      </w:r>
    </w:p>
    <w:p w14:paraId="524BA40D" w14:textId="77777777" w:rsidR="003C675E" w:rsidRPr="007B389E" w:rsidRDefault="003C675E" w:rsidP="003C675E">
      <w:pPr>
        <w:pStyle w:val="ListParagraph"/>
        <w:numPr>
          <w:ilvl w:val="0"/>
          <w:numId w:val="3"/>
        </w:numPr>
        <w:spacing w:after="0" w:line="240" w:lineRule="auto"/>
        <w:ind w:left="709"/>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He brilliantly violates the rules of the </w:t>
      </w:r>
      <w:r w:rsidRPr="007B389E">
        <w:rPr>
          <w:rFonts w:asciiTheme="majorBidi" w:eastAsia="Times New Roman" w:hAnsiTheme="majorBidi" w:cstheme="majorBidi"/>
          <w:b/>
          <w:bCs/>
          <w:sz w:val="24"/>
          <w:szCs w:val="24"/>
          <w:lang w:val="en-US" w:eastAsia="fr-CA"/>
        </w:rPr>
        <w:t>language</w:t>
      </w:r>
      <w:r w:rsidRPr="007B389E">
        <w:rPr>
          <w:rFonts w:asciiTheme="majorBidi" w:eastAsia="Times New Roman" w:hAnsiTheme="majorBidi" w:cstheme="majorBidi"/>
          <w:sz w:val="24"/>
          <w:szCs w:val="24"/>
          <w:lang w:val="en-US" w:eastAsia="fr-CA"/>
        </w:rPr>
        <w:t xml:space="preserve"> and combines nouns and adjectives to create new words. example: </w:t>
      </w:r>
      <w:proofErr w:type="spellStart"/>
      <w:r w:rsidRPr="007B389E">
        <w:rPr>
          <w:rFonts w:asciiTheme="majorBidi" w:eastAsia="Times New Roman" w:hAnsiTheme="majorBidi" w:cstheme="majorBidi"/>
          <w:sz w:val="24"/>
          <w:szCs w:val="24"/>
          <w:lang w:val="en-US" w:eastAsia="fr-CA"/>
        </w:rPr>
        <w:t>jeweleyed</w:t>
      </w:r>
      <w:proofErr w:type="spellEnd"/>
      <w:r w:rsidRPr="007B389E">
        <w:rPr>
          <w:rFonts w:asciiTheme="majorBidi" w:eastAsia="Times New Roman" w:hAnsiTheme="majorBidi" w:cstheme="majorBidi"/>
          <w:sz w:val="24"/>
          <w:szCs w:val="24"/>
          <w:lang w:val="en-US" w:eastAsia="fr-CA"/>
        </w:rPr>
        <w:t xml:space="preserve"> (sexually aggressive)</w:t>
      </w:r>
    </w:p>
    <w:p w14:paraId="3AE16E59" w14:textId="77777777" w:rsidR="003C675E" w:rsidRPr="007B389E" w:rsidRDefault="003C675E" w:rsidP="003C675E">
      <w:pPr>
        <w:pStyle w:val="ListParagraph"/>
        <w:numPr>
          <w:ilvl w:val="0"/>
          <w:numId w:val="2"/>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Many Climaxes: No end to the text</w:t>
      </w:r>
      <w:r w:rsidRPr="007B389E">
        <w:rPr>
          <w:rFonts w:asciiTheme="majorBidi" w:hAnsiTheme="majorBidi" w:cstheme="majorBidi"/>
          <w:sz w:val="24"/>
          <w:szCs w:val="24"/>
          <w:lang w:val="en-US"/>
        </w:rPr>
        <w:t xml:space="preserve">, no problem solved. </w:t>
      </w:r>
    </w:p>
    <w:p w14:paraId="75532E2F" w14:textId="77777777" w:rsidR="003C675E" w:rsidRPr="007B389E" w:rsidRDefault="003C675E" w:rsidP="003C675E">
      <w:pPr>
        <w:pStyle w:val="ListParagraph"/>
        <w:numPr>
          <w:ilvl w:val="0"/>
          <w:numId w:val="2"/>
        </w:numPr>
        <w:ind w:left="0"/>
        <w:jc w:val="both"/>
        <w:rPr>
          <w:rFonts w:asciiTheme="majorBidi" w:hAnsiTheme="majorBidi" w:cstheme="majorBidi"/>
          <w:b/>
          <w:bCs/>
          <w:sz w:val="24"/>
          <w:szCs w:val="24"/>
          <w:lang w:val="en-US"/>
        </w:rPr>
      </w:pPr>
      <w:r w:rsidRPr="007B389E">
        <w:rPr>
          <w:rFonts w:asciiTheme="majorBidi" w:hAnsiTheme="majorBidi" w:cstheme="majorBidi"/>
          <w:b/>
          <w:bCs/>
          <w:sz w:val="24"/>
          <w:szCs w:val="24"/>
          <w:lang w:val="en-US"/>
        </w:rPr>
        <w:t>Hero</w:t>
      </w:r>
      <w:r w:rsidRPr="007B389E">
        <w:rPr>
          <w:rFonts w:asciiTheme="majorBidi" w:hAnsiTheme="majorBidi" w:cstheme="majorBidi"/>
          <w:sz w:val="24"/>
          <w:szCs w:val="24"/>
          <w:lang w:val="en-US"/>
        </w:rPr>
        <w:t xml:space="preserve">:  reflects his own experience of life not life itself. </w:t>
      </w:r>
    </w:p>
    <w:p w14:paraId="131FC9D2" w14:textId="77777777" w:rsidR="003C675E" w:rsidRPr="007B389E" w:rsidRDefault="003C675E" w:rsidP="003C675E">
      <w:pPr>
        <w:pStyle w:val="ListParagraph"/>
        <w:numPr>
          <w:ilvl w:val="0"/>
          <w:numId w:val="1"/>
        </w:numPr>
        <w:spacing w:after="0" w:line="240" w:lineRule="auto"/>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sz w:val="24"/>
          <w:szCs w:val="24"/>
          <w:lang w:val="en-US" w:eastAsia="fr-CA"/>
        </w:rPr>
        <w:t xml:space="preserve">following </w:t>
      </w:r>
      <w:proofErr w:type="gramStart"/>
      <w:r w:rsidRPr="007B389E">
        <w:rPr>
          <w:rFonts w:asciiTheme="majorBidi" w:eastAsia="Times New Roman" w:hAnsiTheme="majorBidi" w:cstheme="majorBidi"/>
          <w:sz w:val="24"/>
          <w:szCs w:val="24"/>
          <w:lang w:val="en-US" w:eastAsia="fr-CA"/>
        </w:rPr>
        <w:t>Stephen‘</w:t>
      </w:r>
      <w:proofErr w:type="gramEnd"/>
      <w:r w:rsidRPr="007B389E">
        <w:rPr>
          <w:rFonts w:asciiTheme="majorBidi" w:eastAsia="Times New Roman" w:hAnsiTheme="majorBidi" w:cstheme="majorBidi"/>
          <w:sz w:val="24"/>
          <w:szCs w:val="24"/>
          <w:lang w:val="en-US" w:eastAsia="fr-CA"/>
        </w:rPr>
        <w:t>s unrestrained conscious thought. This is an essential technique of modernism as it creates a psychic reality which has little to do with the true reality.</w:t>
      </w:r>
    </w:p>
    <w:p w14:paraId="458E43CC" w14:textId="77777777" w:rsidR="003C675E" w:rsidRPr="007B389E" w:rsidRDefault="003C675E" w:rsidP="003C675E">
      <w:pPr>
        <w:pStyle w:val="ListParagraph"/>
        <w:numPr>
          <w:ilvl w:val="0"/>
          <w:numId w:val="1"/>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He is withdrawn, reflexive, ineffectual, introverted, and eccentric.</w:t>
      </w:r>
    </w:p>
    <w:p w14:paraId="7DCBC006" w14:textId="77777777" w:rsidR="003C675E" w:rsidRPr="007B389E" w:rsidRDefault="003C675E" w:rsidP="003C675E">
      <w:pPr>
        <w:pStyle w:val="ListParagraph"/>
        <w:numPr>
          <w:ilvl w:val="0"/>
          <w:numId w:val="1"/>
        </w:numPr>
        <w:spacing w:after="0" w:line="240" w:lineRule="auto"/>
        <w:jc w:val="both"/>
        <w:rPr>
          <w:rFonts w:asciiTheme="majorBidi" w:eastAsia="Times New Roman" w:hAnsiTheme="majorBidi" w:cstheme="majorBidi"/>
          <w:sz w:val="24"/>
          <w:szCs w:val="24"/>
          <w:lang w:val="en-US" w:eastAsia="fr-CA"/>
        </w:rPr>
      </w:pPr>
      <w:r w:rsidRPr="007B389E">
        <w:rPr>
          <w:rFonts w:asciiTheme="majorBidi" w:hAnsiTheme="majorBidi" w:cstheme="majorBidi"/>
          <w:sz w:val="24"/>
          <w:szCs w:val="24"/>
          <w:lang w:val="en-US"/>
        </w:rPr>
        <w:t xml:space="preserve">He is not resourceful, industrious. </w:t>
      </w:r>
    </w:p>
    <w:p w14:paraId="0C929AFF" w14:textId="77777777" w:rsidR="003C675E" w:rsidRPr="007B389E" w:rsidRDefault="003C675E" w:rsidP="003C675E">
      <w:pPr>
        <w:pStyle w:val="ListParagraph"/>
        <w:numPr>
          <w:ilvl w:val="0"/>
          <w:numId w:val="2"/>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 xml:space="preserve">Stream of consciousness + interior monologue: </w:t>
      </w:r>
      <w:r w:rsidRPr="007B389E">
        <w:rPr>
          <w:rFonts w:asciiTheme="majorBidi" w:hAnsiTheme="majorBidi" w:cstheme="majorBidi"/>
          <w:sz w:val="24"/>
          <w:szCs w:val="24"/>
          <w:lang w:val="en-US"/>
        </w:rPr>
        <w:t>The text explores the character’s inner state of consciousness.</w:t>
      </w:r>
    </w:p>
    <w:p w14:paraId="6F50E301" w14:textId="77777777" w:rsidR="003C675E" w:rsidRPr="007B389E" w:rsidRDefault="003C675E" w:rsidP="003C675E">
      <w:pPr>
        <w:pStyle w:val="ListParagraph"/>
        <w:numPr>
          <w:ilvl w:val="0"/>
          <w:numId w:val="2"/>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Epiphany</w:t>
      </w:r>
      <w:r w:rsidRPr="007B389E">
        <w:rPr>
          <w:rFonts w:asciiTheme="majorBidi" w:hAnsiTheme="majorBidi" w:cstheme="majorBidi"/>
          <w:sz w:val="24"/>
          <w:szCs w:val="24"/>
          <w:lang w:val="en-US"/>
        </w:rPr>
        <w:t>: (the moment in which a character suddenly sees the transcendent truth of a situation): the text is known with its different epiphanies.</w:t>
      </w:r>
    </w:p>
    <w:p w14:paraId="0D218A50" w14:textId="77777777" w:rsidR="003C675E" w:rsidRPr="007B389E" w:rsidRDefault="003C675E" w:rsidP="003C675E">
      <w:pPr>
        <w:pStyle w:val="ListParagraph"/>
        <w:numPr>
          <w:ilvl w:val="0"/>
          <w:numId w:val="2"/>
        </w:numPr>
        <w:spacing w:after="0"/>
        <w:ind w:left="0"/>
        <w:jc w:val="both"/>
        <w:rPr>
          <w:rFonts w:asciiTheme="majorBidi" w:hAnsiTheme="majorBidi" w:cstheme="majorBidi"/>
          <w:sz w:val="24"/>
          <w:szCs w:val="24"/>
          <w:lang w:val="en-US"/>
        </w:rPr>
      </w:pPr>
      <w:r w:rsidRPr="007B389E">
        <w:rPr>
          <w:rFonts w:asciiTheme="majorBidi" w:hAnsiTheme="majorBidi" w:cstheme="majorBidi"/>
          <w:b/>
          <w:bCs/>
          <w:sz w:val="24"/>
          <w:szCs w:val="24"/>
          <w:lang w:val="en-US"/>
        </w:rPr>
        <w:t>The Role of the Reader:</w:t>
      </w:r>
      <w:r w:rsidRPr="007B389E">
        <w:rPr>
          <w:rFonts w:asciiTheme="majorBidi" w:hAnsiTheme="majorBidi" w:cstheme="majorBidi"/>
          <w:sz w:val="24"/>
          <w:szCs w:val="24"/>
          <w:lang w:val="en-US"/>
        </w:rPr>
        <w:t xml:space="preserve"> </w:t>
      </w:r>
    </w:p>
    <w:p w14:paraId="5AC3D6BC" w14:textId="77777777" w:rsidR="003C675E" w:rsidRPr="007B389E" w:rsidRDefault="003C675E" w:rsidP="003C675E">
      <w:pPr>
        <w:pStyle w:val="ListParagraph"/>
        <w:numPr>
          <w:ilvl w:val="0"/>
          <w:numId w:val="1"/>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The reader’s task is to discover the potential </w:t>
      </w:r>
      <w:r w:rsidRPr="007B389E">
        <w:rPr>
          <w:rFonts w:asciiTheme="majorBidi" w:hAnsiTheme="majorBidi" w:cstheme="majorBidi"/>
          <w:b/>
          <w:bCs/>
          <w:sz w:val="24"/>
          <w:szCs w:val="24"/>
          <w:lang w:val="en-US"/>
        </w:rPr>
        <w:t>meanings</w:t>
      </w:r>
      <w:r w:rsidRPr="007B389E">
        <w:rPr>
          <w:rFonts w:asciiTheme="majorBidi" w:hAnsiTheme="majorBidi" w:cstheme="majorBidi"/>
          <w:sz w:val="24"/>
          <w:szCs w:val="24"/>
          <w:lang w:val="en-US"/>
        </w:rPr>
        <w:t xml:space="preserve"> </w:t>
      </w:r>
      <w:r w:rsidRPr="007B389E">
        <w:rPr>
          <w:rFonts w:asciiTheme="majorBidi" w:hAnsiTheme="majorBidi" w:cstheme="majorBidi"/>
          <w:b/>
          <w:bCs/>
          <w:sz w:val="24"/>
          <w:szCs w:val="24"/>
          <w:lang w:val="en-US"/>
        </w:rPr>
        <w:t>of the epiphanic moments</w:t>
      </w:r>
      <w:r w:rsidRPr="007B389E">
        <w:rPr>
          <w:rFonts w:asciiTheme="majorBidi" w:hAnsiTheme="majorBidi" w:cstheme="majorBidi"/>
          <w:sz w:val="24"/>
          <w:szCs w:val="24"/>
          <w:lang w:val="en-US"/>
        </w:rPr>
        <w:t>.</w:t>
      </w:r>
    </w:p>
    <w:p w14:paraId="2611C290" w14:textId="77777777" w:rsidR="003C675E" w:rsidRPr="007B389E" w:rsidRDefault="003C675E" w:rsidP="003C675E">
      <w:pPr>
        <w:pStyle w:val="ListParagraph"/>
        <w:numPr>
          <w:ilvl w:val="0"/>
          <w:numId w:val="1"/>
        </w:numPr>
        <w:spacing w:after="0"/>
        <w:jc w:val="both"/>
        <w:rPr>
          <w:rFonts w:asciiTheme="majorBidi" w:hAnsiTheme="majorBidi" w:cstheme="majorBidi"/>
          <w:sz w:val="24"/>
          <w:szCs w:val="24"/>
          <w:lang w:val="en-US"/>
        </w:rPr>
      </w:pPr>
      <w:r w:rsidRPr="007B389E">
        <w:rPr>
          <w:rFonts w:asciiTheme="majorBidi" w:eastAsia="Times New Roman" w:hAnsiTheme="majorBidi" w:cstheme="majorBidi"/>
          <w:sz w:val="24"/>
          <w:szCs w:val="24"/>
          <w:lang w:val="en-US" w:eastAsia="fr-CA"/>
        </w:rPr>
        <w:t xml:space="preserve">The final pages of the novel represent </w:t>
      </w:r>
      <w:proofErr w:type="gramStart"/>
      <w:r w:rsidRPr="007B389E">
        <w:rPr>
          <w:rFonts w:asciiTheme="majorBidi" w:eastAsia="Times New Roman" w:hAnsiTheme="majorBidi" w:cstheme="majorBidi"/>
          <w:sz w:val="24"/>
          <w:szCs w:val="24"/>
          <w:lang w:val="en-US" w:eastAsia="fr-CA"/>
        </w:rPr>
        <w:t>Stephen‘</w:t>
      </w:r>
      <w:proofErr w:type="gramEnd"/>
      <w:r w:rsidRPr="007B389E">
        <w:rPr>
          <w:rFonts w:asciiTheme="majorBidi" w:eastAsia="Times New Roman" w:hAnsiTheme="majorBidi" w:cstheme="majorBidi"/>
          <w:sz w:val="24"/>
          <w:szCs w:val="24"/>
          <w:lang w:val="en-US" w:eastAsia="fr-CA"/>
        </w:rPr>
        <w:t xml:space="preserve">s diary for the period before leaving to Paris and it is the </w:t>
      </w:r>
      <w:r w:rsidRPr="007B389E">
        <w:rPr>
          <w:rFonts w:asciiTheme="majorBidi" w:eastAsia="Times New Roman" w:hAnsiTheme="majorBidi" w:cstheme="majorBidi"/>
          <w:b/>
          <w:bCs/>
          <w:sz w:val="24"/>
          <w:szCs w:val="24"/>
          <w:lang w:val="en-US" w:eastAsia="fr-CA"/>
        </w:rPr>
        <w:t>reader who decides whether Stephen will succeed or not</w:t>
      </w:r>
      <w:r w:rsidRPr="007B389E">
        <w:rPr>
          <w:rFonts w:asciiTheme="majorBidi" w:eastAsia="Times New Roman" w:hAnsiTheme="majorBidi" w:cstheme="majorBidi"/>
          <w:sz w:val="24"/>
          <w:szCs w:val="24"/>
          <w:lang w:val="en-US" w:eastAsia="fr-CA"/>
        </w:rPr>
        <w:t xml:space="preserve">. Like Icarus, the son of Daedalus, he may fall into the sea with melted wings. </w:t>
      </w:r>
    </w:p>
    <w:p w14:paraId="1261E71B" w14:textId="77777777" w:rsidR="003C675E" w:rsidRPr="007B389E" w:rsidRDefault="003C675E" w:rsidP="003C675E">
      <w:pPr>
        <w:pStyle w:val="ListParagraph"/>
        <w:numPr>
          <w:ilvl w:val="0"/>
          <w:numId w:val="1"/>
        </w:numPr>
        <w:spacing w:after="0"/>
        <w:jc w:val="both"/>
        <w:rPr>
          <w:rFonts w:asciiTheme="majorBidi" w:hAnsiTheme="majorBidi" w:cstheme="majorBidi"/>
          <w:sz w:val="24"/>
          <w:szCs w:val="24"/>
          <w:lang w:val="en-US"/>
        </w:rPr>
      </w:pPr>
      <w:r w:rsidRPr="007B389E">
        <w:rPr>
          <w:rFonts w:asciiTheme="majorBidi" w:hAnsiTheme="majorBidi" w:cstheme="majorBidi"/>
          <w:sz w:val="24"/>
          <w:szCs w:val="24"/>
          <w:lang w:val="en-US"/>
        </w:rPr>
        <w:t xml:space="preserve"> “Blanks” or “gaps” that the reader fills by discovering potential meanings. It is especially instructive for readers of </w:t>
      </w:r>
      <w:r w:rsidRPr="007B389E">
        <w:rPr>
          <w:rFonts w:asciiTheme="majorBidi" w:hAnsiTheme="majorBidi" w:cstheme="majorBidi"/>
          <w:i/>
          <w:iCs/>
          <w:sz w:val="24"/>
          <w:szCs w:val="24"/>
          <w:lang w:val="en-US"/>
        </w:rPr>
        <w:t>A Portrait,</w:t>
      </w:r>
      <w:r w:rsidRPr="007B389E">
        <w:rPr>
          <w:rFonts w:asciiTheme="majorBidi" w:hAnsiTheme="majorBidi" w:cstheme="majorBidi"/>
          <w:sz w:val="24"/>
          <w:szCs w:val="24"/>
          <w:lang w:val="en-US"/>
        </w:rPr>
        <w:t xml:space="preserve"> seeking clues to that book (Aesthetic blanks)</w:t>
      </w:r>
    </w:p>
    <w:p w14:paraId="50EBB3A6" w14:textId="77777777" w:rsidR="003C675E" w:rsidRPr="007B389E" w:rsidRDefault="003C675E" w:rsidP="003C675E">
      <w:pPr>
        <w:pStyle w:val="ListParagraph"/>
        <w:numPr>
          <w:ilvl w:val="0"/>
          <w:numId w:val="2"/>
        </w:numPr>
        <w:ind w:left="0"/>
        <w:jc w:val="both"/>
        <w:rPr>
          <w:rFonts w:asciiTheme="majorBidi" w:eastAsia="Times New Roman" w:hAnsiTheme="majorBidi" w:cstheme="majorBidi"/>
          <w:sz w:val="24"/>
          <w:szCs w:val="24"/>
          <w:lang w:val="en-US" w:eastAsia="fr-CA"/>
        </w:rPr>
      </w:pPr>
      <w:r w:rsidRPr="007B389E">
        <w:rPr>
          <w:rFonts w:asciiTheme="majorBidi" w:eastAsia="Times New Roman" w:hAnsiTheme="majorBidi" w:cstheme="majorBidi"/>
          <w:b/>
          <w:bCs/>
          <w:sz w:val="24"/>
          <w:szCs w:val="24"/>
          <w:lang w:val="en-US" w:eastAsia="fr-CA"/>
        </w:rPr>
        <w:t>Narration</w:t>
      </w:r>
      <w:r w:rsidRPr="007B389E">
        <w:rPr>
          <w:rFonts w:asciiTheme="majorBidi" w:eastAsia="Times New Roman" w:hAnsiTheme="majorBidi" w:cstheme="majorBidi"/>
          <w:sz w:val="24"/>
          <w:szCs w:val="24"/>
          <w:lang w:val="en-US" w:eastAsia="fr-CA"/>
        </w:rPr>
        <w:t>: 3</w:t>
      </w:r>
      <w:r w:rsidRPr="007B389E">
        <w:rPr>
          <w:rFonts w:asciiTheme="majorBidi" w:eastAsia="Times New Roman" w:hAnsiTheme="majorBidi" w:cstheme="majorBidi"/>
          <w:sz w:val="24"/>
          <w:szCs w:val="24"/>
          <w:vertAlign w:val="superscript"/>
          <w:lang w:val="en-US" w:eastAsia="fr-CA"/>
        </w:rPr>
        <w:t>rd</w:t>
      </w:r>
      <w:r w:rsidRPr="007B389E">
        <w:rPr>
          <w:rFonts w:asciiTheme="majorBidi" w:eastAsia="Times New Roman" w:hAnsiTheme="majorBidi" w:cstheme="majorBidi"/>
          <w:sz w:val="24"/>
          <w:szCs w:val="24"/>
          <w:lang w:val="en-US" w:eastAsia="fr-CA"/>
        </w:rPr>
        <w:t xml:space="preserve"> person omniscient. In the end, there is a close identification between the narrator and Stephen (1</w:t>
      </w:r>
      <w:r w:rsidRPr="007B389E">
        <w:rPr>
          <w:rFonts w:asciiTheme="majorBidi" w:eastAsia="Times New Roman" w:hAnsiTheme="majorBidi" w:cstheme="majorBidi"/>
          <w:sz w:val="24"/>
          <w:szCs w:val="24"/>
          <w:vertAlign w:val="superscript"/>
          <w:lang w:val="en-US" w:eastAsia="fr-CA"/>
        </w:rPr>
        <w:t>st</w:t>
      </w:r>
      <w:r w:rsidRPr="007B389E">
        <w:rPr>
          <w:rFonts w:asciiTheme="majorBidi" w:eastAsia="Times New Roman" w:hAnsiTheme="majorBidi" w:cstheme="majorBidi"/>
          <w:sz w:val="24"/>
          <w:szCs w:val="24"/>
          <w:lang w:val="en-US" w:eastAsia="fr-CA"/>
        </w:rPr>
        <w:t xml:space="preserve"> person) (author and hero and no omniscient narrator to comment on the action)</w:t>
      </w:r>
    </w:p>
    <w:p w14:paraId="7D57D406" w14:textId="77777777" w:rsidR="003C675E" w:rsidRPr="007B389E" w:rsidRDefault="003C675E" w:rsidP="003C675E">
      <w:pPr>
        <w:pStyle w:val="ListParagraph"/>
        <w:numPr>
          <w:ilvl w:val="0"/>
          <w:numId w:val="2"/>
        </w:numPr>
        <w:ind w:left="0"/>
        <w:jc w:val="both"/>
        <w:rPr>
          <w:rFonts w:asciiTheme="majorBidi" w:eastAsia="Times New Roman" w:hAnsiTheme="majorBidi" w:cstheme="majorBidi"/>
          <w:sz w:val="24"/>
          <w:szCs w:val="24"/>
          <w:lang w:val="en-US" w:eastAsia="fr-CA"/>
        </w:rPr>
      </w:pPr>
      <w:r>
        <w:rPr>
          <w:rFonts w:asciiTheme="majorBidi" w:hAnsiTheme="majorBidi" w:cstheme="majorBidi"/>
          <w:b/>
          <w:bCs/>
          <w:sz w:val="24"/>
          <w:szCs w:val="24"/>
          <w:lang w:val="en-US"/>
        </w:rPr>
        <w:lastRenderedPageBreak/>
        <w:t xml:space="preserve">The use of </w:t>
      </w:r>
      <w:r w:rsidRPr="007B389E">
        <w:rPr>
          <w:rFonts w:asciiTheme="majorBidi" w:hAnsiTheme="majorBidi" w:cstheme="majorBidi"/>
          <w:b/>
          <w:bCs/>
          <w:sz w:val="24"/>
          <w:szCs w:val="24"/>
          <w:lang w:val="en-US"/>
        </w:rPr>
        <w:t>Myth</w:t>
      </w:r>
      <w:r w:rsidRPr="007B389E">
        <w:rPr>
          <w:rFonts w:asciiTheme="majorBidi" w:hAnsiTheme="majorBidi" w:cstheme="majorBidi"/>
          <w:sz w:val="24"/>
          <w:szCs w:val="24"/>
          <w:lang w:val="en-US"/>
        </w:rPr>
        <w:t xml:space="preserve">: </w:t>
      </w:r>
      <w:r w:rsidRPr="007B389E">
        <w:rPr>
          <w:rFonts w:asciiTheme="majorBidi" w:eastAsia="Times New Roman" w:hAnsiTheme="majorBidi" w:cstheme="majorBidi"/>
          <w:sz w:val="24"/>
          <w:szCs w:val="24"/>
          <w:lang w:val="en-US" w:eastAsia="fr-CA"/>
        </w:rPr>
        <w:t>the myth of Daedalus, the name of the hero in Greek mythology, is an architect and inventor becoming trapped in a labyrinth of his own construction. He creates wings of feathers and wax for his son (Icarus) and for himself, in order to escape. They fly away but Icarus tries to fly higher and finally, as he flies too close to the sun, the wax melts and he falls into the sea</w:t>
      </w:r>
    </w:p>
    <w:p w14:paraId="2D6DD986" w14:textId="77777777" w:rsidR="003C675E" w:rsidRPr="007B389E" w:rsidRDefault="003C675E" w:rsidP="003C675E">
      <w:pPr>
        <w:pStyle w:val="ListParagraph"/>
        <w:numPr>
          <w:ilvl w:val="0"/>
          <w:numId w:val="2"/>
        </w:numPr>
        <w:ind w:left="0"/>
        <w:jc w:val="both"/>
        <w:rPr>
          <w:rFonts w:asciiTheme="majorBidi" w:eastAsia="Times New Roman" w:hAnsiTheme="majorBidi" w:cstheme="majorBidi"/>
          <w:b/>
          <w:bCs/>
          <w:sz w:val="24"/>
          <w:szCs w:val="24"/>
          <w:lang w:val="en-US" w:eastAsia="fr-CA"/>
        </w:rPr>
      </w:pPr>
      <w:r w:rsidRPr="007B389E">
        <w:rPr>
          <w:rFonts w:asciiTheme="majorBidi" w:hAnsiTheme="majorBidi" w:cstheme="majorBidi"/>
          <w:b/>
          <w:bCs/>
          <w:sz w:val="24"/>
          <w:szCs w:val="24"/>
          <w:lang w:val="en-US"/>
        </w:rPr>
        <w:t xml:space="preserve">Irony and </w:t>
      </w:r>
      <w:r w:rsidRPr="007B389E">
        <w:rPr>
          <w:rFonts w:asciiTheme="majorBidi" w:eastAsia="Times New Roman" w:hAnsiTheme="majorBidi" w:cstheme="majorBidi"/>
          <w:b/>
          <w:bCs/>
          <w:sz w:val="24"/>
          <w:szCs w:val="24"/>
          <w:lang w:val="en-US" w:eastAsia="fr-CA"/>
        </w:rPr>
        <w:t xml:space="preserve">Imagery </w:t>
      </w:r>
    </w:p>
    <w:p w14:paraId="12F087A5" w14:textId="77777777" w:rsidR="003C675E" w:rsidRDefault="003C675E"/>
    <w:sectPr w:rsidR="003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DBC"/>
    <w:multiLevelType w:val="hybridMultilevel"/>
    <w:tmpl w:val="750A935C"/>
    <w:lvl w:ilvl="0" w:tplc="76F40126">
      <w:start w:val="4"/>
      <w:numFmt w:val="bullet"/>
      <w:lvlText w:val=""/>
      <w:lvlJc w:val="left"/>
      <w:pPr>
        <w:ind w:left="720" w:hanging="360"/>
      </w:pPr>
      <w:rPr>
        <w:rFonts w:ascii="Symbol" w:eastAsiaTheme="minorHAnsi"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5D2C6F"/>
    <w:multiLevelType w:val="hybridMultilevel"/>
    <w:tmpl w:val="2688BA80"/>
    <w:lvl w:ilvl="0" w:tplc="61EE4226">
      <w:start w:val="8"/>
      <w:numFmt w:val="bullet"/>
      <w:lvlText w:val=""/>
      <w:lvlJc w:val="left"/>
      <w:pPr>
        <w:ind w:left="1080" w:hanging="360"/>
      </w:pPr>
      <w:rPr>
        <w:rFonts w:ascii="Symbol" w:eastAsia="Times New Roman" w:hAnsi="Symbol" w:cstheme="maj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D2A34A0"/>
    <w:multiLevelType w:val="hybridMultilevel"/>
    <w:tmpl w:val="B0DC65D6"/>
    <w:lvl w:ilvl="0" w:tplc="1EFAC540">
      <w:start w:val="1"/>
      <w:numFmt w:val="decimal"/>
      <w:lvlText w:val="%1-"/>
      <w:lvlJc w:val="left"/>
      <w:pPr>
        <w:ind w:left="720" w:hanging="360"/>
      </w:pPr>
      <w:rPr>
        <w:rFonts w:hint="default"/>
        <w:b/>
        <w:bCs/>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102845995">
    <w:abstractNumId w:val="0"/>
  </w:num>
  <w:num w:numId="2" w16cid:durableId="1967158114">
    <w:abstractNumId w:val="2"/>
  </w:num>
  <w:num w:numId="3" w16cid:durableId="89843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5E"/>
    <w:rsid w:val="00020927"/>
    <w:rsid w:val="003C67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6BE"/>
  <w15:chartTrackingRefBased/>
  <w15:docId w15:val="{B5AFF548-A3D2-497C-B34A-282A14BC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5E"/>
    <w:pPr>
      <w:spacing w:after="200" w:line="276" w:lineRule="auto"/>
    </w:pPr>
    <w:rPr>
      <w:kern w:val="0"/>
      <w:sz w:val="22"/>
      <w:szCs w:val="22"/>
      <w:lang w:val="fr-CA"/>
      <w14:ligatures w14:val="none"/>
    </w:rPr>
  </w:style>
  <w:style w:type="paragraph" w:styleId="Heading1">
    <w:name w:val="heading 1"/>
    <w:basedOn w:val="Normal"/>
    <w:next w:val="Normal"/>
    <w:link w:val="Heading1Char"/>
    <w:uiPriority w:val="9"/>
    <w:qFormat/>
    <w:rsid w:val="003C67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67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67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67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67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6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67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67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67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67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6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5E"/>
    <w:rPr>
      <w:rFonts w:eastAsiaTheme="majorEastAsia" w:cstheme="majorBidi"/>
      <w:color w:val="272727" w:themeColor="text1" w:themeTint="D8"/>
    </w:rPr>
  </w:style>
  <w:style w:type="paragraph" w:styleId="Title">
    <w:name w:val="Title"/>
    <w:basedOn w:val="Normal"/>
    <w:next w:val="Normal"/>
    <w:link w:val="TitleChar"/>
    <w:uiPriority w:val="10"/>
    <w:qFormat/>
    <w:rsid w:val="003C6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5E"/>
    <w:pPr>
      <w:spacing w:before="160"/>
      <w:jc w:val="center"/>
    </w:pPr>
    <w:rPr>
      <w:i/>
      <w:iCs/>
      <w:color w:val="404040" w:themeColor="text1" w:themeTint="BF"/>
    </w:rPr>
  </w:style>
  <w:style w:type="character" w:customStyle="1" w:styleId="QuoteChar">
    <w:name w:val="Quote Char"/>
    <w:basedOn w:val="DefaultParagraphFont"/>
    <w:link w:val="Quote"/>
    <w:uiPriority w:val="29"/>
    <w:rsid w:val="003C675E"/>
    <w:rPr>
      <w:i/>
      <w:iCs/>
      <w:color w:val="404040" w:themeColor="text1" w:themeTint="BF"/>
    </w:rPr>
  </w:style>
  <w:style w:type="paragraph" w:styleId="ListParagraph">
    <w:name w:val="List Paragraph"/>
    <w:basedOn w:val="Normal"/>
    <w:uiPriority w:val="34"/>
    <w:qFormat/>
    <w:rsid w:val="003C675E"/>
    <w:pPr>
      <w:ind w:left="720"/>
      <w:contextualSpacing/>
    </w:pPr>
  </w:style>
  <w:style w:type="character" w:styleId="IntenseEmphasis">
    <w:name w:val="Intense Emphasis"/>
    <w:basedOn w:val="DefaultParagraphFont"/>
    <w:uiPriority w:val="21"/>
    <w:qFormat/>
    <w:rsid w:val="003C675E"/>
    <w:rPr>
      <w:i/>
      <w:iCs/>
      <w:color w:val="2F5496" w:themeColor="accent1" w:themeShade="BF"/>
    </w:rPr>
  </w:style>
  <w:style w:type="paragraph" w:styleId="IntenseQuote">
    <w:name w:val="Intense Quote"/>
    <w:basedOn w:val="Normal"/>
    <w:next w:val="Normal"/>
    <w:link w:val="IntenseQuoteChar"/>
    <w:uiPriority w:val="30"/>
    <w:qFormat/>
    <w:rsid w:val="003C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675E"/>
    <w:rPr>
      <w:i/>
      <w:iCs/>
      <w:color w:val="2F5496" w:themeColor="accent1" w:themeShade="BF"/>
    </w:rPr>
  </w:style>
  <w:style w:type="character" w:styleId="IntenseReference">
    <w:name w:val="Intense Reference"/>
    <w:basedOn w:val="DefaultParagraphFont"/>
    <w:uiPriority w:val="32"/>
    <w:qFormat/>
    <w:rsid w:val="003C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2690</Characters>
  <Application>Microsoft Office Word</Application>
  <DocSecurity>0</DocSecurity>
  <Lines>42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2025-04-09T16:46:00Z</dcterms:created>
  <dcterms:modified xsi:type="dcterms:W3CDTF">2025-04-09T16:46:00Z</dcterms:modified>
</cp:coreProperties>
</file>