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55" w:rsidRPr="006C6055" w:rsidRDefault="006C6055" w:rsidP="006C6055">
      <w:pPr>
        <w:pStyle w:val="Corpsdetexte"/>
        <w:rPr>
          <w:rFonts w:ascii="Simplified Arabic" w:hAnsi="Simplified Arabic" w:cs="Simplified Arabic"/>
          <w:b/>
          <w:bCs/>
          <w:sz w:val="28"/>
          <w:szCs w:val="28"/>
          <w:u w:val="single"/>
          <w:rtl/>
        </w:rPr>
      </w:pPr>
      <w:r w:rsidRPr="006C6055">
        <w:rPr>
          <w:rFonts w:ascii="Simplified Arabic" w:hAnsi="Simplified Arabic" w:cs="Simplified Arabic"/>
          <w:b/>
          <w:bCs/>
          <w:sz w:val="28"/>
          <w:szCs w:val="28"/>
          <w:u w:val="single"/>
          <w:rtl/>
        </w:rPr>
        <w:t>أسـباب الـمشكـلات الاجـتمـاعيـة</w:t>
      </w:r>
    </w:p>
    <w:p w:rsidR="006C6055" w:rsidRPr="006C6055" w:rsidRDefault="006C6055" w:rsidP="006C6055">
      <w:pPr>
        <w:pStyle w:val="Corpsdetexte"/>
        <w:ind w:firstLine="567"/>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كما أنه يصعب الوصول إلى تعريف واحد ( جامع مانع ) للمشكلة </w:t>
      </w:r>
      <w:proofErr w:type="gramStart"/>
      <w:r w:rsidRPr="006C6055">
        <w:rPr>
          <w:rFonts w:ascii="Simplified Arabic" w:hAnsi="Simplified Arabic" w:cs="Simplified Arabic"/>
          <w:b/>
          <w:bCs/>
          <w:sz w:val="28"/>
          <w:szCs w:val="28"/>
          <w:rtl/>
        </w:rPr>
        <w:t>الاجتماعية ،</w:t>
      </w:r>
      <w:proofErr w:type="gramEnd"/>
      <w:r w:rsidRPr="006C6055">
        <w:rPr>
          <w:rFonts w:ascii="Simplified Arabic" w:hAnsi="Simplified Arabic" w:cs="Simplified Arabic"/>
          <w:b/>
          <w:bCs/>
          <w:sz w:val="28"/>
          <w:szCs w:val="28"/>
          <w:rtl/>
        </w:rPr>
        <w:t xml:space="preserve"> وكما تلعب النسبية دورا بارزا في تحديد المشكلات ، فإنه يصعب أيضا وضع أيدينا على سبب واحد لها . فأسباب المشكلات ومسبباتها تتنوع وتتعدد من ناحية بل وتختلف من زمان إلى زمان ومن مكان لآخر ومن ظروف إلى </w:t>
      </w:r>
      <w:proofErr w:type="gramStart"/>
      <w:r w:rsidRPr="006C6055">
        <w:rPr>
          <w:rFonts w:ascii="Simplified Arabic" w:hAnsi="Simplified Arabic" w:cs="Simplified Arabic"/>
          <w:b/>
          <w:bCs/>
          <w:sz w:val="28"/>
          <w:szCs w:val="28"/>
          <w:rtl/>
        </w:rPr>
        <w:t>ظروف ،</w:t>
      </w:r>
      <w:proofErr w:type="gramEnd"/>
      <w:r w:rsidRPr="006C6055">
        <w:rPr>
          <w:rFonts w:ascii="Simplified Arabic" w:hAnsi="Simplified Arabic" w:cs="Simplified Arabic"/>
          <w:b/>
          <w:bCs/>
          <w:sz w:val="28"/>
          <w:szCs w:val="28"/>
          <w:rtl/>
        </w:rPr>
        <w:t xml:space="preserve"> بل ومن باحث إلى باحث آخر ( طبقا لخلفيته وتكوينه ) من ناحية أخرى . وعلى سبيل المثال فإنه إذا كان </w:t>
      </w:r>
      <w:proofErr w:type="spellStart"/>
      <w:r w:rsidRPr="006C6055">
        <w:rPr>
          <w:rFonts w:ascii="Simplified Arabic" w:hAnsi="Simplified Arabic" w:cs="Simplified Arabic"/>
          <w:b/>
          <w:bCs/>
          <w:sz w:val="28"/>
          <w:szCs w:val="28"/>
          <w:rtl/>
        </w:rPr>
        <w:t>التغالي</w:t>
      </w:r>
      <w:proofErr w:type="spellEnd"/>
      <w:r w:rsidRPr="006C6055">
        <w:rPr>
          <w:rFonts w:ascii="Simplified Arabic" w:hAnsi="Simplified Arabic" w:cs="Simplified Arabic"/>
          <w:b/>
          <w:bCs/>
          <w:sz w:val="28"/>
          <w:szCs w:val="28"/>
          <w:rtl/>
        </w:rPr>
        <w:t xml:space="preserve"> في المهور سببا في تأخير الزواج لدى الشباب</w:t>
      </w:r>
      <w:proofErr w:type="gramStart"/>
      <w:r w:rsidRPr="006C6055">
        <w:rPr>
          <w:rFonts w:ascii="Simplified Arabic" w:hAnsi="Simplified Arabic" w:cs="Simplified Arabic"/>
          <w:b/>
          <w:bCs/>
          <w:sz w:val="28"/>
          <w:szCs w:val="28"/>
          <w:rtl/>
        </w:rPr>
        <w:t xml:space="preserve"> السعو</w:t>
      </w:r>
      <w:proofErr w:type="gramEnd"/>
      <w:r w:rsidRPr="006C6055">
        <w:rPr>
          <w:rFonts w:ascii="Simplified Arabic" w:hAnsi="Simplified Arabic" w:cs="Simplified Arabic"/>
          <w:b/>
          <w:bCs/>
          <w:sz w:val="28"/>
          <w:szCs w:val="28"/>
          <w:rtl/>
        </w:rPr>
        <w:t xml:space="preserve">دي فإن أزمة الإسكان تقف وراء نفس المشكلة في مصر . وإذا كان النفط ومن بعده الطفرة المادية والوفرة الاقتصادية تقف وراء الكثير من مشكلات دول الخليج العربية ومن ضمنها السعودية ، فإن الحروب ونقص الموارد الاقتصادية كانت هي الواقفة وراء الكثير من الأزمات والمشكلات الاجتماعية في بلدان مثل مصر ثم العراق ولبنان ( حاليا ) . </w:t>
      </w:r>
    </w:p>
    <w:p w:rsidR="006C6055" w:rsidRPr="006C6055" w:rsidRDefault="006C6055" w:rsidP="006C6055">
      <w:pPr>
        <w:pStyle w:val="Corpsdetexte"/>
        <w:ind w:firstLine="567"/>
        <w:rPr>
          <w:rFonts w:ascii="Simplified Arabic" w:hAnsi="Simplified Arabic" w:cs="Simplified Arabic"/>
          <w:b/>
          <w:bCs/>
          <w:sz w:val="28"/>
          <w:szCs w:val="28"/>
          <w:rtl/>
        </w:rPr>
      </w:pPr>
      <w:r w:rsidRPr="006C6055">
        <w:rPr>
          <w:rFonts w:ascii="Simplified Arabic" w:hAnsi="Simplified Arabic" w:cs="Simplified Arabic"/>
          <w:b/>
          <w:bCs/>
          <w:sz w:val="28"/>
          <w:szCs w:val="28"/>
          <w:rtl/>
        </w:rPr>
        <w:t>من ناحية أخرى فإنه في الوقت الذي قد يعزو الشخص العادي مشكلة ما إلى سبب أو عامل واحد ، يردها الباحث الاجتماعي المدقق إلى أسبابها وهي في الأغلب الأعم متعددة. وفي الوقت الذي يرى فيه عالم إجرام ـ مثلا ـ أن الوراثة تقف وراء هذه الظاهرة المشكلة   ( الإجرام ) ، يرد عالم الاجتماع هذا إلى البيئة المحيطة بكل أبعادها ومؤثراتها وإن كان لا يستبعد تأثير الوراثة كأحد العوامل أو الاحتمالات على الأقل .</w:t>
      </w:r>
    </w:p>
    <w:p w:rsidR="006C6055" w:rsidRPr="006C6055" w:rsidRDefault="006C6055" w:rsidP="006C6055">
      <w:pPr>
        <w:pStyle w:val="Corpsdetexte"/>
        <w:ind w:firstLine="567"/>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هذا ويرجع بعض الباحثين أسباب المشكلات الاجتماعية إلى عدم إشباع الاحتياجات بين أفراد المجتمع وهي الاحتياجات الاجتماعية والنفسية والاقتصادية والبيولوجية والصحية والتعليمية والترويحية ... ويرجعوا عدم </w:t>
      </w:r>
      <w:proofErr w:type="gramStart"/>
      <w:r w:rsidRPr="006C6055">
        <w:rPr>
          <w:rFonts w:ascii="Simplified Arabic" w:hAnsi="Simplified Arabic" w:cs="Simplified Arabic"/>
          <w:b/>
          <w:bCs/>
          <w:sz w:val="28"/>
          <w:szCs w:val="28"/>
          <w:rtl/>
        </w:rPr>
        <w:t>الإشباع  لمجموعة</w:t>
      </w:r>
      <w:proofErr w:type="gramEnd"/>
      <w:r w:rsidRPr="006C6055">
        <w:rPr>
          <w:rFonts w:ascii="Simplified Arabic" w:hAnsi="Simplified Arabic" w:cs="Simplified Arabic"/>
          <w:b/>
          <w:bCs/>
          <w:sz w:val="28"/>
          <w:szCs w:val="28"/>
          <w:rtl/>
        </w:rPr>
        <w:t xml:space="preserve"> من العوامل المرتبطة بالفرد ذاته" عوامل  ذاتية"  أو أسرته" عوامل أسرية"  أو للعوامل الاجتماعية أو البيئية أو العوامل المجتمعية.</w:t>
      </w:r>
    </w:p>
    <w:p w:rsidR="006C6055" w:rsidRPr="006C6055" w:rsidRDefault="006C6055" w:rsidP="006C6055">
      <w:pPr>
        <w:pStyle w:val="Corpsdetexte"/>
        <w:ind w:firstLine="567"/>
        <w:rPr>
          <w:rFonts w:ascii="Simplified Arabic" w:hAnsi="Simplified Arabic" w:cs="Simplified Arabic"/>
          <w:b/>
          <w:bCs/>
          <w:sz w:val="28"/>
          <w:szCs w:val="28"/>
          <w:rtl/>
        </w:rPr>
      </w:pPr>
      <w:r w:rsidRPr="006C6055">
        <w:rPr>
          <w:rFonts w:ascii="Simplified Arabic" w:hAnsi="Simplified Arabic" w:cs="Simplified Arabic"/>
          <w:b/>
          <w:bCs/>
          <w:sz w:val="28"/>
          <w:szCs w:val="28"/>
          <w:rtl/>
        </w:rPr>
        <w:t>ومن المسببات الرئيسية للمشكلات الاجتماعية التفاوت في سرعة التغير الاجتماعي والثقافي، الناتج عن سرعة التفاوت في أحد جوانب الثقافة عن الجانب الآخر.</w:t>
      </w:r>
    </w:p>
    <w:p w:rsidR="006C6055" w:rsidRPr="006C6055" w:rsidRDefault="006C6055" w:rsidP="006C6055">
      <w:pPr>
        <w:pStyle w:val="Corpsdetexte"/>
        <w:ind w:firstLine="567"/>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وعلى أية حال فإنه على الرغم من تعدد مسببات المشكلات الاجتماعية فإنه يمكن وضع أيدينا على بعض الأمور مثل : الوضع الاجتماعي والثقافي ( أساسا ) ـ إلى جانب العوامل الذاتية "الوراثية" والبيئية "البيئة الطبيعية" والبيئة الاجتماعية بما فيها من ظروف ثقافية واجتماعية واقتصادية وسياسية باعتبارها واقفة وراء هذه المشكلة أو تلك ومتحكمة في خط سيرها . </w:t>
      </w:r>
    </w:p>
    <w:p w:rsidR="006C6055" w:rsidRPr="006C6055" w:rsidRDefault="006C6055" w:rsidP="006C6055">
      <w:pPr>
        <w:pStyle w:val="Corpsdetexte"/>
        <w:rPr>
          <w:rFonts w:ascii="Simplified Arabic" w:hAnsi="Simplified Arabic" w:cs="Simplified Arabic"/>
          <w:b/>
          <w:bCs/>
          <w:sz w:val="28"/>
          <w:szCs w:val="28"/>
          <w:rtl/>
        </w:rPr>
      </w:pPr>
      <w:r w:rsidRPr="006C6055">
        <w:rPr>
          <w:rFonts w:ascii="Simplified Arabic" w:hAnsi="Simplified Arabic" w:cs="Simplified Arabic"/>
          <w:b/>
          <w:bCs/>
          <w:sz w:val="28"/>
          <w:szCs w:val="28"/>
          <w:u w:val="single"/>
          <w:rtl/>
        </w:rPr>
        <w:t>فالعوامل الوراثية</w:t>
      </w:r>
      <w:r w:rsidRPr="006C6055">
        <w:rPr>
          <w:rFonts w:ascii="Simplified Arabic" w:hAnsi="Simplified Arabic" w:cs="Simplified Arabic"/>
          <w:b/>
          <w:bCs/>
          <w:sz w:val="28"/>
          <w:szCs w:val="28"/>
          <w:rtl/>
        </w:rPr>
        <w:t xml:space="preserve"> " هي عوامل تتعلق بذات الفرد،  وقد تلعب هذه العوامل دورا في حدوث المشكلات، وتمثل الانحرافات الناتجة عن أسباب بيولوجية أو عضوية أو وراثية مثل الانحرافات الجنسية والأمراض العقلية والعصبية ـ إلى جانب الميول الإجرامية ـ مشاكل اجتماعية، كما يدخل في الانحرافات الشخصية الميل إلى النفعية والسعي وراء المصالح الشخصية عموما، وسواء تأتى ذلك من قبل أفراد أو جماعات .</w:t>
      </w:r>
    </w:p>
    <w:p w:rsidR="006C6055" w:rsidRPr="006C6055" w:rsidRDefault="006C6055" w:rsidP="006C6055">
      <w:pPr>
        <w:pStyle w:val="Corpsdetexte"/>
        <w:rPr>
          <w:rFonts w:ascii="Simplified Arabic" w:hAnsi="Simplified Arabic" w:cs="Simplified Arabic"/>
          <w:b/>
          <w:bCs/>
          <w:sz w:val="28"/>
          <w:szCs w:val="28"/>
          <w:rtl/>
        </w:rPr>
      </w:pPr>
      <w:r w:rsidRPr="006C6055">
        <w:rPr>
          <w:rFonts w:ascii="Simplified Arabic" w:hAnsi="Simplified Arabic" w:cs="Simplified Arabic"/>
          <w:b/>
          <w:bCs/>
          <w:sz w:val="28"/>
          <w:szCs w:val="28"/>
          <w:u w:val="single"/>
          <w:rtl/>
        </w:rPr>
        <w:lastRenderedPageBreak/>
        <w:t>والعوامل البيئية</w:t>
      </w:r>
      <w:r w:rsidRPr="006C6055">
        <w:rPr>
          <w:rFonts w:ascii="Simplified Arabic" w:hAnsi="Simplified Arabic" w:cs="Simplified Arabic"/>
          <w:b/>
          <w:bCs/>
          <w:sz w:val="28"/>
          <w:szCs w:val="28"/>
          <w:rtl/>
        </w:rPr>
        <w:t xml:space="preserve"> الطبيعية تتمثل في المناخ والتضاريس والتغيرات البيئية التي تحدث فجأة بسبب البراكين أو الزلازل أو الفيضانات جميعها تسبب في حدوث المشكلات الاجتماعية، على سبيل المثال: المناخ الحار قد يورث حساسية الأعصاب وثورتها </w:t>
      </w:r>
      <w:proofErr w:type="gramStart"/>
      <w:r w:rsidRPr="006C6055">
        <w:rPr>
          <w:rFonts w:ascii="Simplified Arabic" w:hAnsi="Simplified Arabic" w:cs="Simplified Arabic"/>
          <w:b/>
          <w:bCs/>
          <w:sz w:val="28"/>
          <w:szCs w:val="28"/>
          <w:rtl/>
        </w:rPr>
        <w:t>بسهولة .</w:t>
      </w:r>
      <w:proofErr w:type="gramEnd"/>
      <w:r w:rsidRPr="006C6055">
        <w:rPr>
          <w:rFonts w:ascii="Simplified Arabic" w:hAnsi="Simplified Arabic" w:cs="Simplified Arabic"/>
          <w:b/>
          <w:bCs/>
          <w:sz w:val="28"/>
          <w:szCs w:val="28"/>
          <w:rtl/>
        </w:rPr>
        <w:t xml:space="preserve"> </w:t>
      </w:r>
    </w:p>
    <w:p w:rsidR="006C6055" w:rsidRPr="006C6055" w:rsidRDefault="006C6055" w:rsidP="006C6055">
      <w:pPr>
        <w:pStyle w:val="Corpsdetexte"/>
        <w:rPr>
          <w:rFonts w:ascii="Simplified Arabic" w:hAnsi="Simplified Arabic" w:cs="Simplified Arabic"/>
          <w:b/>
          <w:bCs/>
          <w:sz w:val="28"/>
          <w:szCs w:val="28"/>
          <w:rtl/>
        </w:rPr>
      </w:pPr>
      <w:proofErr w:type="gramStart"/>
      <w:r w:rsidRPr="006C6055">
        <w:rPr>
          <w:rFonts w:ascii="Simplified Arabic" w:hAnsi="Simplified Arabic" w:cs="Simplified Arabic"/>
          <w:b/>
          <w:bCs/>
          <w:sz w:val="28"/>
          <w:szCs w:val="28"/>
          <w:u w:val="single"/>
          <w:rtl/>
        </w:rPr>
        <w:t>كما</w:t>
      </w:r>
      <w:proofErr w:type="gramEnd"/>
      <w:r w:rsidRPr="006C6055">
        <w:rPr>
          <w:rFonts w:ascii="Simplified Arabic" w:hAnsi="Simplified Arabic" w:cs="Simplified Arabic"/>
          <w:b/>
          <w:bCs/>
          <w:sz w:val="28"/>
          <w:szCs w:val="28"/>
          <w:u w:val="single"/>
          <w:rtl/>
        </w:rPr>
        <w:t xml:space="preserve"> أن هناك عوامل بيئية غير طبيعية</w:t>
      </w:r>
      <w:r w:rsidRPr="006C6055">
        <w:rPr>
          <w:rFonts w:ascii="Simplified Arabic" w:hAnsi="Simplified Arabic" w:cs="Simplified Arabic"/>
          <w:b/>
          <w:bCs/>
          <w:sz w:val="28"/>
          <w:szCs w:val="28"/>
          <w:rtl/>
        </w:rPr>
        <w:t xml:space="preserve"> تحدث من خلال الفعل الاجتماعي وتكون مصدر لتفريخ المشكلات الاجتماعية، على سبيل المثال أحياء سكنية توسم ببيئة المجرمين أو الفقراء، وفي الغالب تفرخ مزيدا من السلوكيات المنحرفة.</w:t>
      </w:r>
      <w:proofErr w:type="gramStart"/>
      <w:r w:rsidRPr="006C6055">
        <w:rPr>
          <w:rFonts w:ascii="Simplified Arabic" w:hAnsi="Simplified Arabic" w:cs="Simplified Arabic"/>
          <w:b/>
          <w:bCs/>
          <w:sz w:val="28"/>
          <w:szCs w:val="28"/>
          <w:rtl/>
        </w:rPr>
        <w:t>.. وهكذ</w:t>
      </w:r>
      <w:proofErr w:type="gramEnd"/>
      <w:r w:rsidRPr="006C6055">
        <w:rPr>
          <w:rFonts w:ascii="Simplified Arabic" w:hAnsi="Simplified Arabic" w:cs="Simplified Arabic"/>
          <w:b/>
          <w:bCs/>
          <w:sz w:val="28"/>
          <w:szCs w:val="28"/>
          <w:rtl/>
        </w:rPr>
        <w:t>ا .</w:t>
      </w:r>
    </w:p>
    <w:p w:rsidR="006C6055" w:rsidRPr="006C6055" w:rsidRDefault="006C6055" w:rsidP="006C6055">
      <w:pPr>
        <w:pStyle w:val="Corpsdetexte"/>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ويندرج تحت العوامل البيئية غير الطبيعية الظروف الاقتصادية، </w:t>
      </w:r>
      <w:proofErr w:type="gramStart"/>
      <w:r w:rsidRPr="006C6055">
        <w:rPr>
          <w:rFonts w:ascii="Simplified Arabic" w:hAnsi="Simplified Arabic" w:cs="Simplified Arabic"/>
          <w:b/>
          <w:bCs/>
          <w:sz w:val="28"/>
          <w:szCs w:val="28"/>
          <w:rtl/>
        </w:rPr>
        <w:t>والسياسية</w:t>
      </w:r>
      <w:proofErr w:type="gramEnd"/>
      <w:r w:rsidRPr="006C6055">
        <w:rPr>
          <w:rFonts w:ascii="Simplified Arabic" w:hAnsi="Simplified Arabic" w:cs="Simplified Arabic"/>
          <w:b/>
          <w:bCs/>
          <w:sz w:val="28"/>
          <w:szCs w:val="28"/>
          <w:rtl/>
        </w:rPr>
        <w:t>، والأوضاع الاجتماعية والثقافية.</w:t>
      </w:r>
    </w:p>
    <w:p w:rsidR="006C6055" w:rsidRPr="006C6055" w:rsidRDefault="006C6055" w:rsidP="006C6055">
      <w:pPr>
        <w:pStyle w:val="Corpsdetexte"/>
        <w:rPr>
          <w:rFonts w:ascii="Simplified Arabic" w:hAnsi="Simplified Arabic" w:cs="Simplified Arabic"/>
          <w:b/>
          <w:bCs/>
          <w:sz w:val="28"/>
          <w:szCs w:val="28"/>
          <w:rtl/>
        </w:rPr>
      </w:pPr>
      <w:proofErr w:type="gramStart"/>
      <w:r w:rsidRPr="006C6055">
        <w:rPr>
          <w:rFonts w:ascii="Simplified Arabic" w:hAnsi="Simplified Arabic" w:cs="Simplified Arabic"/>
          <w:b/>
          <w:bCs/>
          <w:sz w:val="28"/>
          <w:szCs w:val="28"/>
          <w:rtl/>
        </w:rPr>
        <w:t>فالظروف</w:t>
      </w:r>
      <w:proofErr w:type="gramEnd"/>
      <w:r w:rsidRPr="006C6055">
        <w:rPr>
          <w:rFonts w:ascii="Simplified Arabic" w:hAnsi="Simplified Arabic" w:cs="Simplified Arabic"/>
          <w:b/>
          <w:bCs/>
          <w:sz w:val="28"/>
          <w:szCs w:val="28"/>
          <w:rtl/>
        </w:rPr>
        <w:t xml:space="preserve"> الاقتصادية ( المسببة للمشكلات ) يمكن تمثلها في كثير من الأوجه والتي يأتي على رأسها أمران أولهما الفقر وثانيهما عدم العدالة في التوزيع.</w:t>
      </w:r>
    </w:p>
    <w:p w:rsidR="006C6055" w:rsidRPr="006C6055" w:rsidRDefault="006C6055" w:rsidP="006C6055">
      <w:pPr>
        <w:pStyle w:val="Corpsdetexte"/>
        <w:rPr>
          <w:rFonts w:ascii="Simplified Arabic" w:hAnsi="Simplified Arabic" w:cs="Simplified Arabic"/>
          <w:b/>
          <w:bCs/>
          <w:sz w:val="28"/>
          <w:szCs w:val="28"/>
          <w:rtl/>
        </w:rPr>
      </w:pPr>
      <w:r w:rsidRPr="006C6055">
        <w:rPr>
          <w:rFonts w:ascii="Simplified Arabic" w:hAnsi="Simplified Arabic" w:cs="Simplified Arabic"/>
          <w:b/>
          <w:bCs/>
          <w:sz w:val="28"/>
          <w:szCs w:val="28"/>
          <w:rtl/>
        </w:rPr>
        <w:t>والظروف السياسية المسببة للمشكلات يمكن أن تتركز أساسا في اتجاه نظام الحكم السائد في عدالته أو عدمها، وفي ديمقراطيته أو دكتاتوريته، كما يتمثل في مدى سيطرتها على مجريات الأمور في الدولة وتسييرها من عدمه ، هذا المناخ قد يعصف بكل جهود التنمية ويقف في طريق التطور والتقدم.</w:t>
      </w:r>
    </w:p>
    <w:p w:rsidR="006C6055" w:rsidRPr="006C6055" w:rsidRDefault="006C6055" w:rsidP="006C6055">
      <w:pPr>
        <w:pStyle w:val="Corpsdetexte"/>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أما الأوضاع الاجتماعية / الثقافية التي تسهم في خلق المشكلات فيمكن تمثيلها في كثير من الاتجاهات </w:t>
      </w:r>
      <w:proofErr w:type="gramStart"/>
      <w:r w:rsidRPr="006C6055">
        <w:rPr>
          <w:rFonts w:ascii="Simplified Arabic" w:hAnsi="Simplified Arabic" w:cs="Simplified Arabic"/>
          <w:b/>
          <w:bCs/>
          <w:sz w:val="28"/>
          <w:szCs w:val="28"/>
          <w:rtl/>
        </w:rPr>
        <w:t>ومنها :</w:t>
      </w:r>
      <w:proofErr w:type="gramEnd"/>
      <w:r w:rsidRPr="006C6055">
        <w:rPr>
          <w:rFonts w:ascii="Simplified Arabic" w:hAnsi="Simplified Arabic" w:cs="Simplified Arabic"/>
          <w:b/>
          <w:bCs/>
          <w:sz w:val="28"/>
          <w:szCs w:val="28"/>
          <w:rtl/>
        </w:rPr>
        <w:t xml:space="preserve"> </w:t>
      </w:r>
    </w:p>
    <w:p w:rsidR="006C6055" w:rsidRPr="006C6055" w:rsidRDefault="006C6055" w:rsidP="006C6055">
      <w:pPr>
        <w:pStyle w:val="Corpsdetexte"/>
        <w:numPr>
          <w:ilvl w:val="0"/>
          <w:numId w:val="1"/>
        </w:numPr>
        <w:tabs>
          <w:tab w:val="clear" w:pos="648"/>
          <w:tab w:val="num" w:pos="1080"/>
        </w:tabs>
        <w:ind w:left="720" w:firstLine="180"/>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اختلاف التنشئة </w:t>
      </w:r>
      <w:proofErr w:type="gramStart"/>
      <w:r w:rsidRPr="006C6055">
        <w:rPr>
          <w:rFonts w:ascii="Simplified Arabic" w:hAnsi="Simplified Arabic" w:cs="Simplified Arabic"/>
          <w:b/>
          <w:bCs/>
          <w:sz w:val="28"/>
          <w:szCs w:val="28"/>
          <w:rtl/>
        </w:rPr>
        <w:t>الاجتماعية .</w:t>
      </w:r>
      <w:proofErr w:type="gramEnd"/>
    </w:p>
    <w:p w:rsidR="006C6055" w:rsidRPr="006C6055" w:rsidRDefault="006C6055" w:rsidP="006C6055">
      <w:pPr>
        <w:pStyle w:val="Corpsdetexte"/>
        <w:numPr>
          <w:ilvl w:val="0"/>
          <w:numId w:val="1"/>
        </w:numPr>
        <w:tabs>
          <w:tab w:val="clear" w:pos="648"/>
          <w:tab w:val="num" w:pos="1080"/>
        </w:tabs>
        <w:ind w:left="720" w:firstLine="180"/>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 اختلاف المستويات </w:t>
      </w:r>
      <w:proofErr w:type="gramStart"/>
      <w:r w:rsidRPr="006C6055">
        <w:rPr>
          <w:rFonts w:ascii="Simplified Arabic" w:hAnsi="Simplified Arabic" w:cs="Simplified Arabic"/>
          <w:b/>
          <w:bCs/>
          <w:sz w:val="28"/>
          <w:szCs w:val="28"/>
          <w:rtl/>
        </w:rPr>
        <w:t>التعليمية .</w:t>
      </w:r>
      <w:proofErr w:type="gramEnd"/>
    </w:p>
    <w:p w:rsidR="006C6055" w:rsidRPr="006C6055" w:rsidRDefault="006C6055" w:rsidP="006C6055">
      <w:pPr>
        <w:pStyle w:val="Corpsdetexte"/>
        <w:numPr>
          <w:ilvl w:val="0"/>
          <w:numId w:val="1"/>
        </w:numPr>
        <w:tabs>
          <w:tab w:val="clear" w:pos="648"/>
          <w:tab w:val="num" w:pos="1080"/>
        </w:tabs>
        <w:ind w:left="720" w:firstLine="180"/>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 التضارب والتصارع الثقافي : وتؤدي إليه العديد من الأمور التي منها :</w:t>
      </w:r>
    </w:p>
    <w:p w:rsidR="006C6055" w:rsidRPr="006C6055" w:rsidRDefault="006C6055" w:rsidP="006C6055">
      <w:pPr>
        <w:pStyle w:val="Corpsdetexte"/>
        <w:numPr>
          <w:ilvl w:val="0"/>
          <w:numId w:val="2"/>
        </w:numPr>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اختلاف الموجهات والمعطيات </w:t>
      </w:r>
      <w:proofErr w:type="gramStart"/>
      <w:r w:rsidRPr="006C6055">
        <w:rPr>
          <w:rFonts w:ascii="Simplified Arabic" w:hAnsi="Simplified Arabic" w:cs="Simplified Arabic"/>
          <w:b/>
          <w:bCs/>
          <w:sz w:val="28"/>
          <w:szCs w:val="28"/>
          <w:rtl/>
        </w:rPr>
        <w:t>الثقافية .</w:t>
      </w:r>
      <w:proofErr w:type="gramEnd"/>
    </w:p>
    <w:p w:rsidR="006C6055" w:rsidRPr="006C6055" w:rsidRDefault="006C6055" w:rsidP="006C6055">
      <w:pPr>
        <w:pStyle w:val="Corpsdetexte"/>
        <w:numPr>
          <w:ilvl w:val="0"/>
          <w:numId w:val="2"/>
        </w:numPr>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 الجمود والتزمت الثقافي أو الانفتاح الثقافي </w:t>
      </w:r>
      <w:proofErr w:type="spellStart"/>
      <w:r w:rsidRPr="006C6055">
        <w:rPr>
          <w:rFonts w:ascii="Simplified Arabic" w:hAnsi="Simplified Arabic" w:cs="Simplified Arabic"/>
          <w:b/>
          <w:bCs/>
          <w:sz w:val="28"/>
          <w:szCs w:val="28"/>
          <w:rtl/>
        </w:rPr>
        <w:t>اللا</w:t>
      </w:r>
      <w:proofErr w:type="spellEnd"/>
      <w:r w:rsidRPr="006C6055">
        <w:rPr>
          <w:rFonts w:ascii="Simplified Arabic" w:hAnsi="Simplified Arabic" w:cs="Simplified Arabic"/>
          <w:b/>
          <w:bCs/>
          <w:sz w:val="28"/>
          <w:szCs w:val="28"/>
          <w:rtl/>
        </w:rPr>
        <w:t xml:space="preserve"> محدود .</w:t>
      </w:r>
    </w:p>
    <w:p w:rsidR="006C6055" w:rsidRPr="006C6055" w:rsidRDefault="006C6055" w:rsidP="006C6055">
      <w:pPr>
        <w:pStyle w:val="Corpsdetexte"/>
        <w:numPr>
          <w:ilvl w:val="0"/>
          <w:numId w:val="2"/>
        </w:numPr>
        <w:rPr>
          <w:rFonts w:ascii="Simplified Arabic" w:hAnsi="Simplified Arabic" w:cs="Simplified Arabic"/>
          <w:b/>
          <w:bCs/>
          <w:sz w:val="28"/>
          <w:szCs w:val="28"/>
        </w:rPr>
      </w:pPr>
      <w:r w:rsidRPr="006C6055">
        <w:rPr>
          <w:rFonts w:ascii="Simplified Arabic" w:hAnsi="Simplified Arabic" w:cs="Simplified Arabic"/>
          <w:b/>
          <w:bCs/>
          <w:sz w:val="28"/>
          <w:szCs w:val="28"/>
          <w:rtl/>
        </w:rPr>
        <w:t xml:space="preserve"> التفاوت في سرعة التغير ( أو التغيير ) الاجتماعي </w:t>
      </w:r>
      <w:proofErr w:type="gramStart"/>
      <w:r w:rsidRPr="006C6055">
        <w:rPr>
          <w:rFonts w:ascii="Simplified Arabic" w:hAnsi="Simplified Arabic" w:cs="Simplified Arabic"/>
          <w:b/>
          <w:bCs/>
          <w:sz w:val="28"/>
          <w:szCs w:val="28"/>
          <w:rtl/>
        </w:rPr>
        <w:t>والثقافي .</w:t>
      </w:r>
      <w:proofErr w:type="gramEnd"/>
    </w:p>
    <w:p w:rsidR="006C6055" w:rsidRPr="006C6055" w:rsidRDefault="006C6055" w:rsidP="006C6055">
      <w:pPr>
        <w:pStyle w:val="Corpsdetexte"/>
        <w:numPr>
          <w:ilvl w:val="0"/>
          <w:numId w:val="3"/>
        </w:numPr>
        <w:tabs>
          <w:tab w:val="left" w:pos="1080"/>
        </w:tabs>
        <w:ind w:firstLine="540"/>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الضبط الاجتماعي القاسي أو </w:t>
      </w:r>
      <w:proofErr w:type="gramStart"/>
      <w:r w:rsidRPr="006C6055">
        <w:rPr>
          <w:rFonts w:ascii="Simplified Arabic" w:hAnsi="Simplified Arabic" w:cs="Simplified Arabic"/>
          <w:b/>
          <w:bCs/>
          <w:sz w:val="28"/>
          <w:szCs w:val="28"/>
          <w:rtl/>
        </w:rPr>
        <w:t>المتساهل .</w:t>
      </w:r>
      <w:proofErr w:type="gramEnd"/>
      <w:r w:rsidRPr="006C6055">
        <w:rPr>
          <w:rFonts w:ascii="Simplified Arabic" w:hAnsi="Simplified Arabic" w:cs="Simplified Arabic"/>
          <w:b/>
          <w:bCs/>
          <w:sz w:val="28"/>
          <w:szCs w:val="28"/>
          <w:rtl/>
        </w:rPr>
        <w:t xml:space="preserve"> </w:t>
      </w:r>
    </w:p>
    <w:p w:rsidR="006C6055" w:rsidRPr="006C6055" w:rsidRDefault="006C6055" w:rsidP="006C6055">
      <w:pPr>
        <w:pStyle w:val="Corpsdetexte"/>
        <w:numPr>
          <w:ilvl w:val="0"/>
          <w:numId w:val="3"/>
        </w:numPr>
        <w:tabs>
          <w:tab w:val="left" w:pos="1080"/>
        </w:tabs>
        <w:ind w:firstLine="540"/>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 عدم وضوح الأهداف والمعايير .</w:t>
      </w:r>
    </w:p>
    <w:p w:rsidR="006C6055" w:rsidRPr="006C6055" w:rsidRDefault="006C6055" w:rsidP="006C6055">
      <w:pPr>
        <w:pStyle w:val="Corpsdetexte"/>
        <w:numPr>
          <w:ilvl w:val="0"/>
          <w:numId w:val="3"/>
        </w:numPr>
        <w:tabs>
          <w:tab w:val="left" w:pos="1080"/>
        </w:tabs>
        <w:ind w:firstLine="540"/>
        <w:rPr>
          <w:rFonts w:ascii="Simplified Arabic" w:hAnsi="Simplified Arabic" w:cs="Simplified Arabic"/>
          <w:b/>
          <w:bCs/>
          <w:sz w:val="28"/>
          <w:szCs w:val="28"/>
        </w:rPr>
      </w:pPr>
      <w:r w:rsidRPr="006C6055">
        <w:rPr>
          <w:rFonts w:ascii="Simplified Arabic" w:hAnsi="Simplified Arabic" w:cs="Simplified Arabic"/>
          <w:b/>
          <w:bCs/>
          <w:sz w:val="28"/>
          <w:szCs w:val="28"/>
          <w:rtl/>
        </w:rPr>
        <w:t xml:space="preserve"> النزعات الانعزالية </w:t>
      </w:r>
      <w:proofErr w:type="gramStart"/>
      <w:r w:rsidRPr="006C6055">
        <w:rPr>
          <w:rFonts w:ascii="Simplified Arabic" w:hAnsi="Simplified Arabic" w:cs="Simplified Arabic"/>
          <w:b/>
          <w:bCs/>
          <w:sz w:val="28"/>
          <w:szCs w:val="28"/>
          <w:rtl/>
        </w:rPr>
        <w:t>والانفصالية .</w:t>
      </w:r>
      <w:proofErr w:type="gramEnd"/>
    </w:p>
    <w:p w:rsidR="006C6055" w:rsidRPr="006C6055" w:rsidRDefault="006C6055" w:rsidP="006C6055">
      <w:pPr>
        <w:bidi/>
        <w:rPr>
          <w:rFonts w:ascii="Simplified Arabic" w:hAnsi="Simplified Arabic" w:cs="Simplified Arabic"/>
          <w:b/>
          <w:bCs/>
          <w:sz w:val="28"/>
          <w:szCs w:val="28"/>
          <w:rtl/>
        </w:rPr>
      </w:pPr>
      <w:r w:rsidRPr="006C6055">
        <w:rPr>
          <w:rFonts w:ascii="Simplified Arabic" w:hAnsi="Simplified Arabic" w:cs="Simplified Arabic"/>
          <w:b/>
          <w:bCs/>
          <w:sz w:val="28"/>
          <w:szCs w:val="28"/>
          <w:rtl/>
        </w:rPr>
        <w:t xml:space="preserve">ويعتبر التغير الاجتماعي </w:t>
      </w:r>
      <w:proofErr w:type="gramStart"/>
      <w:r w:rsidRPr="006C6055">
        <w:rPr>
          <w:rFonts w:ascii="Simplified Arabic" w:hAnsi="Simplified Arabic" w:cs="Simplified Arabic"/>
          <w:b/>
          <w:bCs/>
          <w:sz w:val="28"/>
          <w:szCs w:val="28"/>
          <w:rtl/>
        </w:rPr>
        <w:t>من  أهم</w:t>
      </w:r>
      <w:proofErr w:type="gramEnd"/>
      <w:r w:rsidRPr="006C6055">
        <w:rPr>
          <w:rFonts w:ascii="Simplified Arabic" w:hAnsi="Simplified Arabic" w:cs="Simplified Arabic"/>
          <w:b/>
          <w:bCs/>
          <w:sz w:val="28"/>
          <w:szCs w:val="28"/>
          <w:rtl/>
        </w:rPr>
        <w:t xml:space="preserve">  العوامل المسببة لحدوث المشكلات، وكلما زادت سرعة واستمرار عملية التغير الاجتماعي، زادت احتمالات ظهور المشكلات الاجتماعية داخل المجتمع.</w:t>
      </w:r>
      <w:r w:rsidRPr="006C6055">
        <w:rPr>
          <w:rFonts w:ascii="Simplified Arabic" w:hAnsi="Simplified Arabic" w:cs="Simplified Arabic"/>
          <w:b/>
          <w:bCs/>
          <w:shadow/>
          <w:color w:val="FFFFFF"/>
          <w:sz w:val="28"/>
          <w:szCs w:val="28"/>
          <w:rtl/>
        </w:rPr>
        <w:t xml:space="preserve"> </w:t>
      </w:r>
      <w:r w:rsidRPr="006C6055">
        <w:rPr>
          <w:rFonts w:ascii="Simplified Arabic" w:hAnsi="Simplified Arabic" w:cs="Simplified Arabic"/>
          <w:b/>
          <w:bCs/>
          <w:sz w:val="28"/>
          <w:szCs w:val="28"/>
          <w:rtl/>
        </w:rPr>
        <w:t xml:space="preserve">وقد يكون التغير إيجابياً بحيث يعمل على حل </w:t>
      </w:r>
      <w:proofErr w:type="gramStart"/>
      <w:r w:rsidRPr="006C6055">
        <w:rPr>
          <w:rFonts w:ascii="Simplified Arabic" w:hAnsi="Simplified Arabic" w:cs="Simplified Arabic"/>
          <w:b/>
          <w:bCs/>
          <w:sz w:val="28"/>
          <w:szCs w:val="28"/>
          <w:rtl/>
        </w:rPr>
        <w:t>المشكلة</w:t>
      </w:r>
      <w:proofErr w:type="gramEnd"/>
      <w:r w:rsidRPr="006C6055">
        <w:rPr>
          <w:rFonts w:ascii="Simplified Arabic" w:hAnsi="Simplified Arabic" w:cs="Simplified Arabic"/>
          <w:b/>
          <w:bCs/>
          <w:sz w:val="28"/>
          <w:szCs w:val="28"/>
          <w:rtl/>
        </w:rPr>
        <w:t xml:space="preserve"> الاجتماعية. أو سلبياً يؤدي إلى حدوث المشكلات الاجتماعية.</w:t>
      </w:r>
    </w:p>
    <w:p w:rsidR="006C6055" w:rsidRPr="006C6055" w:rsidRDefault="006C6055" w:rsidP="006C6055">
      <w:pPr>
        <w:bidi/>
        <w:ind w:left="360"/>
        <w:rPr>
          <w:rFonts w:ascii="Simplified Arabic" w:hAnsi="Simplified Arabic" w:cs="Simplified Arabic"/>
          <w:b/>
          <w:bCs/>
          <w:sz w:val="28"/>
          <w:szCs w:val="28"/>
          <w:u w:val="single"/>
        </w:rPr>
      </w:pPr>
      <w:proofErr w:type="gramStart"/>
      <w:r w:rsidRPr="006C6055">
        <w:rPr>
          <w:rFonts w:ascii="Simplified Arabic" w:hAnsi="Simplified Arabic" w:cs="Simplified Arabic"/>
          <w:b/>
          <w:bCs/>
          <w:sz w:val="28"/>
          <w:szCs w:val="28"/>
          <w:u w:val="single"/>
          <w:rtl/>
        </w:rPr>
        <w:t>التغير</w:t>
      </w:r>
      <w:proofErr w:type="gramEnd"/>
      <w:r w:rsidRPr="006C6055">
        <w:rPr>
          <w:rFonts w:ascii="Simplified Arabic" w:hAnsi="Simplified Arabic" w:cs="Simplified Arabic"/>
          <w:b/>
          <w:bCs/>
          <w:sz w:val="28"/>
          <w:szCs w:val="28"/>
          <w:u w:val="single"/>
          <w:rtl/>
        </w:rPr>
        <w:t xml:space="preserve"> الاجتماعي:</w:t>
      </w:r>
      <w:r w:rsidRPr="006C6055">
        <w:rPr>
          <w:rFonts w:ascii="Simplified Arabic" w:hAnsi="Simplified Arabic" w:cs="Simplified Arabic"/>
          <w:b/>
          <w:bCs/>
          <w:sz w:val="28"/>
          <w:szCs w:val="28"/>
          <w:u w:val="single"/>
        </w:rPr>
        <w:t xml:space="preserve">Social change </w:t>
      </w:r>
    </w:p>
    <w:p w:rsidR="006C6055" w:rsidRPr="006C6055" w:rsidRDefault="006C6055" w:rsidP="006C6055">
      <w:pPr>
        <w:bidi/>
        <w:ind w:left="360"/>
        <w:rPr>
          <w:rFonts w:ascii="Simplified Arabic" w:hAnsi="Simplified Arabic" w:cs="Simplified Arabic"/>
          <w:b/>
          <w:bCs/>
          <w:sz w:val="28"/>
          <w:szCs w:val="28"/>
        </w:rPr>
      </w:pPr>
      <w:r w:rsidRPr="006C6055">
        <w:rPr>
          <w:rFonts w:ascii="Simplified Arabic" w:hAnsi="Simplified Arabic" w:cs="Simplified Arabic"/>
          <w:b/>
          <w:bCs/>
          <w:sz w:val="28"/>
          <w:szCs w:val="28"/>
          <w:rtl/>
        </w:rPr>
        <w:lastRenderedPageBreak/>
        <w:t>يشير مفهوم التغير الاجتماعي إلى الاختلافات والتغيرات التي تحدث عبر الزمن لمجتمع ما، وتشمل هذه التغيرات العادات والقيم والقوانين والتنظيمات الخاصة بالنظام الاجتماعي الموجودة في المجتمع، كما قد يشمل التغير الاجتماعي التحول في التركيب السكاني للمجتمع أو بنائه الطبقي، أو في أنماط العلاقات الاجتماعية. بمعنى آخر يؤثر التغير الاجتماعي المفاجئ على البيئة الطبيعية و البيئة الاجتماعية.</w:t>
      </w:r>
    </w:p>
    <w:p w:rsidR="006C6055" w:rsidRPr="006C6055" w:rsidRDefault="006C6055" w:rsidP="006C6055">
      <w:pPr>
        <w:bidi/>
        <w:ind w:left="360"/>
        <w:rPr>
          <w:rFonts w:ascii="Simplified Arabic" w:hAnsi="Simplified Arabic" w:cs="Simplified Arabic"/>
          <w:b/>
          <w:bCs/>
          <w:sz w:val="28"/>
          <w:szCs w:val="28"/>
          <w:u w:val="single"/>
        </w:rPr>
      </w:pPr>
      <w:r w:rsidRPr="006C6055">
        <w:rPr>
          <w:rFonts w:ascii="Simplified Arabic" w:hAnsi="Simplified Arabic" w:cs="Simplified Arabic"/>
          <w:b/>
          <w:bCs/>
          <w:sz w:val="28"/>
          <w:szCs w:val="28"/>
          <w:u w:val="single"/>
          <w:rtl/>
        </w:rPr>
        <w:t>ومن عوامل التغير الاجتماعي</w:t>
      </w:r>
    </w:p>
    <w:p w:rsidR="006C6055" w:rsidRPr="006C6055" w:rsidRDefault="006C6055" w:rsidP="006C6055">
      <w:pPr>
        <w:numPr>
          <w:ilvl w:val="0"/>
          <w:numId w:val="4"/>
        </w:numPr>
        <w:bidi/>
        <w:spacing w:after="0" w:line="240" w:lineRule="auto"/>
        <w:rPr>
          <w:rFonts w:ascii="Simplified Arabic" w:hAnsi="Simplified Arabic" w:cs="Simplified Arabic"/>
          <w:b/>
          <w:bCs/>
          <w:sz w:val="28"/>
          <w:szCs w:val="28"/>
        </w:rPr>
      </w:pPr>
      <w:proofErr w:type="gramStart"/>
      <w:r w:rsidRPr="006C6055">
        <w:rPr>
          <w:rFonts w:ascii="Simplified Arabic" w:hAnsi="Simplified Arabic" w:cs="Simplified Arabic"/>
          <w:b/>
          <w:bCs/>
          <w:sz w:val="28"/>
          <w:szCs w:val="28"/>
          <w:rtl/>
        </w:rPr>
        <w:t>الأيديولوجية</w:t>
      </w:r>
      <w:proofErr w:type="gramEnd"/>
      <w:r w:rsidRPr="006C6055">
        <w:rPr>
          <w:rFonts w:ascii="Simplified Arabic" w:hAnsi="Simplified Arabic" w:cs="Simplified Arabic"/>
          <w:b/>
          <w:bCs/>
          <w:sz w:val="28"/>
          <w:szCs w:val="28"/>
          <w:rtl/>
        </w:rPr>
        <w:t>: حركة فكرية هادفة لها فاعلية إيجابية في البيئة الاجتماعية، وفي العلاقات الاجتماعية، والقيم الاجتماعية، والعمليات الاجتماعية. وتنبثق الإيديولوجية من الوضعيات والفئات اجتماعية.</w:t>
      </w:r>
    </w:p>
    <w:p w:rsidR="006C6055" w:rsidRPr="006C6055" w:rsidRDefault="006C6055" w:rsidP="006C6055">
      <w:pPr>
        <w:numPr>
          <w:ilvl w:val="0"/>
          <w:numId w:val="4"/>
        </w:numPr>
        <w:bidi/>
        <w:spacing w:after="0" w:line="240" w:lineRule="auto"/>
        <w:rPr>
          <w:rFonts w:ascii="Simplified Arabic" w:hAnsi="Simplified Arabic" w:cs="Simplified Arabic"/>
          <w:b/>
          <w:bCs/>
          <w:sz w:val="28"/>
          <w:szCs w:val="28"/>
          <w:rtl/>
        </w:rPr>
      </w:pPr>
      <w:proofErr w:type="gramStart"/>
      <w:r w:rsidRPr="006C6055">
        <w:rPr>
          <w:rFonts w:ascii="Simplified Arabic" w:hAnsi="Simplified Arabic" w:cs="Simplified Arabic"/>
          <w:b/>
          <w:bCs/>
          <w:sz w:val="28"/>
          <w:szCs w:val="28"/>
          <w:rtl/>
        </w:rPr>
        <w:t>التجديد</w:t>
      </w:r>
      <w:proofErr w:type="gramEnd"/>
      <w:r w:rsidRPr="006C6055">
        <w:rPr>
          <w:rFonts w:ascii="Simplified Arabic" w:hAnsi="Simplified Arabic" w:cs="Simplified Arabic"/>
          <w:b/>
          <w:bCs/>
          <w:sz w:val="28"/>
          <w:szCs w:val="28"/>
          <w:rtl/>
        </w:rPr>
        <w:t xml:space="preserve"> الثقافي: ويأخذ أشكال متعددة مثل الاكتشاف والاختراع</w:t>
      </w:r>
    </w:p>
    <w:p w:rsidR="006C6055" w:rsidRPr="006C6055" w:rsidRDefault="006C6055" w:rsidP="006C6055">
      <w:pPr>
        <w:numPr>
          <w:ilvl w:val="0"/>
          <w:numId w:val="4"/>
        </w:numPr>
        <w:bidi/>
        <w:spacing w:after="0" w:line="240" w:lineRule="auto"/>
        <w:rPr>
          <w:rFonts w:ascii="Simplified Arabic" w:hAnsi="Simplified Arabic" w:cs="Simplified Arabic"/>
          <w:b/>
          <w:bCs/>
          <w:sz w:val="28"/>
          <w:szCs w:val="28"/>
        </w:rPr>
      </w:pPr>
      <w:proofErr w:type="gramStart"/>
      <w:r w:rsidRPr="006C6055">
        <w:rPr>
          <w:rFonts w:ascii="Simplified Arabic" w:hAnsi="Simplified Arabic" w:cs="Simplified Arabic"/>
          <w:b/>
          <w:bCs/>
          <w:sz w:val="28"/>
          <w:szCs w:val="28"/>
          <w:rtl/>
        </w:rPr>
        <w:t>الفعل</w:t>
      </w:r>
      <w:proofErr w:type="gramEnd"/>
      <w:r w:rsidRPr="006C6055">
        <w:rPr>
          <w:rFonts w:ascii="Simplified Arabic" w:hAnsi="Simplified Arabic" w:cs="Simplified Arabic"/>
          <w:b/>
          <w:bCs/>
          <w:sz w:val="28"/>
          <w:szCs w:val="28"/>
          <w:rtl/>
        </w:rPr>
        <w:t xml:space="preserve"> الإنساني: أداء الأفراد والجماعات والهيئات المقصود في عملية التغير الاجتماعي.</w:t>
      </w:r>
    </w:p>
    <w:p w:rsidR="006C6055" w:rsidRPr="006C6055" w:rsidRDefault="006C6055" w:rsidP="006C6055">
      <w:pPr>
        <w:numPr>
          <w:ilvl w:val="0"/>
          <w:numId w:val="4"/>
        </w:numPr>
        <w:bidi/>
        <w:spacing w:after="0" w:line="240" w:lineRule="auto"/>
        <w:rPr>
          <w:rFonts w:ascii="Simplified Arabic" w:hAnsi="Simplified Arabic" w:cs="Simplified Arabic"/>
          <w:b/>
          <w:bCs/>
          <w:sz w:val="28"/>
          <w:szCs w:val="28"/>
        </w:rPr>
      </w:pPr>
      <w:r w:rsidRPr="006C6055">
        <w:rPr>
          <w:rFonts w:ascii="Simplified Arabic" w:hAnsi="Simplified Arabic" w:cs="Simplified Arabic"/>
          <w:b/>
          <w:bCs/>
          <w:sz w:val="28"/>
          <w:szCs w:val="28"/>
          <w:rtl/>
        </w:rPr>
        <w:t>التكنولوجيا: السبب المباشر للتغيرات الاجتماعي والثقافية التي تحدث في المجتمع، وغالباً ما يترتب عليها حدوث التخلف الثقافي أو الهوة الثقافية، فينتج عنها عدم مسايرة النظم الاجتماعية مع تطورات المجتمع الحديثة، مما يؤدي إلى عجز النظم الاجتماعية عن استيعاب التغيرات الجديدة نوعاً من الانعزال بين الأفراد والنظم الاجتماعية، فتحدث المشكلات الاجتماعية.</w:t>
      </w:r>
    </w:p>
    <w:p w:rsidR="006C6055" w:rsidRPr="006C6055" w:rsidRDefault="006C6055" w:rsidP="006C6055">
      <w:pPr>
        <w:numPr>
          <w:ilvl w:val="0"/>
          <w:numId w:val="4"/>
        </w:numPr>
        <w:bidi/>
        <w:spacing w:after="0" w:line="240" w:lineRule="auto"/>
        <w:rPr>
          <w:rFonts w:ascii="Simplified Arabic" w:hAnsi="Simplified Arabic" w:cs="Simplified Arabic"/>
          <w:b/>
          <w:bCs/>
          <w:sz w:val="28"/>
          <w:szCs w:val="28"/>
        </w:rPr>
      </w:pPr>
      <w:r w:rsidRPr="006C6055">
        <w:rPr>
          <w:rFonts w:ascii="Simplified Arabic" w:hAnsi="Simplified Arabic" w:cs="Simplified Arabic"/>
          <w:b/>
          <w:bCs/>
          <w:sz w:val="28"/>
          <w:szCs w:val="28"/>
          <w:rtl/>
        </w:rPr>
        <w:t xml:space="preserve"> الهجرة: سواء كانت هجرة داخلية أو خارجية تعمل على تحويل الأفراد من مكان لآخر وهم يحملون معهم قيمهم وعاداتهم وكذلك ظروفهم الصعبة التي قد تضطرهم إلى عدم التوافق فتنشأ المشكلات الاجتماعية بسبب عدم توفقهم مع المجتمع الجديد نتيجة لهجرتهم.  </w:t>
      </w:r>
    </w:p>
    <w:p w:rsidR="006C6055" w:rsidRPr="006C6055" w:rsidRDefault="006C6055" w:rsidP="006C6055">
      <w:pPr>
        <w:numPr>
          <w:ilvl w:val="0"/>
          <w:numId w:val="4"/>
        </w:numPr>
        <w:bidi/>
        <w:spacing w:after="0" w:line="240" w:lineRule="auto"/>
        <w:rPr>
          <w:rFonts w:ascii="Simplified Arabic" w:hAnsi="Simplified Arabic" w:cs="Simplified Arabic"/>
          <w:b/>
          <w:bCs/>
          <w:sz w:val="28"/>
          <w:szCs w:val="28"/>
        </w:rPr>
      </w:pPr>
      <w:r w:rsidRPr="006C6055">
        <w:rPr>
          <w:rFonts w:ascii="Simplified Arabic" w:hAnsi="Simplified Arabic" w:cs="Simplified Arabic"/>
          <w:b/>
          <w:bCs/>
          <w:sz w:val="28"/>
          <w:szCs w:val="28"/>
          <w:rtl/>
        </w:rPr>
        <w:t>الحروب: الحرب بحد ذاتها مشكلة اجتماعية، ويؤدي الحرب إلى مشكلات عديدة منها الهجرة والتفكك والفقر والبطالة والتعصب وغيرها من المشاكل الاجتماعي.</w:t>
      </w:r>
    </w:p>
    <w:p w:rsidR="006C6055" w:rsidRPr="006C6055" w:rsidRDefault="006C6055" w:rsidP="006C6055">
      <w:pPr>
        <w:numPr>
          <w:ilvl w:val="0"/>
          <w:numId w:val="4"/>
        </w:numPr>
        <w:bidi/>
        <w:spacing w:after="0" w:line="240" w:lineRule="auto"/>
        <w:rPr>
          <w:rFonts w:ascii="Simplified Arabic" w:hAnsi="Simplified Arabic" w:cs="Simplified Arabic"/>
          <w:b/>
          <w:bCs/>
          <w:sz w:val="28"/>
          <w:szCs w:val="28"/>
          <w:rtl/>
        </w:rPr>
      </w:pPr>
      <w:r w:rsidRPr="006C6055">
        <w:rPr>
          <w:rFonts w:ascii="Simplified Arabic" w:hAnsi="Simplified Arabic" w:cs="Simplified Arabic"/>
          <w:b/>
          <w:bCs/>
          <w:sz w:val="28"/>
          <w:szCs w:val="28"/>
          <w:rtl/>
        </w:rPr>
        <w:t>الوهن التنظيمي أو التفكك الاجتماعي:</w:t>
      </w:r>
      <w:r w:rsidRPr="006C6055">
        <w:rPr>
          <w:rFonts w:ascii="Simplified Arabic" w:hAnsi="Simplified Arabic" w:cs="Simplified Arabic"/>
          <w:b/>
          <w:bCs/>
          <w:shadow/>
          <w:color w:val="FFFFFF"/>
          <w:sz w:val="28"/>
          <w:szCs w:val="28"/>
          <w:rtl/>
        </w:rPr>
        <w:t xml:space="preserve"> </w:t>
      </w:r>
      <w:r w:rsidRPr="006C6055">
        <w:rPr>
          <w:rFonts w:ascii="Simplified Arabic" w:hAnsi="Simplified Arabic" w:cs="Simplified Arabic"/>
          <w:b/>
          <w:bCs/>
          <w:sz w:val="28"/>
          <w:szCs w:val="28"/>
          <w:rtl/>
        </w:rPr>
        <w:t xml:space="preserve">يترجم مفهوم الوهن التنظيمي إلى التفكك الاجتماعي الذي يتضمن عدم فاعلية أو ضعف في أدوار ومراكز بنائية داخل التنظيم أو عدم أدائها لأدوارها كما هو مطلوب منها هيكلياً، وهذا بدوره يؤثر على وظيفة النسق أو أنساق البناء، أو يحدث توتر شخصي ناجم عن العيش ضمن نسق تنظيمي يصعب التحكم فيه بشكل تام. كما يشير أيضاً إلى معاناة الأفراد في تحقيق </w:t>
      </w:r>
      <w:proofErr w:type="spellStart"/>
      <w:r w:rsidRPr="006C6055">
        <w:rPr>
          <w:rFonts w:ascii="Simplified Arabic" w:hAnsi="Simplified Arabic" w:cs="Simplified Arabic"/>
          <w:b/>
          <w:bCs/>
          <w:sz w:val="28"/>
          <w:szCs w:val="28"/>
          <w:rtl/>
        </w:rPr>
        <w:t>ذواتهم</w:t>
      </w:r>
      <w:proofErr w:type="spellEnd"/>
      <w:r w:rsidRPr="006C6055">
        <w:rPr>
          <w:rFonts w:ascii="Simplified Arabic" w:hAnsi="Simplified Arabic" w:cs="Simplified Arabic"/>
          <w:b/>
          <w:bCs/>
          <w:sz w:val="28"/>
          <w:szCs w:val="28"/>
          <w:rtl/>
        </w:rPr>
        <w:t xml:space="preserve"> داخل التنظيم بسبب جمود بعض من قيمه. ومن الإفرازات التي يحدثها الوهن التنظيمي الفساد الإداري. </w:t>
      </w:r>
    </w:p>
    <w:p w:rsidR="006C6055" w:rsidRPr="006C6055" w:rsidRDefault="006C6055" w:rsidP="006C6055">
      <w:pPr>
        <w:numPr>
          <w:ilvl w:val="0"/>
          <w:numId w:val="4"/>
        </w:numPr>
        <w:bidi/>
        <w:spacing w:after="0" w:line="240" w:lineRule="auto"/>
        <w:rPr>
          <w:rFonts w:ascii="Simplified Arabic" w:hAnsi="Simplified Arabic" w:cs="Simplified Arabic"/>
          <w:b/>
          <w:bCs/>
          <w:sz w:val="28"/>
          <w:szCs w:val="28"/>
        </w:rPr>
      </w:pPr>
      <w:r w:rsidRPr="006C6055">
        <w:rPr>
          <w:rFonts w:ascii="Simplified Arabic" w:hAnsi="Simplified Arabic" w:cs="Simplified Arabic"/>
          <w:b/>
          <w:bCs/>
          <w:sz w:val="28"/>
          <w:szCs w:val="28"/>
          <w:rtl/>
        </w:rPr>
        <w:lastRenderedPageBreak/>
        <w:t xml:space="preserve">التصنيع: يؤثر التصنيع في البيئة وكذلك الإنسان ويولد أنماط جديدة من العلاقات المبنية على العمل بحد ذاته، وهذا ينكر ثقافة المجتمعات المبنية على العلاقات الاجتماعية. </w:t>
      </w:r>
    </w:p>
    <w:p w:rsidR="006C6055" w:rsidRPr="006C6055" w:rsidRDefault="006C6055" w:rsidP="006C6055">
      <w:pPr>
        <w:bidi/>
        <w:ind w:left="360"/>
        <w:rPr>
          <w:rFonts w:ascii="Simplified Arabic" w:hAnsi="Simplified Arabic" w:cs="Simplified Arabic"/>
          <w:b/>
          <w:bCs/>
          <w:sz w:val="28"/>
          <w:szCs w:val="28"/>
          <w:u w:val="single"/>
          <w:rtl/>
        </w:rPr>
      </w:pPr>
      <w:proofErr w:type="gramStart"/>
      <w:r w:rsidRPr="006C6055">
        <w:rPr>
          <w:rFonts w:ascii="Simplified Arabic" w:hAnsi="Simplified Arabic" w:cs="Simplified Arabic"/>
          <w:b/>
          <w:bCs/>
          <w:sz w:val="28"/>
          <w:szCs w:val="28"/>
          <w:u w:val="single"/>
          <w:rtl/>
        </w:rPr>
        <w:t>المشكلات</w:t>
      </w:r>
      <w:proofErr w:type="gramEnd"/>
      <w:r w:rsidRPr="006C6055">
        <w:rPr>
          <w:rFonts w:ascii="Simplified Arabic" w:hAnsi="Simplified Arabic" w:cs="Simplified Arabic"/>
          <w:b/>
          <w:bCs/>
          <w:sz w:val="28"/>
          <w:szCs w:val="28"/>
          <w:u w:val="single"/>
          <w:rtl/>
        </w:rPr>
        <w:t xml:space="preserve"> الاجتماعية والتغير الاجتماعي:</w:t>
      </w:r>
    </w:p>
    <w:p w:rsidR="006C6055" w:rsidRPr="006C6055" w:rsidRDefault="006C6055" w:rsidP="006C6055">
      <w:pPr>
        <w:bidi/>
        <w:rPr>
          <w:rFonts w:ascii="Simplified Arabic" w:hAnsi="Simplified Arabic" w:cs="Simplified Arabic"/>
          <w:b/>
          <w:bCs/>
          <w:sz w:val="28"/>
          <w:szCs w:val="28"/>
          <w:u w:val="single"/>
        </w:rPr>
      </w:pPr>
      <w:r w:rsidRPr="006C6055">
        <w:rPr>
          <w:rFonts w:ascii="Simplified Arabic" w:hAnsi="Simplified Arabic" w:cs="Simplified Arabic"/>
          <w:b/>
          <w:bCs/>
          <w:sz w:val="28"/>
          <w:szCs w:val="28"/>
          <w:rtl/>
        </w:rPr>
        <w:t>تشير الدراسات التي أجريت على المجتمعات المحلية إلى حقيقتين أساسيتين:</w:t>
      </w:r>
    </w:p>
    <w:p w:rsidR="006C6055" w:rsidRPr="006C6055" w:rsidRDefault="006C6055" w:rsidP="006C6055">
      <w:pPr>
        <w:bidi/>
        <w:rPr>
          <w:rFonts w:ascii="Simplified Arabic" w:hAnsi="Simplified Arabic" w:cs="Simplified Arabic"/>
          <w:b/>
          <w:bCs/>
          <w:sz w:val="28"/>
          <w:szCs w:val="28"/>
          <w:rtl/>
        </w:rPr>
      </w:pPr>
      <w:r w:rsidRPr="006C6055">
        <w:rPr>
          <w:rFonts w:ascii="Simplified Arabic" w:hAnsi="Simplified Arabic" w:cs="Simplified Arabic"/>
          <w:b/>
          <w:bCs/>
          <w:sz w:val="28"/>
          <w:szCs w:val="28"/>
          <w:rtl/>
        </w:rPr>
        <w:t>الأولى: شهدت المجتمعات المحلية خلال السنوات الأخيرة من القرن العشرين تغيرات اجتماعية سريعة ومستمرة، وترتب على هذه التغيرات نتائج متعددة منها: حدوث تعديلات في كل من الخصائص السكانية لهذه المجتمعات، والنسق الإيكولوجي، والبناء الاقتصادي،والأنماط التنظيمية.</w:t>
      </w:r>
    </w:p>
    <w:p w:rsidR="006C6055" w:rsidRPr="006C6055" w:rsidRDefault="006C6055" w:rsidP="006C6055">
      <w:pPr>
        <w:bidi/>
        <w:rPr>
          <w:rFonts w:ascii="Simplified Arabic" w:hAnsi="Simplified Arabic" w:cs="Simplified Arabic"/>
          <w:b/>
          <w:bCs/>
          <w:sz w:val="28"/>
          <w:szCs w:val="28"/>
          <w:rtl/>
        </w:rPr>
      </w:pPr>
      <w:r w:rsidRPr="006C6055">
        <w:rPr>
          <w:rFonts w:ascii="Simplified Arabic" w:hAnsi="Simplified Arabic" w:cs="Simplified Arabic"/>
          <w:b/>
          <w:bCs/>
          <w:sz w:val="28"/>
          <w:szCs w:val="28"/>
          <w:rtl/>
        </w:rPr>
        <w:t>الثانية: عانت معظم المجتمعات المحلية الحديثة من الكثير من المشكلات الاجتماعية والاقتصادية والسكانية والإيكولوجية، ومنها: مشكلة الفساد الإداري، الفقر، الهجرة ...</w:t>
      </w:r>
      <w:proofErr w:type="gramStart"/>
      <w:r w:rsidRPr="006C6055">
        <w:rPr>
          <w:rFonts w:ascii="Simplified Arabic" w:hAnsi="Simplified Arabic" w:cs="Simplified Arabic"/>
          <w:b/>
          <w:bCs/>
          <w:sz w:val="28"/>
          <w:szCs w:val="28"/>
          <w:rtl/>
        </w:rPr>
        <w:t>الخ</w:t>
      </w:r>
      <w:proofErr w:type="gramEnd"/>
      <w:r w:rsidRPr="006C6055">
        <w:rPr>
          <w:rFonts w:ascii="Simplified Arabic" w:hAnsi="Simplified Arabic" w:cs="Simplified Arabic"/>
          <w:b/>
          <w:bCs/>
          <w:sz w:val="28"/>
          <w:szCs w:val="28"/>
          <w:rtl/>
        </w:rPr>
        <w:t>.</w:t>
      </w:r>
    </w:p>
    <w:p w:rsidR="006C6055" w:rsidRPr="006C6055" w:rsidRDefault="006C6055" w:rsidP="006C6055">
      <w:pPr>
        <w:bidi/>
        <w:rPr>
          <w:rFonts w:ascii="Simplified Arabic" w:hAnsi="Simplified Arabic" w:cs="Simplified Arabic"/>
          <w:b/>
          <w:bCs/>
          <w:sz w:val="28"/>
          <w:szCs w:val="28"/>
        </w:rPr>
      </w:pPr>
      <w:r w:rsidRPr="006C6055">
        <w:rPr>
          <w:rFonts w:ascii="Simplified Arabic" w:hAnsi="Simplified Arabic" w:cs="Simplified Arabic"/>
          <w:b/>
          <w:bCs/>
          <w:sz w:val="28"/>
          <w:szCs w:val="28"/>
          <w:rtl/>
        </w:rPr>
        <w:t>وتنشأ المشكلات الاجتماعية عندما لا تتزامن التغيرات التي تطرأ على جزء من الثقافة اللامادية مع التغيرات التي تطرأ مع الثقافة المادية، نتيجة تفاوت معدلات التغير الثقافي في جانبي الثقافة.</w:t>
      </w:r>
    </w:p>
    <w:p w:rsidR="00844AE1" w:rsidRPr="006C6055" w:rsidRDefault="006C6055" w:rsidP="006C6055">
      <w:pPr>
        <w:bidi/>
        <w:rPr>
          <w:rFonts w:ascii="Simplified Arabic" w:hAnsi="Simplified Arabic" w:cs="Simplified Arabic"/>
          <w:sz w:val="28"/>
          <w:szCs w:val="28"/>
        </w:rPr>
      </w:pPr>
      <w:r w:rsidRPr="006C6055">
        <w:rPr>
          <w:rFonts w:ascii="Simplified Arabic" w:hAnsi="Simplified Arabic" w:cs="Simplified Arabic"/>
          <w:b/>
          <w:bCs/>
          <w:sz w:val="28"/>
          <w:szCs w:val="28"/>
          <w:rtl/>
        </w:rPr>
        <w:t>ويشير مفهوم التخلف الثقافي</w:t>
      </w:r>
      <w:r w:rsidRPr="006C6055">
        <w:rPr>
          <w:rFonts w:ascii="Simplified Arabic" w:hAnsi="Simplified Arabic" w:cs="Simplified Arabic"/>
          <w:b/>
          <w:bCs/>
          <w:sz w:val="28"/>
          <w:szCs w:val="28"/>
        </w:rPr>
        <w:t xml:space="preserve">Cultural </w:t>
      </w:r>
      <w:proofErr w:type="spellStart"/>
      <w:proofErr w:type="gramStart"/>
      <w:r w:rsidRPr="006C6055">
        <w:rPr>
          <w:rFonts w:ascii="Simplified Arabic" w:hAnsi="Simplified Arabic" w:cs="Simplified Arabic"/>
          <w:b/>
          <w:bCs/>
          <w:sz w:val="28"/>
          <w:szCs w:val="28"/>
        </w:rPr>
        <w:t>lag</w:t>
      </w:r>
      <w:proofErr w:type="spellEnd"/>
      <w:r w:rsidRPr="006C6055">
        <w:rPr>
          <w:rFonts w:ascii="Simplified Arabic" w:hAnsi="Simplified Arabic" w:cs="Simplified Arabic"/>
          <w:b/>
          <w:bCs/>
          <w:sz w:val="28"/>
          <w:szCs w:val="28"/>
        </w:rPr>
        <w:t xml:space="preserve"> </w:t>
      </w:r>
      <w:r w:rsidRPr="006C6055">
        <w:rPr>
          <w:rFonts w:ascii="Simplified Arabic" w:hAnsi="Simplified Arabic" w:cs="Simplified Arabic"/>
          <w:b/>
          <w:bCs/>
          <w:sz w:val="28"/>
          <w:szCs w:val="28"/>
          <w:rtl/>
        </w:rPr>
        <w:t xml:space="preserve"> إلى</w:t>
      </w:r>
      <w:proofErr w:type="gramEnd"/>
      <w:r w:rsidRPr="006C6055">
        <w:rPr>
          <w:rFonts w:ascii="Simplified Arabic" w:hAnsi="Simplified Arabic" w:cs="Simplified Arabic"/>
          <w:b/>
          <w:bCs/>
          <w:sz w:val="28"/>
          <w:szCs w:val="28"/>
          <w:rtl/>
        </w:rPr>
        <w:t xml:space="preserve"> الموقف الذي يتغير فيه أحد عناصر أو مكونات الثقافة بشكل أسرع مما يتغير </w:t>
      </w:r>
      <w:proofErr w:type="spellStart"/>
      <w:r w:rsidRPr="006C6055">
        <w:rPr>
          <w:rFonts w:ascii="Simplified Arabic" w:hAnsi="Simplified Arabic" w:cs="Simplified Arabic"/>
          <w:b/>
          <w:bCs/>
          <w:sz w:val="28"/>
          <w:szCs w:val="28"/>
          <w:rtl/>
        </w:rPr>
        <w:t>به</w:t>
      </w:r>
      <w:proofErr w:type="spellEnd"/>
      <w:r w:rsidRPr="006C6055">
        <w:rPr>
          <w:rFonts w:ascii="Simplified Arabic" w:hAnsi="Simplified Arabic" w:cs="Simplified Arabic"/>
          <w:b/>
          <w:bCs/>
          <w:sz w:val="28"/>
          <w:szCs w:val="28"/>
          <w:rtl/>
        </w:rPr>
        <w:t xml:space="preserve"> غيرها من العناصر الأخرى للثقافة.</w:t>
      </w:r>
    </w:p>
    <w:sectPr w:rsidR="00844AE1" w:rsidRPr="006C6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26F8"/>
    <w:multiLevelType w:val="singleLevel"/>
    <w:tmpl w:val="04010011"/>
    <w:lvl w:ilvl="0">
      <w:start w:val="1"/>
      <w:numFmt w:val="decimal"/>
      <w:lvlText w:val="%1)"/>
      <w:lvlJc w:val="center"/>
      <w:pPr>
        <w:tabs>
          <w:tab w:val="num" w:pos="648"/>
        </w:tabs>
        <w:ind w:left="360" w:hanging="72"/>
      </w:pPr>
    </w:lvl>
  </w:abstractNum>
  <w:abstractNum w:abstractNumId="1">
    <w:nsid w:val="181939DC"/>
    <w:multiLevelType w:val="hybridMultilevel"/>
    <w:tmpl w:val="D9FAFAC0"/>
    <w:lvl w:ilvl="0" w:tplc="19A897EA">
      <w:start w:val="1"/>
      <w:numFmt w:val="bullet"/>
      <w:lvlText w:val=""/>
      <w:lvlJc w:val="left"/>
      <w:pPr>
        <w:tabs>
          <w:tab w:val="num" w:pos="720"/>
        </w:tabs>
        <w:ind w:left="720" w:hanging="360"/>
      </w:pPr>
      <w:rPr>
        <w:rFonts w:ascii="Wingdings" w:hAnsi="Wingdings" w:hint="default"/>
      </w:rPr>
    </w:lvl>
    <w:lvl w:ilvl="1" w:tplc="60AE57D4" w:tentative="1">
      <w:start w:val="1"/>
      <w:numFmt w:val="bullet"/>
      <w:lvlText w:val=""/>
      <w:lvlJc w:val="left"/>
      <w:pPr>
        <w:tabs>
          <w:tab w:val="num" w:pos="1440"/>
        </w:tabs>
        <w:ind w:left="1440" w:hanging="360"/>
      </w:pPr>
      <w:rPr>
        <w:rFonts w:ascii="Wingdings" w:hAnsi="Wingdings" w:hint="default"/>
      </w:rPr>
    </w:lvl>
    <w:lvl w:ilvl="2" w:tplc="B840E054" w:tentative="1">
      <w:start w:val="1"/>
      <w:numFmt w:val="bullet"/>
      <w:lvlText w:val=""/>
      <w:lvlJc w:val="left"/>
      <w:pPr>
        <w:tabs>
          <w:tab w:val="num" w:pos="2160"/>
        </w:tabs>
        <w:ind w:left="2160" w:hanging="360"/>
      </w:pPr>
      <w:rPr>
        <w:rFonts w:ascii="Wingdings" w:hAnsi="Wingdings" w:hint="default"/>
      </w:rPr>
    </w:lvl>
    <w:lvl w:ilvl="3" w:tplc="A292249A" w:tentative="1">
      <w:start w:val="1"/>
      <w:numFmt w:val="bullet"/>
      <w:lvlText w:val=""/>
      <w:lvlJc w:val="left"/>
      <w:pPr>
        <w:tabs>
          <w:tab w:val="num" w:pos="2880"/>
        </w:tabs>
        <w:ind w:left="2880" w:hanging="360"/>
      </w:pPr>
      <w:rPr>
        <w:rFonts w:ascii="Wingdings" w:hAnsi="Wingdings" w:hint="default"/>
      </w:rPr>
    </w:lvl>
    <w:lvl w:ilvl="4" w:tplc="7172A8B4" w:tentative="1">
      <w:start w:val="1"/>
      <w:numFmt w:val="bullet"/>
      <w:lvlText w:val=""/>
      <w:lvlJc w:val="left"/>
      <w:pPr>
        <w:tabs>
          <w:tab w:val="num" w:pos="3600"/>
        </w:tabs>
        <w:ind w:left="3600" w:hanging="360"/>
      </w:pPr>
      <w:rPr>
        <w:rFonts w:ascii="Wingdings" w:hAnsi="Wingdings" w:hint="default"/>
      </w:rPr>
    </w:lvl>
    <w:lvl w:ilvl="5" w:tplc="73E82BDA" w:tentative="1">
      <w:start w:val="1"/>
      <w:numFmt w:val="bullet"/>
      <w:lvlText w:val=""/>
      <w:lvlJc w:val="left"/>
      <w:pPr>
        <w:tabs>
          <w:tab w:val="num" w:pos="4320"/>
        </w:tabs>
        <w:ind w:left="4320" w:hanging="360"/>
      </w:pPr>
      <w:rPr>
        <w:rFonts w:ascii="Wingdings" w:hAnsi="Wingdings" w:hint="default"/>
      </w:rPr>
    </w:lvl>
    <w:lvl w:ilvl="6" w:tplc="A46C677E" w:tentative="1">
      <w:start w:val="1"/>
      <w:numFmt w:val="bullet"/>
      <w:lvlText w:val=""/>
      <w:lvlJc w:val="left"/>
      <w:pPr>
        <w:tabs>
          <w:tab w:val="num" w:pos="5040"/>
        </w:tabs>
        <w:ind w:left="5040" w:hanging="360"/>
      </w:pPr>
      <w:rPr>
        <w:rFonts w:ascii="Wingdings" w:hAnsi="Wingdings" w:hint="default"/>
      </w:rPr>
    </w:lvl>
    <w:lvl w:ilvl="7" w:tplc="E356E93E" w:tentative="1">
      <w:start w:val="1"/>
      <w:numFmt w:val="bullet"/>
      <w:lvlText w:val=""/>
      <w:lvlJc w:val="left"/>
      <w:pPr>
        <w:tabs>
          <w:tab w:val="num" w:pos="5760"/>
        </w:tabs>
        <w:ind w:left="5760" w:hanging="360"/>
      </w:pPr>
      <w:rPr>
        <w:rFonts w:ascii="Wingdings" w:hAnsi="Wingdings" w:hint="default"/>
      </w:rPr>
    </w:lvl>
    <w:lvl w:ilvl="8" w:tplc="A232C4BE" w:tentative="1">
      <w:start w:val="1"/>
      <w:numFmt w:val="bullet"/>
      <w:lvlText w:val=""/>
      <w:lvlJc w:val="left"/>
      <w:pPr>
        <w:tabs>
          <w:tab w:val="num" w:pos="6480"/>
        </w:tabs>
        <w:ind w:left="6480" w:hanging="360"/>
      </w:pPr>
      <w:rPr>
        <w:rFonts w:ascii="Wingdings" w:hAnsi="Wingdings" w:hint="default"/>
      </w:rPr>
    </w:lvl>
  </w:abstractNum>
  <w:abstractNum w:abstractNumId="2">
    <w:nsid w:val="2F255474"/>
    <w:multiLevelType w:val="hybridMultilevel"/>
    <w:tmpl w:val="3B767008"/>
    <w:lvl w:ilvl="0" w:tplc="04090005">
      <w:start w:val="1"/>
      <w:numFmt w:val="bullet"/>
      <w:lvlText w:val=""/>
      <w:lvlJc w:val="left"/>
      <w:pPr>
        <w:tabs>
          <w:tab w:val="num" w:pos="648"/>
        </w:tabs>
        <w:ind w:left="648" w:hanging="360"/>
      </w:pPr>
      <w:rPr>
        <w:rFonts w:ascii="Wingdings" w:hAnsi="Wingdings" w:hint="default"/>
      </w:rPr>
    </w:lvl>
    <w:lvl w:ilvl="1" w:tplc="481E3F08">
      <w:numFmt w:val="bullet"/>
      <w:lvlText w:val=""/>
      <w:lvlJc w:val="left"/>
      <w:pPr>
        <w:tabs>
          <w:tab w:val="num" w:pos="1260"/>
        </w:tabs>
        <w:ind w:left="1260" w:hanging="360"/>
      </w:pPr>
      <w:rPr>
        <w:rFonts w:ascii="Symbol" w:eastAsia="Times New Roman" w:hAnsi="Symbol" w:cs="Times New Roman"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
    <w:nsid w:val="728A79CB"/>
    <w:multiLevelType w:val="hybridMultilevel"/>
    <w:tmpl w:val="4538D3C2"/>
    <w:lvl w:ilvl="0" w:tplc="6A5809F2">
      <w:start w:val="4"/>
      <w:numFmt w:val="decimal"/>
      <w:lvlText w:val="%1)"/>
      <w:lvlJc w:val="center"/>
      <w:pPr>
        <w:tabs>
          <w:tab w:val="num" w:pos="648"/>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useFELayout/>
  </w:compat>
  <w:rsids>
    <w:rsidRoot w:val="006C6055"/>
    <w:rsid w:val="006C6055"/>
    <w:rsid w:val="00844A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C6055"/>
    <w:pPr>
      <w:bidi/>
      <w:spacing w:after="0" w:line="240" w:lineRule="auto"/>
    </w:pPr>
    <w:rPr>
      <w:rFonts w:ascii="Times New Roman" w:eastAsia="Times New Roman" w:hAnsi="Times New Roman" w:cs="Arial"/>
      <w:sz w:val="20"/>
      <w:szCs w:val="36"/>
      <w:lang w:val="en-US" w:eastAsia="en-US"/>
    </w:rPr>
  </w:style>
  <w:style w:type="character" w:customStyle="1" w:styleId="CorpsdetexteCar">
    <w:name w:val="Corps de texte Car"/>
    <w:basedOn w:val="Policepardfaut"/>
    <w:link w:val="Corpsdetexte"/>
    <w:rsid w:val="006C6055"/>
    <w:rPr>
      <w:rFonts w:ascii="Times New Roman" w:eastAsia="Times New Roman" w:hAnsi="Times New Roman" w:cs="Arial"/>
      <w:sz w:val="20"/>
      <w:szCs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5979</Characters>
  <Application>Microsoft Office Word</Application>
  <DocSecurity>0</DocSecurity>
  <Lines>49</Lines>
  <Paragraphs>14</Paragraphs>
  <ScaleCrop>false</ScaleCrop>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dj</cp:lastModifiedBy>
  <cp:revision>2</cp:revision>
  <dcterms:created xsi:type="dcterms:W3CDTF">2025-03-18T12:28:00Z</dcterms:created>
  <dcterms:modified xsi:type="dcterms:W3CDTF">2025-03-18T12:29:00Z</dcterms:modified>
</cp:coreProperties>
</file>