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C27" w:rsidRPr="00BF6288" w:rsidRDefault="00EE1C27" w:rsidP="00BF6288">
      <w:pPr>
        <w:bidi/>
        <w:rPr>
          <w:rFonts w:ascii="Simplified Arabic" w:hAnsi="Simplified Arabic" w:cs="Simplified Arabic"/>
          <w:b/>
          <w:bCs/>
          <w:sz w:val="28"/>
          <w:szCs w:val="28"/>
          <w:u w:val="single"/>
          <w:rtl/>
        </w:rPr>
      </w:pPr>
      <w:r w:rsidRPr="00BF6288">
        <w:rPr>
          <w:rFonts w:ascii="Simplified Arabic" w:hAnsi="Simplified Arabic" w:cs="Simplified Arabic"/>
          <w:b/>
          <w:bCs/>
          <w:sz w:val="28"/>
          <w:szCs w:val="28"/>
          <w:u w:val="single"/>
          <w:rtl/>
        </w:rPr>
        <w:t>العوامل التي تؤثر في تحديد ظرف معين بأنه يمثل مشكلة اجتماعية.</w:t>
      </w:r>
    </w:p>
    <w:p w:rsidR="00EE1C27" w:rsidRPr="00BF6288" w:rsidRDefault="00EE1C27" w:rsidP="00BF6288">
      <w:pPr>
        <w:numPr>
          <w:ilvl w:val="0"/>
          <w:numId w:val="1"/>
        </w:numPr>
        <w:bidi/>
        <w:spacing w:after="0" w:line="240" w:lineRule="auto"/>
        <w:rPr>
          <w:rFonts w:ascii="Simplified Arabic" w:hAnsi="Simplified Arabic" w:cs="Simplified Arabic"/>
          <w:b/>
          <w:bCs/>
          <w:sz w:val="28"/>
          <w:szCs w:val="28"/>
        </w:rPr>
      </w:pPr>
      <w:proofErr w:type="gramStart"/>
      <w:r w:rsidRPr="00BF6288">
        <w:rPr>
          <w:rFonts w:ascii="Simplified Arabic" w:hAnsi="Simplified Arabic" w:cs="Simplified Arabic"/>
          <w:b/>
          <w:bCs/>
          <w:sz w:val="28"/>
          <w:szCs w:val="28"/>
          <w:rtl/>
        </w:rPr>
        <w:t>جماعات</w:t>
      </w:r>
      <w:proofErr w:type="gramEnd"/>
      <w:r w:rsidRPr="00BF6288">
        <w:rPr>
          <w:rFonts w:ascii="Simplified Arabic" w:hAnsi="Simplified Arabic" w:cs="Simplified Arabic"/>
          <w:b/>
          <w:bCs/>
          <w:sz w:val="28"/>
          <w:szCs w:val="28"/>
          <w:rtl/>
        </w:rPr>
        <w:t xml:space="preserve"> الصفوة في المجتمع، والتي تميز بالقوة مثل: الأشخاص الذين يحتلون مراكز اجتماعية في المجتمع، أو الأشخاص المسئولون عن المجتمع. </w:t>
      </w:r>
    </w:p>
    <w:p w:rsidR="00EE1C27" w:rsidRPr="00BF6288" w:rsidRDefault="00EE1C27" w:rsidP="00BF6288">
      <w:pPr>
        <w:numPr>
          <w:ilvl w:val="0"/>
          <w:numId w:val="1"/>
        </w:numPr>
        <w:bidi/>
        <w:spacing w:after="0" w:line="240" w:lineRule="auto"/>
        <w:rPr>
          <w:rFonts w:ascii="Simplified Arabic" w:hAnsi="Simplified Arabic" w:cs="Simplified Arabic"/>
          <w:b/>
          <w:bCs/>
          <w:sz w:val="28"/>
          <w:szCs w:val="28"/>
          <w:rtl/>
        </w:rPr>
      </w:pPr>
      <w:proofErr w:type="gramStart"/>
      <w:r w:rsidRPr="00BF6288">
        <w:rPr>
          <w:rFonts w:ascii="Simplified Arabic" w:hAnsi="Simplified Arabic" w:cs="Simplified Arabic"/>
          <w:b/>
          <w:bCs/>
          <w:sz w:val="28"/>
          <w:szCs w:val="28"/>
          <w:rtl/>
        </w:rPr>
        <w:t>الجماعات</w:t>
      </w:r>
      <w:proofErr w:type="gramEnd"/>
      <w:r w:rsidRPr="00BF6288">
        <w:rPr>
          <w:rFonts w:ascii="Simplified Arabic" w:hAnsi="Simplified Arabic" w:cs="Simplified Arabic"/>
          <w:b/>
          <w:bCs/>
          <w:sz w:val="28"/>
          <w:szCs w:val="28"/>
          <w:rtl/>
        </w:rPr>
        <w:t xml:space="preserve"> التي لها مصلحة خاصة في تحديد سلوك معين، أو موقف معين على أنه مشكلة اجتماعية.</w:t>
      </w:r>
    </w:p>
    <w:p w:rsidR="00EE1C27" w:rsidRPr="00BF6288" w:rsidRDefault="00EE1C27" w:rsidP="00BF6288">
      <w:pPr>
        <w:numPr>
          <w:ilvl w:val="0"/>
          <w:numId w:val="1"/>
        </w:numPr>
        <w:bidi/>
        <w:spacing w:after="0" w:line="240" w:lineRule="auto"/>
        <w:rPr>
          <w:rFonts w:ascii="Simplified Arabic" w:hAnsi="Simplified Arabic" w:cs="Simplified Arabic"/>
          <w:b/>
          <w:bCs/>
          <w:sz w:val="28"/>
          <w:szCs w:val="28"/>
        </w:rPr>
      </w:pPr>
      <w:proofErr w:type="gramStart"/>
      <w:r w:rsidRPr="00BF6288">
        <w:rPr>
          <w:rFonts w:ascii="Simplified Arabic" w:hAnsi="Simplified Arabic" w:cs="Simplified Arabic"/>
          <w:b/>
          <w:bCs/>
          <w:sz w:val="28"/>
          <w:szCs w:val="28"/>
          <w:rtl/>
        </w:rPr>
        <w:t>تفسير</w:t>
      </w:r>
      <w:proofErr w:type="gramEnd"/>
      <w:r w:rsidRPr="00BF6288">
        <w:rPr>
          <w:rFonts w:ascii="Simplified Arabic" w:hAnsi="Simplified Arabic" w:cs="Simplified Arabic"/>
          <w:b/>
          <w:bCs/>
          <w:sz w:val="28"/>
          <w:szCs w:val="28"/>
          <w:rtl/>
        </w:rPr>
        <w:t xml:space="preserve"> الجماعات ذات المصالح للمشكلة الاجتماعية على أنها نتاج لمجموعة من السمات الشخصية للأفراد، أكثر من كونه نتاج للبناء الاجتماعي. </w:t>
      </w:r>
    </w:p>
    <w:p w:rsidR="00EE1C27" w:rsidRPr="00BF6288" w:rsidRDefault="00EE1C27" w:rsidP="00BF6288">
      <w:pPr>
        <w:numPr>
          <w:ilvl w:val="0"/>
          <w:numId w:val="1"/>
        </w:numPr>
        <w:bidi/>
        <w:spacing w:after="0" w:line="240" w:lineRule="auto"/>
        <w:rPr>
          <w:rFonts w:ascii="Simplified Arabic" w:hAnsi="Simplified Arabic" w:cs="Simplified Arabic"/>
          <w:b/>
          <w:bCs/>
          <w:sz w:val="28"/>
          <w:szCs w:val="28"/>
        </w:rPr>
      </w:pPr>
      <w:r w:rsidRPr="00BF6288">
        <w:rPr>
          <w:rFonts w:ascii="Simplified Arabic" w:hAnsi="Simplified Arabic" w:cs="Simplified Arabic"/>
          <w:b/>
          <w:bCs/>
          <w:sz w:val="28"/>
          <w:szCs w:val="28"/>
          <w:rtl/>
        </w:rPr>
        <w:t xml:space="preserve">تحديد نطاق المشكلة الاجتماعية من خلال النطاق القومي أو المحلي، دون إدراك أو تحليل لهذه المشكلة من خلال النطاق </w:t>
      </w:r>
      <w:proofErr w:type="gramStart"/>
      <w:r w:rsidRPr="00BF6288">
        <w:rPr>
          <w:rFonts w:ascii="Simplified Arabic" w:hAnsi="Simplified Arabic" w:cs="Simplified Arabic"/>
          <w:b/>
          <w:bCs/>
          <w:sz w:val="28"/>
          <w:szCs w:val="28"/>
          <w:rtl/>
        </w:rPr>
        <w:t>العالمي .</w:t>
      </w:r>
      <w:proofErr w:type="gramEnd"/>
      <w:r w:rsidRPr="00BF6288">
        <w:rPr>
          <w:rFonts w:ascii="Simplified Arabic" w:hAnsi="Simplified Arabic" w:cs="Simplified Arabic"/>
          <w:b/>
          <w:bCs/>
          <w:sz w:val="28"/>
          <w:szCs w:val="28"/>
          <w:rtl/>
        </w:rPr>
        <w:t xml:space="preserve"> </w:t>
      </w:r>
    </w:p>
    <w:p w:rsidR="00EE1C27" w:rsidRPr="00BF6288" w:rsidRDefault="00EE1C27" w:rsidP="00BF6288">
      <w:pPr>
        <w:numPr>
          <w:ilvl w:val="0"/>
          <w:numId w:val="1"/>
        </w:numPr>
        <w:bidi/>
        <w:spacing w:after="0" w:line="240" w:lineRule="auto"/>
        <w:rPr>
          <w:rFonts w:ascii="Simplified Arabic" w:hAnsi="Simplified Arabic" w:cs="Simplified Arabic"/>
          <w:b/>
          <w:bCs/>
          <w:sz w:val="28"/>
          <w:szCs w:val="28"/>
        </w:rPr>
      </w:pPr>
      <w:r w:rsidRPr="00BF6288">
        <w:rPr>
          <w:rFonts w:ascii="Simplified Arabic" w:hAnsi="Simplified Arabic" w:cs="Simplified Arabic"/>
          <w:b/>
          <w:bCs/>
          <w:sz w:val="28"/>
          <w:szCs w:val="28"/>
          <w:rtl/>
        </w:rPr>
        <w:t xml:space="preserve">عادة يتم تحديد المشاكل الاجتماعية بعد شعور أفراد المجتمع </w:t>
      </w:r>
      <w:proofErr w:type="spellStart"/>
      <w:r w:rsidRPr="00BF6288">
        <w:rPr>
          <w:rFonts w:ascii="Simplified Arabic" w:hAnsi="Simplified Arabic" w:cs="Simplified Arabic"/>
          <w:b/>
          <w:bCs/>
          <w:sz w:val="28"/>
          <w:szCs w:val="28"/>
          <w:rtl/>
        </w:rPr>
        <w:t>بها</w:t>
      </w:r>
      <w:proofErr w:type="spellEnd"/>
      <w:r w:rsidRPr="00BF6288">
        <w:rPr>
          <w:rFonts w:ascii="Simplified Arabic" w:hAnsi="Simplified Arabic" w:cs="Simplified Arabic"/>
          <w:b/>
          <w:bCs/>
          <w:sz w:val="28"/>
          <w:szCs w:val="28"/>
          <w:rtl/>
        </w:rPr>
        <w:t xml:space="preserve"> وليس قبل حدوثها</w:t>
      </w:r>
    </w:p>
    <w:p w:rsidR="00EE1C27" w:rsidRPr="00BF6288" w:rsidRDefault="00EE1C27" w:rsidP="00BF6288">
      <w:pPr>
        <w:bidi/>
        <w:ind w:left="360"/>
        <w:rPr>
          <w:rFonts w:ascii="Simplified Arabic" w:hAnsi="Simplified Arabic" w:cs="Simplified Arabic"/>
          <w:b/>
          <w:bCs/>
          <w:sz w:val="28"/>
          <w:szCs w:val="28"/>
          <w:u w:val="single"/>
          <w:rtl/>
        </w:rPr>
      </w:pPr>
      <w:r w:rsidRPr="00BF6288">
        <w:rPr>
          <w:rFonts w:ascii="Simplified Arabic" w:hAnsi="Simplified Arabic" w:cs="Simplified Arabic"/>
          <w:b/>
          <w:bCs/>
          <w:sz w:val="28"/>
          <w:szCs w:val="28"/>
          <w:u w:val="single"/>
          <w:rtl/>
        </w:rPr>
        <w:t>مواقف الأفراد من المشكلات الاجتماعية:</w:t>
      </w:r>
    </w:p>
    <w:p w:rsidR="00EE1C27" w:rsidRPr="00BF6288" w:rsidRDefault="00EE1C27" w:rsidP="00BF6288">
      <w:pPr>
        <w:bidi/>
        <w:rPr>
          <w:rFonts w:ascii="Simplified Arabic" w:hAnsi="Simplified Arabic" w:cs="Simplified Arabic"/>
          <w:b/>
          <w:bCs/>
          <w:sz w:val="28"/>
          <w:szCs w:val="28"/>
          <w:rtl/>
        </w:rPr>
      </w:pPr>
      <w:r w:rsidRPr="00BF6288">
        <w:rPr>
          <w:rFonts w:ascii="Simplified Arabic" w:hAnsi="Simplified Arabic" w:cs="Simplified Arabic"/>
          <w:b/>
          <w:bCs/>
          <w:sz w:val="28"/>
          <w:szCs w:val="28"/>
          <w:rtl/>
        </w:rPr>
        <w:t>عندما يدرك الأفراد وجود مشكلة اجتماعية يتخذون مواقف متباينة ومتنوعة تجاهها وتتباين مواقف الأفراد على حسب درجة القرب أو البعد عن المشكلة جغرافياً واجتماعياً وعلمياً. ومن هذه المواقف:</w:t>
      </w:r>
    </w:p>
    <w:p w:rsidR="00EE1C27" w:rsidRPr="00BF6288" w:rsidRDefault="00EE1C27" w:rsidP="00BF6288">
      <w:pPr>
        <w:bidi/>
        <w:rPr>
          <w:rFonts w:ascii="Simplified Arabic" w:hAnsi="Simplified Arabic" w:cs="Simplified Arabic"/>
          <w:b/>
          <w:bCs/>
          <w:sz w:val="28"/>
          <w:szCs w:val="28"/>
        </w:rPr>
      </w:pPr>
      <w:proofErr w:type="gramStart"/>
      <w:r w:rsidRPr="00BF6288">
        <w:rPr>
          <w:rFonts w:ascii="Simplified Arabic" w:hAnsi="Simplified Arabic" w:cs="Simplified Arabic"/>
          <w:b/>
          <w:bCs/>
          <w:sz w:val="28"/>
          <w:szCs w:val="28"/>
          <w:rtl/>
        </w:rPr>
        <w:t>اللامبالاة</w:t>
      </w:r>
      <w:proofErr w:type="gramEnd"/>
      <w:r w:rsidRPr="00BF6288">
        <w:rPr>
          <w:rFonts w:ascii="Simplified Arabic" w:hAnsi="Simplified Arabic" w:cs="Simplified Arabic"/>
          <w:b/>
          <w:bCs/>
          <w:sz w:val="28"/>
          <w:szCs w:val="28"/>
          <w:rtl/>
        </w:rPr>
        <w:t>:</w:t>
      </w:r>
      <w:r w:rsidRPr="00BF6288">
        <w:rPr>
          <w:rFonts w:ascii="Simplified Arabic" w:hAnsi="Simplified Arabic" w:cs="Simplified Arabic"/>
          <w:shadow/>
          <w:color w:val="FFFFFF"/>
          <w:sz w:val="28"/>
          <w:szCs w:val="28"/>
          <w:rtl/>
        </w:rPr>
        <w:t xml:space="preserve"> </w:t>
      </w:r>
    </w:p>
    <w:p w:rsidR="00EE1C27" w:rsidRPr="00BF6288" w:rsidRDefault="00EE1C27" w:rsidP="00BF6288">
      <w:pPr>
        <w:bidi/>
        <w:rPr>
          <w:rFonts w:ascii="Simplified Arabic" w:hAnsi="Simplified Arabic" w:cs="Simplified Arabic"/>
          <w:b/>
          <w:bCs/>
          <w:sz w:val="28"/>
          <w:szCs w:val="28"/>
          <w:rtl/>
        </w:rPr>
      </w:pPr>
      <w:r w:rsidRPr="00BF6288">
        <w:rPr>
          <w:rFonts w:ascii="Simplified Arabic" w:hAnsi="Simplified Arabic" w:cs="Simplified Arabic"/>
          <w:b/>
          <w:bCs/>
          <w:sz w:val="28"/>
          <w:szCs w:val="28"/>
          <w:rtl/>
        </w:rPr>
        <w:t>الاستسلام القدري</w:t>
      </w:r>
      <w:proofErr w:type="gramStart"/>
      <w:r w:rsidRPr="00BF6288">
        <w:rPr>
          <w:rFonts w:ascii="Simplified Arabic" w:hAnsi="Simplified Arabic" w:cs="Simplified Arabic"/>
          <w:b/>
          <w:bCs/>
          <w:sz w:val="28"/>
          <w:szCs w:val="28"/>
          <w:rtl/>
        </w:rPr>
        <w:t>:.</w:t>
      </w:r>
      <w:proofErr w:type="gramEnd"/>
    </w:p>
    <w:p w:rsidR="00EE1C27" w:rsidRPr="00BF6288" w:rsidRDefault="00EE1C27" w:rsidP="00BF6288">
      <w:pPr>
        <w:bidi/>
        <w:rPr>
          <w:rFonts w:ascii="Simplified Arabic" w:hAnsi="Simplified Arabic" w:cs="Simplified Arabic"/>
          <w:b/>
          <w:bCs/>
          <w:sz w:val="28"/>
          <w:szCs w:val="28"/>
          <w:rtl/>
        </w:rPr>
      </w:pPr>
      <w:proofErr w:type="gramStart"/>
      <w:r w:rsidRPr="00BF6288">
        <w:rPr>
          <w:rFonts w:ascii="Simplified Arabic" w:hAnsi="Simplified Arabic" w:cs="Simplified Arabic"/>
          <w:b/>
          <w:bCs/>
          <w:sz w:val="28"/>
          <w:szCs w:val="28"/>
          <w:rtl/>
        </w:rPr>
        <w:t>الشك</w:t>
      </w:r>
      <w:proofErr w:type="gramEnd"/>
      <w:r w:rsidRPr="00BF6288">
        <w:rPr>
          <w:rFonts w:ascii="Simplified Arabic" w:hAnsi="Simplified Arabic" w:cs="Simplified Arabic"/>
          <w:b/>
          <w:bCs/>
          <w:sz w:val="28"/>
          <w:szCs w:val="28"/>
          <w:rtl/>
        </w:rPr>
        <w:t xml:space="preserve"> الساخر والتهكم: </w:t>
      </w:r>
    </w:p>
    <w:p w:rsidR="00EE1C27" w:rsidRPr="00BF6288" w:rsidRDefault="00EE1C27" w:rsidP="00BF6288">
      <w:pPr>
        <w:bidi/>
        <w:rPr>
          <w:rFonts w:ascii="Simplified Arabic" w:hAnsi="Simplified Arabic" w:cs="Simplified Arabic"/>
          <w:b/>
          <w:bCs/>
          <w:sz w:val="28"/>
          <w:szCs w:val="28"/>
          <w:rtl/>
        </w:rPr>
      </w:pPr>
      <w:r w:rsidRPr="00BF6288">
        <w:rPr>
          <w:rFonts w:ascii="Simplified Arabic" w:hAnsi="Simplified Arabic" w:cs="Simplified Arabic"/>
          <w:b/>
          <w:bCs/>
          <w:sz w:val="28"/>
          <w:szCs w:val="28"/>
          <w:rtl/>
        </w:rPr>
        <w:t xml:space="preserve">الجزاء الديني (عقوبة الآخرة): </w:t>
      </w:r>
    </w:p>
    <w:p w:rsidR="00EE1C27" w:rsidRPr="00BF6288" w:rsidRDefault="00EE1C27" w:rsidP="00BF6288">
      <w:pPr>
        <w:bidi/>
        <w:rPr>
          <w:rFonts w:ascii="Simplified Arabic" w:hAnsi="Simplified Arabic" w:cs="Simplified Arabic"/>
          <w:b/>
          <w:bCs/>
          <w:sz w:val="28"/>
          <w:szCs w:val="28"/>
          <w:rtl/>
        </w:rPr>
      </w:pPr>
      <w:proofErr w:type="gramStart"/>
      <w:r w:rsidRPr="00BF6288">
        <w:rPr>
          <w:rFonts w:ascii="Simplified Arabic" w:hAnsi="Simplified Arabic" w:cs="Simplified Arabic"/>
          <w:b/>
          <w:bCs/>
          <w:sz w:val="28"/>
          <w:szCs w:val="28"/>
          <w:rtl/>
        </w:rPr>
        <w:t>الإفراط</w:t>
      </w:r>
      <w:proofErr w:type="gramEnd"/>
      <w:r w:rsidRPr="00BF6288">
        <w:rPr>
          <w:rFonts w:ascii="Simplified Arabic" w:hAnsi="Simplified Arabic" w:cs="Simplified Arabic"/>
          <w:b/>
          <w:bCs/>
          <w:sz w:val="28"/>
          <w:szCs w:val="28"/>
          <w:rtl/>
        </w:rPr>
        <w:t xml:space="preserve"> العاطفي:  </w:t>
      </w:r>
    </w:p>
    <w:p w:rsidR="00EE1C27" w:rsidRPr="00BF6288" w:rsidRDefault="00EE1C27" w:rsidP="00BF6288">
      <w:pPr>
        <w:bidi/>
        <w:rPr>
          <w:rFonts w:ascii="Simplified Arabic" w:hAnsi="Simplified Arabic" w:cs="Simplified Arabic"/>
          <w:b/>
          <w:bCs/>
          <w:sz w:val="28"/>
          <w:szCs w:val="28"/>
          <w:rtl/>
        </w:rPr>
      </w:pPr>
      <w:proofErr w:type="gramStart"/>
      <w:r w:rsidRPr="00BF6288">
        <w:rPr>
          <w:rFonts w:ascii="Simplified Arabic" w:hAnsi="Simplified Arabic" w:cs="Simplified Arabic"/>
          <w:b/>
          <w:bCs/>
          <w:sz w:val="28"/>
          <w:szCs w:val="28"/>
          <w:rtl/>
        </w:rPr>
        <w:t>الموقف</w:t>
      </w:r>
      <w:proofErr w:type="gramEnd"/>
      <w:r w:rsidRPr="00BF6288">
        <w:rPr>
          <w:rFonts w:ascii="Simplified Arabic" w:hAnsi="Simplified Arabic" w:cs="Simplified Arabic"/>
          <w:b/>
          <w:bCs/>
          <w:sz w:val="28"/>
          <w:szCs w:val="28"/>
          <w:rtl/>
        </w:rPr>
        <w:t xml:space="preserve"> الاجتماعي العلمي:</w:t>
      </w:r>
    </w:p>
    <w:p w:rsidR="00EE1C27" w:rsidRPr="00BF6288" w:rsidRDefault="00EE1C27" w:rsidP="00BF6288">
      <w:pPr>
        <w:bidi/>
        <w:rPr>
          <w:rFonts w:ascii="Simplified Arabic" w:hAnsi="Simplified Arabic" w:cs="Simplified Arabic"/>
          <w:b/>
          <w:bCs/>
          <w:sz w:val="28"/>
          <w:szCs w:val="28"/>
          <w:rtl/>
        </w:rPr>
      </w:pPr>
    </w:p>
    <w:p w:rsidR="00EE1C27" w:rsidRPr="00BF6288" w:rsidRDefault="00EE1C27" w:rsidP="00BF6288">
      <w:pPr>
        <w:bidi/>
        <w:rPr>
          <w:rFonts w:ascii="Simplified Arabic" w:hAnsi="Simplified Arabic" w:cs="Simplified Arabic"/>
          <w:b/>
          <w:bCs/>
          <w:sz w:val="28"/>
          <w:szCs w:val="28"/>
          <w:rtl/>
        </w:rPr>
      </w:pPr>
    </w:p>
    <w:p w:rsidR="00EE1C27" w:rsidRPr="00BF6288" w:rsidRDefault="00EE1C27" w:rsidP="00BF6288">
      <w:pPr>
        <w:bidi/>
        <w:rPr>
          <w:rFonts w:ascii="Simplified Arabic" w:hAnsi="Simplified Arabic" w:cs="Simplified Arabic"/>
          <w:b/>
          <w:bCs/>
          <w:sz w:val="28"/>
          <w:szCs w:val="28"/>
          <w:rtl/>
        </w:rPr>
      </w:pPr>
    </w:p>
    <w:p w:rsidR="00EE1C27" w:rsidRPr="00BF6288" w:rsidRDefault="00EE1C27" w:rsidP="00BF6288">
      <w:pPr>
        <w:bidi/>
        <w:rPr>
          <w:rFonts w:ascii="Simplified Arabic" w:hAnsi="Simplified Arabic" w:cs="Simplified Arabic"/>
          <w:b/>
          <w:bCs/>
          <w:sz w:val="28"/>
          <w:szCs w:val="28"/>
          <w:rtl/>
        </w:rPr>
      </w:pPr>
    </w:p>
    <w:p w:rsidR="00EE1C27" w:rsidRPr="00BF6288" w:rsidRDefault="00EE1C27" w:rsidP="00BF6288">
      <w:pPr>
        <w:pStyle w:val="Corpsdetexte"/>
        <w:rPr>
          <w:rFonts w:ascii="Simplified Arabic" w:hAnsi="Simplified Arabic" w:cs="Simplified Arabic"/>
          <w:sz w:val="28"/>
          <w:szCs w:val="28"/>
          <w:u w:val="single"/>
          <w:rtl/>
        </w:rPr>
      </w:pPr>
      <w:r w:rsidRPr="00BF6288">
        <w:rPr>
          <w:rFonts w:ascii="Simplified Arabic" w:hAnsi="Simplified Arabic" w:cs="Simplified Arabic"/>
          <w:sz w:val="28"/>
          <w:szCs w:val="28"/>
          <w:u w:val="single"/>
          <w:rtl/>
        </w:rPr>
        <w:t>أبعاد المشكلة الاجتماعية</w:t>
      </w:r>
    </w:p>
    <w:p w:rsidR="00EE1C27" w:rsidRPr="00BF6288" w:rsidRDefault="00EE1C27" w:rsidP="00BF6288">
      <w:pPr>
        <w:bidi/>
        <w:ind w:left="360"/>
        <w:rPr>
          <w:rFonts w:ascii="Simplified Arabic" w:hAnsi="Simplified Arabic" w:cs="Simplified Arabic"/>
          <w:b/>
          <w:bCs/>
          <w:sz w:val="28"/>
          <w:szCs w:val="28"/>
        </w:rPr>
      </w:pPr>
      <w:r w:rsidRPr="00BF6288">
        <w:rPr>
          <w:rFonts w:ascii="Simplified Arabic" w:hAnsi="Simplified Arabic" w:cs="Simplified Arabic"/>
          <w:b/>
          <w:bCs/>
          <w:sz w:val="28"/>
          <w:szCs w:val="28"/>
          <w:rtl/>
        </w:rPr>
        <w:t xml:space="preserve">الأبعاد هي المراحل التاريخية التي </w:t>
      </w:r>
      <w:proofErr w:type="gramStart"/>
      <w:r w:rsidRPr="00BF6288">
        <w:rPr>
          <w:rFonts w:ascii="Simplified Arabic" w:hAnsi="Simplified Arabic" w:cs="Simplified Arabic"/>
          <w:b/>
          <w:bCs/>
          <w:sz w:val="28"/>
          <w:szCs w:val="28"/>
          <w:rtl/>
        </w:rPr>
        <w:t>مر</w:t>
      </w:r>
      <w:proofErr w:type="gramEnd"/>
      <w:r w:rsidRPr="00BF6288">
        <w:rPr>
          <w:rFonts w:ascii="Simplified Arabic" w:hAnsi="Simplified Arabic" w:cs="Simplified Arabic"/>
          <w:b/>
          <w:bCs/>
          <w:sz w:val="28"/>
          <w:szCs w:val="28"/>
          <w:rtl/>
        </w:rPr>
        <w:t xml:space="preserve"> </w:t>
      </w:r>
      <w:proofErr w:type="spellStart"/>
      <w:r w:rsidRPr="00BF6288">
        <w:rPr>
          <w:rFonts w:ascii="Simplified Arabic" w:hAnsi="Simplified Arabic" w:cs="Simplified Arabic"/>
          <w:b/>
          <w:bCs/>
          <w:sz w:val="28"/>
          <w:szCs w:val="28"/>
          <w:rtl/>
        </w:rPr>
        <w:t>بها</w:t>
      </w:r>
      <w:proofErr w:type="spellEnd"/>
      <w:r w:rsidRPr="00BF6288">
        <w:rPr>
          <w:rFonts w:ascii="Simplified Arabic" w:hAnsi="Simplified Arabic" w:cs="Simplified Arabic"/>
          <w:b/>
          <w:bCs/>
          <w:sz w:val="28"/>
          <w:szCs w:val="28"/>
          <w:rtl/>
        </w:rPr>
        <w:t xml:space="preserve"> مفهوم المشكلات الاجتماعية وتمثل رؤية علماء الاجتماع لها.</w:t>
      </w:r>
    </w:p>
    <w:p w:rsidR="00EE1C27" w:rsidRPr="00BF6288" w:rsidRDefault="00EE1C27" w:rsidP="00BF6288">
      <w:pPr>
        <w:bidi/>
        <w:rPr>
          <w:rFonts w:ascii="Simplified Arabic" w:hAnsi="Simplified Arabic" w:cs="Simplified Arabic"/>
          <w:b/>
          <w:bCs/>
          <w:sz w:val="28"/>
          <w:szCs w:val="28"/>
          <w:rtl/>
        </w:rPr>
      </w:pPr>
      <w:r w:rsidRPr="00BF6288">
        <w:rPr>
          <w:rFonts w:ascii="Simplified Arabic" w:hAnsi="Simplified Arabic" w:cs="Simplified Arabic"/>
          <w:b/>
          <w:bCs/>
          <w:sz w:val="28"/>
          <w:szCs w:val="28"/>
          <w:rtl/>
        </w:rPr>
        <w:t xml:space="preserve">بدأ علم الاجتماع الأمريكي في دراسة المشكلات الاجتماعية مع بداية التصنيع السريع والتحضر في المجتمع الأمريكي. </w:t>
      </w:r>
      <w:proofErr w:type="gramStart"/>
      <w:r w:rsidRPr="00BF6288">
        <w:rPr>
          <w:rFonts w:ascii="Simplified Arabic" w:hAnsi="Simplified Arabic" w:cs="Simplified Arabic"/>
          <w:b/>
          <w:bCs/>
          <w:sz w:val="28"/>
          <w:szCs w:val="28"/>
          <w:rtl/>
        </w:rPr>
        <w:t>حيث</w:t>
      </w:r>
      <w:proofErr w:type="gramEnd"/>
      <w:r w:rsidRPr="00BF6288">
        <w:rPr>
          <w:rFonts w:ascii="Simplified Arabic" w:hAnsi="Simplified Arabic" w:cs="Simplified Arabic"/>
          <w:b/>
          <w:bCs/>
          <w:sz w:val="28"/>
          <w:szCs w:val="28"/>
          <w:rtl/>
        </w:rPr>
        <w:t xml:space="preserve"> ظهر مفهوم يجمع في إطاره مفهوم المشكلات الاجتماعية، أطلق عليه مصطلح العلة الاجتماعية </w:t>
      </w:r>
      <w:proofErr w:type="spellStart"/>
      <w:r w:rsidRPr="00BF6288">
        <w:rPr>
          <w:rFonts w:ascii="Simplified Arabic" w:hAnsi="Simplified Arabic" w:cs="Simplified Arabic"/>
          <w:b/>
          <w:bCs/>
          <w:sz w:val="28"/>
          <w:szCs w:val="28"/>
        </w:rPr>
        <w:t>Pathology</w:t>
      </w:r>
      <w:proofErr w:type="spellEnd"/>
      <w:r w:rsidRPr="00BF6288">
        <w:rPr>
          <w:rFonts w:ascii="Simplified Arabic" w:hAnsi="Simplified Arabic" w:cs="Simplified Arabic"/>
          <w:b/>
          <w:bCs/>
          <w:sz w:val="28"/>
          <w:szCs w:val="28"/>
          <w:rtl/>
        </w:rPr>
        <w:t xml:space="preserve"> </w:t>
      </w:r>
      <w:r w:rsidRPr="00BF6288">
        <w:rPr>
          <w:rFonts w:ascii="Simplified Arabic" w:hAnsi="Simplified Arabic" w:cs="Simplified Arabic"/>
          <w:b/>
          <w:bCs/>
          <w:sz w:val="28"/>
          <w:szCs w:val="28"/>
        </w:rPr>
        <w:t xml:space="preserve">Social </w:t>
      </w:r>
      <w:r w:rsidRPr="00BF6288">
        <w:rPr>
          <w:rFonts w:ascii="Simplified Arabic" w:hAnsi="Simplified Arabic" w:cs="Simplified Arabic"/>
          <w:b/>
          <w:bCs/>
          <w:sz w:val="28"/>
          <w:szCs w:val="28"/>
          <w:rtl/>
        </w:rPr>
        <w:t xml:space="preserve">  ثم تبعه مفهوم الوهن التنظيمي ”التفكك الاجتماعي“ </w:t>
      </w:r>
      <w:r w:rsidRPr="00BF6288">
        <w:rPr>
          <w:rFonts w:ascii="Simplified Arabic" w:hAnsi="Simplified Arabic" w:cs="Simplified Arabic"/>
          <w:b/>
          <w:bCs/>
          <w:sz w:val="28"/>
          <w:szCs w:val="28"/>
        </w:rPr>
        <w:t xml:space="preserve">Social </w:t>
      </w:r>
      <w:proofErr w:type="spellStart"/>
      <w:r w:rsidRPr="00BF6288">
        <w:rPr>
          <w:rFonts w:ascii="Simplified Arabic" w:hAnsi="Simplified Arabic" w:cs="Simplified Arabic"/>
          <w:b/>
          <w:bCs/>
          <w:sz w:val="28"/>
          <w:szCs w:val="28"/>
        </w:rPr>
        <w:t>Disorganization</w:t>
      </w:r>
      <w:proofErr w:type="spellEnd"/>
      <w:r w:rsidRPr="00BF6288">
        <w:rPr>
          <w:rFonts w:ascii="Simplified Arabic" w:hAnsi="Simplified Arabic" w:cs="Simplified Arabic"/>
          <w:b/>
          <w:bCs/>
          <w:sz w:val="28"/>
          <w:szCs w:val="28"/>
          <w:rtl/>
        </w:rPr>
        <w:t xml:space="preserve"> ثم السلوك المنحرف</w:t>
      </w:r>
      <w:r w:rsidRPr="00BF6288">
        <w:rPr>
          <w:rFonts w:ascii="Simplified Arabic" w:hAnsi="Simplified Arabic" w:cs="Simplified Arabic"/>
          <w:b/>
          <w:bCs/>
          <w:sz w:val="28"/>
          <w:szCs w:val="28"/>
        </w:rPr>
        <w:t xml:space="preserve"> </w:t>
      </w:r>
      <w:proofErr w:type="spellStart"/>
      <w:r w:rsidRPr="00BF6288">
        <w:rPr>
          <w:rFonts w:ascii="Simplified Arabic" w:hAnsi="Simplified Arabic" w:cs="Simplified Arabic"/>
          <w:b/>
          <w:bCs/>
          <w:sz w:val="28"/>
          <w:szCs w:val="28"/>
        </w:rPr>
        <w:t>Deviant</w:t>
      </w:r>
      <w:proofErr w:type="spellEnd"/>
      <w:r w:rsidRPr="00BF6288">
        <w:rPr>
          <w:rFonts w:ascii="Simplified Arabic" w:hAnsi="Simplified Arabic" w:cs="Simplified Arabic"/>
          <w:b/>
          <w:bCs/>
          <w:sz w:val="28"/>
          <w:szCs w:val="28"/>
        </w:rPr>
        <w:t xml:space="preserve"> </w:t>
      </w:r>
      <w:proofErr w:type="spellStart"/>
      <w:r w:rsidRPr="00BF6288">
        <w:rPr>
          <w:rFonts w:ascii="Simplified Arabic" w:hAnsi="Simplified Arabic" w:cs="Simplified Arabic"/>
          <w:b/>
          <w:bCs/>
          <w:sz w:val="28"/>
          <w:szCs w:val="28"/>
        </w:rPr>
        <w:t>behavior</w:t>
      </w:r>
      <w:proofErr w:type="spellEnd"/>
      <w:r w:rsidRPr="00BF6288">
        <w:rPr>
          <w:rFonts w:ascii="Simplified Arabic" w:hAnsi="Simplified Arabic" w:cs="Simplified Arabic"/>
          <w:b/>
          <w:bCs/>
          <w:sz w:val="28"/>
          <w:szCs w:val="28"/>
          <w:rtl/>
        </w:rPr>
        <w:t>.</w:t>
      </w:r>
      <w:r w:rsidRPr="00BF6288">
        <w:rPr>
          <w:rFonts w:ascii="Simplified Arabic" w:hAnsi="Simplified Arabic" w:cs="Simplified Arabic"/>
          <w:b/>
          <w:bCs/>
          <w:sz w:val="28"/>
          <w:szCs w:val="28"/>
        </w:rPr>
        <w:t xml:space="preserve"> </w:t>
      </w:r>
    </w:p>
    <w:p w:rsidR="00EE1C27" w:rsidRPr="00BF6288" w:rsidRDefault="00EE1C27" w:rsidP="00BF6288">
      <w:pPr>
        <w:bidi/>
        <w:ind w:left="360"/>
        <w:rPr>
          <w:rFonts w:ascii="Simplified Arabic" w:hAnsi="Simplified Arabic" w:cs="Simplified Arabic"/>
          <w:b/>
          <w:bCs/>
          <w:sz w:val="28"/>
          <w:szCs w:val="28"/>
        </w:rPr>
      </w:pPr>
    </w:p>
    <w:p w:rsidR="00EE1C27" w:rsidRPr="00BF6288" w:rsidRDefault="00EE1C27" w:rsidP="00BF6288">
      <w:pPr>
        <w:bidi/>
        <w:ind w:left="360"/>
        <w:rPr>
          <w:rFonts w:ascii="Simplified Arabic" w:hAnsi="Simplified Arabic" w:cs="Simplified Arabic"/>
          <w:b/>
          <w:bCs/>
          <w:sz w:val="28"/>
          <w:szCs w:val="28"/>
          <w:u w:val="single"/>
        </w:rPr>
      </w:pPr>
      <w:r w:rsidRPr="00BF6288">
        <w:rPr>
          <w:rFonts w:ascii="Simplified Arabic" w:hAnsi="Simplified Arabic" w:cs="Simplified Arabic"/>
          <w:b/>
          <w:bCs/>
          <w:sz w:val="28"/>
          <w:szCs w:val="28"/>
          <w:u w:val="single"/>
          <w:rtl/>
        </w:rPr>
        <w:t xml:space="preserve">الباثولوجية الاجتماعية </w:t>
      </w:r>
      <w:proofErr w:type="spellStart"/>
      <w:r w:rsidRPr="00BF6288">
        <w:rPr>
          <w:rFonts w:ascii="Simplified Arabic" w:hAnsi="Simplified Arabic" w:cs="Simplified Arabic"/>
          <w:b/>
          <w:bCs/>
          <w:sz w:val="28"/>
          <w:szCs w:val="28"/>
          <w:u w:val="single"/>
        </w:rPr>
        <w:t>Pathology</w:t>
      </w:r>
      <w:proofErr w:type="spellEnd"/>
      <w:r w:rsidRPr="00BF6288">
        <w:rPr>
          <w:rFonts w:ascii="Simplified Arabic" w:hAnsi="Simplified Arabic" w:cs="Simplified Arabic"/>
          <w:b/>
          <w:bCs/>
          <w:sz w:val="28"/>
          <w:szCs w:val="28"/>
          <w:u w:val="single"/>
          <w:rtl/>
        </w:rPr>
        <w:t xml:space="preserve"> </w:t>
      </w:r>
      <w:r w:rsidRPr="00BF6288">
        <w:rPr>
          <w:rFonts w:ascii="Simplified Arabic" w:hAnsi="Simplified Arabic" w:cs="Simplified Arabic"/>
          <w:b/>
          <w:bCs/>
          <w:sz w:val="28"/>
          <w:szCs w:val="28"/>
          <w:u w:val="single"/>
        </w:rPr>
        <w:t xml:space="preserve">Social </w:t>
      </w:r>
      <w:r w:rsidRPr="00BF6288">
        <w:rPr>
          <w:rFonts w:ascii="Simplified Arabic" w:hAnsi="Simplified Arabic" w:cs="Simplified Arabic"/>
          <w:b/>
          <w:bCs/>
          <w:sz w:val="28"/>
          <w:szCs w:val="28"/>
          <w:u w:val="single"/>
          <w:rtl/>
        </w:rPr>
        <w:t xml:space="preserve">  </w:t>
      </w:r>
    </w:p>
    <w:p w:rsidR="00EE1C27" w:rsidRPr="00BF6288" w:rsidRDefault="00EE1C27" w:rsidP="00BF6288">
      <w:pPr>
        <w:bidi/>
        <w:rPr>
          <w:rFonts w:ascii="Simplified Arabic" w:hAnsi="Simplified Arabic" w:cs="Simplified Arabic"/>
          <w:b/>
          <w:bCs/>
          <w:sz w:val="28"/>
          <w:szCs w:val="28"/>
        </w:rPr>
      </w:pPr>
      <w:r w:rsidRPr="00BF6288">
        <w:rPr>
          <w:rFonts w:ascii="Simplified Arabic" w:hAnsi="Simplified Arabic" w:cs="Simplified Arabic"/>
          <w:b/>
          <w:bCs/>
          <w:sz w:val="28"/>
          <w:szCs w:val="28"/>
          <w:rtl/>
        </w:rPr>
        <w:t xml:space="preserve">العلة الاجتماعية </w:t>
      </w:r>
      <w:proofErr w:type="gramStart"/>
      <w:r w:rsidRPr="00BF6288">
        <w:rPr>
          <w:rFonts w:ascii="Simplified Arabic" w:hAnsi="Simplified Arabic" w:cs="Simplified Arabic"/>
          <w:b/>
          <w:bCs/>
          <w:sz w:val="28"/>
          <w:szCs w:val="28"/>
          <w:rtl/>
        </w:rPr>
        <w:t>تعني</w:t>
      </w:r>
      <w:proofErr w:type="gramEnd"/>
      <w:r w:rsidRPr="00BF6288">
        <w:rPr>
          <w:rFonts w:ascii="Simplified Arabic" w:hAnsi="Simplified Arabic" w:cs="Simplified Arabic"/>
          <w:b/>
          <w:bCs/>
          <w:sz w:val="28"/>
          <w:szCs w:val="28"/>
          <w:rtl/>
        </w:rPr>
        <w:t xml:space="preserve"> الخروج عما هو مألوف في الوضع السوي والسائد في التنظيم الاجتماعي.</w:t>
      </w:r>
    </w:p>
    <w:p w:rsidR="00EE1C27" w:rsidRPr="00BF6288" w:rsidRDefault="00EE1C27" w:rsidP="00BF6288">
      <w:pPr>
        <w:bidi/>
        <w:rPr>
          <w:rFonts w:ascii="Simplified Arabic" w:hAnsi="Simplified Arabic" w:cs="Simplified Arabic"/>
          <w:b/>
          <w:bCs/>
          <w:sz w:val="28"/>
          <w:szCs w:val="28"/>
          <w:rtl/>
        </w:rPr>
      </w:pPr>
      <w:r w:rsidRPr="00BF6288">
        <w:rPr>
          <w:rFonts w:ascii="Simplified Arabic" w:hAnsi="Simplified Arabic" w:cs="Simplified Arabic"/>
          <w:b/>
          <w:bCs/>
          <w:sz w:val="28"/>
          <w:szCs w:val="28"/>
          <w:rtl/>
        </w:rPr>
        <w:t xml:space="preserve">ودخل مصطلح العلة الاجتماعية إلى علم الاجتماع من منظور سوسيولوجي </w:t>
      </w:r>
      <w:proofErr w:type="spellStart"/>
      <w:r w:rsidRPr="00BF6288">
        <w:rPr>
          <w:rFonts w:ascii="Simplified Arabic" w:hAnsi="Simplified Arabic" w:cs="Simplified Arabic"/>
          <w:b/>
          <w:bCs/>
          <w:sz w:val="28"/>
          <w:szCs w:val="28"/>
          <w:rtl/>
        </w:rPr>
        <w:t>للدراونية</w:t>
      </w:r>
      <w:proofErr w:type="spellEnd"/>
      <w:r w:rsidRPr="00BF6288">
        <w:rPr>
          <w:rFonts w:ascii="Simplified Arabic" w:hAnsi="Simplified Arabic" w:cs="Simplified Arabic"/>
          <w:b/>
          <w:bCs/>
          <w:sz w:val="28"/>
          <w:szCs w:val="28"/>
          <w:rtl/>
        </w:rPr>
        <w:t xml:space="preserve"> الإحيائية ”ا</w:t>
      </w:r>
      <w:proofErr w:type="gramStart"/>
      <w:r w:rsidRPr="00BF6288">
        <w:rPr>
          <w:rFonts w:ascii="Simplified Arabic" w:hAnsi="Simplified Arabic" w:cs="Simplified Arabic"/>
          <w:b/>
          <w:bCs/>
          <w:sz w:val="28"/>
          <w:szCs w:val="28"/>
          <w:rtl/>
        </w:rPr>
        <w:t>لبيولوجي</w:t>
      </w:r>
      <w:proofErr w:type="gramEnd"/>
      <w:r w:rsidRPr="00BF6288">
        <w:rPr>
          <w:rFonts w:ascii="Simplified Arabic" w:hAnsi="Simplified Arabic" w:cs="Simplified Arabic"/>
          <w:b/>
          <w:bCs/>
          <w:sz w:val="28"/>
          <w:szCs w:val="28"/>
          <w:rtl/>
        </w:rPr>
        <w:t xml:space="preserve">ة“ . حيث شبهوا المجتمع بالعضو الجسمي من حيث تطوره وعلاقته بوظائف أجزاء الجسم الأخرى من حيث السواء . </w:t>
      </w:r>
    </w:p>
    <w:p w:rsidR="00EE1C27" w:rsidRPr="00BF6288" w:rsidRDefault="00EE1C27" w:rsidP="00BF6288">
      <w:pPr>
        <w:bidi/>
        <w:rPr>
          <w:rFonts w:ascii="Simplified Arabic" w:hAnsi="Simplified Arabic" w:cs="Simplified Arabic"/>
          <w:b/>
          <w:bCs/>
          <w:sz w:val="28"/>
          <w:szCs w:val="28"/>
          <w:rtl/>
        </w:rPr>
      </w:pPr>
      <w:r w:rsidRPr="00BF6288">
        <w:rPr>
          <w:rFonts w:ascii="Simplified Arabic" w:hAnsi="Simplified Arabic" w:cs="Simplified Arabic"/>
          <w:b/>
          <w:bCs/>
          <w:sz w:val="28"/>
          <w:szCs w:val="28"/>
          <w:rtl/>
        </w:rPr>
        <w:t xml:space="preserve">ويتميز المجتمع السوي عن المنحرف بسمات تتمثل في:الحالة الطبيعية من الصحة والظروف المعتادة الطبيعية </w:t>
      </w:r>
      <w:r w:rsidRPr="00BF6288">
        <w:rPr>
          <w:rFonts w:ascii="Simplified Arabic" w:hAnsi="Simplified Arabic" w:cs="Simplified Arabic"/>
          <w:b/>
          <w:bCs/>
          <w:sz w:val="28"/>
          <w:szCs w:val="28"/>
        </w:rPr>
        <w:t>Normal</w:t>
      </w:r>
      <w:r w:rsidRPr="00BF6288">
        <w:rPr>
          <w:rFonts w:ascii="Simplified Arabic" w:hAnsi="Simplified Arabic" w:cs="Simplified Arabic"/>
          <w:b/>
          <w:bCs/>
          <w:sz w:val="28"/>
          <w:szCs w:val="28"/>
          <w:rtl/>
        </w:rPr>
        <w:t xml:space="preserve"> للمجتمع وأفراده، وأي انحراف عن هذه الحالة  يعتبر علة مرضية لأنها لا تمثل الحالة الطبيعية كما عدوها أو حالة شاذة أو غير سوية لأنها لا تعبر عن السواء الاجتماعي للمجتمع الإنساني. </w:t>
      </w:r>
    </w:p>
    <w:p w:rsidR="00EE1C27" w:rsidRPr="00BF6288" w:rsidRDefault="00EE1C27" w:rsidP="00BF6288">
      <w:pPr>
        <w:bidi/>
        <w:rPr>
          <w:rFonts w:ascii="Simplified Arabic" w:hAnsi="Simplified Arabic" w:cs="Simplified Arabic"/>
          <w:b/>
          <w:bCs/>
          <w:sz w:val="28"/>
          <w:szCs w:val="28"/>
          <w:rtl/>
        </w:rPr>
      </w:pPr>
      <w:r w:rsidRPr="00BF6288">
        <w:rPr>
          <w:rFonts w:ascii="Simplified Arabic" w:hAnsi="Simplified Arabic" w:cs="Simplified Arabic"/>
          <w:b/>
          <w:bCs/>
          <w:sz w:val="28"/>
          <w:szCs w:val="28"/>
          <w:rtl/>
        </w:rPr>
        <w:t>نشأ هذا الاتجاه في جامعة شيكاغو عام 1892-وحتى أربعينات القرن العشرين. واعتبروا هذا القسم (</w:t>
      </w:r>
      <w:proofErr w:type="gramStart"/>
      <w:r w:rsidRPr="00BF6288">
        <w:rPr>
          <w:rFonts w:ascii="Simplified Arabic" w:hAnsi="Simplified Arabic" w:cs="Simplified Arabic"/>
          <w:b/>
          <w:bCs/>
          <w:sz w:val="28"/>
          <w:szCs w:val="28"/>
          <w:rtl/>
        </w:rPr>
        <w:t>علم</w:t>
      </w:r>
      <w:proofErr w:type="gramEnd"/>
      <w:r w:rsidRPr="00BF6288">
        <w:rPr>
          <w:rFonts w:ascii="Simplified Arabic" w:hAnsi="Simplified Arabic" w:cs="Simplified Arabic"/>
          <w:b/>
          <w:bCs/>
          <w:sz w:val="28"/>
          <w:szCs w:val="28"/>
          <w:rtl/>
        </w:rPr>
        <w:t xml:space="preserve"> الاجتماع) مركز للبحوث الاجتماعية.</w:t>
      </w:r>
    </w:p>
    <w:p w:rsidR="00EE1C27" w:rsidRPr="00BF6288" w:rsidRDefault="00EE1C27" w:rsidP="00BF6288">
      <w:pPr>
        <w:bidi/>
        <w:rPr>
          <w:rFonts w:ascii="Simplified Arabic" w:hAnsi="Simplified Arabic" w:cs="Simplified Arabic"/>
          <w:b/>
          <w:bCs/>
          <w:sz w:val="28"/>
          <w:szCs w:val="28"/>
        </w:rPr>
      </w:pPr>
      <w:r w:rsidRPr="00BF6288">
        <w:rPr>
          <w:rFonts w:ascii="Simplified Arabic" w:hAnsi="Simplified Arabic" w:cs="Simplified Arabic"/>
          <w:b/>
          <w:bCs/>
          <w:sz w:val="28"/>
          <w:szCs w:val="28"/>
          <w:rtl/>
        </w:rPr>
        <w:t xml:space="preserve">ينتمي أصحاب هذا الاتجاه إلى أصول اجتماعية متماثلة، </w:t>
      </w:r>
      <w:proofErr w:type="spellStart"/>
      <w:r w:rsidRPr="00BF6288">
        <w:rPr>
          <w:rFonts w:ascii="Simplified Arabic" w:hAnsi="Simplified Arabic" w:cs="Simplified Arabic"/>
          <w:b/>
          <w:bCs/>
          <w:sz w:val="28"/>
          <w:szCs w:val="28"/>
          <w:rtl/>
        </w:rPr>
        <w:t>فمعضهم</w:t>
      </w:r>
      <w:proofErr w:type="spellEnd"/>
      <w:r w:rsidRPr="00BF6288">
        <w:rPr>
          <w:rFonts w:ascii="Simplified Arabic" w:hAnsi="Simplified Arabic" w:cs="Simplified Arabic"/>
          <w:b/>
          <w:bCs/>
          <w:sz w:val="28"/>
          <w:szCs w:val="28"/>
          <w:rtl/>
        </w:rPr>
        <w:t xml:space="preserve"> من أبناء الطبقة الوسطى </w:t>
      </w:r>
      <w:proofErr w:type="spellStart"/>
      <w:r w:rsidRPr="00BF6288">
        <w:rPr>
          <w:rFonts w:ascii="Simplified Arabic" w:hAnsi="Simplified Arabic" w:cs="Simplified Arabic"/>
          <w:b/>
          <w:bCs/>
          <w:sz w:val="28"/>
          <w:szCs w:val="28"/>
          <w:rtl/>
        </w:rPr>
        <w:t>البروتستانية</w:t>
      </w:r>
      <w:proofErr w:type="spellEnd"/>
      <w:r w:rsidRPr="00BF6288">
        <w:rPr>
          <w:rFonts w:ascii="Simplified Arabic" w:hAnsi="Simplified Arabic" w:cs="Simplified Arabic"/>
          <w:b/>
          <w:bCs/>
          <w:sz w:val="28"/>
          <w:szCs w:val="28"/>
          <w:rtl/>
        </w:rPr>
        <w:t>، ومن مجتمعات زراعية صغيرة، وبعضهم كانوا من أبناء وزراء، ومعظمهم يمثلون تنظيمات ومؤسسات الرعاية الاجتماعية.</w:t>
      </w:r>
    </w:p>
    <w:p w:rsidR="00EE1C27" w:rsidRPr="00BF6288" w:rsidRDefault="00EE1C27" w:rsidP="00BF6288">
      <w:pPr>
        <w:bidi/>
        <w:rPr>
          <w:rFonts w:ascii="Simplified Arabic" w:hAnsi="Simplified Arabic" w:cs="Simplified Arabic"/>
          <w:b/>
          <w:bCs/>
          <w:sz w:val="28"/>
          <w:szCs w:val="28"/>
        </w:rPr>
      </w:pPr>
      <w:r w:rsidRPr="00BF6288">
        <w:rPr>
          <w:rFonts w:ascii="Simplified Arabic" w:hAnsi="Simplified Arabic" w:cs="Simplified Arabic"/>
          <w:b/>
          <w:bCs/>
          <w:sz w:val="28"/>
          <w:szCs w:val="28"/>
          <w:rtl/>
        </w:rPr>
        <w:lastRenderedPageBreak/>
        <w:t xml:space="preserve">قاموا بدراسة أوضاع المعيشة للفقراء المهاجرين من الدول الأوربية والأفريقية والأسيوية واستوطنوا في المدن الحضرية التي تنمو بصورة سريعة وتتميز بالحراك الاجتماعي العمودي، واهتموا بدراسة المناطق المتخلفة </w:t>
      </w:r>
      <w:proofErr w:type="spellStart"/>
      <w:r w:rsidRPr="00BF6288">
        <w:rPr>
          <w:rFonts w:ascii="Simplified Arabic" w:hAnsi="Simplified Arabic" w:cs="Simplified Arabic"/>
          <w:b/>
          <w:bCs/>
          <w:sz w:val="28"/>
          <w:szCs w:val="28"/>
        </w:rPr>
        <w:t>Slums</w:t>
      </w:r>
      <w:proofErr w:type="spellEnd"/>
      <w:r w:rsidRPr="00BF6288">
        <w:rPr>
          <w:rFonts w:ascii="Simplified Arabic" w:hAnsi="Simplified Arabic" w:cs="Simplified Arabic"/>
          <w:b/>
          <w:bCs/>
          <w:sz w:val="28"/>
          <w:szCs w:val="28"/>
          <w:rtl/>
        </w:rPr>
        <w:t xml:space="preserve"> التي تعج بالعديد من الظواهر الفقر والجرائم والانحراف والطلاق والأسر المتصدعة والصراع العرقي وأطلقوا عليها مصطلح العلل الاجتماعية.</w:t>
      </w:r>
    </w:p>
    <w:p w:rsidR="00EE1C27" w:rsidRPr="00BF6288" w:rsidRDefault="00EE1C27" w:rsidP="00BF6288">
      <w:pPr>
        <w:bidi/>
        <w:rPr>
          <w:rFonts w:ascii="Simplified Arabic" w:hAnsi="Simplified Arabic" w:cs="Simplified Arabic"/>
          <w:b/>
          <w:bCs/>
          <w:sz w:val="28"/>
          <w:szCs w:val="28"/>
          <w:rtl/>
        </w:rPr>
      </w:pPr>
      <w:r w:rsidRPr="00BF6288">
        <w:rPr>
          <w:rFonts w:ascii="Simplified Arabic" w:hAnsi="Simplified Arabic" w:cs="Simplified Arabic"/>
          <w:b/>
          <w:bCs/>
          <w:sz w:val="28"/>
          <w:szCs w:val="28"/>
          <w:rtl/>
        </w:rPr>
        <w:t xml:space="preserve">اهتم العالم </w:t>
      </w:r>
      <w:proofErr w:type="spellStart"/>
      <w:r w:rsidRPr="00BF6288">
        <w:rPr>
          <w:rFonts w:ascii="Simplified Arabic" w:hAnsi="Simplified Arabic" w:cs="Simplified Arabic"/>
          <w:b/>
          <w:bCs/>
          <w:sz w:val="28"/>
          <w:szCs w:val="28"/>
          <w:rtl/>
        </w:rPr>
        <w:t>مليز</w:t>
      </w:r>
      <w:proofErr w:type="spellEnd"/>
      <w:r w:rsidRPr="00BF6288">
        <w:rPr>
          <w:rFonts w:ascii="Simplified Arabic" w:hAnsi="Simplified Arabic" w:cs="Simplified Arabic"/>
          <w:b/>
          <w:bCs/>
          <w:sz w:val="28"/>
          <w:szCs w:val="28"/>
          <w:rtl/>
        </w:rPr>
        <w:t xml:space="preserve"> بدراسة أصول وقيم العلل الاجتماعية فوجدها غير ممثلة للحالات الحضرية، وإنما تمثل نمط الحياة الاجتماعية الريفية، وكشفت خصائص العينة أن معظمهم من الشباب المهاجرين وينحدرون من الطبقات الوسطى للمجتمع الأوربي الحضري، ولم يمثلوا الطائفة المسيحية البروتستانتية.</w:t>
      </w:r>
    </w:p>
    <w:p w:rsidR="00EE1C27" w:rsidRPr="00BF6288" w:rsidRDefault="00EE1C27" w:rsidP="00BF6288">
      <w:pPr>
        <w:bidi/>
        <w:rPr>
          <w:rFonts w:ascii="Simplified Arabic" w:hAnsi="Simplified Arabic" w:cs="Simplified Arabic"/>
          <w:b/>
          <w:bCs/>
          <w:sz w:val="28"/>
          <w:szCs w:val="28"/>
          <w:u w:val="single"/>
          <w:rtl/>
        </w:rPr>
      </w:pPr>
      <w:proofErr w:type="gramStart"/>
      <w:r w:rsidRPr="00BF6288">
        <w:rPr>
          <w:rFonts w:ascii="Simplified Arabic" w:hAnsi="Simplified Arabic" w:cs="Simplified Arabic"/>
          <w:b/>
          <w:bCs/>
          <w:sz w:val="28"/>
          <w:szCs w:val="28"/>
          <w:u w:val="single"/>
          <w:rtl/>
        </w:rPr>
        <w:t>انصب</w:t>
      </w:r>
      <w:proofErr w:type="gramEnd"/>
      <w:r w:rsidRPr="00BF6288">
        <w:rPr>
          <w:rFonts w:ascii="Simplified Arabic" w:hAnsi="Simplified Arabic" w:cs="Simplified Arabic"/>
          <w:b/>
          <w:bCs/>
          <w:sz w:val="28"/>
          <w:szCs w:val="28"/>
          <w:u w:val="single"/>
          <w:rtl/>
        </w:rPr>
        <w:t xml:space="preserve"> اهتمامهم على دراسة الانحراف عن المعايير والقواعد التي يحددها المجتمع لأنماط السلوك المرغوبة، وكان الهدف من دراسة السلوك المنحرف لتحديد المشكلة الاجتماعية وإيجاد وسائل وحلول لمواجهة هذه المشكلات.</w:t>
      </w:r>
    </w:p>
    <w:p w:rsidR="00EE1C27" w:rsidRPr="00BF6288" w:rsidRDefault="00EE1C27" w:rsidP="00BF6288">
      <w:pPr>
        <w:bidi/>
        <w:rPr>
          <w:rFonts w:ascii="Simplified Arabic" w:hAnsi="Simplified Arabic" w:cs="Simplified Arabic"/>
          <w:b/>
          <w:bCs/>
          <w:sz w:val="28"/>
          <w:szCs w:val="28"/>
        </w:rPr>
      </w:pPr>
      <w:r w:rsidRPr="00BF6288">
        <w:rPr>
          <w:rFonts w:ascii="Simplified Arabic" w:hAnsi="Simplified Arabic" w:cs="Simplified Arabic"/>
          <w:b/>
          <w:bCs/>
          <w:sz w:val="28"/>
          <w:szCs w:val="28"/>
          <w:rtl/>
        </w:rPr>
        <w:t xml:space="preserve">في أثناء هذه الفترة ظهرت المدرسة الإيكولوجية التي اهتمت بدراسة التفكك الاجتماعي، وترى أن التفكك الاجتماعي ينشأ عندما يتعرض المجتمع لتغير اجتماعي سريع وحاد فيؤدي إلى انهيار النظام </w:t>
      </w:r>
      <w:proofErr w:type="spellStart"/>
      <w:r w:rsidRPr="00BF6288">
        <w:rPr>
          <w:rFonts w:ascii="Simplified Arabic" w:hAnsi="Simplified Arabic" w:cs="Simplified Arabic"/>
          <w:b/>
          <w:bCs/>
          <w:sz w:val="28"/>
          <w:szCs w:val="28"/>
          <w:rtl/>
        </w:rPr>
        <w:t>القيمي</w:t>
      </w:r>
      <w:proofErr w:type="spellEnd"/>
      <w:r w:rsidRPr="00BF6288">
        <w:rPr>
          <w:rFonts w:ascii="Simplified Arabic" w:hAnsi="Simplified Arabic" w:cs="Simplified Arabic"/>
          <w:b/>
          <w:bCs/>
          <w:sz w:val="28"/>
          <w:szCs w:val="28"/>
          <w:rtl/>
        </w:rPr>
        <w:t xml:space="preserve"> في المجتمع.. </w:t>
      </w:r>
    </w:p>
    <w:p w:rsidR="00EE1C27" w:rsidRPr="00BF6288" w:rsidRDefault="00EE1C27" w:rsidP="00BF6288">
      <w:pPr>
        <w:bidi/>
        <w:rPr>
          <w:rFonts w:ascii="Simplified Arabic" w:hAnsi="Simplified Arabic" w:cs="Simplified Arabic"/>
          <w:b/>
          <w:bCs/>
          <w:sz w:val="28"/>
          <w:szCs w:val="28"/>
        </w:rPr>
      </w:pPr>
      <w:proofErr w:type="gramStart"/>
      <w:r w:rsidRPr="00BF6288">
        <w:rPr>
          <w:rFonts w:ascii="Simplified Arabic" w:hAnsi="Simplified Arabic" w:cs="Simplified Arabic"/>
          <w:b/>
          <w:bCs/>
          <w:sz w:val="28"/>
          <w:szCs w:val="28"/>
          <w:rtl/>
        </w:rPr>
        <w:t>لاحظ</w:t>
      </w:r>
      <w:proofErr w:type="gramEnd"/>
      <w:r w:rsidRPr="00BF6288">
        <w:rPr>
          <w:rFonts w:ascii="Simplified Arabic" w:hAnsi="Simplified Arabic" w:cs="Simplified Arabic"/>
          <w:b/>
          <w:bCs/>
          <w:sz w:val="28"/>
          <w:szCs w:val="28"/>
          <w:rtl/>
        </w:rPr>
        <w:t xml:space="preserve"> بارك وزملاءه في دراسته انتشار مظاهر من التفكك الاجتماعي كالفقر والجريمة في مناطق معينة في المدينة، وتزداد المظاهر في وسط المدينة وتقل في أطرافها.</w:t>
      </w:r>
    </w:p>
    <w:p w:rsidR="00EE1C27" w:rsidRPr="00BF6288" w:rsidRDefault="00EE1C27" w:rsidP="00BF6288">
      <w:pPr>
        <w:numPr>
          <w:ilvl w:val="0"/>
          <w:numId w:val="2"/>
        </w:numPr>
        <w:bidi/>
        <w:spacing w:after="0" w:line="240" w:lineRule="auto"/>
        <w:rPr>
          <w:rFonts w:ascii="Simplified Arabic" w:hAnsi="Simplified Arabic" w:cs="Simplified Arabic"/>
          <w:b/>
          <w:bCs/>
          <w:sz w:val="28"/>
          <w:szCs w:val="28"/>
          <w:rtl/>
        </w:rPr>
      </w:pPr>
      <w:r w:rsidRPr="00BF6288">
        <w:rPr>
          <w:rFonts w:ascii="Simplified Arabic" w:hAnsi="Simplified Arabic" w:cs="Simplified Arabic"/>
          <w:b/>
          <w:bCs/>
          <w:sz w:val="28"/>
          <w:szCs w:val="28"/>
          <w:rtl/>
        </w:rPr>
        <w:t>يرجع أصحاب مدرسة شيكاغو مصدر المشكلات الاجتماعية للفرد ذاته لأنه فشل في التمثل لمعاير وقيم مجتمعه، وانتقدوا الفرد لأنه غير قادر على التكيف مع الحياة الجديدة.</w:t>
      </w:r>
    </w:p>
    <w:p w:rsidR="00EE1C27" w:rsidRPr="00BF6288" w:rsidRDefault="00EE1C27" w:rsidP="00BF6288">
      <w:pPr>
        <w:numPr>
          <w:ilvl w:val="0"/>
          <w:numId w:val="2"/>
        </w:numPr>
        <w:bidi/>
        <w:spacing w:after="0" w:line="240" w:lineRule="auto"/>
        <w:rPr>
          <w:rFonts w:ascii="Simplified Arabic" w:hAnsi="Simplified Arabic" w:cs="Simplified Arabic"/>
          <w:b/>
          <w:bCs/>
          <w:sz w:val="28"/>
          <w:szCs w:val="28"/>
          <w:rtl/>
        </w:rPr>
      </w:pPr>
      <w:r w:rsidRPr="00BF6288">
        <w:rPr>
          <w:rFonts w:ascii="Simplified Arabic" w:hAnsi="Simplified Arabic" w:cs="Simplified Arabic"/>
          <w:b/>
          <w:bCs/>
          <w:sz w:val="28"/>
          <w:szCs w:val="28"/>
          <w:rtl/>
        </w:rPr>
        <w:t>يهدف أصحاب هذا الاتجاه إلى تعزيز النظام الاجتماعي والمحافظة عليه أكثر من دراستهم للمشكلات الاجتماعية، وكانوا غير مهتمين بالخصوصية الثقافية والإنسانية للمهاجرين، وطالبوا بإعادة تعليم المهاجرين لحل مشكلاتهم من خلال إيجاد وتنظيم برامج تعليمية وندوات لتعليم المهاجرين القيم والعادات المرتبطة بطبيعة الحياة الاجتماعية للمجتمع الجديد.</w:t>
      </w:r>
    </w:p>
    <w:p w:rsidR="00EE1C27" w:rsidRPr="00BF6288" w:rsidRDefault="00EE1C27" w:rsidP="00BF6288">
      <w:pPr>
        <w:bidi/>
        <w:ind w:left="360"/>
        <w:rPr>
          <w:rFonts w:ascii="Simplified Arabic" w:hAnsi="Simplified Arabic" w:cs="Simplified Arabic"/>
          <w:b/>
          <w:bCs/>
          <w:sz w:val="28"/>
          <w:szCs w:val="28"/>
          <w:u w:val="single"/>
        </w:rPr>
      </w:pPr>
      <w:proofErr w:type="gramStart"/>
      <w:r w:rsidRPr="00BF6288">
        <w:rPr>
          <w:rFonts w:ascii="Simplified Arabic" w:hAnsi="Simplified Arabic" w:cs="Simplified Arabic"/>
          <w:b/>
          <w:bCs/>
          <w:sz w:val="28"/>
          <w:szCs w:val="28"/>
          <w:u w:val="single"/>
          <w:rtl/>
        </w:rPr>
        <w:t>التفكك</w:t>
      </w:r>
      <w:proofErr w:type="gramEnd"/>
      <w:r w:rsidRPr="00BF6288">
        <w:rPr>
          <w:rFonts w:ascii="Simplified Arabic" w:hAnsi="Simplified Arabic" w:cs="Simplified Arabic"/>
          <w:b/>
          <w:bCs/>
          <w:sz w:val="28"/>
          <w:szCs w:val="28"/>
          <w:u w:val="single"/>
          <w:rtl/>
        </w:rPr>
        <w:t xml:space="preserve"> الاجتماعي </w:t>
      </w:r>
      <w:r w:rsidRPr="00BF6288">
        <w:rPr>
          <w:rFonts w:ascii="Simplified Arabic" w:hAnsi="Simplified Arabic" w:cs="Simplified Arabic"/>
          <w:b/>
          <w:bCs/>
          <w:sz w:val="28"/>
          <w:szCs w:val="28"/>
          <w:u w:val="single"/>
        </w:rPr>
        <w:t xml:space="preserve">Social </w:t>
      </w:r>
      <w:proofErr w:type="spellStart"/>
      <w:r w:rsidRPr="00BF6288">
        <w:rPr>
          <w:rFonts w:ascii="Simplified Arabic" w:hAnsi="Simplified Arabic" w:cs="Simplified Arabic"/>
          <w:b/>
          <w:bCs/>
          <w:sz w:val="28"/>
          <w:szCs w:val="28"/>
          <w:u w:val="single"/>
        </w:rPr>
        <w:t>Disorganization</w:t>
      </w:r>
      <w:proofErr w:type="spellEnd"/>
    </w:p>
    <w:p w:rsidR="00EE1C27" w:rsidRPr="00BF6288" w:rsidRDefault="00EE1C27" w:rsidP="00BF6288">
      <w:pPr>
        <w:bidi/>
        <w:ind w:left="360"/>
        <w:rPr>
          <w:rFonts w:ascii="Simplified Arabic" w:hAnsi="Simplified Arabic" w:cs="Simplified Arabic"/>
          <w:b/>
          <w:bCs/>
          <w:sz w:val="28"/>
          <w:szCs w:val="28"/>
        </w:rPr>
      </w:pPr>
      <w:r w:rsidRPr="00BF6288">
        <w:rPr>
          <w:rFonts w:ascii="Simplified Arabic" w:hAnsi="Simplified Arabic" w:cs="Simplified Arabic"/>
          <w:b/>
          <w:bCs/>
          <w:sz w:val="28"/>
          <w:szCs w:val="28"/>
          <w:rtl/>
        </w:rPr>
        <w:lastRenderedPageBreak/>
        <w:t xml:space="preserve">لا يعبر تحول مفهوم </w:t>
      </w:r>
      <w:proofErr w:type="spellStart"/>
      <w:r w:rsidRPr="00BF6288">
        <w:rPr>
          <w:rFonts w:ascii="Simplified Arabic" w:hAnsi="Simplified Arabic" w:cs="Simplified Arabic"/>
          <w:b/>
          <w:bCs/>
          <w:sz w:val="28"/>
          <w:szCs w:val="28"/>
          <w:rtl/>
        </w:rPr>
        <w:t>الباثولوجيا</w:t>
      </w:r>
      <w:proofErr w:type="spellEnd"/>
      <w:r w:rsidRPr="00BF6288">
        <w:rPr>
          <w:rFonts w:ascii="Simplified Arabic" w:hAnsi="Simplified Arabic" w:cs="Simplified Arabic"/>
          <w:b/>
          <w:bCs/>
          <w:sz w:val="28"/>
          <w:szCs w:val="28"/>
          <w:rtl/>
        </w:rPr>
        <w:t xml:space="preserve"> إلى مفهوم التفكك الاجتماعي عن أي تغير جوهري في المشكلات الاجتماعية التي يتطلب تحليلها. وذلك لأن ما كان يعد شواهد على </w:t>
      </w:r>
      <w:proofErr w:type="spellStart"/>
      <w:r w:rsidRPr="00BF6288">
        <w:rPr>
          <w:rFonts w:ascii="Simplified Arabic" w:hAnsi="Simplified Arabic" w:cs="Simplified Arabic"/>
          <w:b/>
          <w:bCs/>
          <w:sz w:val="28"/>
          <w:szCs w:val="28"/>
          <w:rtl/>
        </w:rPr>
        <w:t>الباثولوجيا</w:t>
      </w:r>
      <w:proofErr w:type="spellEnd"/>
      <w:r w:rsidRPr="00BF6288">
        <w:rPr>
          <w:rFonts w:ascii="Simplified Arabic" w:hAnsi="Simplified Arabic" w:cs="Simplified Arabic"/>
          <w:b/>
          <w:bCs/>
          <w:sz w:val="28"/>
          <w:szCs w:val="28"/>
          <w:rtl/>
        </w:rPr>
        <w:t xml:space="preserve"> أصبح مؤشر على التفكك الاجتماعي فالطلاق </w:t>
      </w:r>
      <w:r w:rsidRPr="00BF6288">
        <w:rPr>
          <w:rFonts w:ascii="Simplified Arabic" w:hAnsi="Simplified Arabic" w:cs="Simplified Arabic"/>
          <w:b/>
          <w:bCs/>
          <w:sz w:val="28"/>
          <w:szCs w:val="28"/>
        </w:rPr>
        <w:t>Divorce</w:t>
      </w:r>
      <w:r w:rsidRPr="00BF6288">
        <w:rPr>
          <w:rFonts w:ascii="Simplified Arabic" w:hAnsi="Simplified Arabic" w:cs="Simplified Arabic"/>
          <w:b/>
          <w:bCs/>
          <w:sz w:val="28"/>
          <w:szCs w:val="28"/>
          <w:rtl/>
        </w:rPr>
        <w:t xml:space="preserve"> والهجر </w:t>
      </w:r>
      <w:proofErr w:type="spellStart"/>
      <w:r w:rsidRPr="00BF6288">
        <w:rPr>
          <w:rFonts w:ascii="Simplified Arabic" w:hAnsi="Simplified Arabic" w:cs="Simplified Arabic"/>
          <w:b/>
          <w:bCs/>
          <w:sz w:val="28"/>
          <w:szCs w:val="28"/>
        </w:rPr>
        <w:t>Desertion</w:t>
      </w:r>
      <w:proofErr w:type="spellEnd"/>
      <w:r w:rsidRPr="00BF6288">
        <w:rPr>
          <w:rFonts w:ascii="Simplified Arabic" w:hAnsi="Simplified Arabic" w:cs="Simplified Arabic"/>
          <w:b/>
          <w:bCs/>
          <w:sz w:val="28"/>
          <w:szCs w:val="28"/>
          <w:rtl/>
        </w:rPr>
        <w:t xml:space="preserve"> يعتبران مؤشرات على تفكك الأسرة. </w:t>
      </w:r>
    </w:p>
    <w:p w:rsidR="00EE1C27" w:rsidRPr="00BF6288" w:rsidRDefault="00EE1C27" w:rsidP="00BF6288">
      <w:pPr>
        <w:bidi/>
        <w:ind w:left="360"/>
        <w:rPr>
          <w:rFonts w:ascii="Simplified Arabic" w:hAnsi="Simplified Arabic" w:cs="Simplified Arabic"/>
          <w:b/>
          <w:bCs/>
          <w:sz w:val="28"/>
          <w:szCs w:val="28"/>
        </w:rPr>
      </w:pPr>
      <w:r w:rsidRPr="00BF6288">
        <w:rPr>
          <w:rFonts w:ascii="Simplified Arabic" w:hAnsi="Simplified Arabic" w:cs="Simplified Arabic"/>
          <w:b/>
          <w:bCs/>
          <w:sz w:val="28"/>
          <w:szCs w:val="28"/>
          <w:rtl/>
        </w:rPr>
        <w:t xml:space="preserve">يشير مفهوم التفكك الاجتماعي </w:t>
      </w:r>
      <w:proofErr w:type="gramStart"/>
      <w:r w:rsidRPr="00BF6288">
        <w:rPr>
          <w:rFonts w:ascii="Simplified Arabic" w:hAnsi="Simplified Arabic" w:cs="Simplified Arabic"/>
          <w:b/>
          <w:bCs/>
          <w:sz w:val="28"/>
          <w:szCs w:val="28"/>
          <w:rtl/>
        </w:rPr>
        <w:t>إلى</w:t>
      </w:r>
      <w:proofErr w:type="gramEnd"/>
      <w:r w:rsidRPr="00BF6288">
        <w:rPr>
          <w:rFonts w:ascii="Simplified Arabic" w:hAnsi="Simplified Arabic" w:cs="Simplified Arabic"/>
          <w:b/>
          <w:bCs/>
          <w:sz w:val="28"/>
          <w:szCs w:val="28"/>
          <w:rtl/>
        </w:rPr>
        <w:t xml:space="preserve"> ما يصيب النسق الاجتماعي من قصور أو خلل في أدائه لوظائفه الأساسية وهي تحقيق الاستمرارية والاستقرار.(قصور في أداء الأنساق الاجتماعية لوظائفها).</w:t>
      </w:r>
    </w:p>
    <w:p w:rsidR="00EE1C27" w:rsidRPr="00BF6288" w:rsidRDefault="00EE1C27" w:rsidP="00BF6288">
      <w:pPr>
        <w:bidi/>
        <w:ind w:left="360"/>
        <w:rPr>
          <w:rFonts w:ascii="Simplified Arabic" w:hAnsi="Simplified Arabic" w:cs="Simplified Arabic"/>
          <w:b/>
          <w:bCs/>
          <w:sz w:val="28"/>
          <w:szCs w:val="28"/>
        </w:rPr>
      </w:pPr>
      <w:r w:rsidRPr="00BF6288">
        <w:rPr>
          <w:rFonts w:ascii="Simplified Arabic" w:hAnsi="Simplified Arabic" w:cs="Simplified Arabic"/>
          <w:b/>
          <w:bCs/>
          <w:sz w:val="28"/>
          <w:szCs w:val="28"/>
          <w:rtl/>
        </w:rPr>
        <w:t xml:space="preserve">ويقسم </w:t>
      </w:r>
      <w:proofErr w:type="spellStart"/>
      <w:r w:rsidRPr="00BF6288">
        <w:rPr>
          <w:rFonts w:ascii="Simplified Arabic" w:hAnsi="Simplified Arabic" w:cs="Simplified Arabic"/>
          <w:b/>
          <w:bCs/>
          <w:sz w:val="28"/>
          <w:szCs w:val="28"/>
          <w:rtl/>
        </w:rPr>
        <w:t>ميرتون</w:t>
      </w:r>
      <w:proofErr w:type="spellEnd"/>
      <w:r w:rsidRPr="00BF6288">
        <w:rPr>
          <w:rFonts w:ascii="Simplified Arabic" w:hAnsi="Simplified Arabic" w:cs="Simplified Arabic"/>
          <w:b/>
          <w:bCs/>
          <w:sz w:val="28"/>
          <w:szCs w:val="28"/>
          <w:rtl/>
        </w:rPr>
        <w:t xml:space="preserve"> </w:t>
      </w:r>
      <w:r w:rsidRPr="00BF6288">
        <w:rPr>
          <w:rFonts w:ascii="Simplified Arabic" w:hAnsi="Simplified Arabic" w:cs="Simplified Arabic"/>
          <w:b/>
          <w:bCs/>
          <w:sz w:val="28"/>
          <w:szCs w:val="28"/>
        </w:rPr>
        <w:t>Merton</w:t>
      </w:r>
      <w:r w:rsidRPr="00BF6288">
        <w:rPr>
          <w:rFonts w:ascii="Simplified Arabic" w:hAnsi="Simplified Arabic" w:cs="Simplified Arabic"/>
          <w:b/>
          <w:bCs/>
          <w:sz w:val="28"/>
          <w:szCs w:val="28"/>
          <w:rtl/>
        </w:rPr>
        <w:t xml:space="preserve"> المشكلات الاجتماعية إلى نمطين:  </w:t>
      </w:r>
    </w:p>
    <w:p w:rsidR="00EE1C27" w:rsidRPr="00BF6288" w:rsidRDefault="00EE1C27" w:rsidP="00BF6288">
      <w:pPr>
        <w:bidi/>
        <w:ind w:left="360"/>
        <w:rPr>
          <w:rFonts w:ascii="Simplified Arabic" w:hAnsi="Simplified Arabic" w:cs="Simplified Arabic"/>
          <w:b/>
          <w:bCs/>
          <w:sz w:val="28"/>
          <w:szCs w:val="28"/>
          <w:rtl/>
        </w:rPr>
      </w:pPr>
      <w:proofErr w:type="gramStart"/>
      <w:r w:rsidRPr="00BF6288">
        <w:rPr>
          <w:rFonts w:ascii="Simplified Arabic" w:hAnsi="Simplified Arabic" w:cs="Simplified Arabic"/>
          <w:b/>
          <w:bCs/>
          <w:sz w:val="28"/>
          <w:szCs w:val="28"/>
          <w:rtl/>
        </w:rPr>
        <w:t>الأول</w:t>
      </w:r>
      <w:proofErr w:type="gramEnd"/>
      <w:r w:rsidRPr="00BF6288">
        <w:rPr>
          <w:rFonts w:ascii="Simplified Arabic" w:hAnsi="Simplified Arabic" w:cs="Simplified Arabic"/>
          <w:b/>
          <w:bCs/>
          <w:sz w:val="28"/>
          <w:szCs w:val="28"/>
          <w:rtl/>
        </w:rPr>
        <w:t xml:space="preserve">: يطلق عليه التفكك الاجتماعي ويقصد </w:t>
      </w:r>
      <w:proofErr w:type="spellStart"/>
      <w:r w:rsidRPr="00BF6288">
        <w:rPr>
          <w:rFonts w:ascii="Simplified Arabic" w:hAnsi="Simplified Arabic" w:cs="Simplified Arabic"/>
          <w:b/>
          <w:bCs/>
          <w:sz w:val="28"/>
          <w:szCs w:val="28"/>
          <w:rtl/>
        </w:rPr>
        <w:t>به</w:t>
      </w:r>
      <w:proofErr w:type="spellEnd"/>
      <w:r w:rsidRPr="00BF6288">
        <w:rPr>
          <w:rFonts w:ascii="Simplified Arabic" w:hAnsi="Simplified Arabic" w:cs="Simplified Arabic"/>
          <w:b/>
          <w:bCs/>
          <w:sz w:val="28"/>
          <w:szCs w:val="28"/>
          <w:rtl/>
        </w:rPr>
        <w:t xml:space="preserve"> الوهن التنظيمي.</w:t>
      </w:r>
    </w:p>
    <w:p w:rsidR="00EE1C27" w:rsidRPr="00BF6288" w:rsidRDefault="00EE1C27" w:rsidP="00BF6288">
      <w:pPr>
        <w:bidi/>
        <w:ind w:left="360"/>
        <w:rPr>
          <w:rFonts w:ascii="Simplified Arabic" w:hAnsi="Simplified Arabic" w:cs="Simplified Arabic"/>
          <w:b/>
          <w:bCs/>
          <w:sz w:val="28"/>
          <w:szCs w:val="28"/>
          <w:rtl/>
        </w:rPr>
      </w:pPr>
      <w:proofErr w:type="gramStart"/>
      <w:r w:rsidRPr="00BF6288">
        <w:rPr>
          <w:rFonts w:ascii="Simplified Arabic" w:hAnsi="Simplified Arabic" w:cs="Simplified Arabic"/>
          <w:b/>
          <w:bCs/>
          <w:sz w:val="28"/>
          <w:szCs w:val="28"/>
          <w:rtl/>
        </w:rPr>
        <w:t>الثاني</w:t>
      </w:r>
      <w:proofErr w:type="gramEnd"/>
      <w:r w:rsidRPr="00BF6288">
        <w:rPr>
          <w:rFonts w:ascii="Simplified Arabic" w:hAnsi="Simplified Arabic" w:cs="Simplified Arabic"/>
          <w:b/>
          <w:bCs/>
          <w:sz w:val="28"/>
          <w:szCs w:val="28"/>
          <w:rtl/>
        </w:rPr>
        <w:t xml:space="preserve">: يطلق عليه السلوك المنحرف </w:t>
      </w:r>
    </w:p>
    <w:p w:rsidR="00EE1C27" w:rsidRPr="00BF6288" w:rsidRDefault="00EE1C27" w:rsidP="00BF6288">
      <w:pPr>
        <w:bidi/>
        <w:ind w:left="360"/>
        <w:rPr>
          <w:rFonts w:ascii="Simplified Arabic" w:hAnsi="Simplified Arabic" w:cs="Simplified Arabic"/>
          <w:b/>
          <w:bCs/>
          <w:sz w:val="28"/>
          <w:szCs w:val="28"/>
          <w:rtl/>
        </w:rPr>
      </w:pPr>
      <w:proofErr w:type="gramStart"/>
      <w:r w:rsidRPr="00BF6288">
        <w:rPr>
          <w:rFonts w:ascii="Simplified Arabic" w:hAnsi="Simplified Arabic" w:cs="Simplified Arabic"/>
          <w:b/>
          <w:bCs/>
          <w:sz w:val="28"/>
          <w:szCs w:val="28"/>
          <w:rtl/>
        </w:rPr>
        <w:t>والتقسيم</w:t>
      </w:r>
      <w:proofErr w:type="gramEnd"/>
      <w:r w:rsidRPr="00BF6288">
        <w:rPr>
          <w:rFonts w:ascii="Simplified Arabic" w:hAnsi="Simplified Arabic" w:cs="Simplified Arabic"/>
          <w:b/>
          <w:bCs/>
          <w:sz w:val="28"/>
          <w:szCs w:val="28"/>
          <w:rtl/>
        </w:rPr>
        <w:t xml:space="preserve"> لا يعني أن كل نمط يركز على ظواهر متباينة، وإنما يتناولان جوانب مختلفة من نفس الظاهرة.</w:t>
      </w:r>
    </w:p>
    <w:p w:rsidR="00EE1C27" w:rsidRPr="00BF6288" w:rsidRDefault="00EE1C27" w:rsidP="00BF6288">
      <w:pPr>
        <w:bidi/>
        <w:ind w:left="360"/>
        <w:rPr>
          <w:rFonts w:ascii="Simplified Arabic" w:hAnsi="Simplified Arabic" w:cs="Simplified Arabic"/>
          <w:b/>
          <w:bCs/>
          <w:sz w:val="28"/>
          <w:szCs w:val="28"/>
          <w:u w:val="single"/>
          <w:rtl/>
        </w:rPr>
      </w:pPr>
      <w:r w:rsidRPr="00BF6288">
        <w:rPr>
          <w:rFonts w:ascii="Simplified Arabic" w:hAnsi="Simplified Arabic" w:cs="Simplified Arabic"/>
          <w:b/>
          <w:bCs/>
          <w:sz w:val="28"/>
          <w:szCs w:val="28"/>
          <w:u w:val="single"/>
          <w:rtl/>
        </w:rPr>
        <w:t xml:space="preserve">كما يحدد </w:t>
      </w:r>
      <w:proofErr w:type="gramStart"/>
      <w:r w:rsidRPr="00BF6288">
        <w:rPr>
          <w:rFonts w:ascii="Simplified Arabic" w:hAnsi="Simplified Arabic" w:cs="Simplified Arabic"/>
          <w:b/>
          <w:bCs/>
          <w:sz w:val="28"/>
          <w:szCs w:val="28"/>
          <w:u w:val="single"/>
          <w:rtl/>
        </w:rPr>
        <w:t>مصادر</w:t>
      </w:r>
      <w:proofErr w:type="gramEnd"/>
      <w:r w:rsidRPr="00BF6288">
        <w:rPr>
          <w:rFonts w:ascii="Simplified Arabic" w:hAnsi="Simplified Arabic" w:cs="Simplified Arabic"/>
          <w:b/>
          <w:bCs/>
          <w:sz w:val="28"/>
          <w:szCs w:val="28"/>
          <w:u w:val="single"/>
          <w:rtl/>
        </w:rPr>
        <w:t xml:space="preserve"> للتفكك الاجتماعي وهي:</w:t>
      </w:r>
    </w:p>
    <w:p w:rsidR="00EE1C27" w:rsidRPr="00BF6288" w:rsidRDefault="00EE1C27" w:rsidP="00BF6288">
      <w:pPr>
        <w:numPr>
          <w:ilvl w:val="0"/>
          <w:numId w:val="3"/>
        </w:numPr>
        <w:bidi/>
        <w:spacing w:after="0" w:line="240" w:lineRule="auto"/>
        <w:rPr>
          <w:rFonts w:ascii="Simplified Arabic" w:hAnsi="Simplified Arabic" w:cs="Simplified Arabic"/>
          <w:b/>
          <w:bCs/>
          <w:sz w:val="28"/>
          <w:szCs w:val="28"/>
          <w:rtl/>
        </w:rPr>
      </w:pPr>
      <w:r w:rsidRPr="00BF6288">
        <w:rPr>
          <w:rFonts w:ascii="Simplified Arabic" w:hAnsi="Simplified Arabic" w:cs="Simplified Arabic"/>
          <w:b/>
          <w:bCs/>
          <w:sz w:val="28"/>
          <w:szCs w:val="28"/>
          <w:rtl/>
        </w:rPr>
        <w:t xml:space="preserve">صراع المصالح والقيم: يرتبط بجماعتين كل واحدة منهما </w:t>
      </w:r>
      <w:proofErr w:type="gramStart"/>
      <w:r w:rsidRPr="00BF6288">
        <w:rPr>
          <w:rFonts w:ascii="Simplified Arabic" w:hAnsi="Simplified Arabic" w:cs="Simplified Arabic"/>
          <w:b/>
          <w:bCs/>
          <w:sz w:val="28"/>
          <w:szCs w:val="28"/>
          <w:rtl/>
        </w:rPr>
        <w:t>تسعى</w:t>
      </w:r>
      <w:proofErr w:type="gramEnd"/>
      <w:r w:rsidRPr="00BF6288">
        <w:rPr>
          <w:rFonts w:ascii="Simplified Arabic" w:hAnsi="Simplified Arabic" w:cs="Simplified Arabic"/>
          <w:b/>
          <w:bCs/>
          <w:sz w:val="28"/>
          <w:szCs w:val="28"/>
          <w:rtl/>
        </w:rPr>
        <w:t xml:space="preserve"> بالدرجة الأولى لتحقيق مصالحها.</w:t>
      </w:r>
    </w:p>
    <w:p w:rsidR="00EE1C27" w:rsidRPr="00BF6288" w:rsidRDefault="00EE1C27" w:rsidP="00BF6288">
      <w:pPr>
        <w:numPr>
          <w:ilvl w:val="0"/>
          <w:numId w:val="3"/>
        </w:numPr>
        <w:bidi/>
        <w:spacing w:after="0" w:line="240" w:lineRule="auto"/>
        <w:rPr>
          <w:rFonts w:ascii="Simplified Arabic" w:hAnsi="Simplified Arabic" w:cs="Simplified Arabic"/>
          <w:b/>
          <w:bCs/>
          <w:sz w:val="28"/>
          <w:szCs w:val="28"/>
          <w:rtl/>
        </w:rPr>
      </w:pPr>
      <w:r w:rsidRPr="00BF6288">
        <w:rPr>
          <w:rFonts w:ascii="Simplified Arabic" w:hAnsi="Simplified Arabic" w:cs="Simplified Arabic"/>
          <w:b/>
          <w:bCs/>
          <w:sz w:val="28"/>
          <w:szCs w:val="28"/>
          <w:rtl/>
        </w:rPr>
        <w:t xml:space="preserve">صراع المكانة والتزامات الدور: يرتبط بالتغير التطوري، ونظراً لتباين مكانة الأفراد داخل المجتمع الواحد، وتعدد الأدوار الاجتماعية للفرد داخل المجتمع </w:t>
      </w:r>
      <w:proofErr w:type="gramStart"/>
      <w:r w:rsidRPr="00BF6288">
        <w:rPr>
          <w:rFonts w:ascii="Simplified Arabic" w:hAnsi="Simplified Arabic" w:cs="Simplified Arabic"/>
          <w:b/>
          <w:bCs/>
          <w:sz w:val="28"/>
          <w:szCs w:val="28"/>
          <w:rtl/>
        </w:rPr>
        <w:t>الواحد ،</w:t>
      </w:r>
      <w:proofErr w:type="gramEnd"/>
      <w:r w:rsidRPr="00BF6288">
        <w:rPr>
          <w:rFonts w:ascii="Simplified Arabic" w:hAnsi="Simplified Arabic" w:cs="Simplified Arabic"/>
          <w:b/>
          <w:bCs/>
          <w:sz w:val="28"/>
          <w:szCs w:val="28"/>
          <w:rtl/>
        </w:rPr>
        <w:t xml:space="preserve"> يحدث له صراع بين الأدوار بسبب غموض الدور فينتج عن هذا الصراع  فشل في أداء الدور وبالتالي يظهر التفكك الاجتماعي.  </w:t>
      </w:r>
    </w:p>
    <w:p w:rsidR="00EE1C27" w:rsidRPr="00BF6288" w:rsidRDefault="00EE1C27" w:rsidP="00BF6288">
      <w:pPr>
        <w:numPr>
          <w:ilvl w:val="0"/>
          <w:numId w:val="3"/>
        </w:numPr>
        <w:bidi/>
        <w:spacing w:after="0" w:line="240" w:lineRule="auto"/>
        <w:rPr>
          <w:rFonts w:ascii="Simplified Arabic" w:hAnsi="Simplified Arabic" w:cs="Simplified Arabic"/>
          <w:b/>
          <w:bCs/>
          <w:sz w:val="28"/>
          <w:szCs w:val="28"/>
        </w:rPr>
      </w:pPr>
      <w:r w:rsidRPr="00BF6288">
        <w:rPr>
          <w:rFonts w:ascii="Simplified Arabic" w:hAnsi="Simplified Arabic" w:cs="Simplified Arabic"/>
          <w:b/>
          <w:bCs/>
          <w:sz w:val="28"/>
          <w:szCs w:val="28"/>
          <w:rtl/>
        </w:rPr>
        <w:t xml:space="preserve">القصور في عملية التنشئة الاجتماعية: التنشئة الاجتماعية  هي عملية يكتسب منها الأفراد الاتجاهات والقيم التي تتوافق مع أدائهم  لأدوارهم الاجتماعية، ويترتب على القصور في عملية التنشئة الاجتماعية تفكك اجتماعي ناتج عن  عدم وضوح للتوقعات المتبادلة بين الأفراد في المجتمع، بسبب الصراع </w:t>
      </w:r>
      <w:proofErr w:type="spellStart"/>
      <w:r w:rsidRPr="00BF6288">
        <w:rPr>
          <w:rFonts w:ascii="Simplified Arabic" w:hAnsi="Simplified Arabic" w:cs="Simplified Arabic"/>
          <w:b/>
          <w:bCs/>
          <w:sz w:val="28"/>
          <w:szCs w:val="28"/>
          <w:rtl/>
        </w:rPr>
        <w:t>القيمي</w:t>
      </w:r>
      <w:proofErr w:type="spellEnd"/>
      <w:r w:rsidRPr="00BF6288">
        <w:rPr>
          <w:rFonts w:ascii="Simplified Arabic" w:hAnsi="Simplified Arabic" w:cs="Simplified Arabic"/>
          <w:b/>
          <w:bCs/>
          <w:sz w:val="28"/>
          <w:szCs w:val="28"/>
          <w:rtl/>
        </w:rPr>
        <w:t>، والصراع بين السلوك الجديد والسلوك القديم للأدوار.</w:t>
      </w:r>
    </w:p>
    <w:p w:rsidR="00EE1C27" w:rsidRPr="00BF6288" w:rsidRDefault="00EE1C27" w:rsidP="00BF6288">
      <w:pPr>
        <w:numPr>
          <w:ilvl w:val="0"/>
          <w:numId w:val="3"/>
        </w:numPr>
        <w:bidi/>
        <w:spacing w:after="0" w:line="240" w:lineRule="auto"/>
        <w:rPr>
          <w:rFonts w:ascii="Simplified Arabic" w:hAnsi="Simplified Arabic" w:cs="Simplified Arabic"/>
          <w:b/>
          <w:bCs/>
          <w:sz w:val="28"/>
          <w:szCs w:val="28"/>
          <w:rtl/>
        </w:rPr>
      </w:pPr>
      <w:proofErr w:type="gramStart"/>
      <w:r w:rsidRPr="00BF6288">
        <w:rPr>
          <w:rFonts w:ascii="Simplified Arabic" w:hAnsi="Simplified Arabic" w:cs="Simplified Arabic"/>
          <w:b/>
          <w:bCs/>
          <w:sz w:val="28"/>
          <w:szCs w:val="28"/>
          <w:rtl/>
        </w:rPr>
        <w:t>قصور</w:t>
      </w:r>
      <w:proofErr w:type="gramEnd"/>
      <w:r w:rsidRPr="00BF6288">
        <w:rPr>
          <w:rFonts w:ascii="Simplified Arabic" w:hAnsi="Simplified Arabic" w:cs="Simplified Arabic"/>
          <w:b/>
          <w:bCs/>
          <w:sz w:val="28"/>
          <w:szCs w:val="28"/>
          <w:rtl/>
        </w:rPr>
        <w:t xml:space="preserve"> قنوات الاتصال الجماعي:يظهر التفكك الاجتماعي بسبب قصور أو خلل في أداء الأفراد لوظائفهم داخل التنظيم الاجتماعي حتى ولم يكن هناك صراع بين المصالح أو القيم.</w:t>
      </w:r>
    </w:p>
    <w:p w:rsidR="00EE1C27" w:rsidRPr="00BF6288" w:rsidRDefault="00EE1C27" w:rsidP="00BF6288">
      <w:pPr>
        <w:bidi/>
        <w:rPr>
          <w:rFonts w:ascii="Simplified Arabic" w:hAnsi="Simplified Arabic" w:cs="Simplified Arabic"/>
          <w:b/>
          <w:bCs/>
          <w:sz w:val="28"/>
          <w:szCs w:val="28"/>
          <w:rtl/>
        </w:rPr>
      </w:pPr>
      <w:r w:rsidRPr="00BF6288">
        <w:rPr>
          <w:rFonts w:ascii="Simplified Arabic" w:hAnsi="Simplified Arabic" w:cs="Simplified Arabic"/>
          <w:b/>
          <w:bCs/>
          <w:sz w:val="28"/>
          <w:szCs w:val="28"/>
          <w:rtl/>
        </w:rPr>
        <w:lastRenderedPageBreak/>
        <w:t xml:space="preserve">ويفرق </w:t>
      </w:r>
      <w:proofErr w:type="spellStart"/>
      <w:r w:rsidRPr="00BF6288">
        <w:rPr>
          <w:rFonts w:ascii="Simplified Arabic" w:hAnsi="Simplified Arabic" w:cs="Simplified Arabic"/>
          <w:b/>
          <w:bCs/>
          <w:sz w:val="28"/>
          <w:szCs w:val="28"/>
          <w:rtl/>
        </w:rPr>
        <w:t>ميرتون</w:t>
      </w:r>
      <w:proofErr w:type="spellEnd"/>
      <w:r w:rsidRPr="00BF6288">
        <w:rPr>
          <w:rFonts w:ascii="Simplified Arabic" w:hAnsi="Simplified Arabic" w:cs="Simplified Arabic"/>
          <w:b/>
          <w:bCs/>
          <w:sz w:val="28"/>
          <w:szCs w:val="28"/>
          <w:rtl/>
        </w:rPr>
        <w:t xml:space="preserve"> بين مفهوم التفكك </w:t>
      </w:r>
      <w:proofErr w:type="spellStart"/>
      <w:r w:rsidRPr="00BF6288">
        <w:rPr>
          <w:rFonts w:ascii="Simplified Arabic" w:hAnsi="Simplified Arabic" w:cs="Simplified Arabic"/>
          <w:b/>
          <w:bCs/>
          <w:sz w:val="28"/>
          <w:szCs w:val="28"/>
        </w:rPr>
        <w:t>Disorganization</w:t>
      </w:r>
      <w:proofErr w:type="spellEnd"/>
      <w:r w:rsidRPr="00BF6288">
        <w:rPr>
          <w:rFonts w:ascii="Simplified Arabic" w:hAnsi="Simplified Arabic" w:cs="Simplified Arabic"/>
          <w:b/>
          <w:bCs/>
          <w:sz w:val="28"/>
          <w:szCs w:val="28"/>
          <w:rtl/>
        </w:rPr>
        <w:t xml:space="preserve"> وبين مفهوم </w:t>
      </w:r>
      <w:proofErr w:type="spellStart"/>
      <w:r w:rsidRPr="00BF6288">
        <w:rPr>
          <w:rFonts w:ascii="Simplified Arabic" w:hAnsi="Simplified Arabic" w:cs="Simplified Arabic"/>
          <w:b/>
          <w:bCs/>
          <w:sz w:val="28"/>
          <w:szCs w:val="28"/>
          <w:rtl/>
        </w:rPr>
        <w:t>اللاتنظيم</w:t>
      </w:r>
      <w:proofErr w:type="spellEnd"/>
      <w:r w:rsidRPr="00BF6288">
        <w:rPr>
          <w:rFonts w:ascii="Simplified Arabic" w:hAnsi="Simplified Arabic" w:cs="Simplified Arabic"/>
          <w:b/>
          <w:bCs/>
          <w:sz w:val="28"/>
          <w:szCs w:val="28"/>
          <w:rtl/>
        </w:rPr>
        <w:t xml:space="preserve"> </w:t>
      </w:r>
    </w:p>
    <w:p w:rsidR="00EE1C27" w:rsidRPr="00BF6288" w:rsidRDefault="00EE1C27" w:rsidP="00BF6288">
      <w:pPr>
        <w:bidi/>
        <w:ind w:left="360"/>
        <w:rPr>
          <w:rFonts w:ascii="Simplified Arabic" w:hAnsi="Simplified Arabic" w:cs="Simplified Arabic"/>
          <w:b/>
          <w:bCs/>
          <w:sz w:val="28"/>
          <w:szCs w:val="28"/>
          <w:rtl/>
        </w:rPr>
      </w:pPr>
      <w:proofErr w:type="spellStart"/>
      <w:r w:rsidRPr="00BF6288">
        <w:rPr>
          <w:rFonts w:ascii="Simplified Arabic" w:hAnsi="Simplified Arabic" w:cs="Simplified Arabic"/>
          <w:b/>
          <w:bCs/>
          <w:sz w:val="28"/>
          <w:szCs w:val="28"/>
        </w:rPr>
        <w:t>Unorganization</w:t>
      </w:r>
      <w:proofErr w:type="spellEnd"/>
      <w:r w:rsidRPr="00BF6288">
        <w:rPr>
          <w:rFonts w:ascii="Simplified Arabic" w:hAnsi="Simplified Arabic" w:cs="Simplified Arabic"/>
          <w:b/>
          <w:bCs/>
          <w:sz w:val="28"/>
          <w:szCs w:val="28"/>
          <w:rtl/>
        </w:rPr>
        <w:t xml:space="preserve"> حيث يرى أن نسق العلاقات الاجتماعية في </w:t>
      </w:r>
      <w:proofErr w:type="spellStart"/>
      <w:r w:rsidRPr="00BF6288">
        <w:rPr>
          <w:rFonts w:ascii="Simplified Arabic" w:hAnsi="Simplified Arabic" w:cs="Simplified Arabic"/>
          <w:b/>
          <w:bCs/>
          <w:sz w:val="28"/>
          <w:szCs w:val="28"/>
          <w:rtl/>
        </w:rPr>
        <w:t>اللاتنظيم</w:t>
      </w:r>
      <w:proofErr w:type="spellEnd"/>
      <w:r w:rsidRPr="00BF6288">
        <w:rPr>
          <w:rFonts w:ascii="Simplified Arabic" w:hAnsi="Simplified Arabic" w:cs="Simplified Arabic"/>
          <w:b/>
          <w:bCs/>
          <w:sz w:val="28"/>
          <w:szCs w:val="28"/>
          <w:rtl/>
        </w:rPr>
        <w:t xml:space="preserve"> لم يتشكل  بينما في حالة التفكك فالعلاقات الاجتماعية قائمة بالفعل والخلل يصيب تلك العلاقات الموجودة.</w:t>
      </w:r>
    </w:p>
    <w:p w:rsidR="00EE1C27" w:rsidRPr="00BF6288" w:rsidRDefault="00EE1C27" w:rsidP="00BF6288">
      <w:pPr>
        <w:bidi/>
        <w:ind w:left="360"/>
        <w:rPr>
          <w:rFonts w:ascii="Simplified Arabic" w:hAnsi="Simplified Arabic" w:cs="Simplified Arabic"/>
          <w:b/>
          <w:bCs/>
          <w:sz w:val="28"/>
          <w:szCs w:val="28"/>
        </w:rPr>
      </w:pPr>
      <w:r w:rsidRPr="00BF6288">
        <w:rPr>
          <w:rFonts w:ascii="Simplified Arabic" w:hAnsi="Simplified Arabic" w:cs="Simplified Arabic"/>
          <w:b/>
          <w:bCs/>
          <w:sz w:val="28"/>
          <w:szCs w:val="28"/>
          <w:rtl/>
        </w:rPr>
        <w:t xml:space="preserve">ويقصد </w:t>
      </w:r>
      <w:proofErr w:type="spellStart"/>
      <w:r w:rsidRPr="00BF6288">
        <w:rPr>
          <w:rFonts w:ascii="Simplified Arabic" w:hAnsi="Simplified Arabic" w:cs="Simplified Arabic"/>
          <w:b/>
          <w:bCs/>
          <w:sz w:val="28"/>
          <w:szCs w:val="28"/>
          <w:rtl/>
        </w:rPr>
        <w:t>ميرتون</w:t>
      </w:r>
      <w:proofErr w:type="spellEnd"/>
      <w:r w:rsidRPr="00BF6288">
        <w:rPr>
          <w:rFonts w:ascii="Simplified Arabic" w:hAnsi="Simplified Arabic" w:cs="Simplified Arabic"/>
          <w:b/>
          <w:bCs/>
          <w:sz w:val="28"/>
          <w:szCs w:val="28"/>
          <w:rtl/>
        </w:rPr>
        <w:t xml:space="preserve"> بالوهن التنظيمي فشل الأفراد في تحقيق التوقعات الاجتماعية للأدوار التي يحددها المجتمع لأفراده، فيحصل صراع بين ما يقوم </w:t>
      </w:r>
      <w:proofErr w:type="spellStart"/>
      <w:r w:rsidRPr="00BF6288">
        <w:rPr>
          <w:rFonts w:ascii="Simplified Arabic" w:hAnsi="Simplified Arabic" w:cs="Simplified Arabic"/>
          <w:b/>
          <w:bCs/>
          <w:sz w:val="28"/>
          <w:szCs w:val="28"/>
          <w:rtl/>
        </w:rPr>
        <w:t>به</w:t>
      </w:r>
      <w:proofErr w:type="spellEnd"/>
      <w:r w:rsidRPr="00BF6288">
        <w:rPr>
          <w:rFonts w:ascii="Simplified Arabic" w:hAnsi="Simplified Arabic" w:cs="Simplified Arabic"/>
          <w:b/>
          <w:bCs/>
          <w:sz w:val="28"/>
          <w:szCs w:val="28"/>
          <w:rtl/>
        </w:rPr>
        <w:t xml:space="preserve"> الفرد من سلوك يومي وبين توقعات المجتمع. </w:t>
      </w:r>
      <w:proofErr w:type="gramStart"/>
      <w:r w:rsidRPr="00BF6288">
        <w:rPr>
          <w:rFonts w:ascii="Simplified Arabic" w:hAnsi="Simplified Arabic" w:cs="Simplified Arabic"/>
          <w:b/>
          <w:bCs/>
          <w:sz w:val="28"/>
          <w:szCs w:val="28"/>
          <w:rtl/>
        </w:rPr>
        <w:t>وعادة</w:t>
      </w:r>
      <w:proofErr w:type="gramEnd"/>
      <w:r w:rsidRPr="00BF6288">
        <w:rPr>
          <w:rFonts w:ascii="Simplified Arabic" w:hAnsi="Simplified Arabic" w:cs="Simplified Arabic"/>
          <w:b/>
          <w:bCs/>
          <w:sz w:val="28"/>
          <w:szCs w:val="28"/>
          <w:rtl/>
        </w:rPr>
        <w:t xml:space="preserve"> ما يحدث الوهن التنظيمي بسبب التغير الاجتماعي المفاجئ فيحدث عدم توازن أو عدم انسجام بين أجزاء النظام الاجتماعي العام في المجتمع. أي عدم توازن في وظائف النظم الاجتماعية كأجزاء للنظام الاجتماعي العام.</w:t>
      </w:r>
    </w:p>
    <w:p w:rsidR="00EE1C27" w:rsidRPr="00BF6288" w:rsidRDefault="00EE1C27" w:rsidP="00BF6288">
      <w:pPr>
        <w:bidi/>
        <w:rPr>
          <w:rFonts w:ascii="Simplified Arabic" w:hAnsi="Simplified Arabic" w:cs="Simplified Arabic"/>
          <w:b/>
          <w:bCs/>
          <w:sz w:val="28"/>
          <w:szCs w:val="28"/>
          <w:rtl/>
        </w:rPr>
      </w:pPr>
      <w:r w:rsidRPr="00BF6288">
        <w:rPr>
          <w:rFonts w:ascii="Simplified Arabic" w:hAnsi="Simplified Arabic" w:cs="Simplified Arabic"/>
          <w:b/>
          <w:bCs/>
          <w:sz w:val="28"/>
          <w:szCs w:val="28"/>
          <w:rtl/>
        </w:rPr>
        <w:t xml:space="preserve">وينتج عدم التوازن من فشل الأفراد في </w:t>
      </w:r>
      <w:proofErr w:type="gramStart"/>
      <w:r w:rsidRPr="00BF6288">
        <w:rPr>
          <w:rFonts w:ascii="Simplified Arabic" w:hAnsi="Simplified Arabic" w:cs="Simplified Arabic"/>
          <w:b/>
          <w:bCs/>
          <w:sz w:val="28"/>
          <w:szCs w:val="28"/>
          <w:rtl/>
        </w:rPr>
        <w:t>أدوارهم ،</w:t>
      </w:r>
      <w:proofErr w:type="gramEnd"/>
      <w:r w:rsidRPr="00BF6288">
        <w:rPr>
          <w:rFonts w:ascii="Simplified Arabic" w:hAnsi="Simplified Arabic" w:cs="Simplified Arabic"/>
          <w:b/>
          <w:bCs/>
          <w:sz w:val="28"/>
          <w:szCs w:val="28"/>
          <w:rtl/>
        </w:rPr>
        <w:t xml:space="preserve"> ويحدث الفشل من خلال ثلاثة طرق هي: الفشل معياري، الفشل الثقافي، الشعور بالإحباط.</w:t>
      </w:r>
    </w:p>
    <w:p w:rsidR="00EE1C27" w:rsidRPr="00BF6288" w:rsidRDefault="00EE1C27" w:rsidP="00BF6288">
      <w:pPr>
        <w:bidi/>
        <w:rPr>
          <w:rFonts w:ascii="Simplified Arabic" w:hAnsi="Simplified Arabic" w:cs="Simplified Arabic"/>
          <w:b/>
          <w:bCs/>
          <w:sz w:val="28"/>
          <w:szCs w:val="28"/>
        </w:rPr>
      </w:pPr>
      <w:r w:rsidRPr="00BF6288">
        <w:rPr>
          <w:rFonts w:ascii="Simplified Arabic" w:hAnsi="Simplified Arabic" w:cs="Simplified Arabic"/>
          <w:b/>
          <w:bCs/>
          <w:sz w:val="28"/>
          <w:szCs w:val="28"/>
          <w:rtl/>
        </w:rPr>
        <w:t>وبالتالي نرجع المشكلة الاجتماعية المتضمنة في التفكك الاجتماعي إلى إخفاق النسق في أن يجعل التنظيم الاجتماعي للمراكز ملتحماً ومتماسكا مع الأدوار المتوقعة ،أي عدم قدرة النسق على القيام بمتطلباته الوظيفية بطريقة فعالة.</w:t>
      </w:r>
    </w:p>
    <w:p w:rsidR="00BF6288" w:rsidRPr="00BF6288" w:rsidRDefault="00BF6288" w:rsidP="00BF6288">
      <w:pPr>
        <w:bidi/>
        <w:rPr>
          <w:rFonts w:ascii="Simplified Arabic" w:hAnsi="Simplified Arabic" w:cs="Simplified Arabic"/>
          <w:b/>
          <w:bCs/>
          <w:sz w:val="28"/>
          <w:szCs w:val="28"/>
          <w:u w:val="single"/>
        </w:rPr>
      </w:pPr>
      <w:proofErr w:type="gramStart"/>
      <w:r w:rsidRPr="00BF6288">
        <w:rPr>
          <w:rFonts w:ascii="Simplified Arabic" w:hAnsi="Simplified Arabic" w:cs="Simplified Arabic"/>
          <w:b/>
          <w:bCs/>
          <w:sz w:val="28"/>
          <w:szCs w:val="28"/>
          <w:u w:val="single"/>
          <w:rtl/>
        </w:rPr>
        <w:t>السلوك</w:t>
      </w:r>
      <w:proofErr w:type="gramEnd"/>
      <w:r w:rsidRPr="00BF6288">
        <w:rPr>
          <w:rFonts w:ascii="Simplified Arabic" w:hAnsi="Simplified Arabic" w:cs="Simplified Arabic"/>
          <w:b/>
          <w:bCs/>
          <w:sz w:val="28"/>
          <w:szCs w:val="28"/>
          <w:u w:val="single"/>
          <w:rtl/>
        </w:rPr>
        <w:t xml:space="preserve"> المنحرف </w:t>
      </w:r>
      <w:proofErr w:type="spellStart"/>
      <w:r w:rsidRPr="00BF6288">
        <w:rPr>
          <w:rFonts w:ascii="Simplified Arabic" w:hAnsi="Simplified Arabic" w:cs="Simplified Arabic"/>
          <w:b/>
          <w:bCs/>
          <w:sz w:val="28"/>
          <w:szCs w:val="28"/>
          <w:u w:val="single"/>
        </w:rPr>
        <w:t>Deviant</w:t>
      </w:r>
      <w:proofErr w:type="spellEnd"/>
      <w:r w:rsidRPr="00BF6288">
        <w:rPr>
          <w:rFonts w:ascii="Simplified Arabic" w:hAnsi="Simplified Arabic" w:cs="Simplified Arabic"/>
          <w:b/>
          <w:bCs/>
          <w:sz w:val="28"/>
          <w:szCs w:val="28"/>
          <w:u w:val="single"/>
        </w:rPr>
        <w:t xml:space="preserve"> </w:t>
      </w:r>
      <w:proofErr w:type="spellStart"/>
      <w:r w:rsidRPr="00BF6288">
        <w:rPr>
          <w:rFonts w:ascii="Simplified Arabic" w:hAnsi="Simplified Arabic" w:cs="Simplified Arabic"/>
          <w:b/>
          <w:bCs/>
          <w:sz w:val="28"/>
          <w:szCs w:val="28"/>
          <w:u w:val="single"/>
        </w:rPr>
        <w:t>behavior</w:t>
      </w:r>
      <w:proofErr w:type="spellEnd"/>
      <w:r w:rsidRPr="00BF6288">
        <w:rPr>
          <w:rFonts w:ascii="Simplified Arabic" w:hAnsi="Simplified Arabic" w:cs="Simplified Arabic"/>
          <w:b/>
          <w:bCs/>
          <w:sz w:val="28"/>
          <w:szCs w:val="28"/>
          <w:u w:val="single"/>
          <w:rtl/>
        </w:rPr>
        <w:t xml:space="preserve"> </w:t>
      </w:r>
    </w:p>
    <w:p w:rsidR="00BF6288" w:rsidRPr="00BF6288" w:rsidRDefault="00BF6288" w:rsidP="00BF6288">
      <w:pPr>
        <w:numPr>
          <w:ilvl w:val="0"/>
          <w:numId w:val="4"/>
        </w:numPr>
        <w:bidi/>
        <w:spacing w:after="0" w:line="240" w:lineRule="auto"/>
        <w:rPr>
          <w:rFonts w:ascii="Simplified Arabic" w:hAnsi="Simplified Arabic" w:cs="Simplified Arabic"/>
          <w:b/>
          <w:bCs/>
          <w:sz w:val="28"/>
          <w:szCs w:val="28"/>
        </w:rPr>
      </w:pPr>
      <w:r w:rsidRPr="00BF6288">
        <w:rPr>
          <w:rFonts w:ascii="Simplified Arabic" w:hAnsi="Simplified Arabic" w:cs="Simplified Arabic"/>
          <w:b/>
          <w:bCs/>
          <w:sz w:val="28"/>
          <w:szCs w:val="28"/>
          <w:rtl/>
        </w:rPr>
        <w:t xml:space="preserve">يشير مفهوم السلوك المنحرف إلى الخروج أو </w:t>
      </w:r>
      <w:proofErr w:type="gramStart"/>
      <w:r w:rsidRPr="00BF6288">
        <w:rPr>
          <w:rFonts w:ascii="Simplified Arabic" w:hAnsi="Simplified Arabic" w:cs="Simplified Arabic"/>
          <w:b/>
          <w:bCs/>
          <w:sz w:val="28"/>
          <w:szCs w:val="28"/>
          <w:rtl/>
        </w:rPr>
        <w:t>الانحراف</w:t>
      </w:r>
      <w:proofErr w:type="gramEnd"/>
      <w:r w:rsidRPr="00BF6288">
        <w:rPr>
          <w:rFonts w:ascii="Simplified Arabic" w:hAnsi="Simplified Arabic" w:cs="Simplified Arabic"/>
          <w:b/>
          <w:bCs/>
          <w:sz w:val="28"/>
          <w:szCs w:val="28"/>
          <w:rtl/>
        </w:rPr>
        <w:t xml:space="preserve"> عن المعايير الاجتماعية.</w:t>
      </w:r>
    </w:p>
    <w:p w:rsidR="00BF6288" w:rsidRPr="00BF6288" w:rsidRDefault="00BF6288" w:rsidP="00BF6288">
      <w:pPr>
        <w:numPr>
          <w:ilvl w:val="0"/>
          <w:numId w:val="4"/>
        </w:numPr>
        <w:bidi/>
        <w:spacing w:after="0" w:line="240" w:lineRule="auto"/>
        <w:rPr>
          <w:rFonts w:ascii="Simplified Arabic" w:hAnsi="Simplified Arabic" w:cs="Simplified Arabic"/>
          <w:b/>
          <w:bCs/>
          <w:sz w:val="28"/>
          <w:szCs w:val="28"/>
        </w:rPr>
      </w:pPr>
      <w:r w:rsidRPr="00BF6288">
        <w:rPr>
          <w:rFonts w:ascii="Simplified Arabic" w:hAnsi="Simplified Arabic" w:cs="Simplified Arabic"/>
          <w:b/>
          <w:bCs/>
          <w:sz w:val="28"/>
          <w:szCs w:val="28"/>
          <w:rtl/>
        </w:rPr>
        <w:t xml:space="preserve">يميز </w:t>
      </w:r>
      <w:proofErr w:type="spellStart"/>
      <w:r w:rsidRPr="00BF6288">
        <w:rPr>
          <w:rFonts w:ascii="Simplified Arabic" w:hAnsi="Simplified Arabic" w:cs="Simplified Arabic"/>
          <w:b/>
          <w:bCs/>
          <w:sz w:val="28"/>
          <w:szCs w:val="28"/>
          <w:rtl/>
        </w:rPr>
        <w:t>ميرتون</w:t>
      </w:r>
      <w:proofErr w:type="spellEnd"/>
      <w:r w:rsidRPr="00BF6288">
        <w:rPr>
          <w:rFonts w:ascii="Simplified Arabic" w:hAnsi="Simplified Arabic" w:cs="Simplified Arabic"/>
          <w:b/>
          <w:bCs/>
          <w:sz w:val="28"/>
          <w:szCs w:val="28"/>
          <w:rtl/>
        </w:rPr>
        <w:t xml:space="preserve"> بين نمطين من أنواع السلوك المنحرف يتباينان من حيث المسببات والنتائج المترتبة عليها وهما السلوك </w:t>
      </w:r>
      <w:proofErr w:type="spellStart"/>
      <w:r w:rsidRPr="00BF6288">
        <w:rPr>
          <w:rFonts w:ascii="Simplified Arabic" w:hAnsi="Simplified Arabic" w:cs="Simplified Arabic"/>
          <w:b/>
          <w:bCs/>
          <w:sz w:val="28"/>
          <w:szCs w:val="28"/>
          <w:rtl/>
        </w:rPr>
        <w:t>اللاتوافقي</w:t>
      </w:r>
      <w:proofErr w:type="spellEnd"/>
      <w:r w:rsidRPr="00BF6288">
        <w:rPr>
          <w:rFonts w:ascii="Simplified Arabic" w:hAnsi="Simplified Arabic" w:cs="Simplified Arabic"/>
          <w:b/>
          <w:bCs/>
          <w:sz w:val="28"/>
          <w:szCs w:val="28"/>
          <w:rtl/>
        </w:rPr>
        <w:t xml:space="preserve"> والسلوك المنحرف. </w:t>
      </w:r>
    </w:p>
    <w:p w:rsidR="00BF6288" w:rsidRPr="00BF6288" w:rsidRDefault="00BF6288" w:rsidP="00BF6288">
      <w:pPr>
        <w:bidi/>
        <w:ind w:left="360"/>
        <w:rPr>
          <w:rFonts w:ascii="Simplified Arabic" w:hAnsi="Simplified Arabic" w:cs="Simplified Arabic"/>
          <w:b/>
          <w:bCs/>
          <w:sz w:val="28"/>
          <w:szCs w:val="28"/>
          <w:u w:val="single"/>
          <w:rtl/>
        </w:rPr>
      </w:pPr>
      <w:r w:rsidRPr="00BF6288">
        <w:rPr>
          <w:rFonts w:ascii="Simplified Arabic" w:hAnsi="Simplified Arabic" w:cs="Simplified Arabic"/>
          <w:b/>
          <w:bCs/>
          <w:sz w:val="28"/>
          <w:szCs w:val="28"/>
          <w:u w:val="single"/>
          <w:rtl/>
        </w:rPr>
        <w:t xml:space="preserve">السلوك </w:t>
      </w:r>
      <w:proofErr w:type="spellStart"/>
      <w:r w:rsidRPr="00BF6288">
        <w:rPr>
          <w:rFonts w:ascii="Simplified Arabic" w:hAnsi="Simplified Arabic" w:cs="Simplified Arabic"/>
          <w:b/>
          <w:bCs/>
          <w:sz w:val="28"/>
          <w:szCs w:val="28"/>
          <w:u w:val="single"/>
          <w:rtl/>
        </w:rPr>
        <w:t>اللاتوافقي</w:t>
      </w:r>
      <w:proofErr w:type="spellEnd"/>
      <w:r w:rsidRPr="00BF6288">
        <w:rPr>
          <w:rFonts w:ascii="Simplified Arabic" w:hAnsi="Simplified Arabic" w:cs="Simplified Arabic"/>
          <w:b/>
          <w:bCs/>
          <w:sz w:val="28"/>
          <w:szCs w:val="28"/>
          <w:u w:val="single"/>
          <w:rtl/>
        </w:rPr>
        <w:t>:</w:t>
      </w:r>
    </w:p>
    <w:p w:rsidR="00BF6288" w:rsidRPr="00BF6288" w:rsidRDefault="00BF6288" w:rsidP="00BF6288">
      <w:pPr>
        <w:numPr>
          <w:ilvl w:val="0"/>
          <w:numId w:val="4"/>
        </w:numPr>
        <w:bidi/>
        <w:spacing w:after="0" w:line="240" w:lineRule="auto"/>
        <w:rPr>
          <w:rFonts w:ascii="Simplified Arabic" w:hAnsi="Simplified Arabic" w:cs="Simplified Arabic"/>
          <w:b/>
          <w:bCs/>
          <w:sz w:val="28"/>
          <w:szCs w:val="28"/>
        </w:rPr>
      </w:pPr>
      <w:r w:rsidRPr="00BF6288">
        <w:rPr>
          <w:rFonts w:ascii="Simplified Arabic" w:hAnsi="Simplified Arabic" w:cs="Simplified Arabic"/>
          <w:b/>
          <w:bCs/>
          <w:sz w:val="28"/>
          <w:szCs w:val="28"/>
          <w:rtl/>
        </w:rPr>
        <w:t>الفرد غير المتوافق يتخذ في معارضته للمعايير صفة العلانية.</w:t>
      </w:r>
    </w:p>
    <w:p w:rsidR="00BF6288" w:rsidRPr="00BF6288" w:rsidRDefault="00BF6288" w:rsidP="00BF6288">
      <w:pPr>
        <w:numPr>
          <w:ilvl w:val="0"/>
          <w:numId w:val="4"/>
        </w:numPr>
        <w:bidi/>
        <w:spacing w:after="0" w:line="240" w:lineRule="auto"/>
        <w:rPr>
          <w:rFonts w:ascii="Simplified Arabic" w:hAnsi="Simplified Arabic" w:cs="Simplified Arabic"/>
          <w:b/>
          <w:bCs/>
          <w:sz w:val="28"/>
          <w:szCs w:val="28"/>
          <w:rtl/>
        </w:rPr>
      </w:pPr>
      <w:r w:rsidRPr="00BF6288">
        <w:rPr>
          <w:rFonts w:ascii="Simplified Arabic" w:hAnsi="Simplified Arabic" w:cs="Simplified Arabic"/>
          <w:b/>
          <w:bCs/>
          <w:sz w:val="28"/>
          <w:szCs w:val="28"/>
          <w:rtl/>
        </w:rPr>
        <w:t>يمثل سلوك الفرد غير المتوافق تحدي لشرعية المعايير الاجتماعية التي يعارضها ويرفضها.</w:t>
      </w:r>
    </w:p>
    <w:p w:rsidR="00BF6288" w:rsidRPr="00BF6288" w:rsidRDefault="00BF6288" w:rsidP="00BF6288">
      <w:pPr>
        <w:numPr>
          <w:ilvl w:val="0"/>
          <w:numId w:val="4"/>
        </w:numPr>
        <w:bidi/>
        <w:spacing w:after="0" w:line="240" w:lineRule="auto"/>
        <w:rPr>
          <w:rFonts w:ascii="Simplified Arabic" w:hAnsi="Simplified Arabic" w:cs="Simplified Arabic"/>
          <w:b/>
          <w:bCs/>
          <w:sz w:val="28"/>
          <w:szCs w:val="28"/>
          <w:rtl/>
        </w:rPr>
      </w:pPr>
      <w:r w:rsidRPr="00BF6288">
        <w:rPr>
          <w:rFonts w:ascii="Simplified Arabic" w:hAnsi="Simplified Arabic" w:cs="Simplified Arabic"/>
          <w:b/>
          <w:bCs/>
          <w:sz w:val="28"/>
          <w:szCs w:val="28"/>
          <w:rtl/>
        </w:rPr>
        <w:t>يسعى اهتمام الفرد غير المتوافق إلى تحقيق هدفه المتمثل بتغيير المعايير الاجتماعية القائمة.</w:t>
      </w:r>
    </w:p>
    <w:p w:rsidR="00BF6288" w:rsidRPr="00BF6288" w:rsidRDefault="00BF6288" w:rsidP="00BF6288">
      <w:pPr>
        <w:numPr>
          <w:ilvl w:val="0"/>
          <w:numId w:val="4"/>
        </w:numPr>
        <w:bidi/>
        <w:spacing w:after="0" w:line="240" w:lineRule="auto"/>
        <w:rPr>
          <w:rFonts w:ascii="Simplified Arabic" w:hAnsi="Simplified Arabic" w:cs="Simplified Arabic"/>
          <w:b/>
          <w:bCs/>
          <w:sz w:val="28"/>
          <w:szCs w:val="28"/>
          <w:rtl/>
        </w:rPr>
      </w:pPr>
      <w:proofErr w:type="gramStart"/>
      <w:r w:rsidRPr="00BF6288">
        <w:rPr>
          <w:rFonts w:ascii="Simplified Arabic" w:hAnsi="Simplified Arabic" w:cs="Simplified Arabic"/>
          <w:b/>
          <w:bCs/>
          <w:sz w:val="28"/>
          <w:szCs w:val="28"/>
          <w:rtl/>
        </w:rPr>
        <w:t>الأفراد</w:t>
      </w:r>
      <w:proofErr w:type="gramEnd"/>
      <w:r w:rsidRPr="00BF6288">
        <w:rPr>
          <w:rFonts w:ascii="Simplified Arabic" w:hAnsi="Simplified Arabic" w:cs="Simplified Arabic"/>
          <w:b/>
          <w:bCs/>
          <w:sz w:val="28"/>
          <w:szCs w:val="28"/>
          <w:rtl/>
        </w:rPr>
        <w:t xml:space="preserve"> غير المتوافقين لا يسعون لتحقيق مصالحهم الشخصية.</w:t>
      </w:r>
    </w:p>
    <w:p w:rsidR="00BF6288" w:rsidRPr="00BF6288" w:rsidRDefault="00BF6288" w:rsidP="00BF6288">
      <w:pPr>
        <w:numPr>
          <w:ilvl w:val="0"/>
          <w:numId w:val="4"/>
        </w:numPr>
        <w:bidi/>
        <w:spacing w:after="0" w:line="240" w:lineRule="auto"/>
        <w:rPr>
          <w:rFonts w:ascii="Simplified Arabic" w:hAnsi="Simplified Arabic" w:cs="Simplified Arabic"/>
          <w:b/>
          <w:bCs/>
          <w:sz w:val="28"/>
          <w:szCs w:val="28"/>
        </w:rPr>
      </w:pPr>
      <w:r w:rsidRPr="00BF6288">
        <w:rPr>
          <w:rFonts w:ascii="Simplified Arabic" w:hAnsi="Simplified Arabic" w:cs="Simplified Arabic"/>
          <w:b/>
          <w:bCs/>
          <w:sz w:val="28"/>
          <w:szCs w:val="28"/>
          <w:rtl/>
        </w:rPr>
        <w:t>يسعى الأفراد غير المتوافقين إلى تحقيق العدالة الاجتماعية.</w:t>
      </w:r>
    </w:p>
    <w:p w:rsidR="00BF6288" w:rsidRPr="00BF6288" w:rsidRDefault="00BF6288" w:rsidP="00BF6288">
      <w:pPr>
        <w:bidi/>
        <w:ind w:left="360"/>
        <w:rPr>
          <w:rFonts w:ascii="Simplified Arabic" w:hAnsi="Simplified Arabic" w:cs="Simplified Arabic"/>
          <w:b/>
          <w:bCs/>
          <w:sz w:val="28"/>
          <w:szCs w:val="28"/>
          <w:u w:val="single"/>
          <w:rtl/>
        </w:rPr>
      </w:pPr>
      <w:proofErr w:type="gramStart"/>
      <w:r w:rsidRPr="00BF6288">
        <w:rPr>
          <w:rFonts w:ascii="Simplified Arabic" w:hAnsi="Simplified Arabic" w:cs="Simplified Arabic"/>
          <w:b/>
          <w:bCs/>
          <w:sz w:val="28"/>
          <w:szCs w:val="28"/>
          <w:u w:val="single"/>
          <w:rtl/>
        </w:rPr>
        <w:lastRenderedPageBreak/>
        <w:t>السلوك</w:t>
      </w:r>
      <w:proofErr w:type="gramEnd"/>
      <w:r w:rsidRPr="00BF6288">
        <w:rPr>
          <w:rFonts w:ascii="Simplified Arabic" w:hAnsi="Simplified Arabic" w:cs="Simplified Arabic"/>
          <w:b/>
          <w:bCs/>
          <w:sz w:val="28"/>
          <w:szCs w:val="28"/>
          <w:u w:val="single"/>
          <w:rtl/>
        </w:rPr>
        <w:t xml:space="preserve"> المنحرف:</w:t>
      </w:r>
    </w:p>
    <w:p w:rsidR="00BF6288" w:rsidRPr="00BF6288" w:rsidRDefault="00BF6288" w:rsidP="00BF6288">
      <w:pPr>
        <w:numPr>
          <w:ilvl w:val="0"/>
          <w:numId w:val="4"/>
        </w:numPr>
        <w:bidi/>
        <w:spacing w:after="0" w:line="240" w:lineRule="auto"/>
        <w:rPr>
          <w:rFonts w:ascii="Simplified Arabic" w:hAnsi="Simplified Arabic" w:cs="Simplified Arabic"/>
          <w:b/>
          <w:bCs/>
          <w:sz w:val="28"/>
          <w:szCs w:val="28"/>
        </w:rPr>
      </w:pPr>
      <w:r w:rsidRPr="00BF6288">
        <w:rPr>
          <w:rFonts w:ascii="Simplified Arabic" w:hAnsi="Simplified Arabic" w:cs="Simplified Arabic"/>
          <w:b/>
          <w:bCs/>
          <w:sz w:val="28"/>
          <w:szCs w:val="28"/>
          <w:rtl/>
        </w:rPr>
        <w:t>الفرد المنحرف سلوكياً يخفي سلوكه المنحرف.</w:t>
      </w:r>
    </w:p>
    <w:p w:rsidR="00BF6288" w:rsidRPr="00BF6288" w:rsidRDefault="00BF6288" w:rsidP="00BF6288">
      <w:pPr>
        <w:numPr>
          <w:ilvl w:val="0"/>
          <w:numId w:val="4"/>
        </w:numPr>
        <w:bidi/>
        <w:spacing w:after="0" w:line="240" w:lineRule="auto"/>
        <w:rPr>
          <w:rFonts w:ascii="Simplified Arabic" w:hAnsi="Simplified Arabic" w:cs="Simplified Arabic"/>
          <w:b/>
          <w:bCs/>
          <w:sz w:val="28"/>
          <w:szCs w:val="28"/>
          <w:rtl/>
        </w:rPr>
      </w:pPr>
      <w:r w:rsidRPr="00BF6288">
        <w:rPr>
          <w:rFonts w:ascii="Simplified Arabic" w:hAnsi="Simplified Arabic" w:cs="Simplified Arabic"/>
          <w:b/>
          <w:bCs/>
          <w:sz w:val="28"/>
          <w:szCs w:val="28"/>
          <w:rtl/>
        </w:rPr>
        <w:t xml:space="preserve">ينتهك الفرد المنحرف المعايير التي </w:t>
      </w:r>
      <w:proofErr w:type="spellStart"/>
      <w:r w:rsidRPr="00BF6288">
        <w:rPr>
          <w:rFonts w:ascii="Simplified Arabic" w:hAnsi="Simplified Arabic" w:cs="Simplified Arabic"/>
          <w:b/>
          <w:bCs/>
          <w:sz w:val="28"/>
          <w:szCs w:val="28"/>
          <w:rtl/>
        </w:rPr>
        <w:t>يعترف</w:t>
      </w:r>
      <w:proofErr w:type="spellEnd"/>
      <w:r w:rsidRPr="00BF6288">
        <w:rPr>
          <w:rFonts w:ascii="Simplified Arabic" w:hAnsi="Simplified Arabic" w:cs="Simplified Arabic"/>
          <w:b/>
          <w:bCs/>
          <w:sz w:val="28"/>
          <w:szCs w:val="28"/>
          <w:rtl/>
        </w:rPr>
        <w:t xml:space="preserve"> </w:t>
      </w:r>
      <w:proofErr w:type="spellStart"/>
      <w:r w:rsidRPr="00BF6288">
        <w:rPr>
          <w:rFonts w:ascii="Simplified Arabic" w:hAnsi="Simplified Arabic" w:cs="Simplified Arabic"/>
          <w:b/>
          <w:bCs/>
          <w:sz w:val="28"/>
          <w:szCs w:val="28"/>
          <w:rtl/>
        </w:rPr>
        <w:t>بها</w:t>
      </w:r>
      <w:proofErr w:type="spellEnd"/>
      <w:r w:rsidRPr="00BF6288">
        <w:rPr>
          <w:rFonts w:ascii="Simplified Arabic" w:hAnsi="Simplified Arabic" w:cs="Simplified Arabic"/>
          <w:b/>
          <w:bCs/>
          <w:sz w:val="28"/>
          <w:szCs w:val="28"/>
          <w:rtl/>
        </w:rPr>
        <w:t>.</w:t>
      </w:r>
    </w:p>
    <w:p w:rsidR="00BF6288" w:rsidRPr="00BF6288" w:rsidRDefault="00BF6288" w:rsidP="00BF6288">
      <w:pPr>
        <w:numPr>
          <w:ilvl w:val="0"/>
          <w:numId w:val="4"/>
        </w:numPr>
        <w:bidi/>
        <w:spacing w:after="0" w:line="240" w:lineRule="auto"/>
        <w:rPr>
          <w:rFonts w:ascii="Simplified Arabic" w:hAnsi="Simplified Arabic" w:cs="Simplified Arabic"/>
          <w:b/>
          <w:bCs/>
          <w:sz w:val="28"/>
          <w:szCs w:val="28"/>
          <w:rtl/>
        </w:rPr>
      </w:pPr>
      <w:r w:rsidRPr="00BF6288">
        <w:rPr>
          <w:rFonts w:ascii="Simplified Arabic" w:hAnsi="Simplified Arabic" w:cs="Simplified Arabic"/>
          <w:b/>
          <w:bCs/>
          <w:sz w:val="28"/>
          <w:szCs w:val="28"/>
          <w:rtl/>
        </w:rPr>
        <w:t>ينحصر اهتمام المنحرف في كيفية الهروب من العقوبات الخاصة بالمعايير الاجتماعية.</w:t>
      </w:r>
    </w:p>
    <w:p w:rsidR="00BF6288" w:rsidRPr="00BF6288" w:rsidRDefault="00BF6288" w:rsidP="00BF6288">
      <w:pPr>
        <w:numPr>
          <w:ilvl w:val="0"/>
          <w:numId w:val="4"/>
        </w:numPr>
        <w:bidi/>
        <w:spacing w:after="0" w:line="240" w:lineRule="auto"/>
        <w:rPr>
          <w:rFonts w:ascii="Simplified Arabic" w:hAnsi="Simplified Arabic" w:cs="Simplified Arabic"/>
          <w:b/>
          <w:bCs/>
          <w:sz w:val="28"/>
          <w:szCs w:val="28"/>
          <w:rtl/>
        </w:rPr>
      </w:pPr>
      <w:r w:rsidRPr="00BF6288">
        <w:rPr>
          <w:rFonts w:ascii="Simplified Arabic" w:hAnsi="Simplified Arabic" w:cs="Simplified Arabic"/>
          <w:b/>
          <w:bCs/>
          <w:sz w:val="28"/>
          <w:szCs w:val="28"/>
          <w:rtl/>
        </w:rPr>
        <w:t xml:space="preserve">الأفراد </w:t>
      </w:r>
      <w:proofErr w:type="gramStart"/>
      <w:r w:rsidRPr="00BF6288">
        <w:rPr>
          <w:rFonts w:ascii="Simplified Arabic" w:hAnsi="Simplified Arabic" w:cs="Simplified Arabic"/>
          <w:b/>
          <w:bCs/>
          <w:sz w:val="28"/>
          <w:szCs w:val="28"/>
          <w:rtl/>
        </w:rPr>
        <w:t>المنحرفين</w:t>
      </w:r>
      <w:proofErr w:type="gramEnd"/>
      <w:r w:rsidRPr="00BF6288">
        <w:rPr>
          <w:rFonts w:ascii="Simplified Arabic" w:hAnsi="Simplified Arabic" w:cs="Simplified Arabic"/>
          <w:b/>
          <w:bCs/>
          <w:sz w:val="28"/>
          <w:szCs w:val="28"/>
          <w:rtl/>
        </w:rPr>
        <w:t xml:space="preserve"> دائماً يسعون لكسب مصالحهم الشخصية.</w:t>
      </w:r>
    </w:p>
    <w:p w:rsidR="00BF6288" w:rsidRPr="00BF6288" w:rsidRDefault="00BF6288" w:rsidP="00BF6288">
      <w:pPr>
        <w:numPr>
          <w:ilvl w:val="0"/>
          <w:numId w:val="4"/>
        </w:numPr>
        <w:bidi/>
        <w:spacing w:after="0" w:line="240" w:lineRule="auto"/>
        <w:rPr>
          <w:rFonts w:ascii="Simplified Arabic" w:hAnsi="Simplified Arabic" w:cs="Simplified Arabic"/>
          <w:b/>
          <w:bCs/>
          <w:sz w:val="28"/>
          <w:szCs w:val="28"/>
        </w:rPr>
      </w:pPr>
      <w:proofErr w:type="gramStart"/>
      <w:r w:rsidRPr="00BF6288">
        <w:rPr>
          <w:rFonts w:ascii="Simplified Arabic" w:hAnsi="Simplified Arabic" w:cs="Simplified Arabic"/>
          <w:b/>
          <w:bCs/>
          <w:sz w:val="28"/>
          <w:szCs w:val="28"/>
          <w:rtl/>
        </w:rPr>
        <w:t>المنحرفين</w:t>
      </w:r>
      <w:proofErr w:type="gramEnd"/>
      <w:r w:rsidRPr="00BF6288">
        <w:rPr>
          <w:rFonts w:ascii="Simplified Arabic" w:hAnsi="Simplified Arabic" w:cs="Simplified Arabic"/>
          <w:b/>
          <w:bCs/>
          <w:sz w:val="28"/>
          <w:szCs w:val="28"/>
          <w:rtl/>
        </w:rPr>
        <w:t xml:space="preserve"> يسعون للتعبير عن مصالحهم الخاصة وإشباع احتياجاتهم الشخصية بأي صورة.</w:t>
      </w:r>
    </w:p>
    <w:p w:rsidR="00BF6288" w:rsidRPr="00BF6288" w:rsidRDefault="00BF6288" w:rsidP="00BF6288">
      <w:pPr>
        <w:bidi/>
        <w:rPr>
          <w:rFonts w:ascii="Simplified Arabic" w:hAnsi="Simplified Arabic" w:cs="Simplified Arabic"/>
          <w:b/>
          <w:bCs/>
          <w:sz w:val="28"/>
          <w:szCs w:val="28"/>
          <w:rtl/>
        </w:rPr>
      </w:pPr>
    </w:p>
    <w:p w:rsidR="00BF6288" w:rsidRPr="00BF6288" w:rsidRDefault="00BF6288" w:rsidP="00BF6288">
      <w:pPr>
        <w:pStyle w:val="Corpsdetexte"/>
        <w:spacing w:line="360" w:lineRule="auto"/>
        <w:ind w:firstLine="470"/>
        <w:rPr>
          <w:rFonts w:ascii="Simplified Arabic" w:hAnsi="Simplified Arabic" w:cs="Simplified Arabic"/>
          <w:sz w:val="28"/>
          <w:szCs w:val="28"/>
          <w:rtl/>
        </w:rPr>
      </w:pPr>
      <w:r w:rsidRPr="00BF6288">
        <w:rPr>
          <w:rFonts w:ascii="Simplified Arabic" w:hAnsi="Simplified Arabic" w:cs="Simplified Arabic"/>
          <w:sz w:val="28"/>
          <w:szCs w:val="28"/>
          <w:rtl/>
        </w:rPr>
        <w:t xml:space="preserve">التداخل بين المشكلات الاجتماعية </w:t>
      </w:r>
      <w:proofErr w:type="gramStart"/>
      <w:r w:rsidRPr="00BF6288">
        <w:rPr>
          <w:rFonts w:ascii="Simplified Arabic" w:hAnsi="Simplified Arabic" w:cs="Simplified Arabic"/>
          <w:sz w:val="28"/>
          <w:szCs w:val="28"/>
          <w:rtl/>
        </w:rPr>
        <w:t>والانحراف</w:t>
      </w:r>
      <w:proofErr w:type="gramEnd"/>
      <w:r w:rsidRPr="00BF6288">
        <w:rPr>
          <w:rFonts w:ascii="Simplified Arabic" w:hAnsi="Simplified Arabic" w:cs="Simplified Arabic"/>
          <w:sz w:val="28"/>
          <w:szCs w:val="28"/>
          <w:rtl/>
        </w:rPr>
        <w:t xml:space="preserve"> والتفكك</w:t>
      </w:r>
    </w:p>
    <w:p w:rsidR="00BF6288" w:rsidRPr="00BF6288" w:rsidRDefault="00BF6288" w:rsidP="00BF6288">
      <w:pPr>
        <w:pStyle w:val="Corpsdetexte"/>
        <w:numPr>
          <w:ilvl w:val="0"/>
          <w:numId w:val="5"/>
        </w:numPr>
        <w:rPr>
          <w:rFonts w:ascii="Simplified Arabic" w:hAnsi="Simplified Arabic" w:cs="Simplified Arabic"/>
          <w:b/>
          <w:bCs/>
          <w:sz w:val="28"/>
          <w:szCs w:val="28"/>
        </w:rPr>
      </w:pPr>
      <w:r w:rsidRPr="00BF6288">
        <w:rPr>
          <w:rFonts w:ascii="Simplified Arabic" w:hAnsi="Simplified Arabic" w:cs="Simplified Arabic"/>
          <w:b/>
          <w:bCs/>
          <w:sz w:val="28"/>
          <w:szCs w:val="28"/>
          <w:rtl/>
        </w:rPr>
        <w:t>إذا فشل المجتمع في إشباع احتياجات الأفراد وتحديد الأدوار الاجتماعية بفعالية يشعر الأفراد بالإحباط نتيجة الإخفاق في تحقيق الأهداف وبالتالي تظهر الصراعات في الأدوار.</w:t>
      </w:r>
    </w:p>
    <w:p w:rsidR="00BF6288" w:rsidRPr="00BF6288" w:rsidRDefault="00BF6288" w:rsidP="00BF6288">
      <w:pPr>
        <w:pStyle w:val="Corpsdetexte"/>
        <w:numPr>
          <w:ilvl w:val="0"/>
          <w:numId w:val="5"/>
        </w:numPr>
        <w:rPr>
          <w:rFonts w:ascii="Simplified Arabic" w:hAnsi="Simplified Arabic" w:cs="Simplified Arabic"/>
          <w:b/>
          <w:bCs/>
          <w:sz w:val="28"/>
          <w:szCs w:val="28"/>
          <w:rtl/>
        </w:rPr>
      </w:pPr>
      <w:r w:rsidRPr="00BF6288">
        <w:rPr>
          <w:rFonts w:ascii="Simplified Arabic" w:hAnsi="Simplified Arabic" w:cs="Simplified Arabic"/>
          <w:b/>
          <w:bCs/>
          <w:sz w:val="28"/>
          <w:szCs w:val="28"/>
          <w:rtl/>
        </w:rPr>
        <w:t xml:space="preserve">إذا ازدادت  </w:t>
      </w:r>
      <w:proofErr w:type="spellStart"/>
      <w:r w:rsidRPr="00BF6288">
        <w:rPr>
          <w:rFonts w:ascii="Simplified Arabic" w:hAnsi="Simplified Arabic" w:cs="Simplified Arabic"/>
          <w:b/>
          <w:bCs/>
          <w:sz w:val="28"/>
          <w:szCs w:val="28"/>
          <w:rtl/>
        </w:rPr>
        <w:t>الاحباطات</w:t>
      </w:r>
      <w:proofErr w:type="spellEnd"/>
      <w:r w:rsidRPr="00BF6288">
        <w:rPr>
          <w:rFonts w:ascii="Simplified Arabic" w:hAnsi="Simplified Arabic" w:cs="Simplified Arabic"/>
          <w:b/>
          <w:bCs/>
          <w:sz w:val="28"/>
          <w:szCs w:val="28"/>
          <w:rtl/>
        </w:rPr>
        <w:t xml:space="preserve"> وتفجرت الصراعات أفرزت </w:t>
      </w:r>
      <w:proofErr w:type="spellStart"/>
      <w:r w:rsidRPr="00BF6288">
        <w:rPr>
          <w:rFonts w:ascii="Simplified Arabic" w:hAnsi="Simplified Arabic" w:cs="Simplified Arabic"/>
          <w:b/>
          <w:bCs/>
          <w:sz w:val="28"/>
          <w:szCs w:val="28"/>
          <w:rtl/>
        </w:rPr>
        <w:t>التفككات</w:t>
      </w:r>
      <w:proofErr w:type="spellEnd"/>
      <w:r w:rsidRPr="00BF6288">
        <w:rPr>
          <w:rFonts w:ascii="Simplified Arabic" w:hAnsi="Simplified Arabic" w:cs="Simplified Arabic"/>
          <w:b/>
          <w:bCs/>
          <w:sz w:val="28"/>
          <w:szCs w:val="28"/>
          <w:rtl/>
        </w:rPr>
        <w:t xml:space="preserve"> الاجتماعية .</w:t>
      </w:r>
    </w:p>
    <w:p w:rsidR="00BF6288" w:rsidRPr="00BF6288" w:rsidRDefault="00BF6288" w:rsidP="00BF6288">
      <w:pPr>
        <w:pStyle w:val="Corpsdetexte"/>
        <w:numPr>
          <w:ilvl w:val="0"/>
          <w:numId w:val="5"/>
        </w:numPr>
        <w:rPr>
          <w:rFonts w:ascii="Simplified Arabic" w:hAnsi="Simplified Arabic" w:cs="Simplified Arabic"/>
          <w:b/>
          <w:bCs/>
          <w:sz w:val="28"/>
          <w:szCs w:val="28"/>
          <w:rtl/>
        </w:rPr>
      </w:pPr>
      <w:r w:rsidRPr="00BF6288">
        <w:rPr>
          <w:rFonts w:ascii="Simplified Arabic" w:hAnsi="Simplified Arabic" w:cs="Simplified Arabic"/>
          <w:b/>
          <w:bCs/>
          <w:sz w:val="28"/>
          <w:szCs w:val="28"/>
          <w:rtl/>
        </w:rPr>
        <w:t xml:space="preserve">إذا تفشى التفكك الاجتماعي وامتد </w:t>
      </w:r>
      <w:proofErr w:type="gramStart"/>
      <w:r w:rsidRPr="00BF6288">
        <w:rPr>
          <w:rFonts w:ascii="Simplified Arabic" w:hAnsi="Simplified Arabic" w:cs="Simplified Arabic"/>
          <w:b/>
          <w:bCs/>
          <w:sz w:val="28"/>
          <w:szCs w:val="28"/>
          <w:rtl/>
        </w:rPr>
        <w:t>بين</w:t>
      </w:r>
      <w:proofErr w:type="gramEnd"/>
      <w:r w:rsidRPr="00BF6288">
        <w:rPr>
          <w:rFonts w:ascii="Simplified Arabic" w:hAnsi="Simplified Arabic" w:cs="Simplified Arabic"/>
          <w:b/>
          <w:bCs/>
          <w:sz w:val="28"/>
          <w:szCs w:val="28"/>
          <w:rtl/>
        </w:rPr>
        <w:t xml:space="preserve"> قطاعات مجتمعية لها ثقلها شكل مشكلة اجتماعية.</w:t>
      </w:r>
    </w:p>
    <w:p w:rsidR="00BF6288" w:rsidRPr="00BF6288" w:rsidRDefault="00BF6288" w:rsidP="00BF6288">
      <w:pPr>
        <w:pStyle w:val="Corpsdetexte"/>
        <w:ind w:firstLine="470"/>
        <w:rPr>
          <w:rFonts w:ascii="Simplified Arabic" w:hAnsi="Simplified Arabic" w:cs="Simplified Arabic"/>
          <w:noProof/>
          <w:sz w:val="28"/>
          <w:szCs w:val="28"/>
          <w:rtl/>
        </w:rPr>
      </w:pPr>
      <w:proofErr w:type="gramStart"/>
      <w:r w:rsidRPr="00BF6288">
        <w:rPr>
          <w:rFonts w:ascii="Simplified Arabic" w:hAnsi="Simplified Arabic" w:cs="Simplified Arabic"/>
          <w:b/>
          <w:bCs/>
          <w:sz w:val="28"/>
          <w:szCs w:val="28"/>
          <w:rtl/>
        </w:rPr>
        <w:t>إذا</w:t>
      </w:r>
      <w:proofErr w:type="gramEnd"/>
      <w:r w:rsidRPr="00BF6288">
        <w:rPr>
          <w:rFonts w:ascii="Simplified Arabic" w:hAnsi="Simplified Arabic" w:cs="Simplified Arabic"/>
          <w:b/>
          <w:bCs/>
          <w:sz w:val="28"/>
          <w:szCs w:val="28"/>
          <w:rtl/>
        </w:rPr>
        <w:t xml:space="preserve"> أثرت المشكلة الاجتماعية سلبا في الأفراد أو الجماعات أصبحت سلوك انحرافي وتطلب مواجهة وتدخل.</w:t>
      </w:r>
    </w:p>
    <w:p w:rsidR="00BF6288" w:rsidRPr="00BF6288" w:rsidRDefault="00BF6288" w:rsidP="00BF6288">
      <w:pPr>
        <w:pStyle w:val="Corpsdetexte"/>
        <w:ind w:firstLine="470"/>
        <w:rPr>
          <w:rFonts w:ascii="Simplified Arabic" w:hAnsi="Simplified Arabic" w:cs="Simplified Arabic"/>
          <w:noProof/>
          <w:sz w:val="28"/>
          <w:szCs w:val="28"/>
          <w:rtl/>
        </w:rPr>
      </w:pPr>
    </w:p>
    <w:p w:rsidR="00BF6288" w:rsidRPr="00BF6288" w:rsidRDefault="00BF6288" w:rsidP="00BF6288">
      <w:pPr>
        <w:bidi/>
        <w:rPr>
          <w:rFonts w:ascii="Simplified Arabic" w:hAnsi="Simplified Arabic" w:cs="Simplified Arabic"/>
          <w:b/>
          <w:bCs/>
          <w:sz w:val="28"/>
          <w:szCs w:val="28"/>
          <w:rtl/>
        </w:rPr>
      </w:pPr>
      <w:r w:rsidRPr="00BF6288">
        <w:rPr>
          <w:rFonts w:ascii="Simplified Arabic" w:hAnsi="Simplified Arabic" w:cs="Simplified Arabic"/>
          <w:noProof/>
          <w:sz w:val="28"/>
          <w:szCs w:val="28"/>
        </w:rPr>
        <w:t xml:space="preserve"> </w:t>
      </w:r>
      <w:r w:rsidRPr="00BF6288">
        <w:rPr>
          <w:rFonts w:ascii="Simplified Arabic" w:hAnsi="Simplified Arabic" w:cs="Simplified Arabic"/>
          <w:b/>
          <w:bCs/>
          <w:noProof/>
          <w:sz w:val="28"/>
          <w:szCs w:val="28"/>
        </w:rPr>
        <w:drawing>
          <wp:inline distT="0" distB="0" distL="0" distR="0">
            <wp:extent cx="5486400" cy="3019425"/>
            <wp:effectExtent l="0" t="0" r="0" b="0"/>
            <wp:docPr id="1" name="رسم تخطيطي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4215F8" w:rsidRPr="00BF6288" w:rsidRDefault="004215F8" w:rsidP="00BF6288">
      <w:pPr>
        <w:bidi/>
        <w:rPr>
          <w:rFonts w:ascii="Simplified Arabic" w:hAnsi="Simplified Arabic" w:cs="Simplified Arabic"/>
          <w:sz w:val="28"/>
          <w:szCs w:val="28"/>
        </w:rPr>
      </w:pPr>
    </w:p>
    <w:sectPr w:rsidR="004215F8" w:rsidRPr="00BF6288" w:rsidSect="002F25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5CB3"/>
    <w:multiLevelType w:val="hybridMultilevel"/>
    <w:tmpl w:val="60785528"/>
    <w:lvl w:ilvl="0" w:tplc="50869992">
      <w:start w:val="1"/>
      <w:numFmt w:val="bullet"/>
      <w:lvlText w:val=""/>
      <w:lvlJc w:val="left"/>
      <w:pPr>
        <w:tabs>
          <w:tab w:val="num" w:pos="720"/>
        </w:tabs>
        <w:ind w:left="720" w:hanging="360"/>
      </w:pPr>
      <w:rPr>
        <w:rFonts w:ascii="Wingdings" w:hAnsi="Wingdings" w:hint="default"/>
        <w:lang w:bidi="ar-SA"/>
      </w:rPr>
    </w:lvl>
    <w:lvl w:ilvl="1" w:tplc="04E421C0" w:tentative="1">
      <w:start w:val="1"/>
      <w:numFmt w:val="bullet"/>
      <w:lvlText w:val=""/>
      <w:lvlJc w:val="left"/>
      <w:pPr>
        <w:tabs>
          <w:tab w:val="num" w:pos="1440"/>
        </w:tabs>
        <w:ind w:left="1440" w:hanging="360"/>
      </w:pPr>
      <w:rPr>
        <w:rFonts w:ascii="Wingdings" w:hAnsi="Wingdings" w:hint="default"/>
      </w:rPr>
    </w:lvl>
    <w:lvl w:ilvl="2" w:tplc="16FE856A" w:tentative="1">
      <w:start w:val="1"/>
      <w:numFmt w:val="bullet"/>
      <w:lvlText w:val=""/>
      <w:lvlJc w:val="left"/>
      <w:pPr>
        <w:tabs>
          <w:tab w:val="num" w:pos="2160"/>
        </w:tabs>
        <w:ind w:left="2160" w:hanging="360"/>
      </w:pPr>
      <w:rPr>
        <w:rFonts w:ascii="Wingdings" w:hAnsi="Wingdings" w:hint="default"/>
      </w:rPr>
    </w:lvl>
    <w:lvl w:ilvl="3" w:tplc="BDF846E2" w:tentative="1">
      <w:start w:val="1"/>
      <w:numFmt w:val="bullet"/>
      <w:lvlText w:val=""/>
      <w:lvlJc w:val="left"/>
      <w:pPr>
        <w:tabs>
          <w:tab w:val="num" w:pos="2880"/>
        </w:tabs>
        <w:ind w:left="2880" w:hanging="360"/>
      </w:pPr>
      <w:rPr>
        <w:rFonts w:ascii="Wingdings" w:hAnsi="Wingdings" w:hint="default"/>
      </w:rPr>
    </w:lvl>
    <w:lvl w:ilvl="4" w:tplc="AC9A0EEE" w:tentative="1">
      <w:start w:val="1"/>
      <w:numFmt w:val="bullet"/>
      <w:lvlText w:val=""/>
      <w:lvlJc w:val="left"/>
      <w:pPr>
        <w:tabs>
          <w:tab w:val="num" w:pos="3600"/>
        </w:tabs>
        <w:ind w:left="3600" w:hanging="360"/>
      </w:pPr>
      <w:rPr>
        <w:rFonts w:ascii="Wingdings" w:hAnsi="Wingdings" w:hint="default"/>
      </w:rPr>
    </w:lvl>
    <w:lvl w:ilvl="5" w:tplc="13144F14" w:tentative="1">
      <w:start w:val="1"/>
      <w:numFmt w:val="bullet"/>
      <w:lvlText w:val=""/>
      <w:lvlJc w:val="left"/>
      <w:pPr>
        <w:tabs>
          <w:tab w:val="num" w:pos="4320"/>
        </w:tabs>
        <w:ind w:left="4320" w:hanging="360"/>
      </w:pPr>
      <w:rPr>
        <w:rFonts w:ascii="Wingdings" w:hAnsi="Wingdings" w:hint="default"/>
      </w:rPr>
    </w:lvl>
    <w:lvl w:ilvl="6" w:tplc="1F288692" w:tentative="1">
      <w:start w:val="1"/>
      <w:numFmt w:val="bullet"/>
      <w:lvlText w:val=""/>
      <w:lvlJc w:val="left"/>
      <w:pPr>
        <w:tabs>
          <w:tab w:val="num" w:pos="5040"/>
        </w:tabs>
        <w:ind w:left="5040" w:hanging="360"/>
      </w:pPr>
      <w:rPr>
        <w:rFonts w:ascii="Wingdings" w:hAnsi="Wingdings" w:hint="default"/>
      </w:rPr>
    </w:lvl>
    <w:lvl w:ilvl="7" w:tplc="FE6ABC4E" w:tentative="1">
      <w:start w:val="1"/>
      <w:numFmt w:val="bullet"/>
      <w:lvlText w:val=""/>
      <w:lvlJc w:val="left"/>
      <w:pPr>
        <w:tabs>
          <w:tab w:val="num" w:pos="5760"/>
        </w:tabs>
        <w:ind w:left="5760" w:hanging="360"/>
      </w:pPr>
      <w:rPr>
        <w:rFonts w:ascii="Wingdings" w:hAnsi="Wingdings" w:hint="default"/>
      </w:rPr>
    </w:lvl>
    <w:lvl w:ilvl="8" w:tplc="744ABF38" w:tentative="1">
      <w:start w:val="1"/>
      <w:numFmt w:val="bullet"/>
      <w:lvlText w:val=""/>
      <w:lvlJc w:val="left"/>
      <w:pPr>
        <w:tabs>
          <w:tab w:val="num" w:pos="6480"/>
        </w:tabs>
        <w:ind w:left="6480" w:hanging="360"/>
      </w:pPr>
      <w:rPr>
        <w:rFonts w:ascii="Wingdings" w:hAnsi="Wingdings" w:hint="default"/>
      </w:rPr>
    </w:lvl>
  </w:abstractNum>
  <w:abstractNum w:abstractNumId="1">
    <w:nsid w:val="22CC1ED3"/>
    <w:multiLevelType w:val="hybridMultilevel"/>
    <w:tmpl w:val="60064332"/>
    <w:lvl w:ilvl="0" w:tplc="6A2C75EE">
      <w:start w:val="1"/>
      <w:numFmt w:val="bullet"/>
      <w:lvlText w:val="-"/>
      <w:lvlJc w:val="left"/>
      <w:pPr>
        <w:tabs>
          <w:tab w:val="num" w:pos="720"/>
        </w:tabs>
        <w:ind w:left="720" w:hanging="360"/>
      </w:pPr>
      <w:rPr>
        <w:rFonts w:ascii="Times New Roman" w:hAnsi="Times New Roman" w:hint="default"/>
      </w:rPr>
    </w:lvl>
    <w:lvl w:ilvl="1" w:tplc="CAB05064" w:tentative="1">
      <w:start w:val="1"/>
      <w:numFmt w:val="bullet"/>
      <w:lvlText w:val="-"/>
      <w:lvlJc w:val="left"/>
      <w:pPr>
        <w:tabs>
          <w:tab w:val="num" w:pos="1440"/>
        </w:tabs>
        <w:ind w:left="1440" w:hanging="360"/>
      </w:pPr>
      <w:rPr>
        <w:rFonts w:ascii="Times New Roman" w:hAnsi="Times New Roman" w:hint="default"/>
      </w:rPr>
    </w:lvl>
    <w:lvl w:ilvl="2" w:tplc="5FC21BE6" w:tentative="1">
      <w:start w:val="1"/>
      <w:numFmt w:val="bullet"/>
      <w:lvlText w:val="-"/>
      <w:lvlJc w:val="left"/>
      <w:pPr>
        <w:tabs>
          <w:tab w:val="num" w:pos="2160"/>
        </w:tabs>
        <w:ind w:left="2160" w:hanging="360"/>
      </w:pPr>
      <w:rPr>
        <w:rFonts w:ascii="Times New Roman" w:hAnsi="Times New Roman" w:hint="default"/>
      </w:rPr>
    </w:lvl>
    <w:lvl w:ilvl="3" w:tplc="C332E6CA" w:tentative="1">
      <w:start w:val="1"/>
      <w:numFmt w:val="bullet"/>
      <w:lvlText w:val="-"/>
      <w:lvlJc w:val="left"/>
      <w:pPr>
        <w:tabs>
          <w:tab w:val="num" w:pos="2880"/>
        </w:tabs>
        <w:ind w:left="2880" w:hanging="360"/>
      </w:pPr>
      <w:rPr>
        <w:rFonts w:ascii="Times New Roman" w:hAnsi="Times New Roman" w:hint="default"/>
      </w:rPr>
    </w:lvl>
    <w:lvl w:ilvl="4" w:tplc="92F8D284" w:tentative="1">
      <w:start w:val="1"/>
      <w:numFmt w:val="bullet"/>
      <w:lvlText w:val="-"/>
      <w:lvlJc w:val="left"/>
      <w:pPr>
        <w:tabs>
          <w:tab w:val="num" w:pos="3600"/>
        </w:tabs>
        <w:ind w:left="3600" w:hanging="360"/>
      </w:pPr>
      <w:rPr>
        <w:rFonts w:ascii="Times New Roman" w:hAnsi="Times New Roman" w:hint="default"/>
      </w:rPr>
    </w:lvl>
    <w:lvl w:ilvl="5" w:tplc="A42CA162" w:tentative="1">
      <w:start w:val="1"/>
      <w:numFmt w:val="bullet"/>
      <w:lvlText w:val="-"/>
      <w:lvlJc w:val="left"/>
      <w:pPr>
        <w:tabs>
          <w:tab w:val="num" w:pos="4320"/>
        </w:tabs>
        <w:ind w:left="4320" w:hanging="360"/>
      </w:pPr>
      <w:rPr>
        <w:rFonts w:ascii="Times New Roman" w:hAnsi="Times New Roman" w:hint="default"/>
      </w:rPr>
    </w:lvl>
    <w:lvl w:ilvl="6" w:tplc="B754901E" w:tentative="1">
      <w:start w:val="1"/>
      <w:numFmt w:val="bullet"/>
      <w:lvlText w:val="-"/>
      <w:lvlJc w:val="left"/>
      <w:pPr>
        <w:tabs>
          <w:tab w:val="num" w:pos="5040"/>
        </w:tabs>
        <w:ind w:left="5040" w:hanging="360"/>
      </w:pPr>
      <w:rPr>
        <w:rFonts w:ascii="Times New Roman" w:hAnsi="Times New Roman" w:hint="default"/>
      </w:rPr>
    </w:lvl>
    <w:lvl w:ilvl="7" w:tplc="482C3876" w:tentative="1">
      <w:start w:val="1"/>
      <w:numFmt w:val="bullet"/>
      <w:lvlText w:val="-"/>
      <w:lvlJc w:val="left"/>
      <w:pPr>
        <w:tabs>
          <w:tab w:val="num" w:pos="5760"/>
        </w:tabs>
        <w:ind w:left="5760" w:hanging="360"/>
      </w:pPr>
      <w:rPr>
        <w:rFonts w:ascii="Times New Roman" w:hAnsi="Times New Roman" w:hint="default"/>
      </w:rPr>
    </w:lvl>
    <w:lvl w:ilvl="8" w:tplc="6DD4F0BE" w:tentative="1">
      <w:start w:val="1"/>
      <w:numFmt w:val="bullet"/>
      <w:lvlText w:val="-"/>
      <w:lvlJc w:val="left"/>
      <w:pPr>
        <w:tabs>
          <w:tab w:val="num" w:pos="6480"/>
        </w:tabs>
        <w:ind w:left="6480" w:hanging="360"/>
      </w:pPr>
      <w:rPr>
        <w:rFonts w:ascii="Times New Roman" w:hAnsi="Times New Roman" w:hint="default"/>
      </w:rPr>
    </w:lvl>
  </w:abstractNum>
  <w:abstractNum w:abstractNumId="2">
    <w:nsid w:val="417D2CB8"/>
    <w:multiLevelType w:val="hybridMultilevel"/>
    <w:tmpl w:val="9154E058"/>
    <w:lvl w:ilvl="0" w:tplc="13B2DD42">
      <w:start w:val="1"/>
      <w:numFmt w:val="bullet"/>
      <w:lvlText w:val=""/>
      <w:lvlJc w:val="left"/>
      <w:pPr>
        <w:tabs>
          <w:tab w:val="num" w:pos="785"/>
        </w:tabs>
        <w:ind w:left="785" w:hanging="360"/>
      </w:pPr>
      <w:rPr>
        <w:rFonts w:ascii="Wingdings" w:hAnsi="Wingdings" w:hint="default"/>
      </w:rPr>
    </w:lvl>
    <w:lvl w:ilvl="1" w:tplc="EDF6832C" w:tentative="1">
      <w:start w:val="1"/>
      <w:numFmt w:val="bullet"/>
      <w:lvlText w:val=""/>
      <w:lvlJc w:val="left"/>
      <w:pPr>
        <w:tabs>
          <w:tab w:val="num" w:pos="1440"/>
        </w:tabs>
        <w:ind w:left="1440" w:hanging="360"/>
      </w:pPr>
      <w:rPr>
        <w:rFonts w:ascii="Wingdings" w:hAnsi="Wingdings" w:hint="default"/>
      </w:rPr>
    </w:lvl>
    <w:lvl w:ilvl="2" w:tplc="C674C5AA" w:tentative="1">
      <w:start w:val="1"/>
      <w:numFmt w:val="bullet"/>
      <w:lvlText w:val=""/>
      <w:lvlJc w:val="left"/>
      <w:pPr>
        <w:tabs>
          <w:tab w:val="num" w:pos="2160"/>
        </w:tabs>
        <w:ind w:left="2160" w:hanging="360"/>
      </w:pPr>
      <w:rPr>
        <w:rFonts w:ascii="Wingdings" w:hAnsi="Wingdings" w:hint="default"/>
      </w:rPr>
    </w:lvl>
    <w:lvl w:ilvl="3" w:tplc="95BE05B4" w:tentative="1">
      <w:start w:val="1"/>
      <w:numFmt w:val="bullet"/>
      <w:lvlText w:val=""/>
      <w:lvlJc w:val="left"/>
      <w:pPr>
        <w:tabs>
          <w:tab w:val="num" w:pos="2880"/>
        </w:tabs>
        <w:ind w:left="2880" w:hanging="360"/>
      </w:pPr>
      <w:rPr>
        <w:rFonts w:ascii="Wingdings" w:hAnsi="Wingdings" w:hint="default"/>
      </w:rPr>
    </w:lvl>
    <w:lvl w:ilvl="4" w:tplc="114032BC" w:tentative="1">
      <w:start w:val="1"/>
      <w:numFmt w:val="bullet"/>
      <w:lvlText w:val=""/>
      <w:lvlJc w:val="left"/>
      <w:pPr>
        <w:tabs>
          <w:tab w:val="num" w:pos="3600"/>
        </w:tabs>
        <w:ind w:left="3600" w:hanging="360"/>
      </w:pPr>
      <w:rPr>
        <w:rFonts w:ascii="Wingdings" w:hAnsi="Wingdings" w:hint="default"/>
      </w:rPr>
    </w:lvl>
    <w:lvl w:ilvl="5" w:tplc="B93CCD74" w:tentative="1">
      <w:start w:val="1"/>
      <w:numFmt w:val="bullet"/>
      <w:lvlText w:val=""/>
      <w:lvlJc w:val="left"/>
      <w:pPr>
        <w:tabs>
          <w:tab w:val="num" w:pos="4320"/>
        </w:tabs>
        <w:ind w:left="4320" w:hanging="360"/>
      </w:pPr>
      <w:rPr>
        <w:rFonts w:ascii="Wingdings" w:hAnsi="Wingdings" w:hint="default"/>
      </w:rPr>
    </w:lvl>
    <w:lvl w:ilvl="6" w:tplc="7B0E4204" w:tentative="1">
      <w:start w:val="1"/>
      <w:numFmt w:val="bullet"/>
      <w:lvlText w:val=""/>
      <w:lvlJc w:val="left"/>
      <w:pPr>
        <w:tabs>
          <w:tab w:val="num" w:pos="5040"/>
        </w:tabs>
        <w:ind w:left="5040" w:hanging="360"/>
      </w:pPr>
      <w:rPr>
        <w:rFonts w:ascii="Wingdings" w:hAnsi="Wingdings" w:hint="default"/>
      </w:rPr>
    </w:lvl>
    <w:lvl w:ilvl="7" w:tplc="F628E0BC" w:tentative="1">
      <w:start w:val="1"/>
      <w:numFmt w:val="bullet"/>
      <w:lvlText w:val=""/>
      <w:lvlJc w:val="left"/>
      <w:pPr>
        <w:tabs>
          <w:tab w:val="num" w:pos="5760"/>
        </w:tabs>
        <w:ind w:left="5760" w:hanging="360"/>
      </w:pPr>
      <w:rPr>
        <w:rFonts w:ascii="Wingdings" w:hAnsi="Wingdings" w:hint="default"/>
      </w:rPr>
    </w:lvl>
    <w:lvl w:ilvl="8" w:tplc="241A73D4" w:tentative="1">
      <w:start w:val="1"/>
      <w:numFmt w:val="bullet"/>
      <w:lvlText w:val=""/>
      <w:lvlJc w:val="left"/>
      <w:pPr>
        <w:tabs>
          <w:tab w:val="num" w:pos="6480"/>
        </w:tabs>
        <w:ind w:left="6480" w:hanging="360"/>
      </w:pPr>
      <w:rPr>
        <w:rFonts w:ascii="Wingdings" w:hAnsi="Wingdings" w:hint="default"/>
      </w:rPr>
    </w:lvl>
  </w:abstractNum>
  <w:abstractNum w:abstractNumId="3">
    <w:nsid w:val="48774B11"/>
    <w:multiLevelType w:val="hybridMultilevel"/>
    <w:tmpl w:val="384659F4"/>
    <w:lvl w:ilvl="0" w:tplc="430C7B08">
      <w:start w:val="1"/>
      <w:numFmt w:val="bullet"/>
      <w:lvlText w:val=""/>
      <w:lvlJc w:val="left"/>
      <w:pPr>
        <w:tabs>
          <w:tab w:val="num" w:pos="720"/>
        </w:tabs>
        <w:ind w:left="720" w:hanging="360"/>
      </w:pPr>
      <w:rPr>
        <w:rFonts w:ascii="Wingdings" w:hAnsi="Wingdings" w:hint="default"/>
      </w:rPr>
    </w:lvl>
    <w:lvl w:ilvl="1" w:tplc="77EAC394" w:tentative="1">
      <w:start w:val="1"/>
      <w:numFmt w:val="bullet"/>
      <w:lvlText w:val=""/>
      <w:lvlJc w:val="left"/>
      <w:pPr>
        <w:tabs>
          <w:tab w:val="num" w:pos="1440"/>
        </w:tabs>
        <w:ind w:left="1440" w:hanging="360"/>
      </w:pPr>
      <w:rPr>
        <w:rFonts w:ascii="Wingdings" w:hAnsi="Wingdings" w:hint="default"/>
      </w:rPr>
    </w:lvl>
    <w:lvl w:ilvl="2" w:tplc="A9D6FB88" w:tentative="1">
      <w:start w:val="1"/>
      <w:numFmt w:val="bullet"/>
      <w:lvlText w:val=""/>
      <w:lvlJc w:val="left"/>
      <w:pPr>
        <w:tabs>
          <w:tab w:val="num" w:pos="2160"/>
        </w:tabs>
        <w:ind w:left="2160" w:hanging="360"/>
      </w:pPr>
      <w:rPr>
        <w:rFonts w:ascii="Wingdings" w:hAnsi="Wingdings" w:hint="default"/>
      </w:rPr>
    </w:lvl>
    <w:lvl w:ilvl="3" w:tplc="210C40C4" w:tentative="1">
      <w:start w:val="1"/>
      <w:numFmt w:val="bullet"/>
      <w:lvlText w:val=""/>
      <w:lvlJc w:val="left"/>
      <w:pPr>
        <w:tabs>
          <w:tab w:val="num" w:pos="2880"/>
        </w:tabs>
        <w:ind w:left="2880" w:hanging="360"/>
      </w:pPr>
      <w:rPr>
        <w:rFonts w:ascii="Wingdings" w:hAnsi="Wingdings" w:hint="default"/>
      </w:rPr>
    </w:lvl>
    <w:lvl w:ilvl="4" w:tplc="0BBEEAFC" w:tentative="1">
      <w:start w:val="1"/>
      <w:numFmt w:val="bullet"/>
      <w:lvlText w:val=""/>
      <w:lvlJc w:val="left"/>
      <w:pPr>
        <w:tabs>
          <w:tab w:val="num" w:pos="3600"/>
        </w:tabs>
        <w:ind w:left="3600" w:hanging="360"/>
      </w:pPr>
      <w:rPr>
        <w:rFonts w:ascii="Wingdings" w:hAnsi="Wingdings" w:hint="default"/>
      </w:rPr>
    </w:lvl>
    <w:lvl w:ilvl="5" w:tplc="52980CA0" w:tentative="1">
      <w:start w:val="1"/>
      <w:numFmt w:val="bullet"/>
      <w:lvlText w:val=""/>
      <w:lvlJc w:val="left"/>
      <w:pPr>
        <w:tabs>
          <w:tab w:val="num" w:pos="4320"/>
        </w:tabs>
        <w:ind w:left="4320" w:hanging="360"/>
      </w:pPr>
      <w:rPr>
        <w:rFonts w:ascii="Wingdings" w:hAnsi="Wingdings" w:hint="default"/>
      </w:rPr>
    </w:lvl>
    <w:lvl w:ilvl="6" w:tplc="CBA88C1C" w:tentative="1">
      <w:start w:val="1"/>
      <w:numFmt w:val="bullet"/>
      <w:lvlText w:val=""/>
      <w:lvlJc w:val="left"/>
      <w:pPr>
        <w:tabs>
          <w:tab w:val="num" w:pos="5040"/>
        </w:tabs>
        <w:ind w:left="5040" w:hanging="360"/>
      </w:pPr>
      <w:rPr>
        <w:rFonts w:ascii="Wingdings" w:hAnsi="Wingdings" w:hint="default"/>
      </w:rPr>
    </w:lvl>
    <w:lvl w:ilvl="7" w:tplc="90D24C36" w:tentative="1">
      <w:start w:val="1"/>
      <w:numFmt w:val="bullet"/>
      <w:lvlText w:val=""/>
      <w:lvlJc w:val="left"/>
      <w:pPr>
        <w:tabs>
          <w:tab w:val="num" w:pos="5760"/>
        </w:tabs>
        <w:ind w:left="5760" w:hanging="360"/>
      </w:pPr>
      <w:rPr>
        <w:rFonts w:ascii="Wingdings" w:hAnsi="Wingdings" w:hint="default"/>
      </w:rPr>
    </w:lvl>
    <w:lvl w:ilvl="8" w:tplc="0B1A2B9E" w:tentative="1">
      <w:start w:val="1"/>
      <w:numFmt w:val="bullet"/>
      <w:lvlText w:val=""/>
      <w:lvlJc w:val="left"/>
      <w:pPr>
        <w:tabs>
          <w:tab w:val="num" w:pos="6480"/>
        </w:tabs>
        <w:ind w:left="6480" w:hanging="360"/>
      </w:pPr>
      <w:rPr>
        <w:rFonts w:ascii="Wingdings" w:hAnsi="Wingdings" w:hint="default"/>
      </w:rPr>
    </w:lvl>
  </w:abstractNum>
  <w:abstractNum w:abstractNumId="4">
    <w:nsid w:val="65FC3035"/>
    <w:multiLevelType w:val="hybridMultilevel"/>
    <w:tmpl w:val="9CEEE372"/>
    <w:lvl w:ilvl="0" w:tplc="E54C471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EE1C27"/>
    <w:rsid w:val="002F2517"/>
    <w:rsid w:val="004215F8"/>
    <w:rsid w:val="00BF6288"/>
    <w:rsid w:val="00EE1C2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5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E1C27"/>
    <w:pPr>
      <w:bidi/>
      <w:spacing w:after="0" w:line="240" w:lineRule="auto"/>
    </w:pPr>
    <w:rPr>
      <w:rFonts w:ascii="Times New Roman" w:eastAsia="Times New Roman" w:hAnsi="Times New Roman" w:cs="Arial"/>
      <w:sz w:val="20"/>
      <w:szCs w:val="36"/>
      <w:lang w:val="en-US" w:eastAsia="en-US"/>
    </w:rPr>
  </w:style>
  <w:style w:type="character" w:customStyle="1" w:styleId="CorpsdetexteCar">
    <w:name w:val="Corps de texte Car"/>
    <w:basedOn w:val="Policepardfaut"/>
    <w:link w:val="Corpsdetexte"/>
    <w:rsid w:val="00EE1C27"/>
    <w:rPr>
      <w:rFonts w:ascii="Times New Roman" w:eastAsia="Times New Roman" w:hAnsi="Times New Roman" w:cs="Arial"/>
      <w:sz w:val="20"/>
      <w:szCs w:val="36"/>
      <w:lang w:val="en-US" w:eastAsia="en-US"/>
    </w:rPr>
  </w:style>
  <w:style w:type="paragraph" w:styleId="Textedebulles">
    <w:name w:val="Balloon Text"/>
    <w:basedOn w:val="Normal"/>
    <w:link w:val="TextedebullesCar"/>
    <w:uiPriority w:val="99"/>
    <w:semiHidden/>
    <w:unhideWhenUsed/>
    <w:rsid w:val="00BF62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62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5" Type="http://schemas.openxmlformats.org/officeDocument/2006/relationships/diagramData" Target="diagrams/data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0F9278-73C6-4FA7-B99D-3B5C05256A0D}" type="doc">
      <dgm:prSet loTypeId="urn:microsoft.com/office/officeart/2005/8/layout/cycle1" loCatId="cycle" qsTypeId="urn:microsoft.com/office/officeart/2005/8/quickstyle/simple1" qsCatId="simple" csTypeId="urn:microsoft.com/office/officeart/2005/8/colors/accent1_2" csCatId="accent1" phldr="1"/>
      <dgm:spPr/>
      <dgm:t>
        <a:bodyPr/>
        <a:lstStyle/>
        <a:p>
          <a:pPr rtl="1"/>
          <a:endParaRPr lang="ar-SA"/>
        </a:p>
      </dgm:t>
    </dgm:pt>
    <dgm:pt modelId="{CC149AC6-39B7-4B95-92F6-289BB4EF456A}">
      <dgm:prSet phldrT="[نص]"/>
      <dgm:spPr/>
      <dgm:t>
        <a:bodyPr/>
        <a:lstStyle/>
        <a:p>
          <a:pPr rtl="1"/>
          <a:r>
            <a:rPr lang="ar-SA" dirty="0" smtClean="0"/>
            <a:t>فشل المجتمع في تحقيق أهدافه</a:t>
          </a:r>
          <a:endParaRPr lang="ar-SA" dirty="0"/>
        </a:p>
      </dgm:t>
    </dgm:pt>
    <dgm:pt modelId="{5F1DCB16-F723-4B28-B62E-72AD10DD359A}" type="parTrans" cxnId="{9D7698AD-EC26-4D86-B141-64D246A9390C}">
      <dgm:prSet/>
      <dgm:spPr/>
      <dgm:t>
        <a:bodyPr/>
        <a:lstStyle/>
        <a:p>
          <a:pPr rtl="1"/>
          <a:endParaRPr lang="ar-SA"/>
        </a:p>
      </dgm:t>
    </dgm:pt>
    <dgm:pt modelId="{7FB09F9F-0028-46D9-BEEE-3A87340E36C0}" type="sibTrans" cxnId="{9D7698AD-EC26-4D86-B141-64D246A9390C}">
      <dgm:prSet/>
      <dgm:spPr/>
      <dgm:t>
        <a:bodyPr/>
        <a:lstStyle/>
        <a:p>
          <a:pPr rtl="1"/>
          <a:endParaRPr lang="ar-SA"/>
        </a:p>
      </dgm:t>
    </dgm:pt>
    <dgm:pt modelId="{EA95F2D1-ABF9-4362-ABC9-36FB041760EF}">
      <dgm:prSet phldrT="[نص]"/>
      <dgm:spPr/>
      <dgm:t>
        <a:bodyPr/>
        <a:lstStyle/>
        <a:p>
          <a:pPr rtl="1"/>
          <a:r>
            <a:rPr lang="ar-SA" dirty="0" smtClean="0"/>
            <a:t>فشل النسق الاجتماعي في تحديد الأدوار الاجتماعية</a:t>
          </a:r>
          <a:endParaRPr lang="ar-SA" dirty="0"/>
        </a:p>
      </dgm:t>
    </dgm:pt>
    <dgm:pt modelId="{36266A1C-84CF-4AA2-A72A-1EF9A333BC57}" type="parTrans" cxnId="{912CEBA5-43F0-4F8B-B6E4-912A1F5875DE}">
      <dgm:prSet/>
      <dgm:spPr/>
      <dgm:t>
        <a:bodyPr/>
        <a:lstStyle/>
        <a:p>
          <a:pPr rtl="1"/>
          <a:endParaRPr lang="ar-SA"/>
        </a:p>
      </dgm:t>
    </dgm:pt>
    <dgm:pt modelId="{9C188BF2-767A-41EC-AFB2-5AC44CBE2A20}" type="sibTrans" cxnId="{912CEBA5-43F0-4F8B-B6E4-912A1F5875DE}">
      <dgm:prSet/>
      <dgm:spPr/>
      <dgm:t>
        <a:bodyPr/>
        <a:lstStyle/>
        <a:p>
          <a:pPr rtl="1"/>
          <a:endParaRPr lang="ar-SA"/>
        </a:p>
      </dgm:t>
    </dgm:pt>
    <dgm:pt modelId="{B8C4955A-A92E-4998-98C7-520D163499FC}">
      <dgm:prSet phldrT="[نص]"/>
      <dgm:spPr/>
      <dgm:t>
        <a:bodyPr/>
        <a:lstStyle/>
        <a:p>
          <a:pPr rtl="1"/>
          <a:r>
            <a:rPr lang="ar-SA" dirty="0" smtClean="0"/>
            <a:t>الشعور بالإحباط وتفجر الصراع</a:t>
          </a:r>
          <a:endParaRPr lang="ar-SA" dirty="0"/>
        </a:p>
      </dgm:t>
    </dgm:pt>
    <dgm:pt modelId="{F7B65DC3-3501-4229-BA83-4304680F6599}" type="parTrans" cxnId="{CD20C10F-0B97-451F-AEA8-28D876EAD465}">
      <dgm:prSet/>
      <dgm:spPr/>
      <dgm:t>
        <a:bodyPr/>
        <a:lstStyle/>
        <a:p>
          <a:pPr rtl="1"/>
          <a:endParaRPr lang="ar-SA"/>
        </a:p>
      </dgm:t>
    </dgm:pt>
    <dgm:pt modelId="{692CABA4-5522-48CE-AF1E-1E1ED911028D}" type="sibTrans" cxnId="{CD20C10F-0B97-451F-AEA8-28D876EAD465}">
      <dgm:prSet/>
      <dgm:spPr/>
      <dgm:t>
        <a:bodyPr/>
        <a:lstStyle/>
        <a:p>
          <a:pPr rtl="1"/>
          <a:endParaRPr lang="ar-SA"/>
        </a:p>
      </dgm:t>
    </dgm:pt>
    <dgm:pt modelId="{862301E3-85FD-44FE-A866-BBDCA73F169D}">
      <dgm:prSet phldrT="[نص]"/>
      <dgm:spPr/>
      <dgm:t>
        <a:bodyPr/>
        <a:lstStyle/>
        <a:p>
          <a:pPr rtl="1"/>
          <a:r>
            <a:rPr lang="ar-SA" dirty="0" smtClean="0"/>
            <a:t>يفرز تفكك اجتماعي</a:t>
          </a:r>
          <a:endParaRPr lang="ar-SA" dirty="0"/>
        </a:p>
      </dgm:t>
    </dgm:pt>
    <dgm:pt modelId="{9FEC5A78-BE38-424A-AB13-F1819FCBFAFB}" type="parTrans" cxnId="{9734158D-4564-4E43-9269-52E3D5DF50C0}">
      <dgm:prSet/>
      <dgm:spPr/>
      <dgm:t>
        <a:bodyPr/>
        <a:lstStyle/>
        <a:p>
          <a:pPr rtl="1"/>
          <a:endParaRPr lang="ar-SA"/>
        </a:p>
      </dgm:t>
    </dgm:pt>
    <dgm:pt modelId="{796F5F48-7534-40DB-B725-BB35AD7C05B4}" type="sibTrans" cxnId="{9734158D-4564-4E43-9269-52E3D5DF50C0}">
      <dgm:prSet/>
      <dgm:spPr/>
      <dgm:t>
        <a:bodyPr/>
        <a:lstStyle/>
        <a:p>
          <a:pPr rtl="1"/>
          <a:endParaRPr lang="ar-SA"/>
        </a:p>
      </dgm:t>
    </dgm:pt>
    <dgm:pt modelId="{E9529745-482D-44BB-A701-3D21938C92C5}">
      <dgm:prSet phldrT="[نص]"/>
      <dgm:spPr/>
      <dgm:t>
        <a:bodyPr/>
        <a:lstStyle/>
        <a:p>
          <a:pPr rtl="1"/>
          <a:r>
            <a:rPr lang="ar-SA" dirty="0" smtClean="0"/>
            <a:t>يولد مشاكل اجتماعية</a:t>
          </a:r>
          <a:endParaRPr lang="ar-SA" dirty="0"/>
        </a:p>
      </dgm:t>
    </dgm:pt>
    <dgm:pt modelId="{403A17D0-E6FD-4A81-8A18-E0D620A457BB}" type="parTrans" cxnId="{8A13C41B-5EAC-4719-BCCE-1C2841B29345}">
      <dgm:prSet/>
      <dgm:spPr/>
      <dgm:t>
        <a:bodyPr/>
        <a:lstStyle/>
        <a:p>
          <a:pPr rtl="1"/>
          <a:endParaRPr lang="ar-SA"/>
        </a:p>
      </dgm:t>
    </dgm:pt>
    <dgm:pt modelId="{F6F49526-349A-43C2-BEED-0620B5B185EE}" type="sibTrans" cxnId="{8A13C41B-5EAC-4719-BCCE-1C2841B29345}">
      <dgm:prSet/>
      <dgm:spPr/>
      <dgm:t>
        <a:bodyPr/>
        <a:lstStyle/>
        <a:p>
          <a:pPr rtl="1"/>
          <a:endParaRPr lang="ar-SA"/>
        </a:p>
      </dgm:t>
    </dgm:pt>
    <dgm:pt modelId="{E74F09FF-BF22-48AA-8368-83695AC47DB8}">
      <dgm:prSet phldrT="[نص]"/>
      <dgm:spPr/>
      <dgm:t>
        <a:bodyPr/>
        <a:lstStyle/>
        <a:p>
          <a:pPr rtl="1"/>
          <a:r>
            <a:rPr lang="ar-SA" dirty="0" smtClean="0"/>
            <a:t>يظهر السلوك المنحرف</a:t>
          </a:r>
          <a:endParaRPr lang="ar-SA" dirty="0"/>
        </a:p>
      </dgm:t>
    </dgm:pt>
    <dgm:pt modelId="{566425EE-2908-4F1D-9D03-356C19E788FC}" type="parTrans" cxnId="{AB8EF7DE-E28B-4848-84A4-913ED360475B}">
      <dgm:prSet/>
      <dgm:spPr/>
      <dgm:t>
        <a:bodyPr/>
        <a:lstStyle/>
        <a:p>
          <a:pPr rtl="1"/>
          <a:endParaRPr lang="ar-SA"/>
        </a:p>
      </dgm:t>
    </dgm:pt>
    <dgm:pt modelId="{4F94E961-D561-4BDD-9AD1-188E67FF97F9}" type="sibTrans" cxnId="{AB8EF7DE-E28B-4848-84A4-913ED360475B}">
      <dgm:prSet/>
      <dgm:spPr/>
      <dgm:t>
        <a:bodyPr/>
        <a:lstStyle/>
        <a:p>
          <a:pPr rtl="1"/>
          <a:endParaRPr lang="ar-SA"/>
        </a:p>
      </dgm:t>
    </dgm:pt>
    <dgm:pt modelId="{4857D211-02C7-491B-8455-ED16A1B33A09}" type="pres">
      <dgm:prSet presAssocID="{A00F9278-73C6-4FA7-B99D-3B5C05256A0D}" presName="cycle" presStyleCnt="0">
        <dgm:presLayoutVars>
          <dgm:dir/>
          <dgm:resizeHandles val="exact"/>
        </dgm:presLayoutVars>
      </dgm:prSet>
      <dgm:spPr/>
      <dgm:t>
        <a:bodyPr/>
        <a:lstStyle/>
        <a:p>
          <a:pPr rtl="1"/>
          <a:endParaRPr lang="ar-SA"/>
        </a:p>
      </dgm:t>
    </dgm:pt>
    <dgm:pt modelId="{6F9EFE85-661D-4F0C-9E4A-62737C4B5FCA}" type="pres">
      <dgm:prSet presAssocID="{CC149AC6-39B7-4B95-92F6-289BB4EF456A}" presName="dummy" presStyleCnt="0"/>
      <dgm:spPr/>
    </dgm:pt>
    <dgm:pt modelId="{44C087BD-A924-467B-A7D5-19B4E552E5B9}" type="pres">
      <dgm:prSet presAssocID="{CC149AC6-39B7-4B95-92F6-289BB4EF456A}" presName="node" presStyleLbl="revTx" presStyleIdx="0" presStyleCnt="6">
        <dgm:presLayoutVars>
          <dgm:bulletEnabled val="1"/>
        </dgm:presLayoutVars>
      </dgm:prSet>
      <dgm:spPr/>
      <dgm:t>
        <a:bodyPr/>
        <a:lstStyle/>
        <a:p>
          <a:pPr rtl="1"/>
          <a:endParaRPr lang="ar-SA"/>
        </a:p>
      </dgm:t>
    </dgm:pt>
    <dgm:pt modelId="{F2E5AB56-F6E5-419D-9443-44726A9B5A58}" type="pres">
      <dgm:prSet presAssocID="{7FB09F9F-0028-46D9-BEEE-3A87340E36C0}" presName="sibTrans" presStyleLbl="node1" presStyleIdx="0" presStyleCnt="6"/>
      <dgm:spPr/>
      <dgm:t>
        <a:bodyPr/>
        <a:lstStyle/>
        <a:p>
          <a:pPr rtl="1"/>
          <a:endParaRPr lang="ar-SA"/>
        </a:p>
      </dgm:t>
    </dgm:pt>
    <dgm:pt modelId="{19764331-0B70-4ABD-9934-01764499CCD1}" type="pres">
      <dgm:prSet presAssocID="{EA95F2D1-ABF9-4362-ABC9-36FB041760EF}" presName="dummy" presStyleCnt="0"/>
      <dgm:spPr/>
    </dgm:pt>
    <dgm:pt modelId="{52091F8B-05B2-4E01-A5A8-A66D581B9834}" type="pres">
      <dgm:prSet presAssocID="{EA95F2D1-ABF9-4362-ABC9-36FB041760EF}" presName="node" presStyleLbl="revTx" presStyleIdx="1" presStyleCnt="6">
        <dgm:presLayoutVars>
          <dgm:bulletEnabled val="1"/>
        </dgm:presLayoutVars>
      </dgm:prSet>
      <dgm:spPr/>
      <dgm:t>
        <a:bodyPr/>
        <a:lstStyle/>
        <a:p>
          <a:pPr rtl="1"/>
          <a:endParaRPr lang="ar-SA"/>
        </a:p>
      </dgm:t>
    </dgm:pt>
    <dgm:pt modelId="{C578598C-962B-4A64-BC18-81AFCD34E061}" type="pres">
      <dgm:prSet presAssocID="{9C188BF2-767A-41EC-AFB2-5AC44CBE2A20}" presName="sibTrans" presStyleLbl="node1" presStyleIdx="1" presStyleCnt="6"/>
      <dgm:spPr/>
      <dgm:t>
        <a:bodyPr/>
        <a:lstStyle/>
        <a:p>
          <a:pPr rtl="1"/>
          <a:endParaRPr lang="ar-SA"/>
        </a:p>
      </dgm:t>
    </dgm:pt>
    <dgm:pt modelId="{AFD7ABAE-52DF-4E6F-8105-D129DFC799B4}" type="pres">
      <dgm:prSet presAssocID="{B8C4955A-A92E-4998-98C7-520D163499FC}" presName="dummy" presStyleCnt="0"/>
      <dgm:spPr/>
    </dgm:pt>
    <dgm:pt modelId="{1BF0D8A9-DE28-42B4-8391-480A5AEE755F}" type="pres">
      <dgm:prSet presAssocID="{B8C4955A-A92E-4998-98C7-520D163499FC}" presName="node" presStyleLbl="revTx" presStyleIdx="2" presStyleCnt="6">
        <dgm:presLayoutVars>
          <dgm:bulletEnabled val="1"/>
        </dgm:presLayoutVars>
      </dgm:prSet>
      <dgm:spPr/>
      <dgm:t>
        <a:bodyPr/>
        <a:lstStyle/>
        <a:p>
          <a:pPr rtl="1"/>
          <a:endParaRPr lang="ar-SA"/>
        </a:p>
      </dgm:t>
    </dgm:pt>
    <dgm:pt modelId="{949A1FF4-FBE0-4411-83A9-992C347B18ED}" type="pres">
      <dgm:prSet presAssocID="{692CABA4-5522-48CE-AF1E-1E1ED911028D}" presName="sibTrans" presStyleLbl="node1" presStyleIdx="2" presStyleCnt="6"/>
      <dgm:spPr/>
      <dgm:t>
        <a:bodyPr/>
        <a:lstStyle/>
        <a:p>
          <a:pPr rtl="1"/>
          <a:endParaRPr lang="ar-SA"/>
        </a:p>
      </dgm:t>
    </dgm:pt>
    <dgm:pt modelId="{37F0ACA8-8333-416F-A21C-8C38C4BBA80C}" type="pres">
      <dgm:prSet presAssocID="{862301E3-85FD-44FE-A866-BBDCA73F169D}" presName="dummy" presStyleCnt="0"/>
      <dgm:spPr/>
    </dgm:pt>
    <dgm:pt modelId="{82846EE6-AA85-4E34-BE77-A112175A2C6C}" type="pres">
      <dgm:prSet presAssocID="{862301E3-85FD-44FE-A866-BBDCA73F169D}" presName="node" presStyleLbl="revTx" presStyleIdx="3" presStyleCnt="6">
        <dgm:presLayoutVars>
          <dgm:bulletEnabled val="1"/>
        </dgm:presLayoutVars>
      </dgm:prSet>
      <dgm:spPr/>
      <dgm:t>
        <a:bodyPr/>
        <a:lstStyle/>
        <a:p>
          <a:pPr rtl="1"/>
          <a:endParaRPr lang="ar-SA"/>
        </a:p>
      </dgm:t>
    </dgm:pt>
    <dgm:pt modelId="{CE5FF39D-B3E6-4369-B8CA-ACF0FCBC39E9}" type="pres">
      <dgm:prSet presAssocID="{796F5F48-7534-40DB-B725-BB35AD7C05B4}" presName="sibTrans" presStyleLbl="node1" presStyleIdx="3" presStyleCnt="6"/>
      <dgm:spPr/>
      <dgm:t>
        <a:bodyPr/>
        <a:lstStyle/>
        <a:p>
          <a:pPr rtl="1"/>
          <a:endParaRPr lang="ar-SA"/>
        </a:p>
      </dgm:t>
    </dgm:pt>
    <dgm:pt modelId="{1B9AE3A3-DE66-4513-ABB1-7D3717B25D8B}" type="pres">
      <dgm:prSet presAssocID="{E9529745-482D-44BB-A701-3D21938C92C5}" presName="dummy" presStyleCnt="0"/>
      <dgm:spPr/>
    </dgm:pt>
    <dgm:pt modelId="{3007F95F-51F2-4718-973A-424BCFD81B43}" type="pres">
      <dgm:prSet presAssocID="{E9529745-482D-44BB-A701-3D21938C92C5}" presName="node" presStyleLbl="revTx" presStyleIdx="4" presStyleCnt="6">
        <dgm:presLayoutVars>
          <dgm:bulletEnabled val="1"/>
        </dgm:presLayoutVars>
      </dgm:prSet>
      <dgm:spPr/>
      <dgm:t>
        <a:bodyPr/>
        <a:lstStyle/>
        <a:p>
          <a:pPr rtl="1"/>
          <a:endParaRPr lang="ar-SA"/>
        </a:p>
      </dgm:t>
    </dgm:pt>
    <dgm:pt modelId="{311BA99F-2751-4811-88B5-69CA1D7800D7}" type="pres">
      <dgm:prSet presAssocID="{F6F49526-349A-43C2-BEED-0620B5B185EE}" presName="sibTrans" presStyleLbl="node1" presStyleIdx="4" presStyleCnt="6"/>
      <dgm:spPr/>
      <dgm:t>
        <a:bodyPr/>
        <a:lstStyle/>
        <a:p>
          <a:pPr rtl="1"/>
          <a:endParaRPr lang="ar-SA"/>
        </a:p>
      </dgm:t>
    </dgm:pt>
    <dgm:pt modelId="{4138EA21-08CA-4296-8DA1-9C605F6FDFB6}" type="pres">
      <dgm:prSet presAssocID="{E74F09FF-BF22-48AA-8368-83695AC47DB8}" presName="dummy" presStyleCnt="0"/>
      <dgm:spPr/>
    </dgm:pt>
    <dgm:pt modelId="{07B3E504-C541-48A2-B69D-91DA6B67F92C}" type="pres">
      <dgm:prSet presAssocID="{E74F09FF-BF22-48AA-8368-83695AC47DB8}" presName="node" presStyleLbl="revTx" presStyleIdx="5" presStyleCnt="6">
        <dgm:presLayoutVars>
          <dgm:bulletEnabled val="1"/>
        </dgm:presLayoutVars>
      </dgm:prSet>
      <dgm:spPr/>
      <dgm:t>
        <a:bodyPr/>
        <a:lstStyle/>
        <a:p>
          <a:pPr rtl="1"/>
          <a:endParaRPr lang="ar-SA"/>
        </a:p>
      </dgm:t>
    </dgm:pt>
    <dgm:pt modelId="{753F494F-7E03-44E2-A217-BF3A8A90D8E1}" type="pres">
      <dgm:prSet presAssocID="{4F94E961-D561-4BDD-9AD1-188E67FF97F9}" presName="sibTrans" presStyleLbl="node1" presStyleIdx="5" presStyleCnt="6"/>
      <dgm:spPr/>
      <dgm:t>
        <a:bodyPr/>
        <a:lstStyle/>
        <a:p>
          <a:pPr rtl="1"/>
          <a:endParaRPr lang="ar-SA"/>
        </a:p>
      </dgm:t>
    </dgm:pt>
  </dgm:ptLst>
  <dgm:cxnLst>
    <dgm:cxn modelId="{416E2AD1-C74B-4AE4-B4F0-1BDFA714B858}" type="presOf" srcId="{862301E3-85FD-44FE-A866-BBDCA73F169D}" destId="{82846EE6-AA85-4E34-BE77-A112175A2C6C}" srcOrd="0" destOrd="0" presId="urn:microsoft.com/office/officeart/2005/8/layout/cycle1"/>
    <dgm:cxn modelId="{E1F64C6E-CC31-4549-BC4D-7E453F9E6259}" type="presOf" srcId="{9C188BF2-767A-41EC-AFB2-5AC44CBE2A20}" destId="{C578598C-962B-4A64-BC18-81AFCD34E061}" srcOrd="0" destOrd="0" presId="urn:microsoft.com/office/officeart/2005/8/layout/cycle1"/>
    <dgm:cxn modelId="{2DAFA539-2F8A-4F6B-A820-BDAEA6F6E5AB}" type="presOf" srcId="{EA95F2D1-ABF9-4362-ABC9-36FB041760EF}" destId="{52091F8B-05B2-4E01-A5A8-A66D581B9834}" srcOrd="0" destOrd="0" presId="urn:microsoft.com/office/officeart/2005/8/layout/cycle1"/>
    <dgm:cxn modelId="{6A20AF02-853C-47A2-954E-F8FB4300059D}" type="presOf" srcId="{4F94E961-D561-4BDD-9AD1-188E67FF97F9}" destId="{753F494F-7E03-44E2-A217-BF3A8A90D8E1}" srcOrd="0" destOrd="0" presId="urn:microsoft.com/office/officeart/2005/8/layout/cycle1"/>
    <dgm:cxn modelId="{912CEBA5-43F0-4F8B-B6E4-912A1F5875DE}" srcId="{A00F9278-73C6-4FA7-B99D-3B5C05256A0D}" destId="{EA95F2D1-ABF9-4362-ABC9-36FB041760EF}" srcOrd="1" destOrd="0" parTransId="{36266A1C-84CF-4AA2-A72A-1EF9A333BC57}" sibTransId="{9C188BF2-767A-41EC-AFB2-5AC44CBE2A20}"/>
    <dgm:cxn modelId="{979C9421-940F-437A-8411-6349F904384D}" type="presOf" srcId="{7FB09F9F-0028-46D9-BEEE-3A87340E36C0}" destId="{F2E5AB56-F6E5-419D-9443-44726A9B5A58}" srcOrd="0" destOrd="0" presId="urn:microsoft.com/office/officeart/2005/8/layout/cycle1"/>
    <dgm:cxn modelId="{9734158D-4564-4E43-9269-52E3D5DF50C0}" srcId="{A00F9278-73C6-4FA7-B99D-3B5C05256A0D}" destId="{862301E3-85FD-44FE-A866-BBDCA73F169D}" srcOrd="3" destOrd="0" parTransId="{9FEC5A78-BE38-424A-AB13-F1819FCBFAFB}" sibTransId="{796F5F48-7534-40DB-B725-BB35AD7C05B4}"/>
    <dgm:cxn modelId="{C44B9B81-6A0C-49E8-83BF-3FC41DABE348}" type="presOf" srcId="{796F5F48-7534-40DB-B725-BB35AD7C05B4}" destId="{CE5FF39D-B3E6-4369-B8CA-ACF0FCBC39E9}" srcOrd="0" destOrd="0" presId="urn:microsoft.com/office/officeart/2005/8/layout/cycle1"/>
    <dgm:cxn modelId="{9D7698AD-EC26-4D86-B141-64D246A9390C}" srcId="{A00F9278-73C6-4FA7-B99D-3B5C05256A0D}" destId="{CC149AC6-39B7-4B95-92F6-289BB4EF456A}" srcOrd="0" destOrd="0" parTransId="{5F1DCB16-F723-4B28-B62E-72AD10DD359A}" sibTransId="{7FB09F9F-0028-46D9-BEEE-3A87340E36C0}"/>
    <dgm:cxn modelId="{B21A22D6-97A0-4E4B-BC02-C6DB8978719C}" type="presOf" srcId="{CC149AC6-39B7-4B95-92F6-289BB4EF456A}" destId="{44C087BD-A924-467B-A7D5-19B4E552E5B9}" srcOrd="0" destOrd="0" presId="urn:microsoft.com/office/officeart/2005/8/layout/cycle1"/>
    <dgm:cxn modelId="{799CC381-3CE7-4600-BD3E-B01A2B4F8BE1}" type="presOf" srcId="{692CABA4-5522-48CE-AF1E-1E1ED911028D}" destId="{949A1FF4-FBE0-4411-83A9-992C347B18ED}" srcOrd="0" destOrd="0" presId="urn:microsoft.com/office/officeart/2005/8/layout/cycle1"/>
    <dgm:cxn modelId="{CD20C10F-0B97-451F-AEA8-28D876EAD465}" srcId="{A00F9278-73C6-4FA7-B99D-3B5C05256A0D}" destId="{B8C4955A-A92E-4998-98C7-520D163499FC}" srcOrd="2" destOrd="0" parTransId="{F7B65DC3-3501-4229-BA83-4304680F6599}" sibTransId="{692CABA4-5522-48CE-AF1E-1E1ED911028D}"/>
    <dgm:cxn modelId="{E6D96292-105D-4D78-A218-6EB289816FCE}" type="presOf" srcId="{B8C4955A-A92E-4998-98C7-520D163499FC}" destId="{1BF0D8A9-DE28-42B4-8391-480A5AEE755F}" srcOrd="0" destOrd="0" presId="urn:microsoft.com/office/officeart/2005/8/layout/cycle1"/>
    <dgm:cxn modelId="{578357A0-A334-4F5B-8182-27064804DFE7}" type="presOf" srcId="{E9529745-482D-44BB-A701-3D21938C92C5}" destId="{3007F95F-51F2-4718-973A-424BCFD81B43}" srcOrd="0" destOrd="0" presId="urn:microsoft.com/office/officeart/2005/8/layout/cycle1"/>
    <dgm:cxn modelId="{F392EEBD-53F1-447F-8732-F738BCED9ED3}" type="presOf" srcId="{F6F49526-349A-43C2-BEED-0620B5B185EE}" destId="{311BA99F-2751-4811-88B5-69CA1D7800D7}" srcOrd="0" destOrd="0" presId="urn:microsoft.com/office/officeart/2005/8/layout/cycle1"/>
    <dgm:cxn modelId="{8A13C41B-5EAC-4719-BCCE-1C2841B29345}" srcId="{A00F9278-73C6-4FA7-B99D-3B5C05256A0D}" destId="{E9529745-482D-44BB-A701-3D21938C92C5}" srcOrd="4" destOrd="0" parTransId="{403A17D0-E6FD-4A81-8A18-E0D620A457BB}" sibTransId="{F6F49526-349A-43C2-BEED-0620B5B185EE}"/>
    <dgm:cxn modelId="{AB8EF7DE-E28B-4848-84A4-913ED360475B}" srcId="{A00F9278-73C6-4FA7-B99D-3B5C05256A0D}" destId="{E74F09FF-BF22-48AA-8368-83695AC47DB8}" srcOrd="5" destOrd="0" parTransId="{566425EE-2908-4F1D-9D03-356C19E788FC}" sibTransId="{4F94E961-D561-4BDD-9AD1-188E67FF97F9}"/>
    <dgm:cxn modelId="{87B48000-D3FF-4CB9-BED6-69B2558BD46F}" type="presOf" srcId="{E74F09FF-BF22-48AA-8368-83695AC47DB8}" destId="{07B3E504-C541-48A2-B69D-91DA6B67F92C}" srcOrd="0" destOrd="0" presId="urn:microsoft.com/office/officeart/2005/8/layout/cycle1"/>
    <dgm:cxn modelId="{A0C19E33-0194-4AD4-91C7-08703B4688E0}" type="presOf" srcId="{A00F9278-73C6-4FA7-B99D-3B5C05256A0D}" destId="{4857D211-02C7-491B-8455-ED16A1B33A09}" srcOrd="0" destOrd="0" presId="urn:microsoft.com/office/officeart/2005/8/layout/cycle1"/>
    <dgm:cxn modelId="{87C99D98-07C5-464D-B972-D9C859E0941F}" type="presParOf" srcId="{4857D211-02C7-491B-8455-ED16A1B33A09}" destId="{6F9EFE85-661D-4F0C-9E4A-62737C4B5FCA}" srcOrd="0" destOrd="0" presId="urn:microsoft.com/office/officeart/2005/8/layout/cycle1"/>
    <dgm:cxn modelId="{99754A05-0E50-4783-B82D-A014764646B4}" type="presParOf" srcId="{4857D211-02C7-491B-8455-ED16A1B33A09}" destId="{44C087BD-A924-467B-A7D5-19B4E552E5B9}" srcOrd="1" destOrd="0" presId="urn:microsoft.com/office/officeart/2005/8/layout/cycle1"/>
    <dgm:cxn modelId="{C743D643-C263-40AD-947F-07D94D374A4F}" type="presParOf" srcId="{4857D211-02C7-491B-8455-ED16A1B33A09}" destId="{F2E5AB56-F6E5-419D-9443-44726A9B5A58}" srcOrd="2" destOrd="0" presId="urn:microsoft.com/office/officeart/2005/8/layout/cycle1"/>
    <dgm:cxn modelId="{5451B212-67E3-472D-AB16-6D55D6BF687F}" type="presParOf" srcId="{4857D211-02C7-491B-8455-ED16A1B33A09}" destId="{19764331-0B70-4ABD-9934-01764499CCD1}" srcOrd="3" destOrd="0" presId="urn:microsoft.com/office/officeart/2005/8/layout/cycle1"/>
    <dgm:cxn modelId="{79045FEE-B603-436C-A0C8-FB5D6F97DE0C}" type="presParOf" srcId="{4857D211-02C7-491B-8455-ED16A1B33A09}" destId="{52091F8B-05B2-4E01-A5A8-A66D581B9834}" srcOrd="4" destOrd="0" presId="urn:microsoft.com/office/officeart/2005/8/layout/cycle1"/>
    <dgm:cxn modelId="{E398F04D-BD24-455F-8192-FC9D5B512FC4}" type="presParOf" srcId="{4857D211-02C7-491B-8455-ED16A1B33A09}" destId="{C578598C-962B-4A64-BC18-81AFCD34E061}" srcOrd="5" destOrd="0" presId="urn:microsoft.com/office/officeart/2005/8/layout/cycle1"/>
    <dgm:cxn modelId="{7FB06C65-964E-459F-AEE3-C54ABC602CD8}" type="presParOf" srcId="{4857D211-02C7-491B-8455-ED16A1B33A09}" destId="{AFD7ABAE-52DF-4E6F-8105-D129DFC799B4}" srcOrd="6" destOrd="0" presId="urn:microsoft.com/office/officeart/2005/8/layout/cycle1"/>
    <dgm:cxn modelId="{D6ED1431-4969-4948-B133-67EDEF491CEB}" type="presParOf" srcId="{4857D211-02C7-491B-8455-ED16A1B33A09}" destId="{1BF0D8A9-DE28-42B4-8391-480A5AEE755F}" srcOrd="7" destOrd="0" presId="urn:microsoft.com/office/officeart/2005/8/layout/cycle1"/>
    <dgm:cxn modelId="{DF2F4D66-DF5C-42DC-A0BD-7A6D59C61D0F}" type="presParOf" srcId="{4857D211-02C7-491B-8455-ED16A1B33A09}" destId="{949A1FF4-FBE0-4411-83A9-992C347B18ED}" srcOrd="8" destOrd="0" presId="urn:microsoft.com/office/officeart/2005/8/layout/cycle1"/>
    <dgm:cxn modelId="{3BB51B52-4335-492A-A84F-D01FAF0A60F6}" type="presParOf" srcId="{4857D211-02C7-491B-8455-ED16A1B33A09}" destId="{37F0ACA8-8333-416F-A21C-8C38C4BBA80C}" srcOrd="9" destOrd="0" presId="urn:microsoft.com/office/officeart/2005/8/layout/cycle1"/>
    <dgm:cxn modelId="{3C1ECEFE-9407-4D89-BEDF-70279ECAF400}" type="presParOf" srcId="{4857D211-02C7-491B-8455-ED16A1B33A09}" destId="{82846EE6-AA85-4E34-BE77-A112175A2C6C}" srcOrd="10" destOrd="0" presId="urn:microsoft.com/office/officeart/2005/8/layout/cycle1"/>
    <dgm:cxn modelId="{6DE3AC22-10E6-4525-BA50-3CBA4AA08A03}" type="presParOf" srcId="{4857D211-02C7-491B-8455-ED16A1B33A09}" destId="{CE5FF39D-B3E6-4369-B8CA-ACF0FCBC39E9}" srcOrd="11" destOrd="0" presId="urn:microsoft.com/office/officeart/2005/8/layout/cycle1"/>
    <dgm:cxn modelId="{D7344F6C-5501-4C79-BAA0-38498C78FFB8}" type="presParOf" srcId="{4857D211-02C7-491B-8455-ED16A1B33A09}" destId="{1B9AE3A3-DE66-4513-ABB1-7D3717B25D8B}" srcOrd="12" destOrd="0" presId="urn:microsoft.com/office/officeart/2005/8/layout/cycle1"/>
    <dgm:cxn modelId="{5C906205-1B42-4913-A27A-4F49F5364702}" type="presParOf" srcId="{4857D211-02C7-491B-8455-ED16A1B33A09}" destId="{3007F95F-51F2-4718-973A-424BCFD81B43}" srcOrd="13" destOrd="0" presId="urn:microsoft.com/office/officeart/2005/8/layout/cycle1"/>
    <dgm:cxn modelId="{D6B5F85E-E3A4-474D-A85F-AF3130E9B072}" type="presParOf" srcId="{4857D211-02C7-491B-8455-ED16A1B33A09}" destId="{311BA99F-2751-4811-88B5-69CA1D7800D7}" srcOrd="14" destOrd="0" presId="urn:microsoft.com/office/officeart/2005/8/layout/cycle1"/>
    <dgm:cxn modelId="{5487F135-4293-4913-8AB3-46C24BA4E5E7}" type="presParOf" srcId="{4857D211-02C7-491B-8455-ED16A1B33A09}" destId="{4138EA21-08CA-4296-8DA1-9C605F6FDFB6}" srcOrd="15" destOrd="0" presId="urn:microsoft.com/office/officeart/2005/8/layout/cycle1"/>
    <dgm:cxn modelId="{FB16D2C7-B704-4BC2-A16F-816E477C202C}" type="presParOf" srcId="{4857D211-02C7-491B-8455-ED16A1B33A09}" destId="{07B3E504-C541-48A2-B69D-91DA6B67F92C}" srcOrd="16" destOrd="0" presId="urn:microsoft.com/office/officeart/2005/8/layout/cycle1"/>
    <dgm:cxn modelId="{C185B800-FF31-4B26-8D76-0082D5485964}" type="presParOf" srcId="{4857D211-02C7-491B-8455-ED16A1B33A09}" destId="{753F494F-7E03-44E2-A217-BF3A8A90D8E1}" srcOrd="17" destOrd="0" presId="urn:microsoft.com/office/officeart/2005/8/layout/cycle1"/>
  </dgm:cxnLst>
  <dgm:bg/>
  <dgm:whole/>
</dgm:dataModel>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1217</Words>
  <Characters>6698</Characters>
  <Application>Microsoft Office Word</Application>
  <DocSecurity>0</DocSecurity>
  <Lines>55</Lines>
  <Paragraphs>15</Paragraphs>
  <ScaleCrop>false</ScaleCrop>
  <Company/>
  <LinksUpToDate>false</LinksUpToDate>
  <CharactersWithSpaces>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dj</cp:lastModifiedBy>
  <cp:revision>3</cp:revision>
  <dcterms:created xsi:type="dcterms:W3CDTF">2025-03-18T12:24:00Z</dcterms:created>
  <dcterms:modified xsi:type="dcterms:W3CDTF">2025-03-18T12:26:00Z</dcterms:modified>
</cp:coreProperties>
</file>