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7D" w:rsidRPr="00081B0E" w:rsidRDefault="00846C1F" w:rsidP="00846C1F">
      <w:pPr>
        <w:bidi/>
        <w:jc w:val="center"/>
        <w:rPr>
          <w:rFonts w:cs="Simplified Arabic"/>
          <w:b/>
          <w:bCs/>
          <w:sz w:val="32"/>
          <w:szCs w:val="32"/>
          <w:rtl/>
          <w:lang w:bidi="ar-DZ"/>
        </w:rPr>
      </w:pPr>
      <w:bookmarkStart w:id="0" w:name="_GoBack"/>
      <w:bookmarkEnd w:id="0"/>
      <w:r w:rsidRPr="00081B0E">
        <w:rPr>
          <w:rFonts w:cs="Simplified Arabic" w:hint="cs"/>
          <w:b/>
          <w:bCs/>
          <w:sz w:val="32"/>
          <w:szCs w:val="32"/>
          <w:rtl/>
          <w:lang w:bidi="ar-DZ"/>
        </w:rPr>
        <w:t>جامعة محمد لمين دباغين سطيف 2</w:t>
      </w:r>
    </w:p>
    <w:p w:rsidR="00846C1F" w:rsidRPr="00081B0E" w:rsidRDefault="00846C1F" w:rsidP="00846C1F">
      <w:pPr>
        <w:bidi/>
        <w:rPr>
          <w:rFonts w:cs="Simplified Arabic"/>
          <w:b/>
          <w:bCs/>
          <w:sz w:val="32"/>
          <w:szCs w:val="32"/>
          <w:rtl/>
          <w:lang w:bidi="ar-DZ"/>
        </w:rPr>
      </w:pPr>
      <w:r w:rsidRPr="00081B0E">
        <w:rPr>
          <w:rFonts w:cs="Simplified Arabic" w:hint="cs"/>
          <w:b/>
          <w:bCs/>
          <w:sz w:val="32"/>
          <w:szCs w:val="32"/>
          <w:rtl/>
          <w:lang w:bidi="ar-DZ"/>
        </w:rPr>
        <w:t>كلية الآداب واللغات                                            قسم اللغة والأدب العربي</w:t>
      </w:r>
    </w:p>
    <w:p w:rsidR="00846C1F" w:rsidRPr="00081B0E" w:rsidRDefault="00267984" w:rsidP="00267984">
      <w:pPr>
        <w:bidi/>
        <w:jc w:val="center"/>
        <w:rPr>
          <w:rFonts w:cs="Simplified Arabic"/>
          <w:b/>
          <w:bCs/>
          <w:sz w:val="32"/>
          <w:szCs w:val="32"/>
          <w:rtl/>
          <w:lang w:bidi="ar-DZ"/>
        </w:rPr>
      </w:pPr>
      <w:r>
        <w:rPr>
          <w:rFonts w:cs="Simplified Arabic" w:hint="cs"/>
          <w:b/>
          <w:bCs/>
          <w:sz w:val="32"/>
          <w:szCs w:val="32"/>
          <w:rtl/>
          <w:lang w:bidi="ar-DZ"/>
        </w:rPr>
        <w:t>الإجابة النموذجية عن امتحان مادة</w:t>
      </w:r>
      <w:r w:rsidR="00846C1F" w:rsidRPr="00081B0E">
        <w:rPr>
          <w:rFonts w:cs="Simplified Arabic" w:hint="cs"/>
          <w:b/>
          <w:bCs/>
          <w:sz w:val="32"/>
          <w:szCs w:val="32"/>
          <w:rtl/>
          <w:lang w:bidi="ar-DZ"/>
        </w:rPr>
        <w:t xml:space="preserve">: </w:t>
      </w:r>
      <w:r w:rsidR="00DD3A13" w:rsidRPr="00081B0E">
        <w:rPr>
          <w:rFonts w:cs="Simplified Arabic" w:hint="cs"/>
          <w:b/>
          <w:bCs/>
          <w:sz w:val="32"/>
          <w:szCs w:val="32"/>
          <w:rtl/>
          <w:lang w:bidi="ar-DZ"/>
        </w:rPr>
        <w:t xml:space="preserve">مدخل إلى </w:t>
      </w:r>
      <w:r w:rsidR="00846C1F" w:rsidRPr="00081B0E">
        <w:rPr>
          <w:rFonts w:cs="Simplified Arabic" w:hint="cs"/>
          <w:b/>
          <w:bCs/>
          <w:sz w:val="32"/>
          <w:szCs w:val="32"/>
          <w:rtl/>
          <w:lang w:bidi="ar-DZ"/>
        </w:rPr>
        <w:t>اللسانيات العامة</w:t>
      </w:r>
      <w:r w:rsidR="00041760" w:rsidRPr="00081B0E">
        <w:rPr>
          <w:rFonts w:cs="Simplified Arabic" w:hint="cs"/>
          <w:b/>
          <w:bCs/>
          <w:sz w:val="32"/>
          <w:szCs w:val="32"/>
          <w:rtl/>
          <w:lang w:bidi="ar-DZ"/>
        </w:rPr>
        <w:t>.</w:t>
      </w:r>
    </w:p>
    <w:p w:rsidR="00E34716" w:rsidRDefault="00041760" w:rsidP="00081B0E">
      <w:pPr>
        <w:bidi/>
        <w:jc w:val="center"/>
        <w:rPr>
          <w:rFonts w:cs="Simplified Arabic"/>
          <w:b/>
          <w:bCs/>
          <w:sz w:val="32"/>
          <w:szCs w:val="32"/>
          <w:rtl/>
          <w:lang w:bidi="ar-DZ"/>
        </w:rPr>
      </w:pPr>
      <w:r w:rsidRPr="00081B0E">
        <w:rPr>
          <w:rFonts w:cs="Simplified Arabic" w:hint="cs"/>
          <w:b/>
          <w:bCs/>
          <w:sz w:val="32"/>
          <w:szCs w:val="32"/>
          <w:rtl/>
          <w:lang w:bidi="ar-DZ"/>
        </w:rPr>
        <w:t>السنة</w:t>
      </w:r>
      <w:r w:rsidR="00DD3A13" w:rsidRPr="00081B0E">
        <w:rPr>
          <w:rFonts w:cs="Simplified Arabic" w:hint="cs"/>
          <w:b/>
          <w:bCs/>
          <w:sz w:val="32"/>
          <w:szCs w:val="32"/>
          <w:rtl/>
          <w:lang w:bidi="ar-DZ"/>
        </w:rPr>
        <w:t xml:space="preserve"> الأولى ماستر</w:t>
      </w:r>
    </w:p>
    <w:p w:rsidR="00846C1F" w:rsidRPr="00081B0E" w:rsidRDefault="00041760" w:rsidP="00E34716">
      <w:pPr>
        <w:bidi/>
        <w:jc w:val="center"/>
        <w:rPr>
          <w:rFonts w:cs="Simplified Arabic"/>
          <w:b/>
          <w:bCs/>
          <w:sz w:val="32"/>
          <w:szCs w:val="32"/>
          <w:rtl/>
          <w:lang w:bidi="ar-DZ"/>
        </w:rPr>
      </w:pPr>
      <w:r w:rsidRPr="00081B0E">
        <w:rPr>
          <w:rFonts w:cs="Simplified Arabic" w:hint="cs"/>
          <w:b/>
          <w:bCs/>
          <w:sz w:val="32"/>
          <w:szCs w:val="32"/>
          <w:rtl/>
          <w:lang w:bidi="ar-DZ"/>
        </w:rPr>
        <w:t xml:space="preserve"> </w:t>
      </w:r>
      <w:r w:rsidR="00FA2E45" w:rsidRPr="00081B0E">
        <w:rPr>
          <w:rFonts w:cs="Simplified Arabic" w:hint="cs"/>
          <w:b/>
          <w:bCs/>
          <w:sz w:val="32"/>
          <w:szCs w:val="32"/>
          <w:rtl/>
          <w:lang w:bidi="ar-DZ"/>
        </w:rPr>
        <w:t>تخصص</w:t>
      </w:r>
      <w:r w:rsidR="00E34716">
        <w:rPr>
          <w:rFonts w:cs="Simplified Arabic" w:hint="cs"/>
          <w:b/>
          <w:bCs/>
          <w:sz w:val="32"/>
          <w:szCs w:val="32"/>
          <w:rtl/>
          <w:lang w:bidi="ar-DZ"/>
        </w:rPr>
        <w:t>:</w:t>
      </w:r>
      <w:r w:rsidR="00FA2E45" w:rsidRPr="00081B0E">
        <w:rPr>
          <w:rFonts w:cs="Simplified Arabic" w:hint="cs"/>
          <w:b/>
          <w:bCs/>
          <w:sz w:val="32"/>
          <w:szCs w:val="32"/>
          <w:rtl/>
          <w:lang w:bidi="ar-DZ"/>
        </w:rPr>
        <w:t xml:space="preserve"> </w:t>
      </w:r>
      <w:r w:rsidR="00DD3A13" w:rsidRPr="00081B0E">
        <w:rPr>
          <w:rFonts w:cs="Simplified Arabic" w:hint="cs"/>
          <w:b/>
          <w:bCs/>
          <w:sz w:val="32"/>
          <w:szCs w:val="32"/>
          <w:rtl/>
          <w:lang w:bidi="ar-DZ"/>
        </w:rPr>
        <w:t>لسانيات عامة</w:t>
      </w:r>
    </w:p>
    <w:p w:rsidR="002777E9" w:rsidRDefault="002777E9" w:rsidP="00CF4FEB">
      <w:pPr>
        <w:bidi/>
        <w:jc w:val="both"/>
        <w:rPr>
          <w:rFonts w:cs="Simplified Arabic"/>
          <w:sz w:val="32"/>
          <w:szCs w:val="32"/>
          <w:rtl/>
          <w:lang w:bidi="ar-DZ"/>
        </w:rPr>
      </w:pPr>
    </w:p>
    <w:p w:rsidR="00267984" w:rsidRDefault="00267984" w:rsidP="00CB361D">
      <w:pPr>
        <w:bidi/>
        <w:jc w:val="both"/>
        <w:rPr>
          <w:rFonts w:cs="Simplified Arabic"/>
          <w:color w:val="FF0000"/>
          <w:sz w:val="32"/>
          <w:szCs w:val="32"/>
          <w:rtl/>
          <w:lang w:bidi="ar-DZ"/>
        </w:rPr>
      </w:pPr>
      <w:r>
        <w:rPr>
          <w:rFonts w:cs="Simplified Arabic" w:hint="cs"/>
          <w:b/>
          <w:bCs/>
          <w:sz w:val="32"/>
          <w:szCs w:val="32"/>
          <w:rtl/>
          <w:lang w:bidi="ar-DZ"/>
        </w:rPr>
        <w:t>الجواب</w:t>
      </w:r>
      <w:r w:rsidR="003A2CDB">
        <w:rPr>
          <w:rFonts w:cs="Simplified Arabic" w:hint="cs"/>
          <w:b/>
          <w:bCs/>
          <w:sz w:val="32"/>
          <w:szCs w:val="32"/>
          <w:rtl/>
          <w:lang w:bidi="ar-DZ"/>
        </w:rPr>
        <w:t xml:space="preserve"> عن السؤال</w:t>
      </w:r>
      <w:r>
        <w:rPr>
          <w:rFonts w:cs="Simplified Arabic" w:hint="cs"/>
          <w:b/>
          <w:bCs/>
          <w:sz w:val="32"/>
          <w:szCs w:val="32"/>
          <w:rtl/>
          <w:lang w:bidi="ar-DZ"/>
        </w:rPr>
        <w:t xml:space="preserve"> </w:t>
      </w:r>
      <w:r w:rsidR="00CF4FEB" w:rsidRPr="00081B0E">
        <w:rPr>
          <w:rFonts w:cs="Simplified Arabic" w:hint="cs"/>
          <w:b/>
          <w:bCs/>
          <w:sz w:val="32"/>
          <w:szCs w:val="32"/>
          <w:rtl/>
          <w:lang w:bidi="ar-DZ"/>
        </w:rPr>
        <w:t>الأول:</w:t>
      </w:r>
      <w:r w:rsidR="002777E9">
        <w:rPr>
          <w:rFonts w:cs="Simplified Arabic" w:hint="cs"/>
          <w:sz w:val="32"/>
          <w:szCs w:val="32"/>
          <w:rtl/>
          <w:lang w:bidi="ar-DZ"/>
        </w:rPr>
        <w:t xml:space="preserve"> </w:t>
      </w:r>
      <w:r w:rsidR="00D9328D">
        <w:rPr>
          <w:rFonts w:cs="Simplified Arabic" w:hint="cs"/>
          <w:sz w:val="32"/>
          <w:szCs w:val="32"/>
          <w:rtl/>
          <w:lang w:bidi="ar-DZ"/>
        </w:rPr>
        <w:t>(</w:t>
      </w:r>
      <w:r w:rsidR="0071363D">
        <w:rPr>
          <w:rFonts w:cs="Simplified Arabic" w:hint="cs"/>
          <w:color w:val="FF0000"/>
          <w:sz w:val="32"/>
          <w:szCs w:val="32"/>
          <w:rtl/>
          <w:lang w:bidi="ar-DZ"/>
        </w:rPr>
        <w:t xml:space="preserve">6 </w:t>
      </w:r>
      <w:r w:rsidR="00D9328D">
        <w:rPr>
          <w:rFonts w:cs="Simplified Arabic" w:hint="cs"/>
          <w:color w:val="FF0000"/>
          <w:sz w:val="32"/>
          <w:szCs w:val="32"/>
          <w:rtl/>
          <w:lang w:bidi="ar-DZ"/>
        </w:rPr>
        <w:t>نقاط</w:t>
      </w:r>
      <w:r w:rsidR="00D9328D">
        <w:rPr>
          <w:rFonts w:cs="Simplified Arabic" w:hint="cs"/>
          <w:sz w:val="32"/>
          <w:szCs w:val="32"/>
          <w:rtl/>
          <w:lang w:bidi="ar-DZ"/>
        </w:rPr>
        <w:t>)</w:t>
      </w:r>
      <w:r w:rsidR="0071363D">
        <w:rPr>
          <w:rFonts w:cs="Simplified Arabic" w:hint="cs"/>
          <w:sz w:val="32"/>
          <w:szCs w:val="32"/>
          <w:rtl/>
          <w:lang w:bidi="ar-DZ"/>
        </w:rPr>
        <w:t xml:space="preserve">؛ </w:t>
      </w:r>
      <w:r w:rsidR="0071363D" w:rsidRPr="0071363D">
        <w:rPr>
          <w:rFonts w:cs="Simplified Arabic" w:hint="cs"/>
          <w:color w:val="FF0000"/>
          <w:sz w:val="32"/>
          <w:szCs w:val="32"/>
          <w:rtl/>
          <w:lang w:bidi="ar-DZ"/>
        </w:rPr>
        <w:t xml:space="preserve">نقطتان </w:t>
      </w:r>
      <w:r w:rsidR="00CB361D">
        <w:rPr>
          <w:rFonts w:cs="Simplified Arabic" w:hint="cs"/>
          <w:color w:val="FF0000"/>
          <w:sz w:val="32"/>
          <w:szCs w:val="32"/>
          <w:rtl/>
          <w:lang w:bidi="ar-DZ"/>
        </w:rPr>
        <w:t xml:space="preserve">عن كل </w:t>
      </w:r>
      <w:r w:rsidR="0071363D" w:rsidRPr="0071363D">
        <w:rPr>
          <w:rFonts w:cs="Simplified Arabic" w:hint="cs"/>
          <w:color w:val="FF0000"/>
          <w:sz w:val="32"/>
          <w:szCs w:val="32"/>
          <w:rtl/>
          <w:lang w:bidi="ar-DZ"/>
        </w:rPr>
        <w:t xml:space="preserve">إجابة </w:t>
      </w:r>
      <w:r w:rsidR="0071363D">
        <w:rPr>
          <w:rFonts w:cs="Simplified Arabic" w:hint="cs"/>
          <w:color w:val="FF0000"/>
          <w:sz w:val="32"/>
          <w:szCs w:val="32"/>
          <w:rtl/>
          <w:lang w:bidi="ar-DZ"/>
        </w:rPr>
        <w:t>صحيحة.</w:t>
      </w:r>
    </w:p>
    <w:p w:rsidR="007C6C38" w:rsidRDefault="0071363D" w:rsidP="007C6C38">
      <w:pPr>
        <w:bidi/>
        <w:jc w:val="both"/>
        <w:rPr>
          <w:rFonts w:cs="Simplified Arabic"/>
          <w:color w:val="000000" w:themeColor="text1"/>
          <w:sz w:val="32"/>
          <w:szCs w:val="32"/>
          <w:rtl/>
          <w:lang w:bidi="ar-DZ"/>
        </w:rPr>
      </w:pPr>
      <w:r>
        <w:rPr>
          <w:rFonts w:cs="Simplified Arabic" w:hint="cs"/>
          <w:color w:val="000000" w:themeColor="text1"/>
          <w:sz w:val="32"/>
          <w:szCs w:val="32"/>
          <w:rtl/>
          <w:lang w:bidi="ar-DZ"/>
        </w:rPr>
        <w:t>-</w:t>
      </w:r>
      <w:r>
        <w:rPr>
          <w:rFonts w:cs="Simplified Arabic" w:hint="cs"/>
          <w:b/>
          <w:bCs/>
          <w:color w:val="000000" w:themeColor="text1"/>
          <w:sz w:val="32"/>
          <w:szCs w:val="32"/>
          <w:rtl/>
          <w:lang w:bidi="ar-DZ"/>
        </w:rPr>
        <w:t xml:space="preserve">الفرق بين العلامة والرمز: </w:t>
      </w:r>
      <w:r>
        <w:rPr>
          <w:rFonts w:cs="Simplified Arabic" w:hint="cs"/>
          <w:color w:val="000000" w:themeColor="text1"/>
          <w:sz w:val="32"/>
          <w:szCs w:val="32"/>
          <w:rtl/>
          <w:lang w:bidi="ar-DZ"/>
        </w:rPr>
        <w:t>كلاهما يتكون من دال ومدول، ولكن الفارق الج</w:t>
      </w:r>
      <w:r w:rsidR="005A2125">
        <w:rPr>
          <w:rFonts w:cs="Simplified Arabic" w:hint="cs"/>
          <w:color w:val="000000" w:themeColor="text1"/>
          <w:sz w:val="32"/>
          <w:szCs w:val="32"/>
          <w:rtl/>
          <w:lang w:bidi="ar-DZ"/>
        </w:rPr>
        <w:t xml:space="preserve">وهري بينهما في كون العلامة عامة </w:t>
      </w:r>
      <w:r w:rsidR="007C6C38">
        <w:rPr>
          <w:rFonts w:cs="Simplified Arabic" w:hint="cs"/>
          <w:color w:val="000000" w:themeColor="text1"/>
          <w:sz w:val="32"/>
          <w:szCs w:val="32"/>
          <w:rtl/>
          <w:lang w:bidi="ar-DZ"/>
        </w:rPr>
        <w:t xml:space="preserve">واعتباطية </w:t>
      </w:r>
      <w:r w:rsidR="005A2125">
        <w:rPr>
          <w:rFonts w:cs="Simplified Arabic" w:hint="cs"/>
          <w:color w:val="000000" w:themeColor="text1"/>
          <w:sz w:val="32"/>
          <w:szCs w:val="32"/>
          <w:rtl/>
          <w:lang w:bidi="ar-DZ"/>
        </w:rPr>
        <w:t>في حين الرمز ذو طبيعة خاصة</w:t>
      </w:r>
      <w:r w:rsidR="007C6C38">
        <w:rPr>
          <w:rFonts w:cs="Simplified Arabic" w:hint="cs"/>
          <w:color w:val="000000" w:themeColor="text1"/>
          <w:sz w:val="32"/>
          <w:szCs w:val="32"/>
          <w:rtl/>
          <w:lang w:bidi="ar-DZ"/>
        </w:rPr>
        <w:t xml:space="preserve"> وغير كامل الاعتباطية</w:t>
      </w:r>
      <w:r w:rsidR="005A2125">
        <w:rPr>
          <w:rFonts w:cs="Simplified Arabic" w:hint="cs"/>
          <w:color w:val="000000" w:themeColor="text1"/>
          <w:sz w:val="32"/>
          <w:szCs w:val="32"/>
          <w:rtl/>
          <w:lang w:bidi="ar-DZ"/>
        </w:rPr>
        <w:t>، حيث ي</w:t>
      </w:r>
      <w:r w:rsidR="007C6C38">
        <w:rPr>
          <w:rFonts w:cs="Simplified Arabic" w:hint="cs"/>
          <w:color w:val="000000" w:themeColor="text1"/>
          <w:sz w:val="32"/>
          <w:szCs w:val="32"/>
          <w:rtl/>
          <w:lang w:bidi="ar-DZ"/>
        </w:rPr>
        <w:t>ُ</w:t>
      </w:r>
      <w:r w:rsidR="005A2125">
        <w:rPr>
          <w:rFonts w:cs="Simplified Arabic" w:hint="cs"/>
          <w:color w:val="000000" w:themeColor="text1"/>
          <w:sz w:val="32"/>
          <w:szCs w:val="32"/>
          <w:rtl/>
          <w:lang w:bidi="ar-DZ"/>
        </w:rPr>
        <w:t>عر</w:t>
      </w:r>
      <w:r w:rsidR="007C6C38">
        <w:rPr>
          <w:rFonts w:cs="Simplified Arabic" w:hint="cs"/>
          <w:color w:val="000000" w:themeColor="text1"/>
          <w:sz w:val="32"/>
          <w:szCs w:val="32"/>
          <w:rtl/>
          <w:lang w:bidi="ar-DZ"/>
        </w:rPr>
        <w:t>ّ</w:t>
      </w:r>
      <w:r w:rsidR="005A2125">
        <w:rPr>
          <w:rFonts w:cs="Simplified Arabic" w:hint="cs"/>
          <w:color w:val="000000" w:themeColor="text1"/>
          <w:sz w:val="32"/>
          <w:szCs w:val="32"/>
          <w:rtl/>
          <w:lang w:bidi="ar-DZ"/>
        </w:rPr>
        <w:t>ف الرمز ب</w:t>
      </w:r>
      <w:r w:rsidR="007C6C38">
        <w:rPr>
          <w:rFonts w:cs="Simplified Arabic" w:hint="cs"/>
          <w:color w:val="000000" w:themeColor="text1"/>
          <w:sz w:val="32"/>
          <w:szCs w:val="32"/>
          <w:rtl/>
          <w:lang w:bidi="ar-DZ"/>
        </w:rPr>
        <w:t>كونه ما عُلِم عند الخاصة ورُمِّز عن غيرهم، أي أخفيت دلالته، ومعناه:" الكناية الخفية".</w:t>
      </w:r>
    </w:p>
    <w:p w:rsidR="006F2654" w:rsidRDefault="007C6C38" w:rsidP="006F2654">
      <w:pPr>
        <w:bidi/>
        <w:jc w:val="both"/>
        <w:rPr>
          <w:rFonts w:cs="Simplified Arabic"/>
          <w:sz w:val="32"/>
          <w:szCs w:val="32"/>
          <w:rtl/>
          <w:lang w:bidi="ar-DZ"/>
        </w:rPr>
      </w:pPr>
      <w:r>
        <w:rPr>
          <w:rFonts w:cs="Simplified Arabic" w:hint="cs"/>
          <w:color w:val="000000" w:themeColor="text1"/>
          <w:sz w:val="32"/>
          <w:szCs w:val="32"/>
          <w:rtl/>
          <w:lang w:bidi="ar-DZ"/>
        </w:rPr>
        <w:t>-</w:t>
      </w:r>
      <w:r w:rsidRPr="007C6C38">
        <w:rPr>
          <w:rFonts w:cs="Simplified Arabic" w:hint="cs"/>
          <w:b/>
          <w:bCs/>
          <w:color w:val="000000" w:themeColor="text1"/>
          <w:sz w:val="32"/>
          <w:szCs w:val="32"/>
          <w:rtl/>
          <w:lang w:bidi="ar-DZ"/>
        </w:rPr>
        <w:t>الفرق بين السيميولوجي</w:t>
      </w:r>
      <w:r w:rsidRPr="007C6C38">
        <w:rPr>
          <w:rFonts w:cs="Simplified Arabic" w:hint="eastAsia"/>
          <w:b/>
          <w:bCs/>
          <w:color w:val="000000" w:themeColor="text1"/>
          <w:sz w:val="32"/>
          <w:szCs w:val="32"/>
          <w:rtl/>
          <w:lang w:bidi="ar-DZ"/>
        </w:rPr>
        <w:t>ا</w:t>
      </w:r>
      <w:r w:rsidRPr="007C6C38">
        <w:rPr>
          <w:rFonts w:cs="Simplified Arabic" w:hint="cs"/>
          <w:b/>
          <w:bCs/>
          <w:color w:val="000000" w:themeColor="text1"/>
          <w:sz w:val="32"/>
          <w:szCs w:val="32"/>
          <w:rtl/>
          <w:lang w:bidi="ar-DZ"/>
        </w:rPr>
        <w:t xml:space="preserve"> السيميوطيقا</w:t>
      </w:r>
      <w:r>
        <w:rPr>
          <w:rFonts w:cs="Simplified Arabic" w:hint="cs"/>
          <w:b/>
          <w:bCs/>
          <w:color w:val="000000" w:themeColor="text1"/>
          <w:sz w:val="32"/>
          <w:szCs w:val="32"/>
          <w:rtl/>
          <w:lang w:bidi="ar-DZ"/>
        </w:rPr>
        <w:t>:</w:t>
      </w:r>
      <w:r>
        <w:rPr>
          <w:rFonts w:cs="Simplified Arabic" w:hint="cs"/>
          <w:color w:val="000000" w:themeColor="text1"/>
          <w:sz w:val="32"/>
          <w:szCs w:val="32"/>
          <w:rtl/>
          <w:lang w:bidi="ar-DZ"/>
        </w:rPr>
        <w:t xml:space="preserve"> </w:t>
      </w:r>
      <w:r w:rsidR="008D378D">
        <w:rPr>
          <w:rFonts w:cs="Simplified Arabic" w:hint="cs"/>
          <w:sz w:val="32"/>
          <w:szCs w:val="32"/>
          <w:rtl/>
          <w:lang w:bidi="ar-DZ"/>
        </w:rPr>
        <w:t>السيميولوجيا (</w:t>
      </w:r>
      <w:r w:rsidR="008D378D" w:rsidRPr="008D6F77">
        <w:rPr>
          <w:rFonts w:ascii="Times New Roman" w:hAnsi="Times New Roman" w:cs="Times New Roman"/>
          <w:sz w:val="28"/>
          <w:szCs w:val="28"/>
          <w:lang w:bidi="ar-DZ"/>
        </w:rPr>
        <w:t>La sémiologie</w:t>
      </w:r>
      <w:r w:rsidR="008D378D">
        <w:rPr>
          <w:rFonts w:cs="Simplified Arabic" w:hint="cs"/>
          <w:sz w:val="32"/>
          <w:szCs w:val="32"/>
          <w:rtl/>
          <w:lang w:bidi="ar-DZ"/>
        </w:rPr>
        <w:t>) و</w:t>
      </w:r>
      <w:r w:rsidR="008D378D">
        <w:rPr>
          <w:rFonts w:cs="Simplified Arabic" w:hint="cs"/>
          <w:sz w:val="32"/>
          <w:szCs w:val="32"/>
          <w:rtl/>
          <w:lang w:bidi="ar-DZ"/>
        </w:rPr>
        <w:t xml:space="preserve">مؤسسها سوسير وقد صنفها داخل اللسانيات </w:t>
      </w:r>
      <w:r w:rsidR="008D378D">
        <w:rPr>
          <w:rFonts w:cs="Simplified Arabic" w:hint="cs"/>
          <w:sz w:val="32"/>
          <w:szCs w:val="32"/>
          <w:rtl/>
          <w:lang w:bidi="ar-DZ"/>
        </w:rPr>
        <w:t>يقول: " يمكننا إذن تصور علم يدرس حياة العلامات داخل الحياة الاجتماعية، وهو يشكل جانبا من علم النفس الاجتماعي، وبالتالي من علم النفس العام، إننا ندعوه بالسيميولوجيا (...) وما اللسانيات إلاّ جزء من هذا العلم العام."</w:t>
      </w:r>
      <w:r w:rsidR="008D378D">
        <w:rPr>
          <w:rFonts w:cs="Simplified Arabic" w:hint="cs"/>
          <w:sz w:val="32"/>
          <w:szCs w:val="32"/>
          <w:rtl/>
          <w:lang w:bidi="ar-DZ"/>
        </w:rPr>
        <w:t xml:space="preserve"> وقد ار</w:t>
      </w:r>
      <w:r w:rsidR="008A687C">
        <w:rPr>
          <w:rFonts w:cs="Simplified Arabic" w:hint="cs"/>
          <w:sz w:val="32"/>
          <w:szCs w:val="32"/>
          <w:rtl/>
          <w:lang w:bidi="ar-DZ"/>
        </w:rPr>
        <w:t xml:space="preserve">تبط المصطلح بالثقافة الأوروبية </w:t>
      </w:r>
      <w:r w:rsidR="008D378D">
        <w:rPr>
          <w:rFonts w:cs="Simplified Arabic" w:hint="cs"/>
          <w:sz w:val="32"/>
          <w:szCs w:val="32"/>
          <w:rtl/>
          <w:lang w:bidi="ar-DZ"/>
        </w:rPr>
        <w:t xml:space="preserve">وباللسانيات، </w:t>
      </w:r>
      <w:r w:rsidR="008A687C">
        <w:rPr>
          <w:rFonts w:cs="Simplified Arabic" w:hint="cs"/>
          <w:sz w:val="32"/>
          <w:szCs w:val="32"/>
          <w:rtl/>
          <w:lang w:bidi="ar-DZ"/>
        </w:rPr>
        <w:t>في حين ارتبط مصطلح السيميوطيقا (</w:t>
      </w:r>
      <w:r w:rsidR="008A687C">
        <w:rPr>
          <w:rFonts w:asciiTheme="majorBidi" w:hAnsiTheme="majorBidi" w:cstheme="majorBidi"/>
          <w:sz w:val="28"/>
          <w:szCs w:val="28"/>
          <w:lang w:bidi="ar-DZ"/>
        </w:rPr>
        <w:t>La sémiotique</w:t>
      </w:r>
      <w:r w:rsidR="008A687C">
        <w:rPr>
          <w:rFonts w:cs="Simplified Arabic" w:hint="cs"/>
          <w:sz w:val="32"/>
          <w:szCs w:val="32"/>
          <w:rtl/>
          <w:lang w:bidi="ar-DZ"/>
        </w:rPr>
        <w:t xml:space="preserve">) بالثقافة الأنجلو أمريكية وبالفلسفة والمنطق، ومؤسسها هو تشارلز سندرس بيرس وعرفها قائلا:" ليست السيميوطيقا إلا كلمة منطق" ويقصد بها منظومة العلامات، فالسيميولوجيا والسيميوطيقا كلاهما </w:t>
      </w:r>
      <w:r w:rsidR="006F2654">
        <w:rPr>
          <w:rFonts w:cs="Simplified Arabic" w:hint="cs"/>
          <w:sz w:val="32"/>
          <w:szCs w:val="32"/>
          <w:rtl/>
          <w:lang w:bidi="ar-DZ"/>
        </w:rPr>
        <w:t>علم للعلامات اللسانية وغير اللسانية، والفرق بينهما هو أن السيميولوجيا صارت ت</w:t>
      </w:r>
      <w:r w:rsidR="00CB361D">
        <w:rPr>
          <w:rFonts w:cs="Simplified Arabic" w:hint="cs"/>
          <w:sz w:val="32"/>
          <w:szCs w:val="32"/>
          <w:rtl/>
          <w:lang w:bidi="ar-DZ"/>
        </w:rPr>
        <w:t>ُ</w:t>
      </w:r>
      <w:r w:rsidR="006F2654">
        <w:rPr>
          <w:rFonts w:cs="Simplified Arabic" w:hint="cs"/>
          <w:sz w:val="32"/>
          <w:szCs w:val="32"/>
          <w:rtl/>
          <w:lang w:bidi="ar-DZ"/>
        </w:rPr>
        <w:t>ستعمل</w:t>
      </w:r>
      <w:r w:rsidR="00CB361D">
        <w:rPr>
          <w:rFonts w:cs="Simplified Arabic" w:hint="cs"/>
          <w:sz w:val="32"/>
          <w:szCs w:val="32"/>
          <w:rtl/>
          <w:lang w:bidi="ar-DZ"/>
        </w:rPr>
        <w:t xml:space="preserve"> وتُطلق</w:t>
      </w:r>
      <w:r w:rsidR="006F2654">
        <w:rPr>
          <w:rFonts w:cs="Simplified Arabic" w:hint="cs"/>
          <w:sz w:val="32"/>
          <w:szCs w:val="32"/>
          <w:rtl/>
          <w:lang w:bidi="ar-DZ"/>
        </w:rPr>
        <w:t xml:space="preserve"> بعد السبعينيات على النظرية العامة للعلامات في حين انبرت السيميوطيقا للمنظومات أو الميادين الخاصة: فنقول: سيميوطيقا الشعر، سيميوطيقا المسرح وغيرها.</w:t>
      </w:r>
    </w:p>
    <w:p w:rsidR="0071363D" w:rsidRPr="006F2654" w:rsidRDefault="006F2654" w:rsidP="006F2654">
      <w:pPr>
        <w:bidi/>
        <w:jc w:val="both"/>
        <w:rPr>
          <w:rFonts w:cs="Simplified Arabic"/>
          <w:sz w:val="32"/>
          <w:szCs w:val="32"/>
          <w:rtl/>
          <w:lang w:bidi="ar-DZ"/>
        </w:rPr>
      </w:pPr>
      <w:r>
        <w:rPr>
          <w:rFonts w:cs="Simplified Arabic" w:hint="cs"/>
          <w:sz w:val="32"/>
          <w:szCs w:val="32"/>
          <w:rtl/>
          <w:lang w:bidi="ar-DZ"/>
        </w:rPr>
        <w:lastRenderedPageBreak/>
        <w:t>_</w:t>
      </w:r>
      <w:r>
        <w:rPr>
          <w:rFonts w:cs="Simplified Arabic" w:hint="cs"/>
          <w:b/>
          <w:bCs/>
          <w:sz w:val="32"/>
          <w:szCs w:val="32"/>
          <w:rtl/>
          <w:lang w:bidi="ar-DZ"/>
        </w:rPr>
        <w:t xml:space="preserve">الفرق بين الاعتباطية الداخلية و/ الاعتباطية الخارجية: </w:t>
      </w:r>
      <w:r w:rsidRPr="006F2654">
        <w:rPr>
          <w:rFonts w:cs="Simplified Arabic" w:hint="cs"/>
          <w:sz w:val="32"/>
          <w:szCs w:val="32"/>
          <w:rtl/>
          <w:lang w:bidi="ar-DZ"/>
        </w:rPr>
        <w:t>الاعتباطية الداخلية</w:t>
      </w:r>
      <w:r>
        <w:rPr>
          <w:rFonts w:cs="Simplified Arabic" w:hint="cs"/>
          <w:sz w:val="32"/>
          <w:szCs w:val="32"/>
          <w:rtl/>
          <w:lang w:bidi="ar-DZ"/>
        </w:rPr>
        <w:t xml:space="preserve"> وقد عرفها سوسير بأنها علاقة داخل النظام حيث تكون العلاقة بين الدال و/ المدلول غير مبررة أو غير معللة، أما الاعتباطية الخارجية فهي علاقة الدليل أو العلامة بالفكرة أو الشيء الذي تحيل عليه، وكون العلامة اصطلاحية، فحتى لو كان اللسان اجتماعي فهي اعتباطية.</w:t>
      </w:r>
      <w:r w:rsidR="008A687C">
        <w:rPr>
          <w:rFonts w:cs="Simplified Arabic" w:hint="cs"/>
          <w:sz w:val="32"/>
          <w:szCs w:val="32"/>
          <w:rtl/>
          <w:lang w:bidi="ar-DZ"/>
        </w:rPr>
        <w:t xml:space="preserve">  </w:t>
      </w:r>
    </w:p>
    <w:p w:rsidR="00E34716" w:rsidRDefault="00E34716" w:rsidP="006F2654">
      <w:pPr>
        <w:bidi/>
        <w:jc w:val="both"/>
        <w:rPr>
          <w:rFonts w:cs="Simplified Arabic"/>
          <w:b/>
          <w:bCs/>
          <w:sz w:val="32"/>
          <w:szCs w:val="32"/>
          <w:rtl/>
          <w:lang w:bidi="ar-DZ"/>
        </w:rPr>
      </w:pPr>
      <w:r w:rsidRPr="00E34716">
        <w:rPr>
          <w:rFonts w:cs="Simplified Arabic" w:hint="cs"/>
          <w:b/>
          <w:bCs/>
          <w:sz w:val="32"/>
          <w:szCs w:val="32"/>
          <w:rtl/>
          <w:lang w:bidi="ar-DZ"/>
        </w:rPr>
        <w:t>ا</w:t>
      </w:r>
      <w:r w:rsidR="00C4579E">
        <w:rPr>
          <w:rFonts w:cs="Simplified Arabic" w:hint="cs"/>
          <w:b/>
          <w:bCs/>
          <w:sz w:val="32"/>
          <w:szCs w:val="32"/>
          <w:rtl/>
          <w:lang w:bidi="ar-DZ"/>
        </w:rPr>
        <w:t>لجواب</w:t>
      </w:r>
      <w:r w:rsidR="003A2CDB">
        <w:rPr>
          <w:rFonts w:cs="Simplified Arabic" w:hint="cs"/>
          <w:b/>
          <w:bCs/>
          <w:sz w:val="32"/>
          <w:szCs w:val="32"/>
          <w:rtl/>
          <w:lang w:bidi="ar-DZ"/>
        </w:rPr>
        <w:t xml:space="preserve"> عن السؤال</w:t>
      </w:r>
      <w:r w:rsidRPr="00E34716">
        <w:rPr>
          <w:rFonts w:cs="Simplified Arabic" w:hint="cs"/>
          <w:b/>
          <w:bCs/>
          <w:sz w:val="32"/>
          <w:szCs w:val="32"/>
          <w:rtl/>
          <w:lang w:bidi="ar-DZ"/>
        </w:rPr>
        <w:t xml:space="preserve"> الثاني:</w:t>
      </w:r>
      <w:r w:rsidR="00D9328D">
        <w:rPr>
          <w:rFonts w:cs="Simplified Arabic" w:hint="cs"/>
          <w:b/>
          <w:bCs/>
          <w:sz w:val="32"/>
          <w:szCs w:val="32"/>
          <w:rtl/>
          <w:lang w:bidi="ar-DZ"/>
        </w:rPr>
        <w:t xml:space="preserve"> (</w:t>
      </w:r>
      <w:r w:rsidR="006F2654">
        <w:rPr>
          <w:rFonts w:cs="Simplified Arabic" w:hint="cs"/>
          <w:b/>
          <w:bCs/>
          <w:color w:val="FF0000"/>
          <w:sz w:val="32"/>
          <w:szCs w:val="32"/>
          <w:rtl/>
          <w:lang w:bidi="ar-DZ"/>
        </w:rPr>
        <w:t xml:space="preserve">6 </w:t>
      </w:r>
      <w:r w:rsidR="00D9328D">
        <w:rPr>
          <w:rFonts w:cs="Simplified Arabic" w:hint="cs"/>
          <w:b/>
          <w:bCs/>
          <w:color w:val="FF0000"/>
          <w:sz w:val="32"/>
          <w:szCs w:val="32"/>
          <w:rtl/>
          <w:lang w:bidi="ar-DZ"/>
        </w:rPr>
        <w:t>نقاط</w:t>
      </w:r>
      <w:r w:rsidR="00D9328D">
        <w:rPr>
          <w:rFonts w:cs="Simplified Arabic" w:hint="cs"/>
          <w:b/>
          <w:bCs/>
          <w:sz w:val="32"/>
          <w:szCs w:val="32"/>
          <w:rtl/>
          <w:lang w:bidi="ar-DZ"/>
        </w:rPr>
        <w:t>)</w:t>
      </w:r>
    </w:p>
    <w:p w:rsidR="006F2654" w:rsidRDefault="006F2654" w:rsidP="006F2654">
      <w:pPr>
        <w:bidi/>
        <w:jc w:val="both"/>
        <w:rPr>
          <w:rFonts w:cs="Simplified Arabic"/>
          <w:sz w:val="32"/>
          <w:szCs w:val="32"/>
          <w:rtl/>
          <w:lang w:bidi="ar-DZ"/>
        </w:rPr>
      </w:pPr>
      <w:r>
        <w:rPr>
          <w:rFonts w:cs="Simplified Arabic" w:hint="cs"/>
          <w:b/>
          <w:bCs/>
          <w:sz w:val="32"/>
          <w:szCs w:val="32"/>
          <w:rtl/>
          <w:lang w:bidi="ar-DZ"/>
        </w:rPr>
        <w:t>_</w:t>
      </w:r>
      <w:r w:rsidRPr="006F2654">
        <w:rPr>
          <w:rFonts w:cs="Simplified Arabic" w:hint="cs"/>
          <w:sz w:val="32"/>
          <w:szCs w:val="32"/>
          <w:rtl/>
          <w:lang w:bidi="ar-DZ"/>
        </w:rPr>
        <w:t>قدّم</w:t>
      </w:r>
      <w:r w:rsidR="00252FFE">
        <w:rPr>
          <w:rFonts w:cs="Simplified Arabic" w:hint="cs"/>
          <w:sz w:val="32"/>
          <w:szCs w:val="32"/>
          <w:rtl/>
          <w:lang w:bidi="ar-DZ"/>
        </w:rPr>
        <w:t xml:space="preserve"> هنري فراي أفكارا جديدة في كتابه" نحو الأخطاء" ومنها مراجعته لمفهوم الخطأ والصحيح" فالكلام الصحيح في نظره هو الكلام الذي يؤدي الغرض منه أثناء التواصل مع الناس حتى ولو لم يكن سليما نحويا، أما الخطأ في الكلام هو القصور في عملية التواصل وإن كان الكلام سليما نحويا، وهي فكرة جديدة كليا عن الخطأ والصحيح. </w:t>
      </w:r>
      <w:r w:rsidR="00252FFE">
        <w:rPr>
          <w:rFonts w:cs="Simplified Arabic"/>
          <w:sz w:val="32"/>
          <w:szCs w:val="32"/>
          <w:rtl/>
          <w:lang w:bidi="ar-DZ"/>
        </w:rPr>
        <w:t>(</w:t>
      </w:r>
      <w:r w:rsidR="00252FFE">
        <w:rPr>
          <w:rFonts w:cs="Simplified Arabic" w:hint="cs"/>
          <w:color w:val="FF0000"/>
          <w:sz w:val="32"/>
          <w:szCs w:val="32"/>
          <w:rtl/>
          <w:lang w:bidi="ar-DZ"/>
        </w:rPr>
        <w:t>3نقاط</w:t>
      </w:r>
      <w:r w:rsidR="00252FFE">
        <w:rPr>
          <w:rFonts w:cs="Simplified Arabic" w:hint="cs"/>
          <w:sz w:val="32"/>
          <w:szCs w:val="32"/>
          <w:rtl/>
          <w:lang w:bidi="ar-DZ"/>
        </w:rPr>
        <w:t>)</w:t>
      </w:r>
    </w:p>
    <w:p w:rsidR="00003287" w:rsidRDefault="00252FFE" w:rsidP="00252FFE">
      <w:pPr>
        <w:bidi/>
        <w:jc w:val="both"/>
        <w:rPr>
          <w:rFonts w:cs="Simplified Arabic"/>
          <w:b/>
          <w:bCs/>
          <w:sz w:val="32"/>
          <w:szCs w:val="32"/>
          <w:rtl/>
          <w:lang w:bidi="ar-DZ"/>
        </w:rPr>
      </w:pPr>
      <w:r>
        <w:rPr>
          <w:rFonts w:cs="Simplified Arabic" w:hint="cs"/>
          <w:b/>
          <w:bCs/>
          <w:sz w:val="32"/>
          <w:szCs w:val="32"/>
          <w:rtl/>
          <w:lang w:bidi="ar-DZ"/>
        </w:rPr>
        <w:t>_</w:t>
      </w:r>
      <w:r w:rsidR="00003287">
        <w:rPr>
          <w:rFonts w:cs="Simplified Arabic" w:hint="cs"/>
          <w:b/>
          <w:bCs/>
          <w:sz w:val="32"/>
          <w:szCs w:val="32"/>
          <w:rtl/>
          <w:lang w:bidi="ar-DZ"/>
        </w:rPr>
        <w:t xml:space="preserve">نقاط التشابه والاختلاف بين هنري فراي وشارل بالي: </w:t>
      </w:r>
      <w:r w:rsidR="003A2CDB">
        <w:rPr>
          <w:rFonts w:cs="Simplified Arabic" w:hint="cs"/>
          <w:b/>
          <w:bCs/>
          <w:sz w:val="32"/>
          <w:szCs w:val="32"/>
          <w:rtl/>
          <w:lang w:bidi="ar-DZ"/>
        </w:rPr>
        <w:t>(</w:t>
      </w:r>
      <w:r w:rsidR="003A2CDB" w:rsidRPr="003A2CDB">
        <w:rPr>
          <w:rFonts w:cs="Simplified Arabic" w:hint="cs"/>
          <w:color w:val="FF0000"/>
          <w:sz w:val="32"/>
          <w:szCs w:val="32"/>
          <w:rtl/>
          <w:lang w:bidi="ar-DZ"/>
        </w:rPr>
        <w:t>3 نقاط</w:t>
      </w:r>
      <w:r w:rsidR="003A2CDB">
        <w:rPr>
          <w:rFonts w:cs="Simplified Arabic" w:hint="cs"/>
          <w:b/>
          <w:bCs/>
          <w:sz w:val="32"/>
          <w:szCs w:val="32"/>
          <w:rtl/>
          <w:lang w:bidi="ar-DZ"/>
        </w:rPr>
        <w:t>)</w:t>
      </w:r>
    </w:p>
    <w:p w:rsidR="00003287" w:rsidRDefault="00003287" w:rsidP="00003287">
      <w:pPr>
        <w:pStyle w:val="Paragraphedeliste"/>
        <w:numPr>
          <w:ilvl w:val="0"/>
          <w:numId w:val="3"/>
        </w:numPr>
        <w:bidi/>
        <w:jc w:val="both"/>
        <w:rPr>
          <w:rFonts w:cs="Simplified Arabic"/>
          <w:sz w:val="32"/>
          <w:szCs w:val="32"/>
          <w:lang w:bidi="ar-DZ"/>
        </w:rPr>
      </w:pPr>
      <w:r w:rsidRPr="00003287">
        <w:rPr>
          <w:rFonts w:cs="Simplified Arabic" w:hint="cs"/>
          <w:sz w:val="32"/>
          <w:szCs w:val="32"/>
          <w:rtl/>
          <w:lang w:bidi="ar-DZ"/>
        </w:rPr>
        <w:t>كلاهما اهتم بالكلام العادي</w:t>
      </w:r>
    </w:p>
    <w:p w:rsidR="00433272" w:rsidRDefault="00003287" w:rsidP="00003287">
      <w:pPr>
        <w:pStyle w:val="Paragraphedeliste"/>
        <w:numPr>
          <w:ilvl w:val="0"/>
          <w:numId w:val="3"/>
        </w:numPr>
        <w:bidi/>
        <w:jc w:val="both"/>
        <w:rPr>
          <w:rFonts w:cs="Simplified Arabic"/>
          <w:sz w:val="32"/>
          <w:szCs w:val="32"/>
          <w:lang w:bidi="ar-DZ"/>
        </w:rPr>
      </w:pPr>
      <w:r>
        <w:rPr>
          <w:rFonts w:cs="Simplified Arabic" w:hint="cs"/>
          <w:sz w:val="32"/>
          <w:szCs w:val="32"/>
          <w:rtl/>
          <w:lang w:bidi="ar-DZ"/>
        </w:rPr>
        <w:t xml:space="preserve">كلاهما استعار ثنائية من ثنائيات سوسير لشرح فكرة من أفكاره، حيث </w:t>
      </w:r>
      <w:r>
        <w:rPr>
          <w:rFonts w:cs="Simplified Arabic" w:hint="cs"/>
          <w:sz w:val="32"/>
          <w:szCs w:val="32"/>
          <w:rtl/>
          <w:lang w:bidi="ar-DZ"/>
        </w:rPr>
        <w:t>اِستغل شارل بالي ثنائية اللغة و/ الكلام في شرحه لنظرية التحقيق أو الإنجاز، ذلك أنّ النظرية تعني تحويل المعاني المجردة الموجودة في اللغة إلى معانٍ منجزة عن طريق الكلام، ويكون التحقيق أو الإنجاز بطريقتين، إمّا بالتعيين عندما يكون للشيء وجودا فعليا، أو بالتعويض عندما لا يتحقق ذلك.</w:t>
      </w:r>
    </w:p>
    <w:p w:rsidR="00252FFE" w:rsidRDefault="00003287" w:rsidP="00433272">
      <w:pPr>
        <w:pStyle w:val="Paragraphedeliste"/>
        <w:bidi/>
        <w:jc w:val="both"/>
        <w:rPr>
          <w:rFonts w:cs="Simplified Arabic" w:hint="cs"/>
          <w:sz w:val="32"/>
          <w:szCs w:val="32"/>
          <w:lang w:bidi="ar-DZ"/>
        </w:rPr>
      </w:pPr>
      <w:r>
        <w:rPr>
          <w:rFonts w:cs="Simplified Arabic" w:hint="cs"/>
          <w:sz w:val="32"/>
          <w:szCs w:val="32"/>
          <w:rtl/>
          <w:lang w:bidi="ar-DZ"/>
        </w:rPr>
        <w:t>واستغل هنري فراي محوري التركيب والاستبدال(الترابط)</w:t>
      </w:r>
      <w:r>
        <w:rPr>
          <w:rFonts w:cs="Simplified Arabic" w:hint="cs"/>
          <w:sz w:val="32"/>
          <w:szCs w:val="32"/>
          <w:rtl/>
          <w:lang w:bidi="ar-DZ"/>
        </w:rPr>
        <w:t xml:space="preserve"> </w:t>
      </w:r>
      <w:r>
        <w:rPr>
          <w:rFonts w:cs="Simplified Arabic" w:hint="cs"/>
          <w:sz w:val="32"/>
          <w:szCs w:val="32"/>
          <w:rtl/>
          <w:lang w:bidi="ar-DZ"/>
        </w:rPr>
        <w:t>لشرح وظيفتي التمايز والتسوية.</w:t>
      </w:r>
    </w:p>
    <w:p w:rsidR="003A2CDB" w:rsidRDefault="003A2CDB" w:rsidP="003A2CDB">
      <w:pPr>
        <w:bidi/>
        <w:jc w:val="both"/>
        <w:rPr>
          <w:rFonts w:cs="Simplified Arabic"/>
          <w:sz w:val="32"/>
          <w:szCs w:val="32"/>
          <w:rtl/>
          <w:lang w:bidi="ar-DZ"/>
        </w:rPr>
      </w:pPr>
      <w:r>
        <w:rPr>
          <w:rFonts w:cs="Simplified Arabic" w:hint="cs"/>
          <w:sz w:val="32"/>
          <w:szCs w:val="32"/>
          <w:rtl/>
          <w:lang w:bidi="ar-DZ"/>
        </w:rPr>
        <w:t>أماّ نقاط الاختلاف بينهما فتتمثل في:</w:t>
      </w:r>
    </w:p>
    <w:p w:rsidR="003A2CDB" w:rsidRPr="00003287" w:rsidRDefault="003A2CDB" w:rsidP="003A2CDB">
      <w:pPr>
        <w:bidi/>
        <w:jc w:val="both"/>
        <w:rPr>
          <w:rFonts w:cs="Simplified Arabic" w:hint="cs"/>
          <w:sz w:val="32"/>
          <w:szCs w:val="32"/>
          <w:rtl/>
          <w:lang w:bidi="ar-DZ"/>
        </w:rPr>
      </w:pPr>
      <w:r>
        <w:rPr>
          <w:rFonts w:cs="Simplified Arabic" w:hint="cs"/>
          <w:sz w:val="32"/>
          <w:szCs w:val="32"/>
          <w:rtl/>
          <w:lang w:bidi="ar-DZ"/>
        </w:rPr>
        <w:t>كون شارل بالي اهتم بدراسة وقائع التعبير فأسس بذلك الأسلوبية التعبيرية، في حين اهتم هنري فراي بالأخطاء الشائعة، والكلام المبتذل، والعامي، والكلام الشاذ وغير المألوف، مؤسسا بذلك "نحو الأخطاء" كما ذهب إلى أن الشذوذ ظاهرة إيجابية في اللغة لأنه إضافة لمعجم تلك اللغة.</w:t>
      </w:r>
    </w:p>
    <w:p w:rsidR="00003287" w:rsidRPr="00003287" w:rsidRDefault="00003287" w:rsidP="00003287">
      <w:pPr>
        <w:bidi/>
        <w:jc w:val="both"/>
        <w:rPr>
          <w:rFonts w:cs="Simplified Arabic"/>
          <w:sz w:val="32"/>
          <w:szCs w:val="32"/>
          <w:rtl/>
          <w:lang w:bidi="ar-DZ"/>
        </w:rPr>
      </w:pPr>
    </w:p>
    <w:p w:rsidR="00F201ED" w:rsidRDefault="003A2CDB" w:rsidP="00252FFE">
      <w:pPr>
        <w:bidi/>
        <w:jc w:val="both"/>
        <w:rPr>
          <w:rFonts w:cs="Simplified Arabic" w:hint="cs"/>
          <w:color w:val="000000" w:themeColor="text1"/>
          <w:sz w:val="32"/>
          <w:szCs w:val="32"/>
          <w:rtl/>
          <w:lang w:bidi="ar-DZ"/>
        </w:rPr>
      </w:pPr>
      <w:r>
        <w:rPr>
          <w:rFonts w:cs="Simplified Arabic" w:hint="cs"/>
          <w:b/>
          <w:bCs/>
          <w:color w:val="000000" w:themeColor="text1"/>
          <w:sz w:val="32"/>
          <w:szCs w:val="32"/>
          <w:rtl/>
          <w:lang w:bidi="ar-DZ"/>
        </w:rPr>
        <w:lastRenderedPageBreak/>
        <w:t>الجواب عن السؤال الثالث:</w:t>
      </w:r>
      <w:r w:rsidR="00CB361D">
        <w:rPr>
          <w:rFonts w:cs="Simplified Arabic" w:hint="cs"/>
          <w:b/>
          <w:bCs/>
          <w:color w:val="000000" w:themeColor="text1"/>
          <w:sz w:val="32"/>
          <w:szCs w:val="32"/>
          <w:rtl/>
          <w:lang w:bidi="ar-DZ"/>
        </w:rPr>
        <w:t xml:space="preserve"> (</w:t>
      </w:r>
      <w:r w:rsidR="00CB361D">
        <w:rPr>
          <w:rFonts w:cs="Simplified Arabic" w:hint="cs"/>
          <w:b/>
          <w:bCs/>
          <w:color w:val="FF0000"/>
          <w:sz w:val="32"/>
          <w:szCs w:val="32"/>
          <w:rtl/>
          <w:lang w:bidi="ar-DZ"/>
        </w:rPr>
        <w:t>6 نقاط</w:t>
      </w:r>
      <w:r w:rsidR="00CB361D">
        <w:rPr>
          <w:rFonts w:cs="Simplified Arabic" w:hint="cs"/>
          <w:b/>
          <w:bCs/>
          <w:color w:val="000000" w:themeColor="text1"/>
          <w:sz w:val="32"/>
          <w:szCs w:val="32"/>
          <w:rtl/>
          <w:lang w:bidi="ar-DZ"/>
        </w:rPr>
        <w:t>)</w:t>
      </w:r>
      <w:r w:rsidR="00564C3A">
        <w:rPr>
          <w:rFonts w:cs="Simplified Arabic" w:hint="cs"/>
          <w:b/>
          <w:bCs/>
          <w:color w:val="000000" w:themeColor="text1"/>
          <w:sz w:val="32"/>
          <w:szCs w:val="32"/>
          <w:rtl/>
          <w:lang w:bidi="ar-DZ"/>
        </w:rPr>
        <w:t xml:space="preserve"> </w:t>
      </w:r>
      <w:r w:rsidR="00564C3A" w:rsidRPr="00564C3A">
        <w:rPr>
          <w:rFonts w:cs="Simplified Arabic" w:hint="cs"/>
          <w:color w:val="000000" w:themeColor="text1"/>
          <w:sz w:val="32"/>
          <w:szCs w:val="32"/>
          <w:rtl/>
          <w:lang w:bidi="ar-DZ"/>
        </w:rPr>
        <w:t xml:space="preserve">تحدث </w:t>
      </w:r>
      <w:r w:rsidR="00564C3A">
        <w:rPr>
          <w:rFonts w:cs="Simplified Arabic" w:hint="cs"/>
          <w:color w:val="000000" w:themeColor="text1"/>
          <w:sz w:val="32"/>
          <w:szCs w:val="32"/>
          <w:rtl/>
          <w:lang w:bidi="ar-DZ"/>
        </w:rPr>
        <w:t>االفرابي في كتابه</w:t>
      </w:r>
      <w:r w:rsidR="00F201ED">
        <w:rPr>
          <w:rFonts w:cs="Simplified Arabic" w:hint="cs"/>
          <w:color w:val="000000" w:themeColor="text1"/>
          <w:sz w:val="32"/>
          <w:szCs w:val="32"/>
          <w:rtl/>
          <w:lang w:bidi="ar-DZ"/>
        </w:rPr>
        <w:t xml:space="preserve"> "إحصاء العلوم" عن فرعين من علم اللسان هما: </w:t>
      </w:r>
      <w:r w:rsidR="00CB361D">
        <w:rPr>
          <w:rFonts w:cs="Simplified Arabic" w:hint="cs"/>
          <w:color w:val="000000" w:themeColor="text1"/>
          <w:sz w:val="32"/>
          <w:szCs w:val="32"/>
          <w:rtl/>
          <w:lang w:bidi="ar-DZ"/>
        </w:rPr>
        <w:t>علم الألفاظ المفردة وعلم قوانيين الألفاظ عندما تكون مفردة والفرق بينهما هو أن:</w:t>
      </w:r>
    </w:p>
    <w:p w:rsidR="00C572B3" w:rsidRDefault="00F201ED" w:rsidP="00C572B3">
      <w:pPr>
        <w:bidi/>
        <w:jc w:val="both"/>
        <w:rPr>
          <w:rFonts w:cs="Simplified Arabic"/>
          <w:color w:val="000000" w:themeColor="text1"/>
          <w:sz w:val="32"/>
          <w:szCs w:val="32"/>
          <w:rtl/>
          <w:lang w:bidi="ar-DZ"/>
        </w:rPr>
      </w:pPr>
      <w:r>
        <w:rPr>
          <w:rFonts w:cs="Simplified Arabic" w:hint="cs"/>
          <w:color w:val="000000" w:themeColor="text1"/>
          <w:sz w:val="32"/>
          <w:szCs w:val="32"/>
          <w:rtl/>
          <w:lang w:bidi="ar-DZ"/>
        </w:rPr>
        <w:t xml:space="preserve">-علم الألفاظ المفردة </w:t>
      </w:r>
      <w:r w:rsidRPr="00CB361D">
        <w:rPr>
          <w:rFonts w:cs="Simplified Arabic" w:hint="cs"/>
          <w:b/>
          <w:bCs/>
          <w:color w:val="000000" w:themeColor="text1"/>
          <w:sz w:val="32"/>
          <w:szCs w:val="32"/>
          <w:rtl/>
          <w:lang w:bidi="ar-DZ"/>
        </w:rPr>
        <w:t>يبحث في أصل اللفظ</w:t>
      </w:r>
      <w:r>
        <w:rPr>
          <w:rFonts w:cs="Simplified Arabic" w:hint="cs"/>
          <w:color w:val="000000" w:themeColor="text1"/>
          <w:sz w:val="32"/>
          <w:szCs w:val="32"/>
          <w:rtl/>
          <w:lang w:bidi="ar-DZ"/>
        </w:rPr>
        <w:t xml:space="preserve"> و</w:t>
      </w:r>
      <w:r w:rsidR="00C572B3">
        <w:rPr>
          <w:rFonts w:cs="Simplified Arabic" w:hint="cs"/>
          <w:color w:val="000000" w:themeColor="text1"/>
          <w:sz w:val="32"/>
          <w:szCs w:val="32"/>
          <w:rtl/>
          <w:lang w:bidi="ar-DZ"/>
        </w:rPr>
        <w:t>اللفظ المفرد الدال على أجناس الأشياء وأنواعها، وحفظها وروايتها كلها: الخاص بذلك اللسان، والدخيل فيه، والغريب منه والمشهور عند جميعهم وهو في صميم علم اللغة وفقه اللغة العربيين</w:t>
      </w:r>
      <w:r w:rsidR="00CB361D">
        <w:rPr>
          <w:rFonts w:cs="Simplified Arabic" w:hint="cs"/>
          <w:color w:val="000000" w:themeColor="text1"/>
          <w:sz w:val="32"/>
          <w:szCs w:val="32"/>
          <w:rtl/>
          <w:lang w:bidi="ar-DZ"/>
        </w:rPr>
        <w:t>. (</w:t>
      </w:r>
      <w:r w:rsidR="00CB361D">
        <w:rPr>
          <w:rFonts w:cs="Simplified Arabic" w:hint="cs"/>
          <w:color w:val="FF0000"/>
          <w:sz w:val="32"/>
          <w:szCs w:val="32"/>
          <w:rtl/>
          <w:lang w:bidi="ar-DZ"/>
        </w:rPr>
        <w:t>3 نقاط</w:t>
      </w:r>
      <w:r w:rsidR="00CB361D">
        <w:rPr>
          <w:rFonts w:cs="Simplified Arabic" w:hint="cs"/>
          <w:color w:val="000000" w:themeColor="text1"/>
          <w:sz w:val="32"/>
          <w:szCs w:val="32"/>
          <w:rtl/>
          <w:lang w:bidi="ar-DZ"/>
        </w:rPr>
        <w:t>)</w:t>
      </w:r>
    </w:p>
    <w:p w:rsidR="00E34716" w:rsidRDefault="00C572B3" w:rsidP="00CB361D">
      <w:pPr>
        <w:bidi/>
        <w:jc w:val="both"/>
        <w:rPr>
          <w:rFonts w:cs="Simplified Arabic"/>
          <w:color w:val="000000" w:themeColor="text1"/>
          <w:sz w:val="32"/>
          <w:szCs w:val="32"/>
          <w:rtl/>
          <w:lang w:bidi="ar-DZ"/>
        </w:rPr>
      </w:pPr>
      <w:r>
        <w:rPr>
          <w:rFonts w:cs="Simplified Arabic" w:hint="cs"/>
          <w:color w:val="000000" w:themeColor="text1"/>
          <w:sz w:val="32"/>
          <w:szCs w:val="32"/>
          <w:rtl/>
          <w:lang w:bidi="ar-DZ"/>
        </w:rPr>
        <w:t>_</w:t>
      </w:r>
      <w:r w:rsidR="00CB361D">
        <w:rPr>
          <w:rFonts w:cs="Simplified Arabic" w:hint="cs"/>
          <w:color w:val="000000" w:themeColor="text1"/>
          <w:sz w:val="32"/>
          <w:szCs w:val="32"/>
          <w:rtl/>
          <w:lang w:bidi="ar-DZ"/>
        </w:rPr>
        <w:t xml:space="preserve">أمّا </w:t>
      </w:r>
      <w:r>
        <w:rPr>
          <w:rFonts w:cs="Simplified Arabic" w:hint="cs"/>
          <w:color w:val="000000" w:themeColor="text1"/>
          <w:sz w:val="32"/>
          <w:szCs w:val="32"/>
          <w:rtl/>
          <w:lang w:bidi="ar-DZ"/>
        </w:rPr>
        <w:t>علم قواني</w:t>
      </w:r>
      <w:r w:rsidR="00CB361D">
        <w:rPr>
          <w:rFonts w:cs="Simplified Arabic" w:hint="cs"/>
          <w:color w:val="000000" w:themeColor="text1"/>
          <w:sz w:val="32"/>
          <w:szCs w:val="32"/>
          <w:rtl/>
          <w:lang w:bidi="ar-DZ"/>
        </w:rPr>
        <w:t>ي</w:t>
      </w:r>
      <w:r>
        <w:rPr>
          <w:rFonts w:cs="Simplified Arabic" w:hint="cs"/>
          <w:color w:val="000000" w:themeColor="text1"/>
          <w:sz w:val="32"/>
          <w:szCs w:val="32"/>
          <w:rtl/>
          <w:lang w:bidi="ar-DZ"/>
        </w:rPr>
        <w:t xml:space="preserve">ن الألفاظ عندما تكون مفردة </w:t>
      </w:r>
      <w:r w:rsidR="00CB361D">
        <w:rPr>
          <w:rFonts w:cs="Simplified Arabic" w:hint="cs"/>
          <w:b/>
          <w:bCs/>
          <w:color w:val="000000" w:themeColor="text1"/>
          <w:sz w:val="32"/>
          <w:szCs w:val="32"/>
          <w:rtl/>
          <w:lang w:bidi="ar-DZ"/>
        </w:rPr>
        <w:t>ف</w:t>
      </w:r>
      <w:r w:rsidRPr="00CB361D">
        <w:rPr>
          <w:rFonts w:cs="Simplified Arabic" w:hint="cs"/>
          <w:b/>
          <w:bCs/>
          <w:color w:val="000000" w:themeColor="text1"/>
          <w:sz w:val="32"/>
          <w:szCs w:val="32"/>
          <w:rtl/>
          <w:lang w:bidi="ar-DZ"/>
        </w:rPr>
        <w:t>يبحث في بنية اللفظ</w:t>
      </w:r>
      <w:r>
        <w:rPr>
          <w:rFonts w:cs="Simplified Arabic" w:hint="cs"/>
          <w:color w:val="000000" w:themeColor="text1"/>
          <w:sz w:val="32"/>
          <w:szCs w:val="32"/>
          <w:rtl/>
          <w:lang w:bidi="ar-DZ"/>
        </w:rPr>
        <w:t>؛ حروفه المكونة له ومخارجها، والأحوال التي تعتري الألفاظ من تثنية وجمع، وتذكير وتأنيث، واشتقاق، وحروف تُدغَم وأخرى لا تُدغم ويقابل في عصرنا: علم الصرف.</w:t>
      </w:r>
      <w:r w:rsidR="00CB361D">
        <w:rPr>
          <w:rFonts w:cs="Simplified Arabic" w:hint="cs"/>
          <w:color w:val="000000" w:themeColor="text1"/>
          <w:sz w:val="32"/>
          <w:szCs w:val="32"/>
          <w:rtl/>
          <w:lang w:bidi="ar-DZ"/>
        </w:rPr>
        <w:t xml:space="preserve"> (</w:t>
      </w:r>
      <w:r w:rsidR="00CB361D">
        <w:rPr>
          <w:rFonts w:cs="Simplified Arabic" w:hint="cs"/>
          <w:color w:val="FF0000"/>
          <w:sz w:val="32"/>
          <w:szCs w:val="32"/>
          <w:rtl/>
          <w:lang w:bidi="ar-DZ"/>
        </w:rPr>
        <w:t>3 نقاط</w:t>
      </w:r>
      <w:r w:rsidR="00CB361D">
        <w:rPr>
          <w:rFonts w:cs="Simplified Arabic" w:hint="cs"/>
          <w:color w:val="000000" w:themeColor="text1"/>
          <w:sz w:val="32"/>
          <w:szCs w:val="32"/>
          <w:rtl/>
          <w:lang w:bidi="ar-DZ"/>
        </w:rPr>
        <w:t>)</w:t>
      </w:r>
    </w:p>
    <w:p w:rsidR="00CB361D" w:rsidRPr="00CB361D" w:rsidRDefault="00CB361D" w:rsidP="00CB361D">
      <w:pPr>
        <w:bidi/>
        <w:jc w:val="both"/>
        <w:rPr>
          <w:rFonts w:cs="Simplified Arabic"/>
          <w:b/>
          <w:bCs/>
          <w:color w:val="FF0000"/>
          <w:sz w:val="32"/>
          <w:szCs w:val="32"/>
          <w:rtl/>
          <w:lang w:bidi="ar-DZ"/>
        </w:rPr>
      </w:pPr>
      <w:r>
        <w:rPr>
          <w:rFonts w:cs="Simplified Arabic" w:hint="cs"/>
          <w:color w:val="000000" w:themeColor="text1"/>
          <w:sz w:val="32"/>
          <w:szCs w:val="32"/>
          <w:rtl/>
          <w:lang w:bidi="ar-DZ"/>
        </w:rPr>
        <w:t xml:space="preserve">                </w:t>
      </w:r>
      <w:r>
        <w:rPr>
          <w:rFonts w:cs="Simplified Arabic" w:hint="cs"/>
          <w:b/>
          <w:bCs/>
          <w:color w:val="000000" w:themeColor="text1"/>
          <w:sz w:val="32"/>
          <w:szCs w:val="32"/>
          <w:rtl/>
          <w:lang w:bidi="ar-DZ"/>
        </w:rPr>
        <w:t xml:space="preserve">ملاحظة: </w:t>
      </w:r>
      <w:r>
        <w:rPr>
          <w:rFonts w:cs="Simplified Arabic" w:hint="cs"/>
          <w:b/>
          <w:bCs/>
          <w:color w:val="FF0000"/>
          <w:sz w:val="32"/>
          <w:szCs w:val="32"/>
          <w:rtl/>
          <w:lang w:bidi="ar-DZ"/>
        </w:rPr>
        <w:t>نقطتان عن نظام الورقة وندرة الأخطاء اللغوية.</w:t>
      </w:r>
    </w:p>
    <w:p w:rsidR="000B1734" w:rsidRPr="00E34716" w:rsidRDefault="00041760" w:rsidP="000B1734">
      <w:pPr>
        <w:bidi/>
        <w:jc w:val="right"/>
        <w:rPr>
          <w:rFonts w:cs="Simplified Arabic"/>
          <w:b/>
          <w:bCs/>
          <w:sz w:val="32"/>
          <w:szCs w:val="32"/>
          <w:rtl/>
          <w:lang w:bidi="ar-DZ"/>
        </w:rPr>
      </w:pPr>
      <w:r>
        <w:rPr>
          <w:rFonts w:cs="Simplified Arabic" w:hint="cs"/>
          <w:sz w:val="32"/>
          <w:szCs w:val="32"/>
          <w:rtl/>
          <w:lang w:bidi="ar-DZ"/>
        </w:rPr>
        <w:t xml:space="preserve">                                                        </w:t>
      </w:r>
      <w:r w:rsidR="000B1734">
        <w:rPr>
          <w:rFonts w:cs="Simplified Arabic" w:hint="cs"/>
          <w:sz w:val="32"/>
          <w:szCs w:val="32"/>
          <w:rtl/>
          <w:lang w:bidi="ar-DZ"/>
        </w:rPr>
        <w:t xml:space="preserve"> </w:t>
      </w:r>
      <w:r w:rsidR="000B1734" w:rsidRPr="00E34716">
        <w:rPr>
          <w:rFonts w:cs="Simplified Arabic" w:hint="cs"/>
          <w:b/>
          <w:bCs/>
          <w:sz w:val="32"/>
          <w:szCs w:val="32"/>
          <w:rtl/>
          <w:lang w:bidi="ar-DZ"/>
        </w:rPr>
        <w:t>الأستاذة: بن حبيلس</w:t>
      </w:r>
    </w:p>
    <w:p w:rsidR="00663F40" w:rsidRDefault="00041760" w:rsidP="000B1734">
      <w:pPr>
        <w:bidi/>
        <w:rPr>
          <w:rFonts w:cs="Simplified Arabic"/>
          <w:sz w:val="32"/>
          <w:szCs w:val="32"/>
          <w:rtl/>
          <w:lang w:bidi="ar-DZ"/>
        </w:rPr>
      </w:pPr>
      <w:r>
        <w:rPr>
          <w:rFonts w:cs="Simplified Arabic" w:hint="cs"/>
          <w:sz w:val="32"/>
          <w:szCs w:val="32"/>
          <w:rtl/>
          <w:lang w:bidi="ar-DZ"/>
        </w:rPr>
        <w:t xml:space="preserve">                                                                </w:t>
      </w:r>
    </w:p>
    <w:p w:rsidR="00663F40" w:rsidRDefault="00663F40" w:rsidP="00663F40">
      <w:pPr>
        <w:bidi/>
        <w:rPr>
          <w:rFonts w:cs="Simplified Arabic"/>
          <w:sz w:val="32"/>
          <w:szCs w:val="32"/>
          <w:rtl/>
          <w:lang w:bidi="ar-DZ"/>
        </w:rPr>
      </w:pPr>
    </w:p>
    <w:p w:rsidR="00663F40" w:rsidRDefault="00663F40" w:rsidP="00663F40">
      <w:pPr>
        <w:bidi/>
        <w:rPr>
          <w:rFonts w:cs="Simplified Arabic"/>
          <w:sz w:val="32"/>
          <w:szCs w:val="32"/>
          <w:rtl/>
          <w:lang w:bidi="ar-DZ"/>
        </w:rPr>
      </w:pPr>
    </w:p>
    <w:p w:rsidR="00663F40" w:rsidRDefault="00663F40" w:rsidP="00663F40">
      <w:pPr>
        <w:bidi/>
        <w:rPr>
          <w:rFonts w:cs="Simplified Arabic"/>
          <w:sz w:val="32"/>
          <w:szCs w:val="32"/>
          <w:rtl/>
          <w:lang w:bidi="ar-DZ"/>
        </w:rPr>
      </w:pPr>
    </w:p>
    <w:p w:rsidR="00663F40" w:rsidRDefault="00663F40" w:rsidP="00663F40">
      <w:pPr>
        <w:bidi/>
        <w:rPr>
          <w:rFonts w:cs="Simplified Arabic"/>
          <w:sz w:val="32"/>
          <w:szCs w:val="32"/>
          <w:rtl/>
          <w:lang w:bidi="ar-DZ"/>
        </w:rPr>
      </w:pPr>
    </w:p>
    <w:p w:rsidR="00663F40" w:rsidRDefault="00663F40" w:rsidP="00663F40">
      <w:pPr>
        <w:bidi/>
        <w:rPr>
          <w:rFonts w:cs="Simplified Arabic"/>
          <w:sz w:val="32"/>
          <w:szCs w:val="32"/>
          <w:rtl/>
          <w:lang w:bidi="ar-DZ"/>
        </w:rPr>
      </w:pPr>
    </w:p>
    <w:p w:rsidR="00663F40" w:rsidRDefault="00663F40" w:rsidP="00663F40">
      <w:pPr>
        <w:bidi/>
        <w:rPr>
          <w:rFonts w:cs="Simplified Arabic"/>
          <w:sz w:val="32"/>
          <w:szCs w:val="32"/>
          <w:rtl/>
          <w:lang w:bidi="ar-DZ"/>
        </w:rPr>
      </w:pPr>
    </w:p>
    <w:p w:rsidR="00D96B3A" w:rsidRDefault="00D96B3A" w:rsidP="00D96B3A">
      <w:pPr>
        <w:bidi/>
        <w:rPr>
          <w:rFonts w:cs="Simplified Arabic"/>
          <w:sz w:val="32"/>
          <w:szCs w:val="32"/>
          <w:rtl/>
          <w:lang w:bidi="ar-DZ"/>
        </w:rPr>
      </w:pPr>
    </w:p>
    <w:p w:rsidR="00846C1F" w:rsidRDefault="007F0FA3" w:rsidP="007F0FA3">
      <w:pPr>
        <w:bidi/>
        <w:rPr>
          <w:rFonts w:cs="Simplified Arabic"/>
          <w:sz w:val="32"/>
          <w:szCs w:val="32"/>
          <w:rtl/>
          <w:lang w:bidi="ar-DZ"/>
        </w:rPr>
      </w:pPr>
      <w:r>
        <w:rPr>
          <w:rFonts w:cs="Simplified Arabic" w:hint="cs"/>
          <w:sz w:val="32"/>
          <w:szCs w:val="32"/>
          <w:rtl/>
          <w:lang w:bidi="ar-DZ"/>
        </w:rPr>
        <w:t xml:space="preserve"> </w:t>
      </w:r>
    </w:p>
    <w:p w:rsidR="00846C1F" w:rsidRPr="00846C1F" w:rsidRDefault="00846C1F" w:rsidP="00846C1F">
      <w:pPr>
        <w:bidi/>
        <w:jc w:val="center"/>
        <w:rPr>
          <w:rFonts w:cs="Simplified Arabic"/>
          <w:sz w:val="32"/>
          <w:szCs w:val="32"/>
          <w:rtl/>
          <w:lang w:bidi="ar-DZ"/>
        </w:rPr>
      </w:pPr>
    </w:p>
    <w:sectPr w:rsidR="00846C1F" w:rsidRPr="00846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41BCA"/>
    <w:multiLevelType w:val="hybridMultilevel"/>
    <w:tmpl w:val="F60AA92C"/>
    <w:lvl w:ilvl="0" w:tplc="C9DC8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3F448C2"/>
    <w:multiLevelType w:val="hybridMultilevel"/>
    <w:tmpl w:val="E60CE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F9673E"/>
    <w:multiLevelType w:val="hybridMultilevel"/>
    <w:tmpl w:val="F17CA2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1F"/>
    <w:rsid w:val="00003287"/>
    <w:rsid w:val="00041760"/>
    <w:rsid w:val="000654D9"/>
    <w:rsid w:val="00081B0E"/>
    <w:rsid w:val="000B1734"/>
    <w:rsid w:val="00252FFE"/>
    <w:rsid w:val="00267984"/>
    <w:rsid w:val="002777E9"/>
    <w:rsid w:val="003A2CDB"/>
    <w:rsid w:val="00433272"/>
    <w:rsid w:val="00564C3A"/>
    <w:rsid w:val="005A2125"/>
    <w:rsid w:val="00663F40"/>
    <w:rsid w:val="006C08E1"/>
    <w:rsid w:val="006F2654"/>
    <w:rsid w:val="0071363D"/>
    <w:rsid w:val="007C6C38"/>
    <w:rsid w:val="007F0FA3"/>
    <w:rsid w:val="00846C1F"/>
    <w:rsid w:val="008A687C"/>
    <w:rsid w:val="008D378D"/>
    <w:rsid w:val="00932A0C"/>
    <w:rsid w:val="00A465F3"/>
    <w:rsid w:val="00AC6B02"/>
    <w:rsid w:val="00AE2D30"/>
    <w:rsid w:val="00C4579E"/>
    <w:rsid w:val="00C572B3"/>
    <w:rsid w:val="00CB361D"/>
    <w:rsid w:val="00CF4FEB"/>
    <w:rsid w:val="00D9328D"/>
    <w:rsid w:val="00D96B3A"/>
    <w:rsid w:val="00DD3A13"/>
    <w:rsid w:val="00E34716"/>
    <w:rsid w:val="00EE5C7D"/>
    <w:rsid w:val="00F201ED"/>
    <w:rsid w:val="00F95E9A"/>
    <w:rsid w:val="00FA2E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6F3ED-37F1-4A27-ADE9-87554716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7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570</Words>
  <Characters>3138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15</cp:revision>
  <dcterms:created xsi:type="dcterms:W3CDTF">2021-03-10T08:29:00Z</dcterms:created>
  <dcterms:modified xsi:type="dcterms:W3CDTF">2025-01-12T19:59:00Z</dcterms:modified>
</cp:coreProperties>
</file>