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43130" w14:textId="7C37AF0D" w:rsidR="00035DC2" w:rsidRPr="00195B03" w:rsidRDefault="00626B99" w:rsidP="00195B03">
      <w:pPr>
        <w:bidi/>
        <w:spacing w:line="240" w:lineRule="auto"/>
        <w:jc w:val="both"/>
        <w:rPr>
          <w:rFonts w:ascii="Simplified Arabic" w:hAnsi="Simplified Arabic" w:cs="Simplified Arabic"/>
          <w:b/>
          <w:bCs/>
          <w:sz w:val="32"/>
          <w:szCs w:val="32"/>
          <w:rtl/>
          <w:lang w:bidi="ar-DZ"/>
        </w:rPr>
      </w:pPr>
      <w:r w:rsidRPr="00195B03">
        <w:rPr>
          <w:rFonts w:ascii="Simplified Arabic" w:hAnsi="Simplified Arabic" w:cs="Simplified Arabic"/>
          <w:b/>
          <w:bCs/>
          <w:sz w:val="32"/>
          <w:szCs w:val="32"/>
          <w:rtl/>
          <w:lang w:bidi="ar-DZ"/>
        </w:rPr>
        <w:t>الوحدة 12: مستويات التحليل اللساني (المستوى الصوتي والصرفي):</w:t>
      </w:r>
    </w:p>
    <w:p w14:paraId="5CC3436D" w14:textId="687AE3BE" w:rsidR="00626B99" w:rsidRPr="00195B03" w:rsidRDefault="00626B99" w:rsidP="00195B03">
      <w:pPr>
        <w:bidi/>
        <w:spacing w:line="240" w:lineRule="auto"/>
        <w:jc w:val="both"/>
        <w:rPr>
          <w:rFonts w:ascii="Simplified Arabic" w:hAnsi="Simplified Arabic" w:cs="Simplified Arabic"/>
          <w:sz w:val="32"/>
          <w:szCs w:val="32"/>
          <w:rtl/>
          <w:lang w:bidi="ar-DZ"/>
        </w:rPr>
      </w:pPr>
      <w:r w:rsidRPr="00195B03">
        <w:rPr>
          <w:rFonts w:ascii="Simplified Arabic" w:hAnsi="Simplified Arabic" w:cs="Simplified Arabic"/>
          <w:b/>
          <w:bCs/>
          <w:sz w:val="32"/>
          <w:szCs w:val="32"/>
          <w:rtl/>
          <w:lang w:bidi="ar-DZ"/>
        </w:rPr>
        <w:t xml:space="preserve">   </w:t>
      </w:r>
      <w:r w:rsidRPr="00195B03">
        <w:rPr>
          <w:rFonts w:ascii="Simplified Arabic" w:hAnsi="Simplified Arabic" w:cs="Simplified Arabic"/>
          <w:sz w:val="32"/>
          <w:szCs w:val="32"/>
          <w:rtl/>
          <w:lang w:bidi="ar-DZ"/>
        </w:rPr>
        <w:t xml:space="preserve">إن وصف اللغة يتطلب إقامة المستويات، لتحليل اللغة من خلالها، يختلف عدد هذه المستويات عند اللسانيين إلا أن أكثرهم </w:t>
      </w:r>
      <w:r w:rsidR="00195B03" w:rsidRPr="00195B03">
        <w:rPr>
          <w:rFonts w:ascii="Simplified Arabic" w:hAnsi="Simplified Arabic" w:cs="Simplified Arabic"/>
          <w:sz w:val="32"/>
          <w:szCs w:val="32"/>
          <w:rtl/>
          <w:lang w:bidi="ar-DZ"/>
        </w:rPr>
        <w:t>يعتمدون المستويات الأربعة التالية:</w:t>
      </w:r>
    </w:p>
    <w:p w14:paraId="3AF9EEC0" w14:textId="0CBCBADB" w:rsidR="00195B03" w:rsidRPr="00195B03" w:rsidRDefault="00195B03" w:rsidP="00195B03">
      <w:pPr>
        <w:pStyle w:val="ListParagraph"/>
        <w:numPr>
          <w:ilvl w:val="0"/>
          <w:numId w:val="1"/>
        </w:numPr>
        <w:bidi/>
        <w:spacing w:line="240" w:lineRule="auto"/>
        <w:jc w:val="both"/>
        <w:rPr>
          <w:rFonts w:ascii="Simplified Arabic" w:hAnsi="Simplified Arabic" w:cs="Simplified Arabic"/>
          <w:sz w:val="32"/>
          <w:szCs w:val="32"/>
          <w:lang w:bidi="ar-DZ"/>
        </w:rPr>
      </w:pPr>
      <w:r w:rsidRPr="00195B03">
        <w:rPr>
          <w:rFonts w:ascii="Simplified Arabic" w:hAnsi="Simplified Arabic" w:cs="Simplified Arabic"/>
          <w:sz w:val="32"/>
          <w:szCs w:val="32"/>
          <w:rtl/>
          <w:lang w:bidi="ar-DZ"/>
        </w:rPr>
        <w:t>المستوى الصوتي</w:t>
      </w:r>
    </w:p>
    <w:p w14:paraId="56573724" w14:textId="616E6045" w:rsidR="00195B03" w:rsidRPr="00195B03" w:rsidRDefault="00195B03" w:rsidP="00195B03">
      <w:pPr>
        <w:pStyle w:val="ListParagraph"/>
        <w:numPr>
          <w:ilvl w:val="0"/>
          <w:numId w:val="1"/>
        </w:numPr>
        <w:bidi/>
        <w:spacing w:line="240" w:lineRule="auto"/>
        <w:jc w:val="both"/>
        <w:rPr>
          <w:rFonts w:ascii="Simplified Arabic" w:hAnsi="Simplified Arabic" w:cs="Simplified Arabic"/>
          <w:sz w:val="32"/>
          <w:szCs w:val="32"/>
          <w:lang w:bidi="ar-DZ"/>
        </w:rPr>
      </w:pPr>
      <w:r w:rsidRPr="00195B03">
        <w:rPr>
          <w:rFonts w:ascii="Simplified Arabic" w:hAnsi="Simplified Arabic" w:cs="Simplified Arabic"/>
          <w:sz w:val="32"/>
          <w:szCs w:val="32"/>
          <w:lang w:bidi="ar-DZ"/>
        </w:rPr>
        <w:t xml:space="preserve"> </w:t>
      </w:r>
      <w:r w:rsidRPr="00195B03">
        <w:rPr>
          <w:rFonts w:ascii="Simplified Arabic" w:hAnsi="Simplified Arabic" w:cs="Simplified Arabic"/>
          <w:sz w:val="32"/>
          <w:szCs w:val="32"/>
          <w:rtl/>
          <w:lang w:bidi="ar-DZ"/>
        </w:rPr>
        <w:t xml:space="preserve">المستوى الصرفي </w:t>
      </w:r>
    </w:p>
    <w:p w14:paraId="00CC7FE1" w14:textId="1BA5770A" w:rsidR="00195B03" w:rsidRPr="00195B03" w:rsidRDefault="00195B03" w:rsidP="00195B03">
      <w:pPr>
        <w:pStyle w:val="ListParagraph"/>
        <w:numPr>
          <w:ilvl w:val="0"/>
          <w:numId w:val="1"/>
        </w:numPr>
        <w:bidi/>
        <w:spacing w:line="240" w:lineRule="auto"/>
        <w:jc w:val="both"/>
        <w:rPr>
          <w:rFonts w:ascii="Simplified Arabic" w:hAnsi="Simplified Arabic" w:cs="Simplified Arabic"/>
          <w:sz w:val="32"/>
          <w:szCs w:val="32"/>
          <w:lang w:bidi="ar-DZ"/>
        </w:rPr>
      </w:pPr>
      <w:r w:rsidRPr="00195B03">
        <w:rPr>
          <w:rFonts w:ascii="Simplified Arabic" w:hAnsi="Simplified Arabic" w:cs="Simplified Arabic"/>
          <w:sz w:val="32"/>
          <w:szCs w:val="32"/>
          <w:rtl/>
          <w:lang w:bidi="ar-DZ"/>
        </w:rPr>
        <w:t xml:space="preserve">المستوى التركيبي </w:t>
      </w:r>
    </w:p>
    <w:p w14:paraId="32FE096C" w14:textId="4F735B56" w:rsidR="00195B03" w:rsidRPr="00195B03" w:rsidRDefault="00195B03" w:rsidP="00195B03">
      <w:pPr>
        <w:pStyle w:val="ListParagraph"/>
        <w:numPr>
          <w:ilvl w:val="0"/>
          <w:numId w:val="1"/>
        </w:numPr>
        <w:bidi/>
        <w:spacing w:line="240" w:lineRule="auto"/>
        <w:jc w:val="both"/>
        <w:rPr>
          <w:rFonts w:ascii="Simplified Arabic" w:hAnsi="Simplified Arabic" w:cs="Simplified Arabic"/>
          <w:sz w:val="32"/>
          <w:szCs w:val="32"/>
          <w:lang w:bidi="ar-DZ"/>
        </w:rPr>
      </w:pPr>
      <w:r w:rsidRPr="00195B03">
        <w:rPr>
          <w:rFonts w:ascii="Simplified Arabic" w:hAnsi="Simplified Arabic" w:cs="Simplified Arabic"/>
          <w:sz w:val="32"/>
          <w:szCs w:val="32"/>
          <w:rtl/>
          <w:lang w:bidi="ar-DZ"/>
        </w:rPr>
        <w:t>المستوى الدلالي</w:t>
      </w:r>
    </w:p>
    <w:p w14:paraId="36A08EA5" w14:textId="22C52FB6" w:rsidR="00195B03" w:rsidRDefault="00617936" w:rsidP="00195B03">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وما لا شك فيه اعتماد هذه المستويات يساعد على تحقيق الوصف الدقيق والواضح للغة، وفيما نتناول الحديث عن هذه المستويات بإيجاز.</w:t>
      </w:r>
    </w:p>
    <w:p w14:paraId="2954EBFC" w14:textId="77777777" w:rsidR="00F8023D" w:rsidRPr="00F8023D" w:rsidRDefault="00617936" w:rsidP="00617936">
      <w:pPr>
        <w:pStyle w:val="ListParagraph"/>
        <w:numPr>
          <w:ilvl w:val="0"/>
          <w:numId w:val="2"/>
        </w:numPr>
        <w:bidi/>
        <w:spacing w:line="240" w:lineRule="auto"/>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المستوى الصوتي: </w:t>
      </w:r>
      <w:r>
        <w:rPr>
          <w:rFonts w:ascii="Simplified Arabic" w:hAnsi="Simplified Arabic" w:cs="Simplified Arabic" w:hint="cs"/>
          <w:sz w:val="32"/>
          <w:szCs w:val="32"/>
          <w:rtl/>
          <w:lang w:bidi="ar-DZ"/>
        </w:rPr>
        <w:t xml:space="preserve">تتم دراسة أصوات اللغة في مستوى الدراسات الصوتية ويمكن التمييز ضمن هذا المستوى بين نمطين من الدراسات الصوتية: الدراسات الصوتية المنطقية </w:t>
      </w:r>
      <w:r>
        <w:rPr>
          <w:rFonts w:ascii="Simplified Arabic" w:hAnsi="Simplified Arabic" w:cs="Simplified Arabic"/>
          <w:sz w:val="32"/>
          <w:szCs w:val="32"/>
          <w:lang w:bidi="ar-DZ"/>
        </w:rPr>
        <w:t xml:space="preserve">Articulatoire </w:t>
      </w:r>
      <w:r>
        <w:rPr>
          <w:rFonts w:ascii="Simplified Arabic" w:hAnsi="Simplified Arabic" w:cs="Simplified Arabic" w:hint="cs"/>
          <w:sz w:val="32"/>
          <w:szCs w:val="32"/>
          <w:rtl/>
          <w:lang w:bidi="ar-DZ"/>
        </w:rPr>
        <w:t xml:space="preserve"> التي تتوخى وصف كيفية إنتاج اللغة بواسطة أعضاء النطق عند الإنسان كاللسان والشفتين والحلق والتجويف الأنفي... الدراسات الصوتية السمعية </w:t>
      </w:r>
      <w:r>
        <w:rPr>
          <w:rFonts w:ascii="Simplified Arabic" w:hAnsi="Simplified Arabic" w:cs="Simplified Arabic"/>
          <w:sz w:val="32"/>
          <w:szCs w:val="32"/>
          <w:lang w:bidi="ar-DZ"/>
        </w:rPr>
        <w:t>Acoustique</w:t>
      </w:r>
      <w:r>
        <w:rPr>
          <w:rFonts w:ascii="Simplified Arabic" w:hAnsi="Simplified Arabic" w:cs="Simplified Arabic" w:hint="cs"/>
          <w:sz w:val="32"/>
          <w:szCs w:val="32"/>
          <w:rtl/>
          <w:lang w:bidi="ar-DZ"/>
        </w:rPr>
        <w:t xml:space="preserve"> التي تدرس الخصائص الفيزيائية للموجات الصوتية التي ينطق بها المتكلم.</w:t>
      </w:r>
    </w:p>
    <w:p w14:paraId="35A5C938" w14:textId="15278CE5" w:rsidR="00F8023D" w:rsidRPr="00F8023D" w:rsidRDefault="00617936" w:rsidP="00F8023D">
      <w:pPr>
        <w:pStyle w:val="ListParagraph"/>
        <w:bidi/>
        <w:spacing w:line="240" w:lineRule="auto"/>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تدرس أصوات اللغة</w:t>
      </w:r>
      <w:r w:rsidR="005F34F0">
        <w:rPr>
          <w:rFonts w:ascii="Simplified Arabic" w:hAnsi="Simplified Arabic" w:cs="Simplified Arabic" w:hint="cs"/>
          <w:sz w:val="32"/>
          <w:szCs w:val="32"/>
          <w:rtl/>
          <w:lang w:bidi="ar-DZ"/>
        </w:rPr>
        <w:t xml:space="preserve"> على ضوء علم الأصوات </w:t>
      </w:r>
      <w:r w:rsidR="005F34F0">
        <w:rPr>
          <w:rFonts w:ascii="Simplified Arabic" w:hAnsi="Simplified Arabic" w:cs="Simplified Arabic"/>
          <w:sz w:val="32"/>
          <w:szCs w:val="32"/>
          <w:lang w:bidi="ar-DZ"/>
        </w:rPr>
        <w:t>Phonétique</w:t>
      </w:r>
      <w:r w:rsidR="005F34F0">
        <w:rPr>
          <w:rFonts w:ascii="Simplified Arabic" w:hAnsi="Simplified Arabic" w:cs="Simplified Arabic" w:hint="cs"/>
          <w:sz w:val="32"/>
          <w:szCs w:val="32"/>
          <w:rtl/>
          <w:lang w:bidi="ar-DZ"/>
        </w:rPr>
        <w:t xml:space="preserve"> والصوتيات الوظيفية </w:t>
      </w:r>
      <w:r w:rsidR="005F34F0">
        <w:rPr>
          <w:rFonts w:ascii="Simplified Arabic" w:hAnsi="Simplified Arabic" w:cs="Simplified Arabic"/>
          <w:sz w:val="32"/>
          <w:szCs w:val="32"/>
          <w:lang w:bidi="ar-DZ"/>
        </w:rPr>
        <w:t>Phonologie</w:t>
      </w:r>
      <w:r w:rsidR="005F34F0">
        <w:rPr>
          <w:rFonts w:ascii="Simplified Arabic" w:hAnsi="Simplified Arabic" w:cs="Simplified Arabic" w:hint="cs"/>
          <w:sz w:val="32"/>
          <w:szCs w:val="32"/>
          <w:rtl/>
          <w:lang w:bidi="ar-DZ"/>
        </w:rPr>
        <w:t xml:space="preserve"> وهذان العاملان يتكاملان، يطلق اسم </w:t>
      </w:r>
      <w:r w:rsidR="005F34F0">
        <w:rPr>
          <w:rFonts w:ascii="Simplified Arabic" w:hAnsi="Simplified Arabic" w:cs="Simplified Arabic"/>
          <w:sz w:val="32"/>
          <w:szCs w:val="32"/>
          <w:lang w:bidi="ar-DZ"/>
        </w:rPr>
        <w:t>Phonétique</w:t>
      </w:r>
      <w:r w:rsidR="005F34F0">
        <w:rPr>
          <w:rFonts w:ascii="Simplified Arabic" w:hAnsi="Simplified Arabic" w:cs="Simplified Arabic" w:hint="cs"/>
          <w:sz w:val="32"/>
          <w:szCs w:val="32"/>
          <w:rtl/>
          <w:lang w:bidi="ar-DZ"/>
        </w:rPr>
        <w:t xml:space="preserve"> على مجموعة الدراسات التي تعالج أصوات اللغة بكيفية النطق بها وطبيعتها الفيزيائية. في المقابل يطلق عليها اسم </w:t>
      </w:r>
      <w:r w:rsidR="005F34F0">
        <w:rPr>
          <w:rFonts w:ascii="Simplified Arabic" w:hAnsi="Simplified Arabic" w:cs="Simplified Arabic"/>
          <w:sz w:val="32"/>
          <w:szCs w:val="32"/>
          <w:lang w:bidi="ar-DZ"/>
        </w:rPr>
        <w:t>Phonologie</w:t>
      </w:r>
      <w:r w:rsidR="005F34F0">
        <w:rPr>
          <w:rFonts w:ascii="Simplified Arabic" w:hAnsi="Simplified Arabic" w:cs="Simplified Arabic" w:hint="cs"/>
          <w:sz w:val="32"/>
          <w:szCs w:val="32"/>
          <w:rtl/>
          <w:lang w:bidi="ar-DZ"/>
        </w:rPr>
        <w:t xml:space="preserve"> على مجموعة الدراسات التي تبحث في تنظيمات الفونيمات الخاصة باللغات المعروفة.</w:t>
      </w:r>
    </w:p>
    <w:p w14:paraId="30641333" w14:textId="12CF4C10" w:rsidR="00F8023D" w:rsidRPr="00F8023D" w:rsidRDefault="005F34F0" w:rsidP="00F8023D">
      <w:pPr>
        <w:pStyle w:val="ListParagraph"/>
        <w:bidi/>
        <w:spacing w:line="240" w:lineRule="auto"/>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لا يهتم علم الصوتيات الوظيفية </w:t>
      </w:r>
      <w:r w:rsidR="00C732DE">
        <w:rPr>
          <w:rFonts w:ascii="Simplified Arabic" w:hAnsi="Simplified Arabic" w:cs="Simplified Arabic"/>
          <w:sz w:val="32"/>
          <w:szCs w:val="32"/>
          <w:lang w:bidi="ar-DZ"/>
        </w:rPr>
        <w:t>Phonologie</w:t>
      </w:r>
      <w:r w:rsidR="00C732DE">
        <w:rPr>
          <w:rFonts w:ascii="Simplified Arabic" w:hAnsi="Simplified Arabic" w:cs="Simplified Arabic" w:hint="cs"/>
          <w:sz w:val="32"/>
          <w:szCs w:val="32"/>
          <w:rtl/>
          <w:lang w:bidi="ar-DZ"/>
        </w:rPr>
        <w:t xml:space="preserve"> بدراسة الخلافات الفردية في النطق ضمن التنظيم الصوتي ولا بدراسة ظواهر الأصوات اللغوية،</w:t>
      </w:r>
      <w:r w:rsidR="00CB188E">
        <w:rPr>
          <w:rFonts w:ascii="Simplified Arabic" w:hAnsi="Simplified Arabic" w:cs="Simplified Arabic" w:hint="cs"/>
          <w:sz w:val="32"/>
          <w:szCs w:val="32"/>
          <w:rtl/>
          <w:lang w:bidi="ar-DZ"/>
        </w:rPr>
        <w:t xml:space="preserve"> طلك لاعتبارها غير مؤثرة في دراسة التنظيم المجرد القائم بين فونيمات اللغة، وهذا على النقيض من علم الأصوات </w:t>
      </w:r>
      <w:r w:rsidR="00CB188E">
        <w:rPr>
          <w:rFonts w:ascii="Simplified Arabic" w:hAnsi="Simplified Arabic" w:cs="Simplified Arabic"/>
          <w:sz w:val="32"/>
          <w:szCs w:val="32"/>
          <w:lang w:bidi="ar-DZ"/>
        </w:rPr>
        <w:t>Phonétique</w:t>
      </w:r>
      <w:r w:rsidR="00CB188E">
        <w:rPr>
          <w:rFonts w:ascii="Simplified Arabic" w:hAnsi="Simplified Arabic" w:cs="Simplified Arabic" w:hint="cs"/>
          <w:sz w:val="32"/>
          <w:szCs w:val="32"/>
          <w:rtl/>
          <w:lang w:bidi="ar-DZ"/>
        </w:rPr>
        <w:t xml:space="preserve"> الذي يدرس هذه الخلافات الفردية وخصائصها ويتناول مخارج الفونيمات ويصف الآلة المصوتة وأعضاء النطق عند الإنسان. </w:t>
      </w:r>
    </w:p>
    <w:p w14:paraId="5D1F82A8" w14:textId="4E2D06A0" w:rsidR="002400F4" w:rsidRPr="002400F4" w:rsidRDefault="00CB188E" w:rsidP="00F8023D">
      <w:pPr>
        <w:pStyle w:val="ListParagraph"/>
        <w:bidi/>
        <w:spacing w:line="240" w:lineRule="auto"/>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lastRenderedPageBreak/>
        <w:t>فمن زاوية العلاقات القائمة بين العناصر ضمن التنظيم اللغوي، تتم دراسة الأصوات اللغوية في المجال الفونولوجي</w:t>
      </w:r>
      <w:r w:rsidR="002400F4">
        <w:rPr>
          <w:rFonts w:ascii="Simplified Arabic" w:hAnsi="Simplified Arabic" w:cs="Simplified Arabic" w:hint="cs"/>
          <w:sz w:val="32"/>
          <w:szCs w:val="32"/>
          <w:rtl/>
          <w:lang w:bidi="ar-DZ"/>
        </w:rPr>
        <w:t>.</w:t>
      </w:r>
    </w:p>
    <w:p w14:paraId="3D464A91" w14:textId="77777777" w:rsidR="00F8023D" w:rsidRPr="00F8023D" w:rsidRDefault="002400F4" w:rsidP="002400F4">
      <w:pPr>
        <w:pStyle w:val="ListParagraph"/>
        <w:numPr>
          <w:ilvl w:val="0"/>
          <w:numId w:val="2"/>
        </w:numPr>
        <w:bidi/>
        <w:spacing w:line="240" w:lineRule="auto"/>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المستوى الصرفي أو الفردي:</w:t>
      </w:r>
      <w:r>
        <w:rPr>
          <w:rFonts w:ascii="Simplified Arabic" w:hAnsi="Simplified Arabic" w:cs="Simplified Arabic" w:hint="cs"/>
          <w:sz w:val="32"/>
          <w:szCs w:val="32"/>
          <w:rtl/>
          <w:lang w:bidi="ar-DZ"/>
        </w:rPr>
        <w:t xml:space="preserve"> يدرس هذا المستوى العناصر اللغوية أو المفردات ودلالاتها، كما أنه يجب الإشارة إلى أنه من الصعب جدا تحديد دلالة الكلمة، ذلك أن الدلالة لا تقتصر على مدلول الكلمة فقط، إنما تحتوي على المعاني التي يمكن أن تتخذها ضمن السياق اللغوي، إذ إن المفردات، في الحقيقة، </w:t>
      </w:r>
      <w:r w:rsidR="00D67CCF">
        <w:rPr>
          <w:rFonts w:ascii="Simplified Arabic" w:hAnsi="Simplified Arabic" w:cs="Simplified Arabic" w:hint="cs"/>
          <w:sz w:val="32"/>
          <w:szCs w:val="32"/>
          <w:rtl/>
          <w:lang w:bidi="ar-DZ"/>
        </w:rPr>
        <w:t xml:space="preserve">لا تحمل في ذاتها دلالة مطلقة، إنما تتحقق دلالتها، انطلاقا من السياق الذي تظهر المفردة فيه. فعلم الدلالات هو مستوى من مستويات التحليل ومن جهة أخرى تتكون كل لغة من عدد متناه من الحروف </w:t>
      </w:r>
    </w:p>
    <w:p w14:paraId="780633D4" w14:textId="7C49FB9A" w:rsidR="00F8023D" w:rsidRPr="00F8023D" w:rsidRDefault="00D67CCF" w:rsidP="00F8023D">
      <w:pPr>
        <w:pStyle w:val="ListParagraph"/>
        <w:bidi/>
        <w:spacing w:line="240" w:lineRule="auto"/>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الأصوات وتتشكل هذه الحروف لتبني كلمات مفردة حاملة للدلالة قابلة للتواصل اللغوي الذي يتحقق في المستوى التركيبي والباحث عن هذه الدلالة اللغوية عليه أن يحلل هذه المستويات جميعها. </w:t>
      </w:r>
    </w:p>
    <w:p w14:paraId="05BFB8F4" w14:textId="217747B2" w:rsidR="00F8023D" w:rsidRPr="00F8023D" w:rsidRDefault="00D67CCF" w:rsidP="00F8023D">
      <w:pPr>
        <w:pStyle w:val="ListParagraph"/>
        <w:bidi/>
        <w:spacing w:line="240" w:lineRule="auto"/>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w:t>
      </w:r>
      <w:r w:rsidR="00AA6A19">
        <w:rPr>
          <w:rFonts w:ascii="Simplified Arabic" w:hAnsi="Simplified Arabic" w:cs="Simplified Arabic" w:hint="cs"/>
          <w:sz w:val="32"/>
          <w:szCs w:val="32"/>
          <w:rtl/>
          <w:lang w:bidi="ar-DZ"/>
        </w:rPr>
        <w:t xml:space="preserve">والمستوى الثاني </w:t>
      </w:r>
      <w:r w:rsidR="00AA6A19">
        <w:rPr>
          <w:rFonts w:ascii="Simplified Arabic" w:hAnsi="Simplified Arabic" w:cs="Simplified Arabic"/>
          <w:sz w:val="32"/>
          <w:szCs w:val="32"/>
          <w:rtl/>
          <w:lang w:bidi="ar-DZ"/>
        </w:rPr>
        <w:t>–</w:t>
      </w:r>
      <w:r w:rsidR="00AA6A19">
        <w:rPr>
          <w:rFonts w:ascii="Simplified Arabic" w:hAnsi="Simplified Arabic" w:cs="Simplified Arabic" w:hint="cs"/>
          <w:sz w:val="32"/>
          <w:szCs w:val="32"/>
          <w:rtl/>
          <w:lang w:bidi="ar-DZ"/>
        </w:rPr>
        <w:t xml:space="preserve"> موضوع هذه النصوص- </w:t>
      </w:r>
      <w:r w:rsidR="00CB188E" w:rsidRPr="002400F4">
        <w:rPr>
          <w:rFonts w:ascii="Simplified Arabic" w:hAnsi="Simplified Arabic" w:cs="Simplified Arabic" w:hint="cs"/>
          <w:sz w:val="32"/>
          <w:szCs w:val="32"/>
          <w:rtl/>
          <w:lang w:bidi="ar-DZ"/>
        </w:rPr>
        <w:t xml:space="preserve"> </w:t>
      </w:r>
      <w:r w:rsidR="00617936" w:rsidRPr="002400F4">
        <w:rPr>
          <w:rFonts w:ascii="Simplified Arabic" w:hAnsi="Simplified Arabic" w:cs="Simplified Arabic" w:hint="cs"/>
          <w:sz w:val="32"/>
          <w:szCs w:val="32"/>
          <w:rtl/>
          <w:lang w:bidi="ar-DZ"/>
        </w:rPr>
        <w:t xml:space="preserve"> </w:t>
      </w:r>
      <w:r w:rsidR="00AA6A19">
        <w:rPr>
          <w:rFonts w:ascii="Simplified Arabic" w:hAnsi="Simplified Arabic" w:cs="Simplified Arabic" w:hint="cs"/>
          <w:sz w:val="32"/>
          <w:szCs w:val="32"/>
          <w:rtl/>
          <w:lang w:bidi="ar-DZ"/>
        </w:rPr>
        <w:t xml:space="preserve">هو المستوى الخاص بدراسة الجانب الإفرادي في اللغة، وهو الكلمات او الوحدات الصرفية </w:t>
      </w:r>
      <w:r w:rsidR="00AA6A19">
        <w:rPr>
          <w:rFonts w:ascii="Simplified Arabic" w:hAnsi="Simplified Arabic" w:cs="Simplified Arabic"/>
          <w:sz w:val="32"/>
          <w:szCs w:val="32"/>
          <w:lang w:bidi="ar-DZ"/>
        </w:rPr>
        <w:t>Morphème</w:t>
      </w:r>
      <w:r w:rsidR="00AA6A19">
        <w:rPr>
          <w:rFonts w:ascii="Simplified Arabic" w:hAnsi="Simplified Arabic" w:cs="Simplified Arabic" w:hint="cs"/>
          <w:sz w:val="32"/>
          <w:szCs w:val="32"/>
          <w:rtl/>
          <w:lang w:bidi="ar-DZ"/>
        </w:rPr>
        <w:t xml:space="preserve"> وتعرف بأنها أصغر وحدة في بنية الكلمة تحمل معنى او لها وظيفية نحوية</w:t>
      </w:r>
      <w:r w:rsidR="00F8023D">
        <w:rPr>
          <w:rFonts w:ascii="Simplified Arabic" w:hAnsi="Simplified Arabic" w:cs="Simplified Arabic" w:hint="cs"/>
          <w:sz w:val="32"/>
          <w:szCs w:val="32"/>
          <w:rtl/>
          <w:lang w:bidi="ar-DZ"/>
        </w:rPr>
        <w:t xml:space="preserve">. أو أنها السلسلة الصغرى من الأصوات، التي لها معنى، أو هي الوحدات الصغرى للبنية القواعدية. </w:t>
      </w:r>
    </w:p>
    <w:p w14:paraId="3CC09E7A" w14:textId="5C2B5744" w:rsidR="00F8023D" w:rsidRPr="00F8023D" w:rsidRDefault="00F8023D" w:rsidP="00F8023D">
      <w:pPr>
        <w:pStyle w:val="ListParagraph"/>
        <w:bidi/>
        <w:spacing w:line="240" w:lineRule="auto"/>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ويطلق على العلم الذي يهتم بتحليل هذه الوحدات علم الصرف </w:t>
      </w:r>
      <w:r>
        <w:rPr>
          <w:rFonts w:ascii="Simplified Arabic" w:hAnsi="Simplified Arabic" w:cs="Simplified Arabic"/>
          <w:sz w:val="32"/>
          <w:szCs w:val="32"/>
          <w:lang w:bidi="ar-DZ"/>
        </w:rPr>
        <w:t>Morphologie</w:t>
      </w:r>
      <w:r>
        <w:rPr>
          <w:rFonts w:ascii="Simplified Arabic" w:hAnsi="Simplified Arabic" w:cs="Simplified Arabic" w:hint="cs"/>
          <w:sz w:val="32"/>
          <w:szCs w:val="32"/>
          <w:rtl/>
          <w:lang w:bidi="ar-DZ"/>
        </w:rPr>
        <w:t xml:space="preserve"> وهو الحقل اللغوي الذي يدرس بنية الكلمة، من حيث الأصول، الاشتقاق، أحوال تغير الكلمات بالحركات أو الزيادات أو النقصان أو القلب للحروف من أجل فهم المعنى الذي تحمله. </w:t>
      </w:r>
    </w:p>
    <w:p w14:paraId="1CCF4AB9" w14:textId="5A9FBA72" w:rsidR="00F8023D" w:rsidRPr="00F8023D" w:rsidRDefault="00F8023D" w:rsidP="00F8023D">
      <w:pPr>
        <w:pStyle w:val="ListParagraph"/>
        <w:bidi/>
        <w:spacing w:line="240" w:lineRule="auto"/>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وذلك بإخضاع هذه الأبنية لمعيار لغوي يقاس به صيغ الكلمات، ويسمى هذا المعيار بالميزان الصرفي. الذي يعني المقياس الصرفي المستعمل لمعرف أنواع أبنية الكلم. في ثمانية أمور: الحركات والسكنات، الأصول والزوائد، التقديم والتأخير، الحذف وعدمه. </w:t>
      </w:r>
    </w:p>
    <w:p w14:paraId="6FCD3B36" w14:textId="614B3223" w:rsidR="00617936" w:rsidRPr="002400F4" w:rsidRDefault="00F8023D" w:rsidP="00F8023D">
      <w:pPr>
        <w:pStyle w:val="ListParagraph"/>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وهو مقياس يهدف إلى الوقوف على هيئة الكلمة وثبوت معناها الصرفي.   </w:t>
      </w:r>
      <w:r w:rsidR="00AA6A19">
        <w:rPr>
          <w:rFonts w:ascii="Simplified Arabic" w:hAnsi="Simplified Arabic" w:cs="Simplified Arabic" w:hint="cs"/>
          <w:sz w:val="32"/>
          <w:szCs w:val="32"/>
          <w:rtl/>
          <w:lang w:bidi="ar-DZ"/>
        </w:rPr>
        <w:t xml:space="preserve">  </w:t>
      </w:r>
    </w:p>
    <w:sectPr w:rsidR="00617936" w:rsidRPr="00240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5442"/>
    <w:multiLevelType w:val="hybridMultilevel"/>
    <w:tmpl w:val="451CC0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060B2D"/>
    <w:multiLevelType w:val="hybridMultilevel"/>
    <w:tmpl w:val="800A9944"/>
    <w:lvl w:ilvl="0" w:tplc="3984F6B2">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81626953">
    <w:abstractNumId w:val="1"/>
  </w:num>
  <w:num w:numId="2" w16cid:durableId="145629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99"/>
    <w:rsid w:val="00035DC2"/>
    <w:rsid w:val="00195B03"/>
    <w:rsid w:val="002400F4"/>
    <w:rsid w:val="003E76FF"/>
    <w:rsid w:val="005F34F0"/>
    <w:rsid w:val="00617936"/>
    <w:rsid w:val="00626B99"/>
    <w:rsid w:val="00904573"/>
    <w:rsid w:val="00AA6A19"/>
    <w:rsid w:val="00C732DE"/>
    <w:rsid w:val="00CB188E"/>
    <w:rsid w:val="00D67CCF"/>
    <w:rsid w:val="00E82B99"/>
    <w:rsid w:val="00EB4BA6"/>
    <w:rsid w:val="00F802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4D64"/>
  <w15:chartTrackingRefBased/>
  <w15:docId w15:val="{BCFA11B0-E40A-4B23-86AD-A1900E27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464</Words>
  <Characters>2553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chaabane</dc:creator>
  <cp:keywords/>
  <dc:description/>
  <cp:lastModifiedBy>anis chaabane</cp:lastModifiedBy>
  <cp:revision>3</cp:revision>
  <dcterms:created xsi:type="dcterms:W3CDTF">2024-12-07T09:02:00Z</dcterms:created>
  <dcterms:modified xsi:type="dcterms:W3CDTF">2024-12-07T19:19:00Z</dcterms:modified>
</cp:coreProperties>
</file>