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96E28" w14:textId="77777777" w:rsidR="00216BA0" w:rsidRPr="007B389E" w:rsidRDefault="00216BA0" w:rsidP="00216BA0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Dr</w:t>
      </w:r>
      <w:r w:rsidRPr="007B389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. S. CHOUCHANE</w:t>
      </w:r>
    </w:p>
    <w:p w14:paraId="7AD3DA6E" w14:textId="77777777" w:rsidR="00216BA0" w:rsidRPr="007B389E" w:rsidRDefault="00216BA0" w:rsidP="00216BA0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7B389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3</w:t>
      </w:r>
      <w:r w:rsidRPr="007B389E">
        <w:rPr>
          <w:rFonts w:asciiTheme="majorBidi" w:hAnsiTheme="majorBidi" w:cstheme="majorBidi"/>
          <w:b/>
          <w:bCs/>
          <w:color w:val="FF0000"/>
          <w:sz w:val="24"/>
          <w:szCs w:val="24"/>
          <w:vertAlign w:val="superscript"/>
          <w:lang w:val="en-US"/>
        </w:rPr>
        <w:t>rd</w:t>
      </w:r>
      <w:r w:rsidRPr="007B389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Year Literature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Module</w:t>
      </w:r>
    </w:p>
    <w:p w14:paraId="2C6FAF5D" w14:textId="77777777" w:rsidR="00216BA0" w:rsidRDefault="00216BA0" w:rsidP="00216BA0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Academic Year: 2024/2025</w:t>
      </w:r>
    </w:p>
    <w:p w14:paraId="53A750EF" w14:textId="77777777" w:rsidR="00216BA0" w:rsidRDefault="00216BA0" w:rsidP="00216BA0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54D8CBF9" w14:textId="53E636C8" w:rsidR="00216BA0" w:rsidRDefault="00216BA0" w:rsidP="00216BA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</w:pPr>
      <w:r w:rsidRPr="00E61851"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  <w:t>Lesson 1</w:t>
      </w:r>
      <w:r w:rsidR="00365D6C"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  <w:t>2</w:t>
      </w:r>
    </w:p>
    <w:p w14:paraId="1C15DF8F" w14:textId="77777777" w:rsidR="00216BA0" w:rsidRDefault="00216BA0" w:rsidP="00216BA0">
      <w:pPr>
        <w:spacing w:after="0"/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</w:pPr>
    </w:p>
    <w:p w14:paraId="0E2E2B19" w14:textId="27C6EF48" w:rsidR="00216BA0" w:rsidRDefault="00216BA0" w:rsidP="00216BA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Modernist Aspects</w:t>
      </w:r>
      <w:r w:rsidRPr="00BE5434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in </w:t>
      </w:r>
      <w:r w:rsidRPr="00BE5434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t>The Great Gatsby</w:t>
      </w:r>
    </w:p>
    <w:p w14:paraId="253D7A7C" w14:textId="77777777" w:rsidR="00216BA0" w:rsidRPr="00BE5434" w:rsidRDefault="00216BA0" w:rsidP="00216BA0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4AEC3D6B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 xml:space="preserve">New themes </w:t>
      </w:r>
    </w:p>
    <w:p w14:paraId="57C5021A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First-person narration</w:t>
      </w:r>
    </w:p>
    <w:p w14:paraId="65D4E8CE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Contradiction and disillusionment</w:t>
      </w:r>
    </w:p>
    <w:p w14:paraId="35392247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Stream of consciousness</w:t>
      </w:r>
    </w:p>
    <w:p w14:paraId="2E9752A0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Imagery</w:t>
      </w:r>
    </w:p>
    <w:p w14:paraId="5FBAD621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Irony</w:t>
      </w:r>
    </w:p>
    <w:p w14:paraId="778C093B" w14:textId="77777777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Modern hero and modern tragic hero</w:t>
      </w:r>
    </w:p>
    <w:p w14:paraId="606B339C" w14:textId="6F465086" w:rsidR="00216BA0" w:rsidRPr="00216BA0" w:rsidRDefault="00216BA0" w:rsidP="00216B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6BA0">
        <w:rPr>
          <w:rFonts w:ascii="Times New Roman" w:hAnsi="Times New Roman" w:cs="Times New Roman"/>
          <w:sz w:val="24"/>
          <w:szCs w:val="24"/>
        </w:rPr>
        <w:t>Fragmentation</w:t>
      </w:r>
    </w:p>
    <w:sectPr w:rsidR="00216BA0" w:rsidRPr="00216BA0" w:rsidSect="006A3F11">
      <w:pgSz w:w="11906" w:h="16838" w:code="9"/>
      <w:pgMar w:top="1417" w:right="1417" w:bottom="1417" w:left="141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0063CD"/>
    <w:multiLevelType w:val="hybridMultilevel"/>
    <w:tmpl w:val="17FA5B16"/>
    <w:lvl w:ilvl="0" w:tplc="F7A2862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E02937"/>
    <w:multiLevelType w:val="hybridMultilevel"/>
    <w:tmpl w:val="CA0E3584"/>
    <w:lvl w:ilvl="0" w:tplc="EDAA4D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789391">
    <w:abstractNumId w:val="1"/>
  </w:num>
  <w:num w:numId="2" w16cid:durableId="30200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A0"/>
    <w:rsid w:val="00216BA0"/>
    <w:rsid w:val="00365D6C"/>
    <w:rsid w:val="003909A6"/>
    <w:rsid w:val="00523142"/>
    <w:rsid w:val="006A3F11"/>
    <w:rsid w:val="00823856"/>
    <w:rsid w:val="00C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4843"/>
  <w15:chartTrackingRefBased/>
  <w15:docId w15:val="{28DABAD7-4816-48D9-B08F-9A852A52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BA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BA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6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234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2024-12-06T17:07:00Z</dcterms:created>
  <dcterms:modified xsi:type="dcterms:W3CDTF">2024-12-06T17:15:00Z</dcterms:modified>
</cp:coreProperties>
</file>