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C8A" w:rsidRDefault="009A6C8A">
      <w:pPr>
        <w:rPr>
          <w:sz w:val="32"/>
          <w:szCs w:val="32"/>
        </w:rPr>
      </w:pPr>
    </w:p>
    <w:p w:rsidR="009A6C8A" w:rsidRDefault="009A6C8A">
      <w:pPr>
        <w:rPr>
          <w:sz w:val="32"/>
          <w:szCs w:val="32"/>
        </w:rPr>
      </w:pPr>
    </w:p>
    <w:p w:rsidR="005B03B4" w:rsidRDefault="009A6C8A">
      <w:pPr>
        <w:rPr>
          <w:rFonts w:asciiTheme="majorBidi" w:hAnsiTheme="majorBidi" w:cstheme="majorBidi"/>
          <w:sz w:val="28"/>
          <w:szCs w:val="28"/>
          <w:u w:val="single"/>
        </w:rPr>
      </w:pPr>
      <w:r w:rsidRPr="009A6C8A">
        <w:rPr>
          <w:rFonts w:asciiTheme="majorBidi" w:hAnsiTheme="majorBidi" w:cstheme="majorBidi"/>
          <w:sz w:val="28"/>
          <w:szCs w:val="28"/>
          <w:u w:val="single"/>
        </w:rPr>
        <w:t>TD N°1 :</w:t>
      </w:r>
    </w:p>
    <w:p w:rsidR="009A6C8A" w:rsidRDefault="009A6C8A">
      <w:pPr>
        <w:rPr>
          <w:rFonts w:asciiTheme="majorBidi" w:hAnsiTheme="majorBidi" w:cstheme="majorBidi"/>
          <w:sz w:val="28"/>
          <w:szCs w:val="28"/>
          <w:u w:val="single"/>
        </w:rPr>
      </w:pPr>
      <w:r>
        <w:rPr>
          <w:rFonts w:asciiTheme="majorBidi" w:hAnsiTheme="majorBidi" w:cstheme="majorBidi"/>
          <w:sz w:val="28"/>
          <w:szCs w:val="28"/>
          <w:u w:val="single"/>
        </w:rPr>
        <w:t>Exercice1 :</w:t>
      </w:r>
    </w:p>
    <w:p w:rsidR="009A6C8A" w:rsidRDefault="00AE0758" w:rsidP="00AE0758">
      <w:pPr>
        <w:rPr>
          <w:rFonts w:asciiTheme="majorBidi" w:hAnsiTheme="majorBidi" w:cstheme="majorBidi"/>
          <w:sz w:val="28"/>
          <w:szCs w:val="28"/>
        </w:rPr>
      </w:pPr>
      <w:r>
        <w:rPr>
          <w:rFonts w:asciiTheme="majorBidi" w:hAnsiTheme="majorBidi" w:cstheme="majorBidi"/>
          <w:sz w:val="28"/>
          <w:szCs w:val="28"/>
        </w:rPr>
        <w:t xml:space="preserve"> Soient les textes </w:t>
      </w:r>
      <w:r w:rsidR="009A6C6B">
        <w:rPr>
          <w:rFonts w:asciiTheme="majorBidi" w:hAnsiTheme="majorBidi" w:cstheme="majorBidi"/>
          <w:sz w:val="28"/>
          <w:szCs w:val="28"/>
        </w:rPr>
        <w:t>suivants,</w:t>
      </w:r>
      <w:r>
        <w:rPr>
          <w:rFonts w:asciiTheme="majorBidi" w:hAnsiTheme="majorBidi" w:cstheme="majorBidi"/>
          <w:sz w:val="28"/>
          <w:szCs w:val="28"/>
        </w:rPr>
        <w:t xml:space="preserve"> </w:t>
      </w:r>
      <w:r w:rsidR="009A6C8A" w:rsidRPr="009A6C8A">
        <w:rPr>
          <w:rFonts w:asciiTheme="majorBidi" w:hAnsiTheme="majorBidi" w:cstheme="majorBidi"/>
          <w:sz w:val="28"/>
          <w:szCs w:val="28"/>
        </w:rPr>
        <w:t xml:space="preserve">Classez les </w:t>
      </w:r>
      <w:r>
        <w:rPr>
          <w:rFonts w:asciiTheme="majorBidi" w:hAnsiTheme="majorBidi" w:cstheme="majorBidi"/>
          <w:sz w:val="28"/>
          <w:szCs w:val="28"/>
        </w:rPr>
        <w:t xml:space="preserve">dans le tableau </w:t>
      </w:r>
      <w:r w:rsidR="009A6C8A" w:rsidRPr="009A6C8A">
        <w:rPr>
          <w:rFonts w:asciiTheme="majorBidi" w:hAnsiTheme="majorBidi" w:cstheme="majorBidi"/>
          <w:sz w:val="28"/>
          <w:szCs w:val="28"/>
        </w:rPr>
        <w:t xml:space="preserve"> ci après</w:t>
      </w:r>
      <w:r>
        <w:rPr>
          <w:rFonts w:asciiTheme="majorBidi" w:hAnsiTheme="majorBidi" w:cstheme="majorBidi"/>
          <w:sz w:val="28"/>
          <w:szCs w:val="28"/>
        </w:rPr>
        <w:t> :</w:t>
      </w:r>
    </w:p>
    <w:p w:rsidR="00820273" w:rsidRDefault="00820273" w:rsidP="00AE0758">
      <w:pPr>
        <w:rPr>
          <w:rFonts w:asciiTheme="majorBidi" w:hAnsiTheme="majorBidi" w:cstheme="majorBidi"/>
          <w:sz w:val="28"/>
          <w:szCs w:val="28"/>
        </w:rPr>
      </w:pPr>
    </w:p>
    <w:p w:rsidR="00820273" w:rsidRPr="00820273" w:rsidRDefault="00820273" w:rsidP="00AE0758">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Texte1 :   « « </w:t>
      </w:r>
      <w:r w:rsidRPr="00820273">
        <w:rPr>
          <w:rFonts w:asciiTheme="majorBidi" w:hAnsiTheme="majorBidi" w:cstheme="majorBidi"/>
          <w:color w:val="000000" w:themeColor="text1"/>
          <w:sz w:val="24"/>
          <w:szCs w:val="24"/>
        </w:rPr>
        <w:t>Monsieur le baron était un des plus puissants seigneurs de la Westphalie, car son château avait une porte et des fenêtres. Sa grande salle même était ornée d'une tapisserie. Tous les chiens de ses basses-cours composaient une meute dans le besoin ; ses palefreniers étaient ses piqueurs ; le vicaire du village était son grand aumônier. Ils l'appelaient tous monseigneur, et ils riaient quand il faisait des contes.</w:t>
      </w:r>
      <w:r w:rsidRPr="00820273">
        <w:rPr>
          <w:rFonts w:asciiTheme="majorBidi" w:hAnsiTheme="majorBidi" w:cstheme="majorBidi"/>
          <w:color w:val="000000" w:themeColor="text1"/>
          <w:sz w:val="24"/>
          <w:szCs w:val="24"/>
        </w:rPr>
        <w:br/>
      </w:r>
      <w:r w:rsidRPr="00820273">
        <w:rPr>
          <w:rFonts w:asciiTheme="majorBidi" w:hAnsiTheme="majorBidi" w:cstheme="majorBidi"/>
          <w:color w:val="000000" w:themeColor="text1"/>
          <w:sz w:val="24"/>
          <w:szCs w:val="24"/>
        </w:rPr>
        <w:br/>
      </w:r>
      <w:r w:rsidR="00DB5778">
        <w:rPr>
          <w:rFonts w:asciiTheme="majorBidi" w:hAnsiTheme="majorBidi" w:cstheme="majorBidi"/>
          <w:color w:val="000000" w:themeColor="text1"/>
          <w:sz w:val="24"/>
          <w:szCs w:val="24"/>
        </w:rPr>
        <w:t xml:space="preserve">       </w:t>
      </w:r>
      <w:r w:rsidRPr="00820273">
        <w:rPr>
          <w:rFonts w:asciiTheme="majorBidi" w:hAnsiTheme="majorBidi" w:cstheme="majorBidi"/>
          <w:color w:val="000000" w:themeColor="text1"/>
          <w:sz w:val="24"/>
          <w:szCs w:val="24"/>
        </w:rPr>
        <w:t>Madame la baronne, qui pesait environ trois cent cinquante livres, s'attirait par là une très grande considération, et faisait les honneurs de la maison avec une dignité qui la rendait encore plus respectable. Sa fille Cunégonde, âgée de dix-sept ans, était haute en couleur, fraîche, grasse, appétissante. Le fils du baron paraissait en tout digne de son père. Le précepteur Pangloss était l'oracle de la maison, et le petit Candide écoutait ses leçons avec toute la bonne foi de son âge et de son caractère.</w:t>
      </w:r>
      <w:r>
        <w:rPr>
          <w:rFonts w:asciiTheme="majorBidi" w:hAnsiTheme="majorBidi" w:cstheme="majorBidi"/>
          <w:color w:val="000000" w:themeColor="text1"/>
          <w:sz w:val="24"/>
          <w:szCs w:val="24"/>
        </w:rPr>
        <w:t> » »</w:t>
      </w:r>
    </w:p>
    <w:p w:rsidR="00820273" w:rsidRPr="00820273" w:rsidRDefault="00820273" w:rsidP="00AE0758">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Texte2      « </w:t>
      </w:r>
      <w:r w:rsidRPr="00820273">
        <w:rPr>
          <w:rFonts w:asciiTheme="majorBidi" w:hAnsiTheme="majorBidi" w:cstheme="majorBidi"/>
          <w:color w:val="000000" w:themeColor="text1"/>
          <w:sz w:val="24"/>
          <w:szCs w:val="24"/>
        </w:rPr>
        <w:t>Ceux qui ont le coeur corrompu méprisent les hommes sincères, parce qu'ils parviennent rarement aux honneurs et aux dignités ; comme s'il y avait un plus bel emploi que celui de dire la vérité ; comme si ce qui fait faire un bon usage des dignités n'était pas au-dessus des dignités mêmes.</w:t>
      </w:r>
      <w:r w:rsidRPr="00820273">
        <w:rPr>
          <w:rFonts w:asciiTheme="majorBidi" w:hAnsiTheme="majorBidi" w:cstheme="majorBidi"/>
          <w:color w:val="000000" w:themeColor="text1"/>
          <w:sz w:val="24"/>
          <w:szCs w:val="24"/>
        </w:rPr>
        <w:br/>
      </w:r>
      <w:r w:rsidRPr="00820273">
        <w:rPr>
          <w:rFonts w:asciiTheme="majorBidi" w:hAnsiTheme="majorBidi" w:cstheme="majorBidi"/>
          <w:color w:val="000000" w:themeColor="text1"/>
          <w:sz w:val="24"/>
          <w:szCs w:val="24"/>
        </w:rPr>
        <w:br/>
      </w:r>
      <w:r w:rsidR="00DB5778">
        <w:rPr>
          <w:rFonts w:asciiTheme="majorBidi" w:hAnsiTheme="majorBidi" w:cstheme="majorBidi"/>
          <w:color w:val="000000" w:themeColor="text1"/>
          <w:sz w:val="24"/>
          <w:szCs w:val="24"/>
        </w:rPr>
        <w:t xml:space="preserve">    </w:t>
      </w:r>
      <w:r w:rsidRPr="00820273">
        <w:rPr>
          <w:rFonts w:asciiTheme="majorBidi" w:hAnsiTheme="majorBidi" w:cstheme="majorBidi"/>
          <w:color w:val="000000" w:themeColor="text1"/>
          <w:sz w:val="24"/>
          <w:szCs w:val="24"/>
        </w:rPr>
        <w:t>En effet, la sincérité même n'a jamais tant d'éclat que lorsqu'on la porte à la cour des princes, le centre des honneurs et de la gloire. On peut dire que c'est la couronne d'Ariane, qui est placée dans le ciel. C'est là que cette vertu brille des noms de magnanimité, de fermeté et de courage ; et, comme les plantes ont plus de force lorsqu'elles croissent dans les terres</w:t>
      </w:r>
      <w:r w:rsidRPr="00820273">
        <w:rPr>
          <w:color w:val="000000" w:themeColor="text1"/>
          <w:sz w:val="29"/>
          <w:szCs w:val="29"/>
        </w:rPr>
        <w:t xml:space="preserve"> </w:t>
      </w:r>
      <w:r w:rsidRPr="00820273">
        <w:rPr>
          <w:rFonts w:asciiTheme="majorBidi" w:hAnsiTheme="majorBidi" w:cstheme="majorBidi"/>
          <w:color w:val="000000" w:themeColor="text1"/>
          <w:sz w:val="24"/>
          <w:szCs w:val="24"/>
        </w:rPr>
        <w:t>fertiles, aussi la sincérité est plus admirable auprès des grands, où la majesté même du Prince, qui ternit tout ce qui l'environne, lui donne un nouvel éclat.</w:t>
      </w:r>
      <w:r w:rsidRPr="00820273">
        <w:rPr>
          <w:rFonts w:asciiTheme="majorBidi" w:hAnsiTheme="majorBidi" w:cstheme="majorBidi"/>
          <w:color w:val="000000" w:themeColor="text1"/>
          <w:sz w:val="24"/>
          <w:szCs w:val="24"/>
        </w:rPr>
        <w:br/>
      </w:r>
      <w:r w:rsidRPr="00820273">
        <w:rPr>
          <w:rFonts w:asciiTheme="majorBidi" w:hAnsiTheme="majorBidi" w:cstheme="majorBidi"/>
          <w:color w:val="000000" w:themeColor="text1"/>
          <w:sz w:val="24"/>
          <w:szCs w:val="24"/>
        </w:rPr>
        <w:br/>
      </w:r>
      <w:r w:rsidR="00DB5778">
        <w:rPr>
          <w:rFonts w:asciiTheme="majorBidi" w:hAnsiTheme="majorBidi" w:cstheme="majorBidi"/>
          <w:color w:val="000000" w:themeColor="text1"/>
          <w:sz w:val="24"/>
          <w:szCs w:val="24"/>
        </w:rPr>
        <w:t xml:space="preserve">    </w:t>
      </w:r>
      <w:r w:rsidRPr="00820273">
        <w:rPr>
          <w:rFonts w:asciiTheme="majorBidi" w:hAnsiTheme="majorBidi" w:cstheme="majorBidi"/>
          <w:color w:val="000000" w:themeColor="text1"/>
          <w:sz w:val="24"/>
          <w:szCs w:val="24"/>
        </w:rPr>
        <w:t>Un homme sincère à la cour d'un prince est un homme libre parmi des esclaves. Quoiqu'il respecte le Souverain, la vérité, dans sa bouche, est toujours souveraine, et, tandis qu'une foule</w:t>
      </w:r>
      <w:r w:rsidRPr="00820273">
        <w:rPr>
          <w:color w:val="000000" w:themeColor="text1"/>
          <w:sz w:val="29"/>
          <w:szCs w:val="29"/>
        </w:rPr>
        <w:t xml:space="preserve"> </w:t>
      </w:r>
      <w:r w:rsidRPr="00820273">
        <w:rPr>
          <w:rFonts w:asciiTheme="majorBidi" w:hAnsiTheme="majorBidi" w:cstheme="majorBidi"/>
          <w:color w:val="000000" w:themeColor="text1"/>
          <w:sz w:val="24"/>
          <w:szCs w:val="24"/>
        </w:rPr>
        <w:t>de courtisans est le jouet des vents qui règnent et des tempêtes qui grondent autour du trône, il est ferme et inébranlable, parce qu'il s'appuie sur la vérité, qui est immortelle par sa nature et incorruptible par son essence.</w:t>
      </w:r>
      <w:r>
        <w:rPr>
          <w:rFonts w:asciiTheme="majorBidi" w:hAnsiTheme="majorBidi" w:cstheme="majorBidi"/>
          <w:color w:val="000000" w:themeColor="text1"/>
          <w:sz w:val="24"/>
          <w:szCs w:val="24"/>
        </w:rPr>
        <w:t> » »</w:t>
      </w:r>
    </w:p>
    <w:p w:rsidR="00DB5778" w:rsidRDefault="00DB5778" w:rsidP="00AE0758">
      <w:pPr>
        <w:rPr>
          <w:rFonts w:asciiTheme="majorBidi" w:hAnsiTheme="majorBidi" w:cstheme="majorBidi"/>
          <w:sz w:val="24"/>
          <w:szCs w:val="24"/>
        </w:rPr>
      </w:pPr>
    </w:p>
    <w:p w:rsidR="00820273" w:rsidRPr="00820273" w:rsidRDefault="00B02221" w:rsidP="00AE0758">
      <w:pPr>
        <w:rPr>
          <w:rFonts w:asciiTheme="majorBidi" w:hAnsiTheme="majorBidi" w:cstheme="majorBidi"/>
          <w:sz w:val="24"/>
          <w:szCs w:val="24"/>
        </w:rPr>
      </w:pPr>
      <w:r>
        <w:rPr>
          <w:rFonts w:asciiTheme="majorBidi" w:hAnsiTheme="majorBidi" w:cstheme="majorBidi"/>
          <w:sz w:val="24"/>
          <w:szCs w:val="24"/>
        </w:rPr>
        <w:lastRenderedPageBreak/>
        <w:t>Texte3 :</w:t>
      </w:r>
    </w:p>
    <w:p w:rsidR="00B02221" w:rsidRPr="00B02221" w:rsidRDefault="00B02221" w:rsidP="00B02221">
      <w:pPr>
        <w:shd w:val="clear" w:color="auto" w:fill="FFFFFF"/>
        <w:spacing w:after="192"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Pr="00B02221">
        <w:rPr>
          <w:rFonts w:asciiTheme="majorBidi" w:eastAsia="Times New Roman" w:hAnsiTheme="majorBidi" w:cstheme="majorBidi"/>
          <w:sz w:val="24"/>
          <w:szCs w:val="24"/>
          <w:lang w:eastAsia="fr-FR"/>
        </w:rPr>
        <w:t>La plus longue éclipse lunaire partielle du XXI</w:t>
      </w:r>
      <w:r w:rsidRPr="00B02221">
        <w:rPr>
          <w:rFonts w:asciiTheme="majorBidi" w:eastAsia="Times New Roman" w:hAnsiTheme="majorBidi" w:cstheme="majorBidi"/>
          <w:sz w:val="24"/>
          <w:szCs w:val="24"/>
          <w:vertAlign w:val="superscript"/>
          <w:lang w:eastAsia="fr-FR"/>
        </w:rPr>
        <w:t>e</w:t>
      </w:r>
      <w:r w:rsidRPr="00B02221">
        <w:rPr>
          <w:rFonts w:asciiTheme="majorBidi" w:eastAsia="Times New Roman" w:hAnsiTheme="majorBidi" w:cstheme="majorBidi"/>
          <w:sz w:val="24"/>
          <w:szCs w:val="24"/>
          <w:lang w:eastAsia="fr-FR"/>
        </w:rPr>
        <w:t> siècle, d’une durée totale de six heures et deux minutes, aura lieu dans la matinée du 19 novembre. Cette </w:t>
      </w:r>
      <w:hyperlink r:id="rId7" w:history="1">
        <w:r w:rsidRPr="00B02221">
          <w:rPr>
            <w:rFonts w:asciiTheme="majorBidi" w:eastAsia="Times New Roman" w:hAnsiTheme="majorBidi" w:cstheme="majorBidi"/>
            <w:sz w:val="24"/>
            <w:szCs w:val="24"/>
            <w:lang w:eastAsia="fr-FR"/>
          </w:rPr>
          <w:t>éclipse</w:t>
        </w:r>
      </w:hyperlink>
      <w:r w:rsidRPr="00B02221">
        <w:rPr>
          <w:rFonts w:asciiTheme="majorBidi" w:eastAsia="Times New Roman" w:hAnsiTheme="majorBidi" w:cstheme="majorBidi"/>
          <w:sz w:val="24"/>
          <w:szCs w:val="24"/>
          <w:lang w:eastAsia="fr-FR"/>
        </w:rPr>
        <w:t> sera même la plus longue depuis le XV</w:t>
      </w:r>
      <w:r w:rsidRPr="00B02221">
        <w:rPr>
          <w:rFonts w:asciiTheme="majorBidi" w:eastAsia="Times New Roman" w:hAnsiTheme="majorBidi" w:cstheme="majorBidi"/>
          <w:sz w:val="24"/>
          <w:szCs w:val="24"/>
          <w:vertAlign w:val="superscript"/>
          <w:lang w:eastAsia="fr-FR"/>
        </w:rPr>
        <w:t>e</w:t>
      </w:r>
      <w:r w:rsidRPr="00B02221">
        <w:rPr>
          <w:rFonts w:asciiTheme="majorBidi" w:eastAsia="Times New Roman" w:hAnsiTheme="majorBidi" w:cstheme="majorBidi"/>
          <w:sz w:val="24"/>
          <w:szCs w:val="24"/>
          <w:lang w:eastAsia="fr-FR"/>
        </w:rPr>
        <w:t> siècle, et se déroulera au total entre 6 h 02 UTC (moment où la Lune entre dans l’ombre de la Terre) et 12 h 04 (heure où elle en sort). Elle ne sera malheureusement visible qu’en Amérique et à l’est du continent asiatique, le Soleil étant déjà levé en Europe à l’heure où la Lune sera en partie cachée (une animation et tous les détails de l’éclipse sont visibles ici sur le site </w:t>
      </w:r>
      <w:hyperlink r:id="rId8" w:tgtFrame="_blank" w:history="1">
        <w:r w:rsidRPr="00B02221">
          <w:rPr>
            <w:rFonts w:asciiTheme="majorBidi" w:eastAsia="Times New Roman" w:hAnsiTheme="majorBidi" w:cstheme="majorBidi"/>
            <w:sz w:val="24"/>
            <w:szCs w:val="24"/>
            <w:lang w:eastAsia="fr-FR"/>
          </w:rPr>
          <w:t>Time and date</w:t>
        </w:r>
      </w:hyperlink>
      <w:r w:rsidRPr="00B02221">
        <w:rPr>
          <w:rFonts w:asciiTheme="majorBidi" w:eastAsia="Times New Roman" w:hAnsiTheme="majorBidi" w:cstheme="majorBidi"/>
          <w:sz w:val="24"/>
          <w:szCs w:val="24"/>
          <w:lang w:eastAsia="fr-FR"/>
        </w:rPr>
        <w:t>). Le maximum de l’éclipse aura lieu à 9 h 02 UTC, où 99,1 % de </w:t>
      </w:r>
      <w:hyperlink r:id="rId9" w:history="1">
        <w:r w:rsidRPr="00B02221">
          <w:rPr>
            <w:rFonts w:asciiTheme="majorBidi" w:eastAsia="Times New Roman" w:hAnsiTheme="majorBidi" w:cstheme="majorBidi"/>
            <w:sz w:val="24"/>
            <w:szCs w:val="24"/>
            <w:lang w:eastAsia="fr-FR"/>
          </w:rPr>
          <w:t>la Lune</w:t>
        </w:r>
      </w:hyperlink>
      <w:r w:rsidRPr="00B02221">
        <w:rPr>
          <w:rFonts w:asciiTheme="majorBidi" w:eastAsia="Times New Roman" w:hAnsiTheme="majorBidi" w:cstheme="majorBidi"/>
          <w:sz w:val="24"/>
          <w:szCs w:val="24"/>
          <w:lang w:eastAsia="fr-FR"/>
        </w:rPr>
        <w:t> sera dans l’ombre de la Terre.</w:t>
      </w:r>
    </w:p>
    <w:p w:rsidR="00820273" w:rsidRDefault="00B02221" w:rsidP="00AE0758">
      <w:pPr>
        <w:rPr>
          <w:rFonts w:asciiTheme="majorBidi" w:hAnsiTheme="majorBidi" w:cstheme="majorBidi"/>
          <w:sz w:val="24"/>
          <w:szCs w:val="24"/>
        </w:rPr>
      </w:pPr>
      <w:r>
        <w:rPr>
          <w:rFonts w:asciiTheme="majorBidi" w:hAnsiTheme="majorBidi" w:cstheme="majorBidi"/>
          <w:sz w:val="24"/>
          <w:szCs w:val="24"/>
        </w:rPr>
        <w:t>texte4 :</w:t>
      </w:r>
    </w:p>
    <w:p w:rsidR="00B02221" w:rsidRPr="00193264" w:rsidRDefault="00B02221" w:rsidP="00B02221">
      <w:pPr>
        <w:shd w:val="clear" w:color="auto" w:fill="FFFFFF"/>
        <w:spacing w:after="192" w:line="240" w:lineRule="auto"/>
        <w:rPr>
          <w:rFonts w:asciiTheme="majorBidi" w:eastAsia="Times New Roman" w:hAnsiTheme="majorBidi" w:cstheme="majorBidi"/>
          <w:sz w:val="24"/>
          <w:szCs w:val="24"/>
          <w:lang w:eastAsia="fr-FR"/>
        </w:rPr>
      </w:pPr>
      <w:r>
        <w:rPr>
          <w:rFonts w:ascii="Helvetica" w:eastAsia="Times New Roman" w:hAnsi="Helvetica" w:cs="Helvetica"/>
          <w:lang w:eastAsia="fr-FR"/>
        </w:rPr>
        <w:t xml:space="preserve">     </w:t>
      </w:r>
      <w:r w:rsidRPr="00193264">
        <w:rPr>
          <w:rFonts w:asciiTheme="majorBidi" w:eastAsia="Times New Roman" w:hAnsiTheme="majorBidi" w:cstheme="majorBidi"/>
          <w:sz w:val="24"/>
          <w:szCs w:val="24"/>
          <w:lang w:eastAsia="fr-FR"/>
        </w:rPr>
        <w:t>Arachnophobes, passez votre chemin. Un spécimen exceptionnellement grand d’</w:t>
      </w:r>
      <w:hyperlink r:id="rId10" w:history="1">
        <w:r w:rsidRPr="00193264">
          <w:rPr>
            <w:rFonts w:asciiTheme="majorBidi" w:eastAsia="Times New Roman" w:hAnsiTheme="majorBidi" w:cstheme="majorBidi"/>
            <w:sz w:val="24"/>
            <w:szCs w:val="24"/>
            <w:lang w:eastAsia="fr-FR"/>
          </w:rPr>
          <w:t>araignée à toile entonnoir</w:t>
        </w:r>
      </w:hyperlink>
      <w:r w:rsidRPr="00193264">
        <w:rPr>
          <w:rFonts w:asciiTheme="majorBidi" w:eastAsia="Times New Roman" w:hAnsiTheme="majorBidi" w:cstheme="majorBidi"/>
          <w:sz w:val="24"/>
          <w:szCs w:val="24"/>
          <w:lang w:eastAsia="fr-FR"/>
        </w:rPr>
        <w:t> (</w:t>
      </w:r>
      <w:r w:rsidRPr="00193264">
        <w:rPr>
          <w:rFonts w:asciiTheme="majorBidi" w:eastAsia="Times New Roman" w:hAnsiTheme="majorBidi" w:cstheme="majorBidi"/>
          <w:i/>
          <w:iCs/>
          <w:sz w:val="24"/>
          <w:szCs w:val="24"/>
          <w:lang w:eastAsia="fr-FR"/>
        </w:rPr>
        <w:t>Atrax robustus</w:t>
      </w:r>
      <w:r w:rsidRPr="00193264">
        <w:rPr>
          <w:rFonts w:asciiTheme="majorBidi" w:eastAsia="Times New Roman" w:hAnsiTheme="majorBidi" w:cstheme="majorBidi"/>
          <w:sz w:val="24"/>
          <w:szCs w:val="24"/>
          <w:lang w:eastAsia="fr-FR"/>
        </w:rPr>
        <w:t>), la plus dangereuse pour l’être humain, a été découverte en Nouvelle-Galles du Sud, en Australie, et rapportée à l’</w:t>
      </w:r>
      <w:r w:rsidRPr="00193264">
        <w:rPr>
          <w:rFonts w:asciiTheme="majorBidi" w:eastAsia="Times New Roman" w:hAnsiTheme="majorBidi" w:cstheme="majorBidi"/>
          <w:i/>
          <w:iCs/>
          <w:sz w:val="24"/>
          <w:szCs w:val="24"/>
          <w:lang w:eastAsia="fr-FR"/>
        </w:rPr>
        <w:t>Australian Reptile Park</w:t>
      </w:r>
      <w:r w:rsidRPr="00193264">
        <w:rPr>
          <w:rFonts w:asciiTheme="majorBidi" w:eastAsia="Times New Roman" w:hAnsiTheme="majorBidi" w:cstheme="majorBidi"/>
          <w:sz w:val="24"/>
          <w:szCs w:val="24"/>
          <w:lang w:eastAsia="fr-FR"/>
        </w:rPr>
        <w:t> (ARP). Surnommée « Megaspider » par le parc, l’araignée mesure 8 cm de large, soit deux fois plus la normale, et ses crochets de 2 cm sont capables de perforer un ongle humain, rapporte l’ARP. « </w:t>
      </w:r>
      <w:r w:rsidRPr="00193264">
        <w:rPr>
          <w:rFonts w:asciiTheme="majorBidi" w:eastAsia="Times New Roman" w:hAnsiTheme="majorBidi" w:cstheme="majorBidi"/>
          <w:i/>
          <w:iCs/>
          <w:sz w:val="24"/>
          <w:szCs w:val="24"/>
          <w:lang w:eastAsia="fr-FR"/>
        </w:rPr>
        <w:t>Cela fait 30 ans que je travaille ici et je n’en n’ai jamais vu une aussi grande</w:t>
      </w:r>
      <w:r w:rsidRPr="00193264">
        <w:rPr>
          <w:rFonts w:asciiTheme="majorBidi" w:eastAsia="Times New Roman" w:hAnsiTheme="majorBidi" w:cstheme="majorBidi"/>
          <w:sz w:val="24"/>
          <w:szCs w:val="24"/>
          <w:lang w:eastAsia="fr-FR"/>
        </w:rPr>
        <w:t> », atteste Michael Tate, un responsable du parc. L’araignée a été déposée par un anonyme dans une boîte Tupperware sans aucun indice de l’endroit où elle a été trouvée.</w:t>
      </w:r>
    </w:p>
    <w:p w:rsidR="00820273" w:rsidRDefault="00820273" w:rsidP="00AE0758">
      <w:pPr>
        <w:rPr>
          <w:rFonts w:asciiTheme="majorBidi" w:hAnsiTheme="majorBidi" w:cstheme="majorBidi"/>
          <w:sz w:val="28"/>
          <w:szCs w:val="2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39"/>
        <w:gridCol w:w="4780"/>
      </w:tblGrid>
      <w:tr w:rsidR="00AE0758" w:rsidTr="00AE0758">
        <w:trPr>
          <w:trHeight w:val="415"/>
        </w:trPr>
        <w:tc>
          <w:tcPr>
            <w:tcW w:w="3739" w:type="dxa"/>
          </w:tcPr>
          <w:p w:rsidR="00AE0758" w:rsidRDefault="00AE0758" w:rsidP="00AE0758">
            <w:pPr>
              <w:rPr>
                <w:rFonts w:asciiTheme="majorBidi" w:hAnsiTheme="majorBidi" w:cstheme="majorBidi"/>
                <w:sz w:val="28"/>
                <w:szCs w:val="28"/>
              </w:rPr>
            </w:pPr>
            <w:r>
              <w:rPr>
                <w:rFonts w:asciiTheme="majorBidi" w:hAnsiTheme="majorBidi" w:cstheme="majorBidi"/>
                <w:sz w:val="28"/>
                <w:szCs w:val="28"/>
              </w:rPr>
              <w:t>Texte littéraire</w:t>
            </w:r>
          </w:p>
        </w:tc>
        <w:tc>
          <w:tcPr>
            <w:tcW w:w="4780" w:type="dxa"/>
          </w:tcPr>
          <w:p w:rsidR="00AE0758" w:rsidRDefault="00AE0758" w:rsidP="00AE0758">
            <w:pPr>
              <w:rPr>
                <w:rFonts w:asciiTheme="majorBidi" w:hAnsiTheme="majorBidi" w:cstheme="majorBidi"/>
                <w:sz w:val="28"/>
                <w:szCs w:val="28"/>
              </w:rPr>
            </w:pPr>
            <w:r>
              <w:rPr>
                <w:rFonts w:asciiTheme="majorBidi" w:hAnsiTheme="majorBidi" w:cstheme="majorBidi"/>
                <w:sz w:val="28"/>
                <w:szCs w:val="28"/>
              </w:rPr>
              <w:t>Texte non littéraire</w:t>
            </w:r>
            <w:r w:rsidR="006B6B58">
              <w:rPr>
                <w:rFonts w:asciiTheme="majorBidi" w:hAnsiTheme="majorBidi" w:cstheme="majorBidi"/>
                <w:sz w:val="28"/>
                <w:szCs w:val="28"/>
              </w:rPr>
              <w:t>(courants)</w:t>
            </w:r>
          </w:p>
        </w:tc>
      </w:tr>
      <w:tr w:rsidR="00AE0758" w:rsidTr="00AE0758">
        <w:trPr>
          <w:trHeight w:val="714"/>
        </w:trPr>
        <w:tc>
          <w:tcPr>
            <w:tcW w:w="3739" w:type="dxa"/>
          </w:tcPr>
          <w:p w:rsidR="00AE0758" w:rsidRPr="009A6C8A" w:rsidRDefault="00AE0758" w:rsidP="00AE0758">
            <w:pPr>
              <w:rPr>
                <w:rFonts w:asciiTheme="majorBidi" w:hAnsiTheme="majorBidi" w:cstheme="majorBidi"/>
                <w:sz w:val="28"/>
                <w:szCs w:val="28"/>
              </w:rPr>
            </w:pPr>
          </w:p>
        </w:tc>
        <w:tc>
          <w:tcPr>
            <w:tcW w:w="4780" w:type="dxa"/>
          </w:tcPr>
          <w:p w:rsidR="00AE0758" w:rsidRDefault="00AE0758" w:rsidP="00AE0758">
            <w:pPr>
              <w:rPr>
                <w:rFonts w:asciiTheme="majorBidi" w:hAnsiTheme="majorBidi" w:cstheme="majorBidi"/>
                <w:sz w:val="28"/>
                <w:szCs w:val="28"/>
              </w:rPr>
            </w:pPr>
          </w:p>
        </w:tc>
      </w:tr>
    </w:tbl>
    <w:p w:rsidR="009A6C8A" w:rsidRDefault="00065B81" w:rsidP="00065B81">
      <w:pPr>
        <w:rPr>
          <w:rFonts w:asciiTheme="majorBidi" w:hAnsiTheme="majorBidi" w:cstheme="majorBidi"/>
          <w:sz w:val="28"/>
          <w:szCs w:val="28"/>
        </w:rPr>
      </w:pPr>
      <w:r>
        <w:rPr>
          <w:rFonts w:asciiTheme="majorBidi" w:hAnsiTheme="majorBidi" w:cstheme="majorBidi"/>
          <w:sz w:val="28"/>
          <w:szCs w:val="28"/>
        </w:rPr>
        <w:t>Exercice 2 </w:t>
      </w:r>
      <w:r w:rsidR="009A6C6B">
        <w:rPr>
          <w:rFonts w:asciiTheme="majorBidi" w:hAnsiTheme="majorBidi" w:cstheme="majorBidi"/>
          <w:sz w:val="28"/>
          <w:szCs w:val="28"/>
        </w:rPr>
        <w:t>: Identifiez</w:t>
      </w:r>
      <w:r>
        <w:rPr>
          <w:rFonts w:asciiTheme="majorBidi" w:hAnsiTheme="majorBidi" w:cstheme="majorBidi"/>
          <w:sz w:val="28"/>
          <w:szCs w:val="28"/>
        </w:rPr>
        <w:t xml:space="preserve"> le paratexte des textes ci après !</w:t>
      </w:r>
      <w:r w:rsidR="00AE0758">
        <w:rPr>
          <w:rFonts w:asciiTheme="majorBidi" w:hAnsiTheme="majorBidi" w:cstheme="majorBidi"/>
          <w:sz w:val="28"/>
          <w:szCs w:val="28"/>
        </w:rPr>
        <w:tab/>
      </w:r>
    </w:p>
    <w:p w:rsidR="005E14EB" w:rsidRPr="00193264" w:rsidRDefault="00193264" w:rsidP="005E14EB">
      <w:pPr>
        <w:shd w:val="clear" w:color="auto" w:fill="FFFFFF"/>
        <w:spacing w:before="100" w:beforeAutospacing="1" w:after="100" w:afterAutospacing="1" w:line="240" w:lineRule="auto"/>
        <w:outlineLvl w:val="1"/>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  Texte1 :              </w:t>
      </w:r>
      <w:r w:rsidR="005E14EB" w:rsidRPr="00193264">
        <w:rPr>
          <w:rFonts w:asciiTheme="majorBidi" w:eastAsia="Times New Roman" w:hAnsiTheme="majorBidi" w:cstheme="majorBidi"/>
          <w:b/>
          <w:bCs/>
          <w:sz w:val="24"/>
          <w:szCs w:val="24"/>
          <w:lang w:eastAsia="fr-FR"/>
        </w:rPr>
        <w:t>La force de la prière</w:t>
      </w:r>
    </w:p>
    <w:p w:rsidR="005E14EB" w:rsidRPr="005E14EB" w:rsidRDefault="00193264" w:rsidP="00193264">
      <w:pPr>
        <w:shd w:val="clear" w:color="auto" w:fill="FFFFFF"/>
        <w:spacing w:before="100" w:beforeAutospacing="1" w:after="100" w:afterAutospacing="1" w:line="24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 xml:space="preserve">      </w:t>
      </w:r>
      <w:r w:rsidR="005E14EB" w:rsidRPr="005E14EB">
        <w:rPr>
          <w:rFonts w:asciiTheme="majorBidi" w:eastAsia="Times New Roman" w:hAnsiTheme="majorBidi" w:cstheme="majorBidi"/>
          <w:color w:val="000000"/>
          <w:sz w:val="24"/>
          <w:szCs w:val="24"/>
          <w:lang w:eastAsia="fr-FR"/>
        </w:rPr>
        <w:t>Je ne suis pas un homme de lettres ou de sciences, mais je prétends humblement être un homme de prière.</w:t>
      </w:r>
      <w:r w:rsidRPr="005E14EB">
        <w:rPr>
          <w:rFonts w:asciiTheme="majorBidi" w:eastAsia="Times New Roman" w:hAnsiTheme="majorBidi" w:cstheme="majorBidi"/>
          <w:color w:val="000000"/>
          <w:sz w:val="24"/>
          <w:szCs w:val="24"/>
          <w:lang w:eastAsia="fr-FR"/>
        </w:rPr>
        <w:t xml:space="preserve"> </w:t>
      </w:r>
      <w:r w:rsidR="005E14EB" w:rsidRPr="005E14EB">
        <w:rPr>
          <w:rFonts w:asciiTheme="majorBidi" w:eastAsia="Times New Roman" w:hAnsiTheme="majorBidi" w:cstheme="majorBidi"/>
          <w:color w:val="000000"/>
          <w:sz w:val="24"/>
          <w:szCs w:val="24"/>
          <w:lang w:eastAsia="fr-FR"/>
        </w:rPr>
        <w:t>C'est la prière qui a sauvé ma vie ; sans la prière j'aurais depuis longtemps perdu la raison.</w:t>
      </w:r>
      <w:r w:rsidRPr="005E14EB">
        <w:rPr>
          <w:rFonts w:asciiTheme="majorBidi" w:eastAsia="Times New Roman" w:hAnsiTheme="majorBidi" w:cstheme="majorBidi"/>
          <w:color w:val="000000"/>
          <w:sz w:val="24"/>
          <w:szCs w:val="24"/>
          <w:lang w:eastAsia="fr-FR"/>
        </w:rPr>
        <w:t xml:space="preserve"> </w:t>
      </w:r>
      <w:r w:rsidR="005E14EB" w:rsidRPr="005E14EB">
        <w:rPr>
          <w:rFonts w:asciiTheme="majorBidi" w:eastAsia="Times New Roman" w:hAnsiTheme="majorBidi" w:cstheme="majorBidi"/>
          <w:color w:val="000000"/>
          <w:sz w:val="24"/>
          <w:szCs w:val="24"/>
          <w:lang w:eastAsia="fr-FR"/>
        </w:rPr>
        <w:t>Si je n'ai pas perdu la paix de l'âme, malgré toutes les épreuves, c'est que cette paix vient de la prière.</w:t>
      </w:r>
    </w:p>
    <w:p w:rsidR="005E14EB" w:rsidRPr="005E14EB" w:rsidRDefault="00193264" w:rsidP="00193264">
      <w:pPr>
        <w:shd w:val="clear" w:color="auto" w:fill="FFFFFF"/>
        <w:spacing w:before="100" w:beforeAutospacing="1" w:after="100" w:afterAutospacing="1" w:line="24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 xml:space="preserve">     </w:t>
      </w:r>
      <w:r w:rsidR="005E14EB" w:rsidRPr="005E14EB">
        <w:rPr>
          <w:rFonts w:asciiTheme="majorBidi" w:eastAsia="Times New Roman" w:hAnsiTheme="majorBidi" w:cstheme="majorBidi"/>
          <w:color w:val="000000"/>
          <w:sz w:val="24"/>
          <w:szCs w:val="24"/>
          <w:lang w:eastAsia="fr-FR"/>
        </w:rPr>
        <w:t>On peut vivre quelques jours sans manger, mais non sans prier.</w:t>
      </w:r>
      <w:r w:rsidRPr="005E14EB">
        <w:rPr>
          <w:rFonts w:asciiTheme="majorBidi" w:eastAsia="Times New Roman" w:hAnsiTheme="majorBidi" w:cstheme="majorBidi"/>
          <w:color w:val="000000"/>
          <w:sz w:val="24"/>
          <w:szCs w:val="24"/>
          <w:lang w:eastAsia="fr-FR"/>
        </w:rPr>
        <w:t xml:space="preserve"> </w:t>
      </w:r>
      <w:r w:rsidR="005E14EB" w:rsidRPr="005E14EB">
        <w:rPr>
          <w:rFonts w:asciiTheme="majorBidi" w:eastAsia="Times New Roman" w:hAnsiTheme="majorBidi" w:cstheme="majorBidi"/>
          <w:color w:val="000000"/>
          <w:sz w:val="24"/>
          <w:szCs w:val="24"/>
          <w:lang w:eastAsia="fr-FR"/>
        </w:rPr>
        <w:t>La prière est</w:t>
      </w:r>
      <w:r w:rsidR="005E14EB" w:rsidRPr="005E14EB">
        <w:rPr>
          <w:rFonts w:ascii="Arial" w:eastAsia="Times New Roman" w:hAnsi="Arial" w:cs="Arial"/>
          <w:color w:val="000000"/>
          <w:sz w:val="27"/>
          <w:szCs w:val="27"/>
          <w:lang w:eastAsia="fr-FR"/>
        </w:rPr>
        <w:t xml:space="preserve"> </w:t>
      </w:r>
      <w:r w:rsidR="005E14EB" w:rsidRPr="005E14EB">
        <w:rPr>
          <w:rFonts w:asciiTheme="majorBidi" w:eastAsia="Times New Roman" w:hAnsiTheme="majorBidi" w:cstheme="majorBidi"/>
          <w:color w:val="000000"/>
          <w:sz w:val="24"/>
          <w:szCs w:val="24"/>
          <w:lang w:eastAsia="fr-FR"/>
        </w:rPr>
        <w:t>la clé du matin et le verrou du soir.</w:t>
      </w:r>
      <w:r w:rsidRPr="005E14EB">
        <w:rPr>
          <w:rFonts w:asciiTheme="majorBidi" w:eastAsia="Times New Roman" w:hAnsiTheme="majorBidi" w:cstheme="majorBidi"/>
          <w:color w:val="000000"/>
          <w:sz w:val="24"/>
          <w:szCs w:val="24"/>
          <w:lang w:eastAsia="fr-FR"/>
        </w:rPr>
        <w:t xml:space="preserve"> </w:t>
      </w:r>
      <w:r w:rsidR="005E14EB" w:rsidRPr="005E14EB">
        <w:rPr>
          <w:rFonts w:asciiTheme="majorBidi" w:eastAsia="Times New Roman" w:hAnsiTheme="majorBidi" w:cstheme="majorBidi"/>
          <w:color w:val="000000"/>
          <w:sz w:val="24"/>
          <w:szCs w:val="24"/>
          <w:lang w:eastAsia="fr-FR"/>
        </w:rPr>
        <w:t>La prière, c'est cette alliance sacrée entre Dieu et l'homme pour obtenir d'être délivré des griffes du prince des ténèbres.</w:t>
      </w:r>
      <w:r w:rsidRPr="005E14EB">
        <w:rPr>
          <w:rFonts w:asciiTheme="majorBidi" w:eastAsia="Times New Roman" w:hAnsiTheme="majorBidi" w:cstheme="majorBidi"/>
          <w:color w:val="000000"/>
          <w:sz w:val="24"/>
          <w:szCs w:val="24"/>
          <w:lang w:eastAsia="fr-FR"/>
        </w:rPr>
        <w:t xml:space="preserve"> </w:t>
      </w:r>
      <w:r w:rsidR="005E14EB" w:rsidRPr="005E14EB">
        <w:rPr>
          <w:rFonts w:asciiTheme="majorBidi" w:eastAsia="Times New Roman" w:hAnsiTheme="majorBidi" w:cstheme="majorBidi"/>
          <w:color w:val="000000"/>
          <w:sz w:val="24"/>
          <w:szCs w:val="24"/>
          <w:lang w:eastAsia="fr-FR"/>
        </w:rPr>
        <w:t>Nous devons choisir : nous allier aux forces du mal ou, au contraire, aux forces du bien.</w:t>
      </w:r>
    </w:p>
    <w:p w:rsidR="005E14EB" w:rsidRPr="005E14EB" w:rsidRDefault="00193264" w:rsidP="005E14EB">
      <w:pPr>
        <w:shd w:val="clear" w:color="auto" w:fill="FFFFFF"/>
        <w:spacing w:before="100" w:beforeAutospacing="1" w:after="100" w:afterAutospacing="1" w:line="240" w:lineRule="auto"/>
        <w:rPr>
          <w:rFonts w:asciiTheme="majorBidi" w:eastAsia="Times New Roman" w:hAnsiTheme="majorBidi" w:cstheme="majorBidi"/>
          <w:color w:val="000000"/>
          <w:sz w:val="24"/>
          <w:szCs w:val="24"/>
          <w:lang w:eastAsia="fr-FR"/>
        </w:rPr>
      </w:pPr>
      <w:r>
        <w:rPr>
          <w:rFonts w:asciiTheme="majorBidi" w:eastAsia="Times New Roman" w:hAnsiTheme="majorBidi" w:cstheme="majorBidi"/>
          <w:color w:val="000000"/>
          <w:sz w:val="24"/>
          <w:szCs w:val="24"/>
          <w:lang w:eastAsia="fr-FR"/>
        </w:rPr>
        <w:t xml:space="preserve">   </w:t>
      </w:r>
      <w:r w:rsidR="005E14EB" w:rsidRPr="005E14EB">
        <w:rPr>
          <w:rFonts w:asciiTheme="majorBidi" w:eastAsia="Times New Roman" w:hAnsiTheme="majorBidi" w:cstheme="majorBidi"/>
          <w:color w:val="000000"/>
          <w:sz w:val="24"/>
          <w:szCs w:val="24"/>
          <w:lang w:eastAsia="fr-FR"/>
        </w:rPr>
        <w:t>Voilà mon témoignage personnel : que chacun tente l'expérience et il trouvera que la prière quotidienne ajoute quelque chose de neuf à sa vie, quelque chose qui n'a d'équivalent nulle part ailleurs.</w:t>
      </w:r>
    </w:p>
    <w:p w:rsidR="005E14EB" w:rsidRDefault="00193264" w:rsidP="005E14EB">
      <w:pPr>
        <w:shd w:val="clear" w:color="auto" w:fill="FFFFFF"/>
        <w:spacing w:before="100" w:beforeAutospacing="1" w:after="100" w:afterAutospacing="1" w:line="240" w:lineRule="auto"/>
        <w:rPr>
          <w:rFonts w:asciiTheme="majorBidi" w:eastAsia="Times New Roman" w:hAnsiTheme="majorBidi" w:cstheme="majorBidi"/>
          <w:i/>
          <w:iCs/>
          <w:color w:val="000000"/>
          <w:sz w:val="24"/>
          <w:szCs w:val="24"/>
          <w:lang w:eastAsia="fr-FR"/>
        </w:rPr>
      </w:pPr>
      <w:r>
        <w:rPr>
          <w:rFonts w:asciiTheme="majorBidi" w:eastAsia="Times New Roman" w:hAnsiTheme="majorBidi" w:cstheme="majorBidi"/>
          <w:i/>
          <w:iCs/>
          <w:color w:val="000000"/>
          <w:sz w:val="24"/>
          <w:szCs w:val="24"/>
          <w:lang w:eastAsia="fr-FR"/>
        </w:rPr>
        <w:t xml:space="preserve">                                           </w:t>
      </w:r>
      <w:r w:rsidR="005E14EB" w:rsidRPr="005E14EB">
        <w:rPr>
          <w:rFonts w:asciiTheme="majorBidi" w:eastAsia="Times New Roman" w:hAnsiTheme="majorBidi" w:cstheme="majorBidi"/>
          <w:i/>
          <w:iCs/>
          <w:color w:val="000000"/>
          <w:sz w:val="24"/>
          <w:szCs w:val="24"/>
          <w:lang w:eastAsia="fr-FR"/>
        </w:rPr>
        <w:t>Mahatma K. Gandhi</w:t>
      </w:r>
    </w:p>
    <w:p w:rsidR="00193264" w:rsidRDefault="00193264" w:rsidP="005E14EB">
      <w:pPr>
        <w:pStyle w:val="Titre2"/>
        <w:shd w:val="clear" w:color="auto" w:fill="FFFFFF"/>
        <w:rPr>
          <w:rStyle w:val="couleur1"/>
          <w:rFonts w:asciiTheme="majorBidi" w:hAnsiTheme="majorBidi" w:cstheme="majorBidi"/>
          <w:color w:val="FF0000"/>
          <w:sz w:val="24"/>
          <w:szCs w:val="24"/>
        </w:rPr>
      </w:pPr>
    </w:p>
    <w:p w:rsidR="005E14EB" w:rsidRPr="00193264" w:rsidRDefault="00193264" w:rsidP="005E14EB">
      <w:pPr>
        <w:pStyle w:val="Titre2"/>
        <w:shd w:val="clear" w:color="auto" w:fill="FFFFFF"/>
        <w:rPr>
          <w:rStyle w:val="couleur2"/>
          <w:rFonts w:asciiTheme="majorBidi" w:hAnsiTheme="majorBidi" w:cstheme="majorBidi"/>
          <w:sz w:val="24"/>
          <w:szCs w:val="24"/>
        </w:rPr>
      </w:pPr>
      <w:r>
        <w:rPr>
          <w:rStyle w:val="couleur1"/>
          <w:rFonts w:asciiTheme="majorBidi" w:hAnsiTheme="majorBidi" w:cstheme="majorBidi"/>
          <w:color w:val="FF0000"/>
          <w:sz w:val="24"/>
          <w:szCs w:val="24"/>
        </w:rPr>
        <w:t xml:space="preserve">            </w:t>
      </w:r>
      <w:r w:rsidRPr="00193264">
        <w:rPr>
          <w:rStyle w:val="couleur1"/>
          <w:rFonts w:asciiTheme="majorBidi" w:hAnsiTheme="majorBidi" w:cstheme="majorBidi"/>
          <w:sz w:val="24"/>
          <w:szCs w:val="24"/>
        </w:rPr>
        <w:t>Texte2 :</w:t>
      </w:r>
      <w:r>
        <w:rPr>
          <w:rStyle w:val="couleur1"/>
          <w:rFonts w:asciiTheme="majorBidi" w:hAnsiTheme="majorBidi" w:cstheme="majorBidi"/>
          <w:color w:val="FF0000"/>
          <w:sz w:val="24"/>
          <w:szCs w:val="24"/>
        </w:rPr>
        <w:t xml:space="preserve"> </w:t>
      </w:r>
      <w:r w:rsidRPr="00193264">
        <w:rPr>
          <w:rStyle w:val="couleur1"/>
          <w:rFonts w:asciiTheme="majorBidi" w:hAnsiTheme="majorBidi" w:cstheme="majorBidi"/>
          <w:sz w:val="24"/>
          <w:szCs w:val="24"/>
        </w:rPr>
        <w:t>On</w:t>
      </w:r>
      <w:r w:rsidR="005E14EB" w:rsidRPr="00193264">
        <w:rPr>
          <w:rStyle w:val="couleur2"/>
          <w:rFonts w:asciiTheme="majorBidi" w:hAnsiTheme="majorBidi" w:cstheme="majorBidi"/>
          <w:sz w:val="24"/>
          <w:szCs w:val="24"/>
        </w:rPr>
        <w:t> </w:t>
      </w:r>
      <w:r w:rsidR="005E14EB" w:rsidRPr="00193264">
        <w:rPr>
          <w:rStyle w:val="couleur3"/>
          <w:rFonts w:asciiTheme="majorBidi" w:hAnsiTheme="majorBidi" w:cstheme="majorBidi"/>
          <w:sz w:val="24"/>
          <w:szCs w:val="24"/>
        </w:rPr>
        <w:t>c</w:t>
      </w:r>
      <w:r w:rsidR="005E14EB" w:rsidRPr="00193264">
        <w:rPr>
          <w:rStyle w:val="couleur4"/>
          <w:rFonts w:asciiTheme="majorBidi" w:hAnsiTheme="majorBidi" w:cstheme="majorBidi"/>
          <w:sz w:val="24"/>
          <w:szCs w:val="24"/>
        </w:rPr>
        <w:t>h</w:t>
      </w:r>
      <w:r w:rsidR="005E14EB" w:rsidRPr="00193264">
        <w:rPr>
          <w:rStyle w:val="couleur5"/>
          <w:rFonts w:asciiTheme="majorBidi" w:hAnsiTheme="majorBidi" w:cstheme="majorBidi"/>
          <w:sz w:val="24"/>
          <w:szCs w:val="24"/>
        </w:rPr>
        <w:t>a</w:t>
      </w:r>
      <w:r w:rsidR="005E14EB" w:rsidRPr="00193264">
        <w:rPr>
          <w:rStyle w:val="couleur6"/>
          <w:rFonts w:asciiTheme="majorBidi" w:hAnsiTheme="majorBidi" w:cstheme="majorBidi"/>
          <w:sz w:val="24"/>
          <w:szCs w:val="24"/>
        </w:rPr>
        <w:t>r</w:t>
      </w:r>
      <w:r w:rsidR="005E14EB" w:rsidRPr="00193264">
        <w:rPr>
          <w:rStyle w:val="couleur1"/>
          <w:rFonts w:asciiTheme="majorBidi" w:hAnsiTheme="majorBidi" w:cstheme="majorBidi"/>
          <w:sz w:val="24"/>
          <w:szCs w:val="24"/>
        </w:rPr>
        <w:t>g</w:t>
      </w:r>
      <w:r w:rsidR="005E14EB" w:rsidRPr="00193264">
        <w:rPr>
          <w:rStyle w:val="couleur2"/>
          <w:rFonts w:asciiTheme="majorBidi" w:hAnsiTheme="majorBidi" w:cstheme="majorBidi"/>
          <w:sz w:val="24"/>
          <w:szCs w:val="24"/>
        </w:rPr>
        <w:t>e </w:t>
      </w:r>
      <w:r w:rsidR="005E14EB" w:rsidRPr="00193264">
        <w:rPr>
          <w:rStyle w:val="couleur3"/>
          <w:rFonts w:asciiTheme="majorBidi" w:hAnsiTheme="majorBidi" w:cstheme="majorBidi"/>
          <w:sz w:val="24"/>
          <w:szCs w:val="24"/>
        </w:rPr>
        <w:t>l</w:t>
      </w:r>
      <w:r w:rsidR="005E14EB" w:rsidRPr="00193264">
        <w:rPr>
          <w:rStyle w:val="couleur4"/>
          <w:rFonts w:asciiTheme="majorBidi" w:hAnsiTheme="majorBidi" w:cstheme="majorBidi"/>
          <w:sz w:val="24"/>
          <w:szCs w:val="24"/>
        </w:rPr>
        <w:t>e</w:t>
      </w:r>
      <w:r w:rsidR="005E14EB" w:rsidRPr="00193264">
        <w:rPr>
          <w:rStyle w:val="couleur5"/>
          <w:rFonts w:asciiTheme="majorBidi" w:hAnsiTheme="majorBidi" w:cstheme="majorBidi"/>
          <w:sz w:val="24"/>
          <w:szCs w:val="24"/>
        </w:rPr>
        <w:t>s </w:t>
      </w:r>
      <w:r w:rsidR="005E14EB" w:rsidRPr="00193264">
        <w:rPr>
          <w:rStyle w:val="couleur6"/>
          <w:rFonts w:asciiTheme="majorBidi" w:hAnsiTheme="majorBidi" w:cstheme="majorBidi"/>
          <w:sz w:val="24"/>
          <w:szCs w:val="24"/>
        </w:rPr>
        <w:t>h</w:t>
      </w:r>
      <w:r w:rsidR="005E14EB" w:rsidRPr="00193264">
        <w:rPr>
          <w:rStyle w:val="couleur1"/>
          <w:rFonts w:asciiTheme="majorBidi" w:hAnsiTheme="majorBidi" w:cstheme="majorBidi"/>
          <w:sz w:val="24"/>
          <w:szCs w:val="24"/>
        </w:rPr>
        <w:t>o</w:t>
      </w:r>
      <w:r w:rsidR="005E14EB" w:rsidRPr="00193264">
        <w:rPr>
          <w:rStyle w:val="couleur2"/>
          <w:rFonts w:asciiTheme="majorBidi" w:hAnsiTheme="majorBidi" w:cstheme="majorBidi"/>
          <w:sz w:val="24"/>
          <w:szCs w:val="24"/>
        </w:rPr>
        <w:t>m</w:t>
      </w:r>
      <w:r w:rsidR="005E14EB" w:rsidRPr="00193264">
        <w:rPr>
          <w:rStyle w:val="couleur3"/>
          <w:rFonts w:asciiTheme="majorBidi" w:hAnsiTheme="majorBidi" w:cstheme="majorBidi"/>
          <w:sz w:val="24"/>
          <w:szCs w:val="24"/>
        </w:rPr>
        <w:t>m</w:t>
      </w:r>
      <w:r w:rsidR="005E14EB" w:rsidRPr="00193264">
        <w:rPr>
          <w:rStyle w:val="couleur4"/>
          <w:rFonts w:asciiTheme="majorBidi" w:hAnsiTheme="majorBidi" w:cstheme="majorBidi"/>
          <w:sz w:val="24"/>
          <w:szCs w:val="24"/>
        </w:rPr>
        <w:t>e</w:t>
      </w:r>
      <w:r w:rsidR="005E14EB" w:rsidRPr="00193264">
        <w:rPr>
          <w:rStyle w:val="couleur5"/>
          <w:rFonts w:asciiTheme="majorBidi" w:hAnsiTheme="majorBidi" w:cstheme="majorBidi"/>
          <w:sz w:val="24"/>
          <w:szCs w:val="24"/>
        </w:rPr>
        <w:t>s</w:t>
      </w:r>
      <w:r w:rsidR="005E14EB" w:rsidRPr="00193264">
        <w:rPr>
          <w:rStyle w:val="couleur6"/>
          <w:rFonts w:asciiTheme="majorBidi" w:hAnsiTheme="majorBidi" w:cstheme="majorBidi"/>
          <w:sz w:val="24"/>
          <w:szCs w:val="24"/>
        </w:rPr>
        <w:t>.</w:t>
      </w:r>
      <w:r w:rsidR="005E14EB" w:rsidRPr="00193264">
        <w:rPr>
          <w:rStyle w:val="couleur1"/>
          <w:rFonts w:asciiTheme="majorBidi" w:hAnsiTheme="majorBidi" w:cstheme="majorBidi"/>
          <w:sz w:val="24"/>
          <w:szCs w:val="24"/>
        </w:rPr>
        <w:t>.</w:t>
      </w:r>
      <w:r w:rsidR="005E14EB" w:rsidRPr="00193264">
        <w:rPr>
          <w:rStyle w:val="couleur2"/>
          <w:rFonts w:asciiTheme="majorBidi" w:hAnsiTheme="majorBidi" w:cstheme="majorBidi"/>
          <w:sz w:val="24"/>
          <w:szCs w:val="24"/>
        </w:rPr>
        <w:t>.</w:t>
      </w:r>
    </w:p>
    <w:p w:rsidR="005E14EB" w:rsidRPr="005E14EB" w:rsidRDefault="00193264" w:rsidP="005E14EB">
      <w:pPr>
        <w:pStyle w:val="NormalWeb"/>
        <w:shd w:val="clear" w:color="auto" w:fill="FFFFFF"/>
        <w:rPr>
          <w:rFonts w:asciiTheme="majorBidi" w:hAnsiTheme="majorBidi" w:cstheme="majorBidi"/>
          <w:color w:val="000000"/>
        </w:rPr>
      </w:pPr>
      <w:r>
        <w:rPr>
          <w:rStyle w:val="taille"/>
          <w:rFonts w:asciiTheme="majorBidi" w:hAnsiTheme="majorBidi" w:cstheme="majorBidi"/>
          <w:color w:val="000000"/>
        </w:rPr>
        <w:t xml:space="preserve">          </w:t>
      </w:r>
      <w:r w:rsidR="005E14EB" w:rsidRPr="005E14EB">
        <w:rPr>
          <w:rStyle w:val="taille"/>
          <w:rFonts w:asciiTheme="majorBidi" w:hAnsiTheme="majorBidi" w:cstheme="majorBidi"/>
          <w:color w:val="000000"/>
        </w:rPr>
        <w:t>O</w:t>
      </w:r>
      <w:r w:rsidR="005E14EB" w:rsidRPr="005E14EB">
        <w:rPr>
          <w:rFonts w:asciiTheme="majorBidi" w:hAnsiTheme="majorBidi" w:cstheme="majorBidi"/>
          <w:color w:val="000000"/>
        </w:rPr>
        <w:t>n charge les hommes, dès leur enfance, du soin de leur honneur, de leur bien, de leurs amis, et encore du bien et de l'honneur de leurs amis. On les accable d'affaires, de l'apprentissage des langues et d'exercices, et on leur fait entendre qu'ils ne sauraient être heureux sans que leur santé, leur honneur, leur fortune, et celle de leurs amis soient en bon état, et qu'une seule chose qui manque les rendrait malheureux. Ainsi on leur donne des charges et des affaires qui les font tracasser dès la pointe du jour [...].</w:t>
      </w:r>
    </w:p>
    <w:p w:rsidR="005E14EB" w:rsidRPr="005E14EB" w:rsidRDefault="005E14EB" w:rsidP="005E14EB">
      <w:pPr>
        <w:pStyle w:val="NormalWeb"/>
        <w:shd w:val="clear" w:color="auto" w:fill="FFFFFF"/>
        <w:rPr>
          <w:rFonts w:asciiTheme="majorBidi" w:hAnsiTheme="majorBidi" w:cstheme="majorBidi"/>
          <w:color w:val="000000"/>
        </w:rPr>
      </w:pPr>
      <w:r w:rsidRPr="005E14EB">
        <w:rPr>
          <w:rFonts w:asciiTheme="majorBidi" w:hAnsiTheme="majorBidi" w:cstheme="majorBidi"/>
          <w:color w:val="000000"/>
        </w:rPr>
        <w:t>« </w:t>
      </w:r>
      <w:r w:rsidRPr="005E14EB">
        <w:rPr>
          <w:rStyle w:val="taille"/>
          <w:rFonts w:asciiTheme="majorBidi" w:hAnsiTheme="majorBidi" w:cstheme="majorBidi"/>
          <w:color w:val="000000"/>
        </w:rPr>
        <w:t>V</w:t>
      </w:r>
      <w:r w:rsidRPr="005E14EB">
        <w:rPr>
          <w:rFonts w:asciiTheme="majorBidi" w:hAnsiTheme="majorBidi" w:cstheme="majorBidi"/>
          <w:color w:val="000000"/>
        </w:rPr>
        <w:t>oilà, direz-vous, une étrange manière de les rendre heureux ! Que pourrait-on faire de mieux pour les rendre malheureux ? »</w:t>
      </w:r>
    </w:p>
    <w:p w:rsidR="005E14EB" w:rsidRPr="005E14EB" w:rsidRDefault="005E14EB" w:rsidP="005E14EB">
      <w:pPr>
        <w:pStyle w:val="NormalWeb"/>
        <w:shd w:val="clear" w:color="auto" w:fill="FFFFFF"/>
        <w:rPr>
          <w:rFonts w:asciiTheme="majorBidi" w:hAnsiTheme="majorBidi" w:cstheme="majorBidi"/>
          <w:color w:val="000000"/>
        </w:rPr>
      </w:pPr>
      <w:r w:rsidRPr="005E14EB">
        <w:rPr>
          <w:rFonts w:asciiTheme="majorBidi" w:hAnsiTheme="majorBidi" w:cstheme="majorBidi"/>
          <w:color w:val="000000"/>
        </w:rPr>
        <w:t>« </w:t>
      </w:r>
      <w:r w:rsidRPr="005E14EB">
        <w:rPr>
          <w:rStyle w:val="taille"/>
          <w:rFonts w:asciiTheme="majorBidi" w:hAnsiTheme="majorBidi" w:cstheme="majorBidi"/>
          <w:color w:val="000000"/>
        </w:rPr>
        <w:t>C</w:t>
      </w:r>
      <w:r w:rsidRPr="005E14EB">
        <w:rPr>
          <w:rFonts w:asciiTheme="majorBidi" w:hAnsiTheme="majorBidi" w:cstheme="majorBidi"/>
          <w:color w:val="000000"/>
        </w:rPr>
        <w:t>omment ! ce qu'on pourrait faire ? Il ne faudrait que leur ôter tous ces soucis ; car alors ils se verraient, ils penseraient à ce qu'ils sont, d'où ils viennent, où ils vont ; et ainsi on ne peut trop les occuper et les détourner. Et c'est pourquoi, après leur avoir tant préparé d'affaires, s'ils ont quelque temps de relâche, on leur conseille de l'employer à se divertir, à jouer et à s'occuper toujours tout entiers.</w:t>
      </w:r>
    </w:p>
    <w:p w:rsidR="005E14EB" w:rsidRPr="005E14EB" w:rsidRDefault="00193264" w:rsidP="005E14EB">
      <w:pPr>
        <w:pStyle w:val="NormalWeb"/>
        <w:shd w:val="clear" w:color="auto" w:fill="FFFFFF"/>
        <w:rPr>
          <w:rFonts w:asciiTheme="majorBidi" w:hAnsiTheme="majorBidi" w:cstheme="majorBidi"/>
          <w:color w:val="000000"/>
        </w:rPr>
      </w:pPr>
      <w:r>
        <w:rPr>
          <w:rFonts w:asciiTheme="majorBidi" w:hAnsiTheme="majorBidi" w:cstheme="majorBidi"/>
          <w:i/>
          <w:iCs/>
          <w:color w:val="000000"/>
        </w:rPr>
        <w:t xml:space="preserve">                                     </w:t>
      </w:r>
      <w:r w:rsidR="005E14EB" w:rsidRPr="005E14EB">
        <w:rPr>
          <w:rFonts w:asciiTheme="majorBidi" w:hAnsiTheme="majorBidi" w:cstheme="majorBidi"/>
          <w:i/>
          <w:iCs/>
          <w:color w:val="000000"/>
        </w:rPr>
        <w:t>Blaise Pascal, Pensées, pensée n° 143 Édition</w:t>
      </w:r>
      <w:r w:rsidR="005E14EB">
        <w:rPr>
          <w:rFonts w:ascii="Arial" w:hAnsi="Arial" w:cs="Arial"/>
          <w:i/>
          <w:iCs/>
          <w:color w:val="000000"/>
          <w:sz w:val="27"/>
          <w:szCs w:val="27"/>
        </w:rPr>
        <w:t xml:space="preserve"> </w:t>
      </w:r>
      <w:r w:rsidR="005E14EB" w:rsidRPr="005E14EB">
        <w:rPr>
          <w:rFonts w:asciiTheme="majorBidi" w:hAnsiTheme="majorBidi" w:cstheme="majorBidi"/>
          <w:i/>
          <w:iCs/>
          <w:color w:val="000000"/>
        </w:rPr>
        <w:t>Brunschvicg</w:t>
      </w:r>
    </w:p>
    <w:p w:rsidR="005E14EB" w:rsidRPr="005E14EB" w:rsidRDefault="00193264" w:rsidP="005E14EB">
      <w:pPr>
        <w:pStyle w:val="NormalWeb"/>
        <w:shd w:val="clear" w:color="auto" w:fill="FFFFFF"/>
        <w:rPr>
          <w:rFonts w:asciiTheme="majorBidi" w:hAnsiTheme="majorBidi" w:cstheme="majorBidi"/>
          <w:color w:val="000000" w:themeColor="text1"/>
        </w:rPr>
      </w:pPr>
      <w:r>
        <w:rPr>
          <w:rStyle w:val="taille"/>
          <w:rFonts w:asciiTheme="majorBidi" w:hAnsiTheme="majorBidi" w:cstheme="majorBidi"/>
          <w:b/>
          <w:bCs/>
          <w:color w:val="000000" w:themeColor="text1"/>
        </w:rPr>
        <w:t xml:space="preserve">Texte3 :    </w:t>
      </w:r>
      <w:r w:rsidR="005E14EB" w:rsidRPr="005E14EB">
        <w:rPr>
          <w:rStyle w:val="taille"/>
          <w:rFonts w:asciiTheme="majorBidi" w:hAnsiTheme="majorBidi" w:cstheme="majorBidi"/>
          <w:b/>
          <w:bCs/>
          <w:color w:val="000000" w:themeColor="text1"/>
        </w:rPr>
        <w:t>A</w:t>
      </w:r>
      <w:r w:rsidR="005E14EB" w:rsidRPr="005E14EB">
        <w:rPr>
          <w:rFonts w:asciiTheme="majorBidi" w:hAnsiTheme="majorBidi" w:cstheme="majorBidi"/>
          <w:b/>
          <w:bCs/>
          <w:color w:val="000000" w:themeColor="text1"/>
        </w:rPr>
        <w:t>ime et fais ce que tu veux.</w:t>
      </w:r>
    </w:p>
    <w:p w:rsidR="005E14EB" w:rsidRPr="005E14EB" w:rsidRDefault="005E14EB" w:rsidP="005E14EB">
      <w:pPr>
        <w:pStyle w:val="NormalWeb"/>
        <w:shd w:val="clear" w:color="auto" w:fill="FFFFFF"/>
        <w:rPr>
          <w:rFonts w:asciiTheme="majorBidi" w:hAnsiTheme="majorBidi" w:cstheme="majorBidi"/>
          <w:color w:val="000000" w:themeColor="text1"/>
        </w:rPr>
      </w:pPr>
      <w:r w:rsidRPr="005E14EB">
        <w:rPr>
          <w:rStyle w:val="taille"/>
          <w:rFonts w:asciiTheme="majorBidi" w:hAnsiTheme="majorBidi" w:cstheme="majorBidi"/>
          <w:color w:val="000000" w:themeColor="text1"/>
        </w:rPr>
        <w:t>S</w:t>
      </w:r>
      <w:r w:rsidRPr="005E14EB">
        <w:rPr>
          <w:rFonts w:asciiTheme="majorBidi" w:hAnsiTheme="majorBidi" w:cstheme="majorBidi"/>
          <w:color w:val="000000" w:themeColor="text1"/>
        </w:rPr>
        <w:t>i tu te tais, tais-toi par amour,</w:t>
      </w:r>
      <w:r w:rsidRPr="005E14EB">
        <w:rPr>
          <w:rFonts w:asciiTheme="majorBidi" w:hAnsiTheme="majorBidi" w:cstheme="majorBidi"/>
          <w:color w:val="000000" w:themeColor="text1"/>
        </w:rPr>
        <w:br/>
        <w:t>Si tu parles, parle par amour,</w:t>
      </w:r>
      <w:r w:rsidRPr="005E14EB">
        <w:rPr>
          <w:rFonts w:asciiTheme="majorBidi" w:hAnsiTheme="majorBidi" w:cstheme="majorBidi"/>
          <w:color w:val="000000" w:themeColor="text1"/>
        </w:rPr>
        <w:br/>
        <w:t>Si tu corriges, corrige par amour,</w:t>
      </w:r>
      <w:r w:rsidRPr="005E14EB">
        <w:rPr>
          <w:rFonts w:asciiTheme="majorBidi" w:hAnsiTheme="majorBidi" w:cstheme="majorBidi"/>
          <w:color w:val="000000" w:themeColor="text1"/>
        </w:rPr>
        <w:br/>
        <w:t>Si tu pardonnes, pardonne par amour.</w:t>
      </w:r>
    </w:p>
    <w:p w:rsidR="005E14EB" w:rsidRPr="005E14EB" w:rsidRDefault="005E14EB" w:rsidP="005E14EB">
      <w:pPr>
        <w:pStyle w:val="NormalWeb"/>
        <w:shd w:val="clear" w:color="auto" w:fill="FFFFFF"/>
        <w:rPr>
          <w:rFonts w:asciiTheme="majorBidi" w:hAnsiTheme="majorBidi" w:cstheme="majorBidi"/>
          <w:color w:val="000000" w:themeColor="text1"/>
        </w:rPr>
      </w:pPr>
      <w:r w:rsidRPr="005E14EB">
        <w:rPr>
          <w:rStyle w:val="taille"/>
          <w:rFonts w:asciiTheme="majorBidi" w:hAnsiTheme="majorBidi" w:cstheme="majorBidi"/>
          <w:color w:val="000000" w:themeColor="text1"/>
        </w:rPr>
        <w:t>A</w:t>
      </w:r>
      <w:r w:rsidRPr="005E14EB">
        <w:rPr>
          <w:rFonts w:asciiTheme="majorBidi" w:hAnsiTheme="majorBidi" w:cstheme="majorBidi"/>
          <w:color w:val="000000" w:themeColor="text1"/>
        </w:rPr>
        <w:t>ie au fond du coeur la racine de l'amour :</w:t>
      </w:r>
      <w:r w:rsidRPr="005E14EB">
        <w:rPr>
          <w:rFonts w:asciiTheme="majorBidi" w:hAnsiTheme="majorBidi" w:cstheme="majorBidi"/>
          <w:color w:val="000000" w:themeColor="text1"/>
        </w:rPr>
        <w:br/>
        <w:t>De cette racine, rien ne peut sortir de mauvais.</w:t>
      </w:r>
    </w:p>
    <w:p w:rsidR="005E14EB" w:rsidRPr="005E14EB" w:rsidRDefault="00193264" w:rsidP="005E14EB">
      <w:pPr>
        <w:pStyle w:val="NormalWeb"/>
        <w:shd w:val="clear" w:color="auto" w:fill="FFFFFF"/>
        <w:rPr>
          <w:rFonts w:asciiTheme="majorBidi" w:hAnsiTheme="majorBidi" w:cstheme="majorBidi"/>
          <w:color w:val="000000" w:themeColor="text1"/>
        </w:rPr>
      </w:pPr>
      <w:r>
        <w:rPr>
          <w:rFonts w:asciiTheme="majorBidi" w:hAnsiTheme="majorBidi" w:cstheme="majorBidi"/>
          <w:i/>
          <w:iCs/>
          <w:color w:val="000000" w:themeColor="text1"/>
        </w:rPr>
        <w:t xml:space="preserve">                                          </w:t>
      </w:r>
      <w:r w:rsidR="005E14EB" w:rsidRPr="005E14EB">
        <w:rPr>
          <w:rFonts w:asciiTheme="majorBidi" w:hAnsiTheme="majorBidi" w:cstheme="majorBidi"/>
          <w:i/>
          <w:iCs/>
          <w:color w:val="000000" w:themeColor="text1"/>
        </w:rPr>
        <w:t>Saint Augustin</w:t>
      </w:r>
    </w:p>
    <w:p w:rsidR="005E14EB" w:rsidRPr="005E14EB" w:rsidRDefault="005E14EB" w:rsidP="005E14EB">
      <w:pPr>
        <w:shd w:val="clear" w:color="auto" w:fill="FFFFFF"/>
        <w:spacing w:before="100" w:beforeAutospacing="1" w:after="100" w:afterAutospacing="1" w:line="240" w:lineRule="auto"/>
        <w:rPr>
          <w:rFonts w:asciiTheme="majorBidi" w:eastAsia="Times New Roman" w:hAnsiTheme="majorBidi" w:cstheme="majorBidi"/>
          <w:color w:val="000000"/>
          <w:sz w:val="24"/>
          <w:szCs w:val="24"/>
          <w:lang w:eastAsia="fr-FR"/>
        </w:rPr>
      </w:pPr>
    </w:p>
    <w:p w:rsidR="00065B81" w:rsidRDefault="00065B81">
      <w:pPr>
        <w:rPr>
          <w:rFonts w:asciiTheme="majorBidi" w:hAnsiTheme="majorBidi" w:cstheme="majorBidi"/>
          <w:sz w:val="28"/>
          <w:szCs w:val="28"/>
        </w:rPr>
      </w:pPr>
    </w:p>
    <w:p w:rsidR="00065B81" w:rsidRDefault="00065B81">
      <w:pPr>
        <w:rPr>
          <w:rFonts w:asciiTheme="majorBidi" w:hAnsiTheme="majorBidi" w:cstheme="majorBidi"/>
          <w:sz w:val="28"/>
          <w:szCs w:val="28"/>
        </w:rPr>
      </w:pPr>
    </w:p>
    <w:p w:rsidR="00065B81" w:rsidRDefault="00065B81" w:rsidP="00065B81">
      <w:pPr>
        <w:rPr>
          <w:rFonts w:asciiTheme="majorBidi" w:hAnsiTheme="majorBidi" w:cstheme="majorBidi"/>
          <w:sz w:val="28"/>
          <w:szCs w:val="28"/>
        </w:rPr>
      </w:pPr>
      <w:r>
        <w:rPr>
          <w:rFonts w:asciiTheme="majorBidi" w:hAnsiTheme="majorBidi" w:cstheme="majorBidi"/>
          <w:sz w:val="28"/>
          <w:szCs w:val="28"/>
        </w:rPr>
        <w:t>Exercice 3 </w:t>
      </w:r>
      <w:r w:rsidR="009A6C6B">
        <w:rPr>
          <w:rFonts w:asciiTheme="majorBidi" w:hAnsiTheme="majorBidi" w:cstheme="majorBidi"/>
          <w:sz w:val="28"/>
          <w:szCs w:val="28"/>
        </w:rPr>
        <w:t>: Soient</w:t>
      </w:r>
      <w:r>
        <w:rPr>
          <w:rFonts w:asciiTheme="majorBidi" w:hAnsiTheme="majorBidi" w:cstheme="majorBidi"/>
          <w:sz w:val="28"/>
          <w:szCs w:val="28"/>
        </w:rPr>
        <w:t xml:space="preserve"> les éléments du paratexte relevés de différents textes identifiez leurs natures puis proposez une interprétation personnelle qui pourrait nous informer sur le contenu des textes sources !</w:t>
      </w:r>
    </w:p>
    <w:p w:rsidR="00193264" w:rsidRPr="00193264" w:rsidRDefault="00193264" w:rsidP="00065B81">
      <w:pPr>
        <w:rPr>
          <w:rFonts w:asciiTheme="majorBidi" w:hAnsiTheme="majorBidi" w:cstheme="majorBidi"/>
          <w:color w:val="000000"/>
          <w:sz w:val="24"/>
          <w:szCs w:val="24"/>
        </w:rPr>
      </w:pPr>
      <w:r w:rsidRPr="00193264">
        <w:rPr>
          <w:rFonts w:asciiTheme="majorBidi" w:hAnsiTheme="majorBidi" w:cstheme="majorBidi"/>
          <w:color w:val="000000"/>
          <w:sz w:val="24"/>
          <w:szCs w:val="24"/>
        </w:rPr>
        <w:t>-Voltaire, </w:t>
      </w:r>
      <w:r w:rsidRPr="00193264">
        <w:rPr>
          <w:rFonts w:asciiTheme="majorBidi" w:hAnsiTheme="majorBidi" w:cstheme="majorBidi"/>
          <w:i/>
          <w:iCs/>
          <w:color w:val="000000"/>
          <w:sz w:val="24"/>
          <w:szCs w:val="24"/>
        </w:rPr>
        <w:t>Femmes, soyez soumises à vos maris!</w:t>
      </w:r>
      <w:r w:rsidRPr="00193264">
        <w:rPr>
          <w:rFonts w:asciiTheme="majorBidi" w:hAnsiTheme="majorBidi" w:cstheme="majorBidi"/>
          <w:color w:val="000000"/>
          <w:sz w:val="24"/>
          <w:szCs w:val="24"/>
        </w:rPr>
        <w:t> 1765.</w:t>
      </w:r>
    </w:p>
    <w:p w:rsidR="00193264" w:rsidRPr="00DB5778" w:rsidRDefault="00193264" w:rsidP="00193264">
      <w:pPr>
        <w:pStyle w:val="NormalWeb"/>
        <w:rPr>
          <w:rFonts w:asciiTheme="majorBidi" w:hAnsiTheme="majorBidi" w:cstheme="majorBidi"/>
          <w:color w:val="000000"/>
        </w:rPr>
      </w:pPr>
      <w:r w:rsidRPr="00DB5778">
        <w:rPr>
          <w:rFonts w:asciiTheme="majorBidi" w:hAnsiTheme="majorBidi" w:cstheme="majorBidi"/>
          <w:color w:val="000000"/>
        </w:rPr>
        <w:t>-Michel Tournier, </w:t>
      </w:r>
      <w:r w:rsidRPr="00DB5778">
        <w:rPr>
          <w:rFonts w:asciiTheme="majorBidi" w:hAnsiTheme="majorBidi" w:cstheme="majorBidi"/>
          <w:i/>
          <w:iCs/>
          <w:color w:val="000000"/>
        </w:rPr>
        <w:t>Le Figaro magazine</w:t>
      </w:r>
      <w:r w:rsidRPr="00DB5778">
        <w:rPr>
          <w:rFonts w:asciiTheme="majorBidi" w:hAnsiTheme="majorBidi" w:cstheme="majorBidi"/>
          <w:color w:val="000000"/>
        </w:rPr>
        <w:t>, 17 février 1996 - Le bloc-notes des écrivains</w:t>
      </w:r>
    </w:p>
    <w:p w:rsidR="00193264" w:rsidRPr="00DB5778" w:rsidRDefault="00193264" w:rsidP="00193264">
      <w:pPr>
        <w:pStyle w:val="NormalWeb"/>
        <w:rPr>
          <w:rFonts w:asciiTheme="majorBidi" w:hAnsiTheme="majorBidi" w:cstheme="majorBidi"/>
          <w:b/>
          <w:bCs/>
          <w:color w:val="000000"/>
        </w:rPr>
      </w:pPr>
      <w:r w:rsidRPr="00DB5778">
        <w:rPr>
          <w:rFonts w:asciiTheme="majorBidi" w:hAnsiTheme="majorBidi" w:cstheme="majorBidi"/>
          <w:b/>
          <w:bCs/>
          <w:color w:val="000000"/>
        </w:rPr>
        <w:lastRenderedPageBreak/>
        <w:t>Du bon usage du franglais</w:t>
      </w:r>
    </w:p>
    <w:p w:rsidR="00193264" w:rsidRPr="00193264" w:rsidRDefault="00193264" w:rsidP="00193264">
      <w:pPr>
        <w:pStyle w:val="NormalWeb"/>
        <w:rPr>
          <w:rFonts w:asciiTheme="majorBidi" w:hAnsiTheme="majorBidi" w:cstheme="majorBidi"/>
          <w:b/>
          <w:bCs/>
        </w:rPr>
      </w:pPr>
      <w:r w:rsidRPr="00193264">
        <w:rPr>
          <w:rFonts w:asciiTheme="majorBidi" w:hAnsiTheme="majorBidi" w:cstheme="majorBidi"/>
        </w:rPr>
        <w:t>1. Adultération : altération, déformation. - 2. Volapük angloïde : terme péjoratif pour dénoncer un mélange de langues proches de l'anglais. - 3. Oxford et Cambridge : universités anglaises.</w:t>
      </w:r>
    </w:p>
    <w:p w:rsidR="00193264" w:rsidRDefault="00193264" w:rsidP="00193264">
      <w:pPr>
        <w:pStyle w:val="NormalWeb"/>
        <w:jc w:val="center"/>
        <w:rPr>
          <w:rFonts w:ascii="Verdana" w:hAnsi="Verdana"/>
          <w:color w:val="000000"/>
          <w:sz w:val="16"/>
          <w:szCs w:val="16"/>
        </w:rPr>
      </w:pPr>
    </w:p>
    <w:p w:rsidR="00193264" w:rsidRPr="00193264" w:rsidRDefault="00DB5778" w:rsidP="00065B81">
      <w:pPr>
        <w:rPr>
          <w:rFonts w:asciiTheme="majorBidi" w:hAnsiTheme="majorBidi" w:cstheme="majorBidi"/>
          <w:sz w:val="24"/>
          <w:szCs w:val="24"/>
        </w:rPr>
      </w:pPr>
      <w:r>
        <w:rPr>
          <w:rFonts w:asciiTheme="majorBidi" w:hAnsiTheme="majorBidi" w:cstheme="majorBidi"/>
          <w:sz w:val="24"/>
          <w:szCs w:val="24"/>
        </w:rPr>
        <w:t>-</w:t>
      </w:r>
      <w:r w:rsidR="00193264" w:rsidRPr="00193264">
        <w:rPr>
          <w:rFonts w:asciiTheme="majorBidi" w:hAnsiTheme="majorBidi" w:cstheme="majorBidi"/>
          <w:sz w:val="24"/>
          <w:szCs w:val="24"/>
        </w:rPr>
        <w:t>Molière (1622-1673) - </w:t>
      </w:r>
      <w:r w:rsidR="00193264" w:rsidRPr="00193264">
        <w:rPr>
          <w:rFonts w:asciiTheme="majorBidi" w:hAnsiTheme="majorBidi" w:cstheme="majorBidi"/>
          <w:i/>
          <w:iCs/>
          <w:sz w:val="24"/>
          <w:szCs w:val="24"/>
        </w:rPr>
        <w:t>L'École des maris </w:t>
      </w:r>
      <w:r w:rsidR="00193264" w:rsidRPr="00193264">
        <w:rPr>
          <w:rFonts w:asciiTheme="majorBidi" w:hAnsiTheme="majorBidi" w:cstheme="majorBidi"/>
          <w:sz w:val="24"/>
          <w:szCs w:val="24"/>
        </w:rPr>
        <w:t>(acte I, scène 3, v. 161-230)</w:t>
      </w:r>
      <w:r w:rsidR="00193264" w:rsidRPr="00193264">
        <w:rPr>
          <w:rFonts w:asciiTheme="majorBidi" w:hAnsiTheme="majorBidi" w:cstheme="majorBidi"/>
          <w:i/>
          <w:iCs/>
          <w:sz w:val="24"/>
          <w:szCs w:val="24"/>
        </w:rPr>
        <w:t>(1661)</w:t>
      </w:r>
    </w:p>
    <w:p w:rsidR="00193264" w:rsidRPr="00193264" w:rsidRDefault="00193264" w:rsidP="00193264">
      <w:pPr>
        <w:pStyle w:val="NormalWeb"/>
        <w:rPr>
          <w:rFonts w:asciiTheme="majorBidi" w:hAnsiTheme="majorBidi" w:cstheme="majorBidi"/>
        </w:rPr>
      </w:pPr>
      <w:r w:rsidRPr="00193264">
        <w:rPr>
          <w:rFonts w:asciiTheme="majorBidi" w:hAnsiTheme="majorBidi" w:cstheme="majorBidi"/>
          <w:i/>
          <w:iCs/>
        </w:rPr>
        <w:t>Sganarelle et Ariste sont frères. Avant sa mort, un de leurs amis leur a demandé d 'éduquer ses filles, Isabelle et Léonor, avant de les épouser. Lisette, la suivante de Léonor, vient de déclarer que les femmes doivent jouir d'une certaine liberté.</w:t>
      </w:r>
    </w:p>
    <w:p w:rsidR="00193264" w:rsidRDefault="00193264" w:rsidP="00065B81">
      <w:pPr>
        <w:rPr>
          <w:rFonts w:asciiTheme="majorBidi" w:hAnsiTheme="majorBidi" w:cstheme="majorBidi"/>
          <w:sz w:val="24"/>
          <w:szCs w:val="24"/>
        </w:rPr>
      </w:pPr>
      <w:r w:rsidRPr="00193264">
        <w:rPr>
          <w:rFonts w:asciiTheme="majorBidi" w:hAnsiTheme="majorBidi" w:cstheme="majorBidi"/>
          <w:sz w:val="24"/>
          <w:szCs w:val="24"/>
        </w:rPr>
        <w:br/>
      </w:r>
      <w:r w:rsidRPr="00193264">
        <w:rPr>
          <w:rFonts w:asciiTheme="majorBidi" w:hAnsiTheme="majorBidi" w:cstheme="majorBidi"/>
          <w:i/>
          <w:iCs/>
          <w:sz w:val="24"/>
          <w:szCs w:val="24"/>
        </w:rPr>
        <w:t>I. J'ai souffert : </w:t>
      </w:r>
      <w:r w:rsidRPr="00193264">
        <w:rPr>
          <w:rFonts w:asciiTheme="majorBidi" w:hAnsiTheme="majorBidi" w:cstheme="majorBidi"/>
          <w:sz w:val="24"/>
          <w:szCs w:val="24"/>
        </w:rPr>
        <w:t>j'ai accepté. </w:t>
      </w:r>
      <w:r w:rsidRPr="00193264">
        <w:rPr>
          <w:rFonts w:asciiTheme="majorBidi" w:hAnsiTheme="majorBidi" w:cstheme="majorBidi"/>
          <w:i/>
          <w:iCs/>
          <w:sz w:val="24"/>
          <w:szCs w:val="24"/>
        </w:rPr>
        <w:t>2. Hyménée : </w:t>
      </w:r>
      <w:r w:rsidRPr="00193264">
        <w:rPr>
          <w:rFonts w:asciiTheme="majorBidi" w:hAnsiTheme="majorBidi" w:cstheme="majorBidi"/>
          <w:sz w:val="24"/>
          <w:szCs w:val="24"/>
        </w:rPr>
        <w:t>mariage. </w:t>
      </w:r>
      <w:r w:rsidRPr="00193264">
        <w:rPr>
          <w:rFonts w:asciiTheme="majorBidi" w:hAnsiTheme="majorBidi" w:cstheme="majorBidi"/>
          <w:i/>
          <w:iCs/>
          <w:sz w:val="24"/>
          <w:szCs w:val="24"/>
        </w:rPr>
        <w:t>3. Mouche : </w:t>
      </w:r>
      <w:r w:rsidRPr="00193264">
        <w:rPr>
          <w:rFonts w:asciiTheme="majorBidi" w:hAnsiTheme="majorBidi" w:cstheme="majorBidi"/>
          <w:sz w:val="24"/>
          <w:szCs w:val="24"/>
        </w:rPr>
        <w:t>morceau de tissu noir destiné à rehausser la blancheur du teint. </w:t>
      </w:r>
      <w:r w:rsidRPr="00193264">
        <w:rPr>
          <w:rFonts w:asciiTheme="majorBidi" w:hAnsiTheme="majorBidi" w:cstheme="majorBidi"/>
          <w:i/>
          <w:iCs/>
          <w:sz w:val="24"/>
          <w:szCs w:val="24"/>
        </w:rPr>
        <w:t>4. Damoiseaux : </w:t>
      </w:r>
      <w:r w:rsidRPr="00193264">
        <w:rPr>
          <w:rFonts w:asciiTheme="majorBidi" w:hAnsiTheme="majorBidi" w:cstheme="majorBidi"/>
          <w:sz w:val="24"/>
          <w:szCs w:val="24"/>
        </w:rPr>
        <w:t>masculin de demoiselles. 5. Fleurettes : propos galants. 6 Muguettes : légères. 7. soû : orthographe ancienne de saoul ; a ici le sens d'excédé.</w:t>
      </w:r>
    </w:p>
    <w:p w:rsidR="00193264" w:rsidRDefault="00DB5778" w:rsidP="00193264">
      <w:pPr>
        <w:pStyle w:val="NormalWeb"/>
        <w:rPr>
          <w:rFonts w:asciiTheme="majorBidi" w:hAnsiTheme="majorBidi" w:cstheme="majorBidi"/>
          <w:color w:val="000000"/>
        </w:rPr>
      </w:pPr>
      <w:r>
        <w:rPr>
          <w:rFonts w:asciiTheme="majorBidi" w:hAnsiTheme="majorBidi" w:cstheme="majorBidi"/>
          <w:color w:val="000000"/>
        </w:rPr>
        <w:t>-</w:t>
      </w:r>
      <w:r w:rsidR="00193264" w:rsidRPr="00193264">
        <w:rPr>
          <w:rFonts w:asciiTheme="majorBidi" w:hAnsiTheme="majorBidi" w:cstheme="majorBidi"/>
          <w:color w:val="000000"/>
        </w:rPr>
        <w:t>Albert Camus, "</w:t>
      </w:r>
      <w:r w:rsidR="00193264" w:rsidRPr="00193264">
        <w:rPr>
          <w:rFonts w:asciiTheme="majorBidi" w:hAnsiTheme="majorBidi" w:cstheme="majorBidi"/>
          <w:i/>
          <w:iCs/>
          <w:color w:val="000000"/>
        </w:rPr>
        <w:t>Le siècle de la peur</w:t>
      </w:r>
      <w:r w:rsidR="00193264" w:rsidRPr="00193264">
        <w:rPr>
          <w:rFonts w:asciiTheme="majorBidi" w:hAnsiTheme="majorBidi" w:cstheme="majorBidi"/>
          <w:color w:val="000000"/>
        </w:rPr>
        <w:t>", Combat, 1948</w:t>
      </w:r>
    </w:p>
    <w:p w:rsidR="00193264" w:rsidRPr="000A06E3" w:rsidRDefault="00193264" w:rsidP="00193264">
      <w:pPr>
        <w:pStyle w:val="NormalWeb"/>
        <w:rPr>
          <w:rFonts w:asciiTheme="majorBidi" w:hAnsiTheme="majorBidi" w:cstheme="majorBidi"/>
        </w:rPr>
      </w:pPr>
      <w:r w:rsidRPr="000A06E3">
        <w:rPr>
          <w:rFonts w:asciiTheme="majorBidi" w:hAnsiTheme="majorBidi" w:cstheme="majorBidi"/>
        </w:rPr>
        <w:t>1. Messianisme : idéologie qui annonce le salut de l'humanité dans ce monde ou dans l'au-delà.</w:t>
      </w:r>
    </w:p>
    <w:p w:rsidR="00193264" w:rsidRPr="00DB5778" w:rsidRDefault="00193264" w:rsidP="00193264">
      <w:pPr>
        <w:pStyle w:val="NormalWeb"/>
        <w:rPr>
          <w:rFonts w:asciiTheme="majorBidi" w:hAnsiTheme="majorBidi" w:cstheme="majorBidi"/>
          <w:color w:val="000000"/>
        </w:rPr>
      </w:pPr>
      <w:r w:rsidRPr="00193264">
        <w:rPr>
          <w:rFonts w:asciiTheme="majorBidi" w:hAnsiTheme="majorBidi" w:cstheme="majorBidi"/>
          <w:color w:val="000000"/>
        </w:rPr>
        <w:t> </w:t>
      </w:r>
      <w:r w:rsidR="000A06E3" w:rsidRPr="00DB5778">
        <w:rPr>
          <w:rStyle w:val="lev"/>
          <w:rFonts w:asciiTheme="majorBidi" w:hAnsiTheme="majorBidi" w:cstheme="majorBidi"/>
          <w:color w:val="4D4E4E"/>
        </w:rPr>
        <w:t>Pourquoi les athlètes d'aujourd'hui sont-ils plus performants que ceux d'autrefois?</w:t>
      </w:r>
    </w:p>
    <w:p w:rsidR="00193264" w:rsidRPr="00DB5778" w:rsidRDefault="001924B6" w:rsidP="00065B81">
      <w:pPr>
        <w:rPr>
          <w:rFonts w:asciiTheme="majorBidi" w:hAnsiTheme="majorBidi" w:cstheme="majorBidi"/>
          <w:sz w:val="24"/>
          <w:szCs w:val="24"/>
        </w:rPr>
      </w:pPr>
      <w:r w:rsidRPr="00DB5778">
        <w:rPr>
          <w:rFonts w:asciiTheme="majorBidi" w:hAnsiTheme="majorBidi" w:cstheme="majorBidi"/>
          <w:color w:val="4D4E4E"/>
          <w:sz w:val="24"/>
          <w:szCs w:val="24"/>
        </w:rPr>
        <w:t>Carina Muresan et Qiu Xi Zhang-</w:t>
      </w:r>
      <w:r w:rsidRPr="00DB5778">
        <w:rPr>
          <w:rFonts w:asciiTheme="majorBidi" w:hAnsiTheme="majorBidi" w:cstheme="majorBidi"/>
          <w:color w:val="4D4E4E"/>
          <w:sz w:val="24"/>
          <w:szCs w:val="24"/>
        </w:rPr>
        <w:br/>
        <w:t>Journalistes</w:t>
      </w:r>
    </w:p>
    <w:p w:rsidR="00DB5778" w:rsidRDefault="00065B81" w:rsidP="009A6C6B">
      <w:pPr>
        <w:rPr>
          <w:rFonts w:asciiTheme="majorBidi" w:hAnsiTheme="majorBidi" w:cstheme="majorBidi"/>
          <w:sz w:val="32"/>
          <w:szCs w:val="32"/>
        </w:rPr>
      </w:pPr>
      <w:r>
        <w:rPr>
          <w:rFonts w:asciiTheme="majorBidi" w:hAnsiTheme="majorBidi" w:cstheme="majorBidi"/>
          <w:sz w:val="32"/>
          <w:szCs w:val="32"/>
        </w:rPr>
        <w:t>Exercice 4 </w:t>
      </w:r>
      <w:r w:rsidR="009A6C6B">
        <w:rPr>
          <w:rFonts w:asciiTheme="majorBidi" w:hAnsiTheme="majorBidi" w:cstheme="majorBidi"/>
          <w:sz w:val="32"/>
          <w:szCs w:val="32"/>
        </w:rPr>
        <w:t>: soit</w:t>
      </w:r>
      <w:r>
        <w:rPr>
          <w:rFonts w:asciiTheme="majorBidi" w:hAnsiTheme="majorBidi" w:cstheme="majorBidi"/>
          <w:sz w:val="32"/>
          <w:szCs w:val="32"/>
        </w:rPr>
        <w:t xml:space="preserve"> le texte </w:t>
      </w:r>
      <w:r w:rsidR="009A6C6B">
        <w:rPr>
          <w:rFonts w:asciiTheme="majorBidi" w:hAnsiTheme="majorBidi" w:cstheme="majorBidi"/>
          <w:sz w:val="32"/>
          <w:szCs w:val="32"/>
        </w:rPr>
        <w:t>suivant, formulez</w:t>
      </w:r>
      <w:r>
        <w:rPr>
          <w:rFonts w:asciiTheme="majorBidi" w:hAnsiTheme="majorBidi" w:cstheme="majorBidi"/>
          <w:sz w:val="32"/>
          <w:szCs w:val="32"/>
        </w:rPr>
        <w:t xml:space="preserve"> une hypothèse de sens après avoir effectué les trois </w:t>
      </w:r>
      <w:r w:rsidR="009A6C6B">
        <w:rPr>
          <w:rFonts w:asciiTheme="majorBidi" w:hAnsiTheme="majorBidi" w:cstheme="majorBidi"/>
          <w:sz w:val="32"/>
          <w:szCs w:val="32"/>
        </w:rPr>
        <w:t>lectures, et</w:t>
      </w:r>
      <w:r w:rsidR="00D66730">
        <w:rPr>
          <w:rFonts w:asciiTheme="majorBidi" w:hAnsiTheme="majorBidi" w:cstheme="majorBidi"/>
          <w:sz w:val="32"/>
          <w:szCs w:val="32"/>
        </w:rPr>
        <w:t xml:space="preserve"> formulé</w:t>
      </w:r>
      <w:r w:rsidR="009A6C6B">
        <w:rPr>
          <w:rFonts w:asciiTheme="majorBidi" w:hAnsiTheme="majorBidi" w:cstheme="majorBidi"/>
          <w:sz w:val="32"/>
          <w:szCs w:val="32"/>
        </w:rPr>
        <w:t xml:space="preserve"> les deux premières hypothèses !</w:t>
      </w:r>
    </w:p>
    <w:p w:rsidR="00DB5778" w:rsidRPr="00E84214" w:rsidRDefault="00DB5778" w:rsidP="00DB5778">
      <w:pPr>
        <w:pStyle w:val="NormalWeb"/>
        <w:rPr>
          <w:sz w:val="32"/>
          <w:szCs w:val="32"/>
        </w:rPr>
      </w:pPr>
      <w:r w:rsidRPr="00E84214">
        <w:rPr>
          <w:rStyle w:val="lev"/>
          <w:sz w:val="32"/>
          <w:szCs w:val="32"/>
        </w:rPr>
        <w:t>Les jeux olympiques 2016 arrivent...Faites place (nette)!</w:t>
      </w:r>
    </w:p>
    <w:p w:rsidR="00DB5778" w:rsidRDefault="00DB5778" w:rsidP="00DB5778">
      <w:pPr>
        <w:pStyle w:val="NormalWeb"/>
      </w:pPr>
      <w:r>
        <w:rPr>
          <w:rStyle w:val="lev"/>
          <w:color w:val="000000"/>
        </w:rPr>
        <w:t xml:space="preserve">         Rio : des favelas vidées en prévision des JO </w:t>
      </w:r>
    </w:p>
    <w:p w:rsidR="00DB5778" w:rsidRDefault="00DB5778" w:rsidP="00DB5778">
      <w:pPr>
        <w:pStyle w:val="NormalWeb"/>
      </w:pPr>
      <w:r>
        <w:rPr>
          <w:color w:val="000000"/>
        </w:rPr>
        <w:t xml:space="preserve">   Si les Jeux olympiques de Londres ont ravi jusqu'au bouquet final de dimanche, ceux de Rio en 2016 inquiètent déjà. En cause : les travaux, qui selon certains témoignages, laissent en suspens l'avenir de milliers de personnes.</w:t>
      </w:r>
    </w:p>
    <w:p w:rsidR="00DB5778" w:rsidRDefault="00DB5778" w:rsidP="00DB5778">
      <w:pPr>
        <w:pStyle w:val="NormalWeb"/>
      </w:pPr>
      <w:r>
        <w:rPr>
          <w:color w:val="000000"/>
        </w:rPr>
        <w:t xml:space="preserve">      Rio a vu grand pour les Jeux. La deuxième plus grande ville du Brésil va être littéralement transformée. Les voies rapides et les structures d'accueil ont déjà commencé à sortir de terre... Au dépend des habitants les plus pauvres.</w:t>
      </w:r>
    </w:p>
    <w:p w:rsidR="00DB5778" w:rsidRDefault="00DB5778" w:rsidP="00DB5778">
      <w:pPr>
        <w:pStyle w:val="NormalWeb"/>
      </w:pPr>
      <w:r>
        <w:rPr>
          <w:color w:val="000000"/>
        </w:rPr>
        <w:lastRenderedPageBreak/>
        <w:t xml:space="preserve">    Les travaux réalisés autour du stade Maracana ont déjà donné lieu à d'inquiétants déplacements de populations.</w:t>
      </w:r>
    </w:p>
    <w:p w:rsidR="00DB5778" w:rsidRDefault="00DB5778" w:rsidP="00DB5778">
      <w:pPr>
        <w:pStyle w:val="NormalWeb"/>
      </w:pPr>
      <w:r>
        <w:rPr>
          <w:rStyle w:val="lev"/>
          <w:color w:val="000000"/>
        </w:rPr>
        <w:t xml:space="preserve">    119 favelas rasées d'ici fin 2012</w:t>
      </w:r>
    </w:p>
    <w:p w:rsidR="00DB5778" w:rsidRDefault="00DB5778" w:rsidP="00DB5778">
      <w:pPr>
        <w:pStyle w:val="NormalWeb"/>
      </w:pPr>
      <w:r>
        <w:rPr>
          <w:color w:val="000000"/>
        </w:rPr>
        <w:t>L'ONG "Amnesty International" a mis le doigt sur le scandale. En effet, les autorités prévoiraient de raser 119 favelas d'ici la fin de l'année 2012.</w:t>
      </w:r>
    </w:p>
    <w:p w:rsidR="00DB5778" w:rsidRDefault="00DB5778" w:rsidP="00DB5778">
      <w:pPr>
        <w:pStyle w:val="NormalWeb"/>
      </w:pPr>
      <w:r>
        <w:rPr>
          <w:color w:val="000000"/>
        </w:rPr>
        <w:t>Des témoignages contredisent la communication des autorités. La version officielle affirme que les Jeux vont être une opportunité unique de développer la ville, et que les habitants qui devront déménager, seront indemnisés de telle manière à retrouver une vie similaire.</w:t>
      </w:r>
    </w:p>
    <w:p w:rsidR="00DB5778" w:rsidRDefault="00DB5778" w:rsidP="00DB5778">
      <w:pPr>
        <w:pStyle w:val="NormalWeb"/>
      </w:pPr>
      <w:r>
        <w:rPr>
          <w:color w:val="000000"/>
        </w:rPr>
        <w:t>En réalité, ces habitants pauvres sont généralement obligés de s'installer à des kilomètres du centre de Rio où ils travaillent pour la plupart, à la merci d'une criminalité qui ne faiblit pas.</w:t>
      </w:r>
    </w:p>
    <w:p w:rsidR="00DB5778" w:rsidRDefault="00DB5778" w:rsidP="00DB5778">
      <w:pPr>
        <w:pStyle w:val="NormalWeb"/>
      </w:pPr>
      <w:r>
        <w:rPr>
          <w:color w:val="000000"/>
        </w:rPr>
        <w:t>A Vila Autodromo, l'un des plus grands quartiers concernés, beaucoup vivent de la pêche. Une activité qu'ils peuvent pratiquer grâce à la proximité du lac de Jacarepagua. Le déplacement les privera automatiquement de leur principal outil de travail. L'objectif des autorités brésiliennes est de "sécuriser" le passage proche de l'aéroport pour la presse et les athlètes.</w:t>
      </w:r>
    </w:p>
    <w:p w:rsidR="00DB5778" w:rsidRDefault="00DB5778" w:rsidP="00DB5778">
      <w:pPr>
        <w:pStyle w:val="NormalWeb"/>
      </w:pPr>
      <w:r>
        <w:t> </w:t>
      </w:r>
    </w:p>
    <w:p w:rsidR="00DB5778" w:rsidRDefault="00DB5778" w:rsidP="00DB5778">
      <w:pPr>
        <w:pStyle w:val="NormalWeb"/>
      </w:pPr>
      <w:r>
        <w:rPr>
          <w:rStyle w:val="lev"/>
          <w:color w:val="000000"/>
        </w:rPr>
        <w:t>Source</w:t>
      </w:r>
      <w:r>
        <w:rPr>
          <w:color w:val="000000"/>
        </w:rPr>
        <w:t>: https://tempsreel.nouvelobs.com/sport/20120814.OBS9565/rio-des-favelas-videes-en-prevision-des-jo.htm</w:t>
      </w:r>
    </w:p>
    <w:p w:rsidR="00DB5778" w:rsidRDefault="00DB5778" w:rsidP="00DB5778"/>
    <w:p w:rsidR="00065B81" w:rsidRPr="00DB5778" w:rsidRDefault="00065B81" w:rsidP="00DB5778">
      <w:pPr>
        <w:rPr>
          <w:rFonts w:asciiTheme="majorBidi" w:hAnsiTheme="majorBidi" w:cstheme="majorBidi"/>
          <w:sz w:val="32"/>
          <w:szCs w:val="32"/>
        </w:rPr>
      </w:pPr>
    </w:p>
    <w:sectPr w:rsidR="00065B81" w:rsidRPr="00DB5778" w:rsidSect="009A6C8A">
      <w:headerReference w:type="default" r:id="rId11"/>
      <w:pgSz w:w="11906" w:h="16838"/>
      <w:pgMar w:top="119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5A5" w:rsidRDefault="004415A5" w:rsidP="009A6C8A">
      <w:pPr>
        <w:spacing w:after="0" w:line="240" w:lineRule="auto"/>
      </w:pPr>
      <w:r>
        <w:separator/>
      </w:r>
    </w:p>
  </w:endnote>
  <w:endnote w:type="continuationSeparator" w:id="1">
    <w:p w:rsidR="004415A5" w:rsidRDefault="004415A5" w:rsidP="009A6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Device Font 10cpi"/>
    <w:panose1 w:val="020F0502020204030204"/>
    <w:charset w:val="00"/>
    <w:family w:val="swiss"/>
    <w:pitch w:val="variable"/>
    <w:sig w:usb0="00000000" w:usb1="C000247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altName w:val="Device Font 10cpi"/>
    <w:panose1 w:val="020B0604020202020204"/>
    <w:charset w:val="00"/>
    <w:family w:val="swiss"/>
    <w:pitch w:val="variable"/>
    <w:sig w:usb0="00000000" w:usb1="C000785B" w:usb2="00000009" w:usb3="00000000" w:csb0="000001FF" w:csb1="00000000"/>
  </w:font>
  <w:font w:name="Verdana">
    <w:altName w:val="Device Font 10cpi"/>
    <w:panose1 w:val="020B0604030504040204"/>
    <w:charset w:val="00"/>
    <w:family w:val="swiss"/>
    <w:pitch w:val="variable"/>
    <w:sig w:usb0="00000001" w:usb1="4000205B" w:usb2="00000010" w:usb3="00000000" w:csb0="0000019F" w:csb1="00000000"/>
  </w:font>
  <w:font w:name="Cambria">
    <w:altName w:val="Device Font 10cpi"/>
    <w:panose1 w:val="02040503050406030204"/>
    <w:charset w:val="00"/>
    <w:family w:val="roman"/>
    <w:pitch w:val="variable"/>
    <w:sig w:usb0="00000001"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5A5" w:rsidRDefault="004415A5" w:rsidP="009A6C8A">
      <w:pPr>
        <w:spacing w:after="0" w:line="240" w:lineRule="auto"/>
      </w:pPr>
      <w:r>
        <w:separator/>
      </w:r>
    </w:p>
  </w:footnote>
  <w:footnote w:type="continuationSeparator" w:id="1">
    <w:p w:rsidR="004415A5" w:rsidRDefault="004415A5" w:rsidP="009A6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7EE9AC91D43C466C87C64DD44A5BD509"/>
      </w:placeholder>
      <w:dataBinding w:prefixMappings="xmlns:ns0='http://schemas.openxmlformats.org/package/2006/metadata/core-properties' xmlns:ns1='http://purl.org/dc/elements/1.1/'" w:xpath="/ns0:coreProperties[1]/ns1:title[1]" w:storeItemID="{6C3C8BC8-F283-45AE-878A-BAB7291924A1}"/>
      <w:text/>
    </w:sdtPr>
    <w:sdtContent>
      <w:p w:rsidR="009A6C8A" w:rsidRDefault="00820273" w:rsidP="009A6C8A">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MODULE : Etude de Textes                                                        Niveau : 2aLMD</w:t>
        </w:r>
      </w:p>
    </w:sdtContent>
  </w:sdt>
  <w:p w:rsidR="009A6C8A" w:rsidRDefault="009A6C8A">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9A6C8A"/>
    <w:rsid w:val="00044539"/>
    <w:rsid w:val="00065B81"/>
    <w:rsid w:val="000A06E3"/>
    <w:rsid w:val="001924B6"/>
    <w:rsid w:val="00193264"/>
    <w:rsid w:val="00215FB1"/>
    <w:rsid w:val="002F4853"/>
    <w:rsid w:val="004415A5"/>
    <w:rsid w:val="00477BBC"/>
    <w:rsid w:val="005B03B4"/>
    <w:rsid w:val="005E14EB"/>
    <w:rsid w:val="006455BC"/>
    <w:rsid w:val="006B6B58"/>
    <w:rsid w:val="0078226D"/>
    <w:rsid w:val="00820273"/>
    <w:rsid w:val="00886C83"/>
    <w:rsid w:val="009934F2"/>
    <w:rsid w:val="009A6C6B"/>
    <w:rsid w:val="009A6C8A"/>
    <w:rsid w:val="00AE0758"/>
    <w:rsid w:val="00B02221"/>
    <w:rsid w:val="00B42DEC"/>
    <w:rsid w:val="00D66730"/>
    <w:rsid w:val="00DB5778"/>
    <w:rsid w:val="00DC57DC"/>
    <w:rsid w:val="00EC4296"/>
    <w:rsid w:val="00FE27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3B4"/>
  </w:style>
  <w:style w:type="paragraph" w:styleId="Titre2">
    <w:name w:val="heading 2"/>
    <w:basedOn w:val="Normal"/>
    <w:link w:val="Titre2Car"/>
    <w:uiPriority w:val="9"/>
    <w:qFormat/>
    <w:rsid w:val="005E14E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A6C8A"/>
    <w:pPr>
      <w:tabs>
        <w:tab w:val="center" w:pos="4536"/>
        <w:tab w:val="right" w:pos="9072"/>
      </w:tabs>
      <w:spacing w:after="0" w:line="240" w:lineRule="auto"/>
    </w:pPr>
  </w:style>
  <w:style w:type="character" w:customStyle="1" w:styleId="En-tteCar">
    <w:name w:val="En-tête Car"/>
    <w:basedOn w:val="Policepardfaut"/>
    <w:link w:val="En-tte"/>
    <w:uiPriority w:val="99"/>
    <w:rsid w:val="009A6C8A"/>
  </w:style>
  <w:style w:type="paragraph" w:styleId="Pieddepage">
    <w:name w:val="footer"/>
    <w:basedOn w:val="Normal"/>
    <w:link w:val="PieddepageCar"/>
    <w:uiPriority w:val="99"/>
    <w:semiHidden/>
    <w:unhideWhenUsed/>
    <w:rsid w:val="009A6C8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A6C8A"/>
  </w:style>
  <w:style w:type="paragraph" w:styleId="Textedebulles">
    <w:name w:val="Balloon Text"/>
    <w:basedOn w:val="Normal"/>
    <w:link w:val="TextedebullesCar"/>
    <w:uiPriority w:val="99"/>
    <w:semiHidden/>
    <w:unhideWhenUsed/>
    <w:rsid w:val="009A6C8A"/>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9A6C8A"/>
    <w:rPr>
      <w:rFonts w:ascii="Tahoma" w:hAnsi="Tahoma"/>
      <w:sz w:val="16"/>
      <w:szCs w:val="16"/>
    </w:rPr>
  </w:style>
  <w:style w:type="character" w:customStyle="1" w:styleId="caas-author-byline-collapse">
    <w:name w:val="caas-author-byline-collapse"/>
    <w:basedOn w:val="Policepardfaut"/>
    <w:rsid w:val="00B02221"/>
  </w:style>
  <w:style w:type="paragraph" w:styleId="NormalWeb">
    <w:name w:val="Normal (Web)"/>
    <w:basedOn w:val="Normal"/>
    <w:uiPriority w:val="99"/>
    <w:semiHidden/>
    <w:unhideWhenUsed/>
    <w:rsid w:val="00B022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k-wrapper">
    <w:name w:val="link-wrapper"/>
    <w:basedOn w:val="Policepardfaut"/>
    <w:rsid w:val="00B02221"/>
  </w:style>
  <w:style w:type="character" w:styleId="Accentuation">
    <w:name w:val="Emphasis"/>
    <w:basedOn w:val="Policepardfaut"/>
    <w:uiPriority w:val="20"/>
    <w:qFormat/>
    <w:rsid w:val="00B02221"/>
    <w:rPr>
      <w:i/>
      <w:iCs/>
    </w:rPr>
  </w:style>
  <w:style w:type="character" w:customStyle="1" w:styleId="Titre2Car">
    <w:name w:val="Titre 2 Car"/>
    <w:basedOn w:val="Policepardfaut"/>
    <w:link w:val="Titre2"/>
    <w:uiPriority w:val="9"/>
    <w:rsid w:val="005E14EB"/>
    <w:rPr>
      <w:rFonts w:ascii="Times New Roman" w:eastAsia="Times New Roman" w:hAnsi="Times New Roman" w:cs="Times New Roman"/>
      <w:b/>
      <w:bCs/>
      <w:sz w:val="36"/>
      <w:szCs w:val="36"/>
      <w:lang w:eastAsia="fr-FR"/>
    </w:rPr>
  </w:style>
  <w:style w:type="character" w:customStyle="1" w:styleId="couleur1">
    <w:name w:val="couleur1"/>
    <w:basedOn w:val="Policepardfaut"/>
    <w:rsid w:val="005E14EB"/>
  </w:style>
  <w:style w:type="character" w:customStyle="1" w:styleId="couleur2">
    <w:name w:val="couleur2"/>
    <w:basedOn w:val="Policepardfaut"/>
    <w:rsid w:val="005E14EB"/>
  </w:style>
  <w:style w:type="character" w:customStyle="1" w:styleId="couleur3">
    <w:name w:val="couleur3"/>
    <w:basedOn w:val="Policepardfaut"/>
    <w:rsid w:val="005E14EB"/>
  </w:style>
  <w:style w:type="character" w:customStyle="1" w:styleId="couleur4">
    <w:name w:val="couleur4"/>
    <w:basedOn w:val="Policepardfaut"/>
    <w:rsid w:val="005E14EB"/>
  </w:style>
  <w:style w:type="character" w:customStyle="1" w:styleId="couleur5">
    <w:name w:val="couleur5"/>
    <w:basedOn w:val="Policepardfaut"/>
    <w:rsid w:val="005E14EB"/>
  </w:style>
  <w:style w:type="character" w:customStyle="1" w:styleId="couleur6">
    <w:name w:val="couleur6"/>
    <w:basedOn w:val="Policepardfaut"/>
    <w:rsid w:val="005E14EB"/>
  </w:style>
  <w:style w:type="character" w:customStyle="1" w:styleId="taille">
    <w:name w:val="taille"/>
    <w:basedOn w:val="Policepardfaut"/>
    <w:rsid w:val="005E14EB"/>
  </w:style>
  <w:style w:type="character" w:styleId="lev">
    <w:name w:val="Strong"/>
    <w:basedOn w:val="Policepardfaut"/>
    <w:uiPriority w:val="22"/>
    <w:qFormat/>
    <w:rsid w:val="000A06E3"/>
    <w:rPr>
      <w:b/>
      <w:bCs/>
    </w:rPr>
  </w:style>
</w:styles>
</file>

<file path=word/webSettings.xml><?xml version="1.0" encoding="utf-8"?>
<w:webSettings xmlns:r="http://schemas.openxmlformats.org/officeDocument/2006/relationships" xmlns:w="http://schemas.openxmlformats.org/wordprocessingml/2006/main">
  <w:divs>
    <w:div w:id="134225537">
      <w:bodyDiv w:val="1"/>
      <w:marLeft w:val="0"/>
      <w:marRight w:val="0"/>
      <w:marTop w:val="0"/>
      <w:marBottom w:val="0"/>
      <w:divBdr>
        <w:top w:val="none" w:sz="0" w:space="0" w:color="auto"/>
        <w:left w:val="none" w:sz="0" w:space="0" w:color="auto"/>
        <w:bottom w:val="none" w:sz="0" w:space="0" w:color="auto"/>
        <w:right w:val="none" w:sz="0" w:space="0" w:color="auto"/>
      </w:divBdr>
      <w:divsChild>
        <w:div w:id="2122408670">
          <w:marLeft w:val="968"/>
          <w:marRight w:val="0"/>
          <w:marTop w:val="0"/>
          <w:marBottom w:val="0"/>
          <w:divBdr>
            <w:top w:val="none" w:sz="0" w:space="0" w:color="auto"/>
            <w:left w:val="none" w:sz="0" w:space="0" w:color="auto"/>
            <w:bottom w:val="none" w:sz="0" w:space="0" w:color="auto"/>
            <w:right w:val="none" w:sz="0" w:space="0" w:color="auto"/>
          </w:divBdr>
        </w:div>
      </w:divsChild>
    </w:div>
    <w:div w:id="192117933">
      <w:bodyDiv w:val="1"/>
      <w:marLeft w:val="0"/>
      <w:marRight w:val="0"/>
      <w:marTop w:val="0"/>
      <w:marBottom w:val="0"/>
      <w:divBdr>
        <w:top w:val="none" w:sz="0" w:space="0" w:color="auto"/>
        <w:left w:val="none" w:sz="0" w:space="0" w:color="auto"/>
        <w:bottom w:val="none" w:sz="0" w:space="0" w:color="auto"/>
        <w:right w:val="none" w:sz="0" w:space="0" w:color="auto"/>
      </w:divBdr>
      <w:divsChild>
        <w:div w:id="304362203">
          <w:marLeft w:val="0"/>
          <w:marRight w:val="0"/>
          <w:marTop w:val="0"/>
          <w:marBottom w:val="0"/>
          <w:divBdr>
            <w:top w:val="none" w:sz="0" w:space="0" w:color="auto"/>
            <w:left w:val="none" w:sz="0" w:space="0" w:color="auto"/>
            <w:bottom w:val="none" w:sz="0" w:space="0" w:color="auto"/>
            <w:right w:val="none" w:sz="0" w:space="0" w:color="auto"/>
          </w:divBdr>
        </w:div>
        <w:div w:id="2086537137">
          <w:marLeft w:val="0"/>
          <w:marRight w:val="0"/>
          <w:marTop w:val="0"/>
          <w:marBottom w:val="0"/>
          <w:divBdr>
            <w:top w:val="none" w:sz="0" w:space="0" w:color="auto"/>
            <w:left w:val="none" w:sz="0" w:space="0" w:color="auto"/>
            <w:bottom w:val="none" w:sz="0" w:space="0" w:color="auto"/>
            <w:right w:val="none" w:sz="0" w:space="0" w:color="auto"/>
          </w:divBdr>
          <w:divsChild>
            <w:div w:id="1692145198">
              <w:marLeft w:val="0"/>
              <w:marRight w:val="0"/>
              <w:marTop w:val="0"/>
              <w:marBottom w:val="242"/>
              <w:divBdr>
                <w:top w:val="none" w:sz="0" w:space="0" w:color="auto"/>
                <w:left w:val="none" w:sz="0" w:space="0" w:color="auto"/>
                <w:bottom w:val="none" w:sz="0" w:space="0" w:color="auto"/>
                <w:right w:val="none" w:sz="0" w:space="0" w:color="auto"/>
              </w:divBdr>
              <w:divsChild>
                <w:div w:id="230359156">
                  <w:marLeft w:val="0"/>
                  <w:marRight w:val="0"/>
                  <w:marTop w:val="0"/>
                  <w:marBottom w:val="0"/>
                  <w:divBdr>
                    <w:top w:val="none" w:sz="0" w:space="0" w:color="auto"/>
                    <w:left w:val="none" w:sz="0" w:space="0" w:color="auto"/>
                    <w:bottom w:val="none" w:sz="0" w:space="0" w:color="auto"/>
                    <w:right w:val="none" w:sz="0" w:space="0" w:color="auto"/>
                  </w:divBdr>
                  <w:divsChild>
                    <w:div w:id="617953848">
                      <w:marLeft w:val="0"/>
                      <w:marRight w:val="0"/>
                      <w:marTop w:val="0"/>
                      <w:marBottom w:val="0"/>
                      <w:divBdr>
                        <w:top w:val="none" w:sz="0" w:space="0" w:color="auto"/>
                        <w:left w:val="none" w:sz="0" w:space="0" w:color="auto"/>
                        <w:bottom w:val="none" w:sz="0" w:space="0" w:color="auto"/>
                        <w:right w:val="none" w:sz="0" w:space="0" w:color="auto"/>
                      </w:divBdr>
                    </w:div>
                    <w:div w:id="10811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84249">
      <w:bodyDiv w:val="1"/>
      <w:marLeft w:val="0"/>
      <w:marRight w:val="0"/>
      <w:marTop w:val="0"/>
      <w:marBottom w:val="0"/>
      <w:divBdr>
        <w:top w:val="none" w:sz="0" w:space="0" w:color="auto"/>
        <w:left w:val="none" w:sz="0" w:space="0" w:color="auto"/>
        <w:bottom w:val="none" w:sz="0" w:space="0" w:color="auto"/>
        <w:right w:val="none" w:sz="0" w:space="0" w:color="auto"/>
      </w:divBdr>
    </w:div>
    <w:div w:id="372001211">
      <w:bodyDiv w:val="1"/>
      <w:marLeft w:val="0"/>
      <w:marRight w:val="0"/>
      <w:marTop w:val="0"/>
      <w:marBottom w:val="0"/>
      <w:divBdr>
        <w:top w:val="none" w:sz="0" w:space="0" w:color="auto"/>
        <w:left w:val="none" w:sz="0" w:space="0" w:color="auto"/>
        <w:bottom w:val="none" w:sz="0" w:space="0" w:color="auto"/>
        <w:right w:val="none" w:sz="0" w:space="0" w:color="auto"/>
      </w:divBdr>
    </w:div>
    <w:div w:id="629481923">
      <w:bodyDiv w:val="1"/>
      <w:marLeft w:val="0"/>
      <w:marRight w:val="0"/>
      <w:marTop w:val="0"/>
      <w:marBottom w:val="0"/>
      <w:divBdr>
        <w:top w:val="none" w:sz="0" w:space="0" w:color="auto"/>
        <w:left w:val="none" w:sz="0" w:space="0" w:color="auto"/>
        <w:bottom w:val="none" w:sz="0" w:space="0" w:color="auto"/>
        <w:right w:val="none" w:sz="0" w:space="0" w:color="auto"/>
      </w:divBdr>
      <w:divsChild>
        <w:div w:id="403644516">
          <w:marLeft w:val="0"/>
          <w:marRight w:val="0"/>
          <w:marTop w:val="0"/>
          <w:marBottom w:val="0"/>
          <w:divBdr>
            <w:top w:val="none" w:sz="0" w:space="0" w:color="auto"/>
            <w:left w:val="none" w:sz="0" w:space="0" w:color="auto"/>
            <w:bottom w:val="none" w:sz="0" w:space="0" w:color="auto"/>
            <w:right w:val="none" w:sz="0" w:space="0" w:color="auto"/>
          </w:divBdr>
        </w:div>
        <w:div w:id="1319771572">
          <w:marLeft w:val="0"/>
          <w:marRight w:val="0"/>
          <w:marTop w:val="0"/>
          <w:marBottom w:val="0"/>
          <w:divBdr>
            <w:top w:val="none" w:sz="0" w:space="0" w:color="auto"/>
            <w:left w:val="none" w:sz="0" w:space="0" w:color="auto"/>
            <w:bottom w:val="none" w:sz="0" w:space="0" w:color="auto"/>
            <w:right w:val="none" w:sz="0" w:space="0" w:color="auto"/>
          </w:divBdr>
          <w:divsChild>
            <w:div w:id="273370066">
              <w:marLeft w:val="0"/>
              <w:marRight w:val="0"/>
              <w:marTop w:val="0"/>
              <w:marBottom w:val="242"/>
              <w:divBdr>
                <w:top w:val="none" w:sz="0" w:space="0" w:color="auto"/>
                <w:left w:val="none" w:sz="0" w:space="0" w:color="auto"/>
                <w:bottom w:val="none" w:sz="0" w:space="0" w:color="auto"/>
                <w:right w:val="none" w:sz="0" w:space="0" w:color="auto"/>
              </w:divBdr>
              <w:divsChild>
                <w:div w:id="1903981917">
                  <w:marLeft w:val="0"/>
                  <w:marRight w:val="0"/>
                  <w:marTop w:val="0"/>
                  <w:marBottom w:val="0"/>
                  <w:divBdr>
                    <w:top w:val="none" w:sz="0" w:space="0" w:color="auto"/>
                    <w:left w:val="none" w:sz="0" w:space="0" w:color="auto"/>
                    <w:bottom w:val="none" w:sz="0" w:space="0" w:color="auto"/>
                    <w:right w:val="none" w:sz="0" w:space="0" w:color="auto"/>
                  </w:divBdr>
                  <w:divsChild>
                    <w:div w:id="1003312377">
                      <w:marLeft w:val="0"/>
                      <w:marRight w:val="0"/>
                      <w:marTop w:val="0"/>
                      <w:marBottom w:val="0"/>
                      <w:divBdr>
                        <w:top w:val="none" w:sz="0" w:space="0" w:color="auto"/>
                        <w:left w:val="none" w:sz="0" w:space="0" w:color="auto"/>
                        <w:bottom w:val="none" w:sz="0" w:space="0" w:color="auto"/>
                        <w:right w:val="none" w:sz="0" w:space="0" w:color="auto"/>
                      </w:divBdr>
                    </w:div>
                    <w:div w:id="17388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319">
      <w:bodyDiv w:val="1"/>
      <w:marLeft w:val="0"/>
      <w:marRight w:val="0"/>
      <w:marTop w:val="0"/>
      <w:marBottom w:val="0"/>
      <w:divBdr>
        <w:top w:val="none" w:sz="0" w:space="0" w:color="auto"/>
        <w:left w:val="none" w:sz="0" w:space="0" w:color="auto"/>
        <w:bottom w:val="none" w:sz="0" w:space="0" w:color="auto"/>
        <w:right w:val="none" w:sz="0" w:space="0" w:color="auto"/>
      </w:divBdr>
      <w:divsChild>
        <w:div w:id="1274551798">
          <w:marLeft w:val="0"/>
          <w:marRight w:val="0"/>
          <w:marTop w:val="0"/>
          <w:marBottom w:val="0"/>
          <w:divBdr>
            <w:top w:val="none" w:sz="0" w:space="0" w:color="auto"/>
            <w:left w:val="none" w:sz="0" w:space="0" w:color="auto"/>
            <w:bottom w:val="none" w:sz="0" w:space="0" w:color="auto"/>
            <w:right w:val="none" w:sz="0" w:space="0" w:color="auto"/>
          </w:divBdr>
          <w:divsChild>
            <w:div w:id="1992825806">
              <w:marLeft w:val="0"/>
              <w:marRight w:val="0"/>
              <w:marTop w:val="0"/>
              <w:marBottom w:val="242"/>
              <w:divBdr>
                <w:top w:val="none" w:sz="0" w:space="0" w:color="auto"/>
                <w:left w:val="none" w:sz="0" w:space="0" w:color="auto"/>
                <w:bottom w:val="none" w:sz="0" w:space="0" w:color="auto"/>
                <w:right w:val="none" w:sz="0" w:space="0" w:color="auto"/>
              </w:divBdr>
              <w:divsChild>
                <w:div w:id="1716150749">
                  <w:marLeft w:val="0"/>
                  <w:marRight w:val="0"/>
                  <w:marTop w:val="0"/>
                  <w:marBottom w:val="0"/>
                  <w:divBdr>
                    <w:top w:val="none" w:sz="0" w:space="0" w:color="auto"/>
                    <w:left w:val="none" w:sz="0" w:space="0" w:color="auto"/>
                    <w:bottom w:val="none" w:sz="0" w:space="0" w:color="auto"/>
                    <w:right w:val="none" w:sz="0" w:space="0" w:color="auto"/>
                  </w:divBdr>
                  <w:divsChild>
                    <w:div w:id="1595826058">
                      <w:marLeft w:val="0"/>
                      <w:marRight w:val="0"/>
                      <w:marTop w:val="0"/>
                      <w:marBottom w:val="0"/>
                      <w:divBdr>
                        <w:top w:val="none" w:sz="0" w:space="0" w:color="auto"/>
                        <w:left w:val="none" w:sz="0" w:space="0" w:color="auto"/>
                        <w:bottom w:val="none" w:sz="0" w:space="0" w:color="auto"/>
                        <w:right w:val="none" w:sz="0" w:space="0" w:color="auto"/>
                      </w:divBdr>
                    </w:div>
                    <w:div w:id="16247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68037">
          <w:marLeft w:val="0"/>
          <w:marRight w:val="0"/>
          <w:marTop w:val="0"/>
          <w:marBottom w:val="0"/>
          <w:divBdr>
            <w:top w:val="none" w:sz="0" w:space="0" w:color="auto"/>
            <w:left w:val="none" w:sz="0" w:space="0" w:color="auto"/>
            <w:bottom w:val="none" w:sz="0" w:space="0" w:color="auto"/>
            <w:right w:val="none" w:sz="0" w:space="0" w:color="auto"/>
          </w:divBdr>
        </w:div>
      </w:divsChild>
    </w:div>
    <w:div w:id="1327709293">
      <w:bodyDiv w:val="1"/>
      <w:marLeft w:val="0"/>
      <w:marRight w:val="0"/>
      <w:marTop w:val="0"/>
      <w:marBottom w:val="0"/>
      <w:divBdr>
        <w:top w:val="none" w:sz="0" w:space="0" w:color="auto"/>
        <w:left w:val="none" w:sz="0" w:space="0" w:color="auto"/>
        <w:bottom w:val="none" w:sz="0" w:space="0" w:color="auto"/>
        <w:right w:val="none" w:sz="0" w:space="0" w:color="auto"/>
      </w:divBdr>
      <w:divsChild>
        <w:div w:id="547569667">
          <w:marLeft w:val="968"/>
          <w:marRight w:val="0"/>
          <w:marTop w:val="0"/>
          <w:marBottom w:val="0"/>
          <w:divBdr>
            <w:top w:val="none" w:sz="0" w:space="0" w:color="auto"/>
            <w:left w:val="none" w:sz="0" w:space="0" w:color="auto"/>
            <w:bottom w:val="none" w:sz="0" w:space="0" w:color="auto"/>
            <w:right w:val="none" w:sz="0" w:space="0" w:color="auto"/>
          </w:divBdr>
        </w:div>
      </w:divsChild>
    </w:div>
    <w:div w:id="1756199035">
      <w:bodyDiv w:val="1"/>
      <w:marLeft w:val="0"/>
      <w:marRight w:val="0"/>
      <w:marTop w:val="0"/>
      <w:marBottom w:val="0"/>
      <w:divBdr>
        <w:top w:val="none" w:sz="0" w:space="0" w:color="auto"/>
        <w:left w:val="none" w:sz="0" w:space="0" w:color="auto"/>
        <w:bottom w:val="none" w:sz="0" w:space="0" w:color="auto"/>
        <w:right w:val="none" w:sz="0" w:space="0" w:color="auto"/>
      </w:divBdr>
      <w:divsChild>
        <w:div w:id="71854584">
          <w:marLeft w:val="968"/>
          <w:marRight w:val="0"/>
          <w:marTop w:val="0"/>
          <w:marBottom w:val="0"/>
          <w:divBdr>
            <w:top w:val="none" w:sz="0" w:space="0" w:color="auto"/>
            <w:left w:val="none" w:sz="0" w:space="0" w:color="auto"/>
            <w:bottom w:val="none" w:sz="0" w:space="0" w:color="auto"/>
            <w:right w:val="none" w:sz="0" w:space="0" w:color="auto"/>
          </w:divBdr>
        </w:div>
      </w:divsChild>
    </w:div>
    <w:div w:id="177073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anddate.com/eclipse/lunar/2021-november-19"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futura-sciences.com/sciences/actualites/eclipse-lune-premiere-eclipse-lune-annee-images-7915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utura-sciences.com/planete/breves/araignee-naissance-peu-glamour-araignee-plus-dangereuse-monde-4982/" TargetMode="External"/><Relationship Id="rId4" Type="http://schemas.openxmlformats.org/officeDocument/2006/relationships/webSettings" Target="webSettings.xml"/><Relationship Id="rId9" Type="http://schemas.openxmlformats.org/officeDocument/2006/relationships/hyperlink" Target="https://www.futura-sciences.com/sciences/questions-reponses/lune-lune-apparait-elle-plus-grosse-horizon-85/"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E9AC91D43C466C87C64DD44A5BD509"/>
        <w:category>
          <w:name w:val="Général"/>
          <w:gallery w:val="placeholder"/>
        </w:category>
        <w:types>
          <w:type w:val="bbPlcHdr"/>
        </w:types>
        <w:behaviors>
          <w:behavior w:val="content"/>
        </w:behaviors>
        <w:guid w:val="{93B6FBE7-DCC3-4B40-8823-0FDDDF225899}"/>
      </w:docPartPr>
      <w:docPartBody>
        <w:p w:rsidR="00476FBE" w:rsidRDefault="00A0727F" w:rsidP="00A0727F">
          <w:pPr>
            <w:pStyle w:val="7EE9AC91D43C466C87C64DD44A5BD509"/>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altName w:val="Device Font 10cpi"/>
    <w:panose1 w:val="020F0502020204030204"/>
    <w:charset w:val="00"/>
    <w:family w:val="swiss"/>
    <w:pitch w:val="variable"/>
    <w:sig w:usb0="00000000" w:usb1="C000247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altName w:val="Device Font 10cpi"/>
    <w:panose1 w:val="020B0604020202020204"/>
    <w:charset w:val="00"/>
    <w:family w:val="swiss"/>
    <w:pitch w:val="variable"/>
    <w:sig w:usb0="00000000" w:usb1="C000785B" w:usb2="00000009" w:usb3="00000000" w:csb0="000001FF" w:csb1="00000000"/>
  </w:font>
  <w:font w:name="Verdana">
    <w:altName w:val="Device Font 10cpi"/>
    <w:panose1 w:val="020B0604030504040204"/>
    <w:charset w:val="00"/>
    <w:family w:val="swiss"/>
    <w:pitch w:val="variable"/>
    <w:sig w:usb0="00000001" w:usb1="4000205B" w:usb2="00000010" w:usb3="00000000" w:csb0="0000019F" w:csb1="00000000"/>
  </w:font>
  <w:font w:name="Cambria">
    <w:altName w:val="Device Font 10cpi"/>
    <w:panose1 w:val="02040503050406030204"/>
    <w:charset w:val="00"/>
    <w:family w:val="roman"/>
    <w:pitch w:val="variable"/>
    <w:sig w:usb0="00000001"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A0727F"/>
    <w:rsid w:val="0002320F"/>
    <w:rsid w:val="00476FBE"/>
    <w:rsid w:val="005669DD"/>
    <w:rsid w:val="00755AAA"/>
    <w:rsid w:val="0083135B"/>
    <w:rsid w:val="0094273E"/>
    <w:rsid w:val="00A072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EE9AC91D43C466C87C64DD44A5BD509">
    <w:name w:val="7EE9AC91D43C466C87C64DD44A5BD509"/>
    <w:rsid w:val="00A072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44203-6631-463C-A8B6-94FFCE10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1581</Words>
  <Characters>8696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MODULE : Etude de Textes                                                        Niveau : 2aLMD</vt:lpstr>
    </vt:vector>
  </TitlesOfParts>
  <Company/>
  <LinksUpToDate>false</LinksUpToDate>
  <CharactersWithSpaces>10257</CharactersWithSpaces>
  <SharedDoc>false</SharedDoc>
  <HLinks>
    <vt:vector size="24" baseType="variant">
      <vt:variant>
        <vt:i4>6422641</vt:i4>
      </vt:variant>
      <vt:variant>
        <vt:i4>9</vt:i4>
      </vt:variant>
      <vt:variant>
        <vt:i4>0</vt:i4>
      </vt:variant>
      <vt:variant>
        <vt:i4>5</vt:i4>
      </vt:variant>
      <vt:variant>
        <vt:lpwstr>https://www.futura-sciences.com/planete/breves/araignee-naissance-peu-glamour-araignee-plus-dangereuse-monde-4982/</vt:lpwstr>
      </vt:variant>
      <vt:variant>
        <vt:lpwstr/>
      </vt:variant>
      <vt:variant>
        <vt:i4>3997798</vt:i4>
      </vt:variant>
      <vt:variant>
        <vt:i4>6</vt:i4>
      </vt:variant>
      <vt:variant>
        <vt:i4>0</vt:i4>
      </vt:variant>
      <vt:variant>
        <vt:i4>5</vt:i4>
      </vt:variant>
      <vt:variant>
        <vt:lpwstr>https://www.futura-sciences.com/sciences/questions-reponses/lune-lune-apparait-elle-plus-grosse-horizon-85/</vt:lpwstr>
      </vt:variant>
      <vt:variant>
        <vt:lpwstr/>
      </vt:variant>
      <vt:variant>
        <vt:i4>3932220</vt:i4>
      </vt:variant>
      <vt:variant>
        <vt:i4>3</vt:i4>
      </vt:variant>
      <vt:variant>
        <vt:i4>0</vt:i4>
      </vt:variant>
      <vt:variant>
        <vt:i4>5</vt:i4>
      </vt:variant>
      <vt:variant>
        <vt:lpwstr>https://www.timeanddate.com/eclipse/lunar/2021-november-19</vt:lpwstr>
      </vt:variant>
      <vt:variant>
        <vt:lpwstr/>
      </vt:variant>
      <vt:variant>
        <vt:i4>3997731</vt:i4>
      </vt:variant>
      <vt:variant>
        <vt:i4>0</vt:i4>
      </vt:variant>
      <vt:variant>
        <vt:i4>0</vt:i4>
      </vt:variant>
      <vt:variant>
        <vt:i4>5</vt:i4>
      </vt:variant>
      <vt:variant>
        <vt:lpwstr>https://www.futura-sciences.com/sciences/actualites/eclipse-lune-premiere-eclipse-lune-annee-images-79153/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 Etude de Textes                                                        Niveau : 2aLMD</dc:title>
  <dc:creator>dell</dc:creator>
  <cp:lastModifiedBy>dell</cp:lastModifiedBy>
  <cp:revision>5</cp:revision>
  <dcterms:created xsi:type="dcterms:W3CDTF">2021-10-24T09:11:00Z</dcterms:created>
  <dcterms:modified xsi:type="dcterms:W3CDTF">2021-11-22T00:34:00Z</dcterms:modified>
</cp:coreProperties>
</file>