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11C9EC" w14:textId="77777777" w:rsidR="002524B0" w:rsidRDefault="00757782" w:rsidP="00757782">
      <w:pPr>
        <w:bidi/>
        <w:jc w:val="both"/>
        <w:rPr>
          <w:rFonts w:ascii="Andalus" w:hAnsi="Andalus" w:cs="Andalus"/>
          <w:b/>
          <w:bCs/>
          <w:sz w:val="32"/>
          <w:szCs w:val="32"/>
          <w:rtl/>
          <w:lang w:bidi="ar-DZ"/>
        </w:rPr>
      </w:pPr>
      <w:r w:rsidRPr="00757782">
        <w:rPr>
          <w:rFonts w:ascii="Andalus" w:hAnsi="Andalus" w:cs="Andalus"/>
          <w:b/>
          <w:bCs/>
          <w:sz w:val="32"/>
          <w:szCs w:val="32"/>
          <w:rtl/>
          <w:lang w:bidi="ar-DZ"/>
        </w:rPr>
        <w:t xml:space="preserve">                                      بسم الله الرحمن الرحيم </w:t>
      </w:r>
    </w:p>
    <w:p w14:paraId="2A7C383B" w14:textId="77777777" w:rsidR="00757782" w:rsidRPr="00757782" w:rsidRDefault="00757782" w:rsidP="00757782">
      <w:pPr>
        <w:bidi/>
        <w:jc w:val="both"/>
        <w:rPr>
          <w:rFonts w:ascii="Andalus" w:hAnsi="Andalus" w:cs="Andalus"/>
          <w:b/>
          <w:bCs/>
          <w:sz w:val="32"/>
          <w:szCs w:val="32"/>
          <w:rtl/>
          <w:lang w:bidi="ar-DZ"/>
        </w:rPr>
      </w:pPr>
    </w:p>
    <w:p w14:paraId="7A85F813" w14:textId="77777777" w:rsidR="00757782" w:rsidRDefault="001A5C30" w:rsidP="00757782">
      <w:pPr>
        <w:bidi/>
        <w:jc w:val="both"/>
        <w:rPr>
          <w:rFonts w:ascii="Simplified Arabic" w:hAnsi="Simplified Arabic" w:cs="Simplified Arabic"/>
          <w:sz w:val="32"/>
          <w:szCs w:val="32"/>
          <w:rtl/>
          <w:lang w:bidi="ar-DZ"/>
        </w:rPr>
      </w:pPr>
      <w:r>
        <w:rPr>
          <w:rFonts w:ascii="Andalus" w:hAnsi="Andalus" w:cs="Andalus"/>
          <w:b/>
          <w:bCs/>
          <w:sz w:val="32"/>
          <w:szCs w:val="32"/>
          <w:rtl/>
          <w:lang w:bidi="ar-DZ"/>
        </w:rPr>
        <w:t>المحاضرة ال</w:t>
      </w:r>
      <w:r>
        <w:rPr>
          <w:rFonts w:ascii="Andalus" w:hAnsi="Andalus" w:cs="Andalus" w:hint="cs"/>
          <w:b/>
          <w:bCs/>
          <w:sz w:val="32"/>
          <w:szCs w:val="32"/>
          <w:rtl/>
          <w:lang w:bidi="ar-DZ"/>
        </w:rPr>
        <w:t>عاشر</w:t>
      </w:r>
      <w:r w:rsidR="00757782" w:rsidRPr="00757782">
        <w:rPr>
          <w:rFonts w:ascii="Andalus" w:hAnsi="Andalus" w:cs="Andalus"/>
          <w:b/>
          <w:bCs/>
          <w:sz w:val="32"/>
          <w:szCs w:val="32"/>
          <w:rtl/>
          <w:lang w:bidi="ar-DZ"/>
        </w:rPr>
        <w:t xml:space="preserve">ة                                  </w:t>
      </w:r>
      <w:r w:rsidR="00F350C2">
        <w:rPr>
          <w:rFonts w:ascii="Andalus" w:hAnsi="Andalus" w:cs="Andalus" w:hint="cs"/>
          <w:b/>
          <w:bCs/>
          <w:sz w:val="32"/>
          <w:szCs w:val="32"/>
          <w:rtl/>
          <w:lang w:bidi="ar-DZ"/>
        </w:rPr>
        <w:t xml:space="preserve">                          </w:t>
      </w:r>
      <w:r w:rsidR="004E1278">
        <w:rPr>
          <w:rFonts w:ascii="Andalus" w:hAnsi="Andalus" w:cs="Andalus" w:hint="cs"/>
          <w:b/>
          <w:bCs/>
          <w:sz w:val="32"/>
          <w:szCs w:val="32"/>
          <w:rtl/>
          <w:lang w:bidi="ar-DZ"/>
        </w:rPr>
        <w:t xml:space="preserve">      </w:t>
      </w:r>
      <w:r w:rsidR="00757782" w:rsidRPr="00757782">
        <w:rPr>
          <w:rFonts w:ascii="Andalus" w:hAnsi="Andalus" w:cs="Andalus"/>
          <w:b/>
          <w:bCs/>
          <w:sz w:val="32"/>
          <w:szCs w:val="32"/>
          <w:rtl/>
          <w:lang w:bidi="ar-DZ"/>
        </w:rPr>
        <w:t xml:space="preserve"> </w:t>
      </w:r>
      <w:proofErr w:type="spellStart"/>
      <w:r w:rsidR="00757782" w:rsidRPr="00757782">
        <w:rPr>
          <w:rFonts w:ascii="Andalus" w:hAnsi="Andalus" w:cs="Andalus"/>
          <w:b/>
          <w:bCs/>
          <w:sz w:val="32"/>
          <w:szCs w:val="32"/>
          <w:rtl/>
          <w:lang w:bidi="ar-DZ"/>
        </w:rPr>
        <w:t>الت</w:t>
      </w:r>
      <w:r w:rsidR="00F350C2">
        <w:rPr>
          <w:rFonts w:ascii="Andalus" w:hAnsi="Andalus" w:cs="Andalus" w:hint="cs"/>
          <w:b/>
          <w:bCs/>
          <w:sz w:val="32"/>
          <w:szCs w:val="32"/>
          <w:rtl/>
          <w:lang w:bidi="ar-DZ"/>
        </w:rPr>
        <w:t>ّ</w:t>
      </w:r>
      <w:r w:rsidR="00757782" w:rsidRPr="00757782">
        <w:rPr>
          <w:rFonts w:ascii="Andalus" w:hAnsi="Andalus" w:cs="Andalus"/>
          <w:b/>
          <w:bCs/>
          <w:sz w:val="32"/>
          <w:szCs w:val="32"/>
          <w:rtl/>
          <w:lang w:bidi="ar-DZ"/>
        </w:rPr>
        <w:t>ناص</w:t>
      </w:r>
      <w:proofErr w:type="spellEnd"/>
      <w:r w:rsidR="00757782" w:rsidRPr="00757782">
        <w:rPr>
          <w:rFonts w:ascii="Andalus" w:hAnsi="Andalus" w:cs="Andalus"/>
          <w:b/>
          <w:bCs/>
          <w:sz w:val="32"/>
          <w:szCs w:val="32"/>
          <w:rtl/>
          <w:lang w:bidi="ar-DZ"/>
        </w:rPr>
        <w:t xml:space="preserve"> </w:t>
      </w:r>
    </w:p>
    <w:p w14:paraId="008AE1C9" w14:textId="77777777" w:rsidR="00757782" w:rsidRPr="00F350C2" w:rsidRDefault="00757782" w:rsidP="00757782">
      <w:pPr>
        <w:bidi/>
        <w:jc w:val="both"/>
        <w:rPr>
          <w:rFonts w:ascii="Simplified Arabic" w:hAnsi="Simplified Arabic" w:cs="Simplified Arabic"/>
          <w:b/>
          <w:bCs/>
          <w:sz w:val="32"/>
          <w:szCs w:val="32"/>
          <w:rtl/>
          <w:lang w:bidi="ar-DZ"/>
        </w:rPr>
      </w:pPr>
      <w:r w:rsidRPr="00F350C2">
        <w:rPr>
          <w:rFonts w:ascii="Simplified Arabic" w:hAnsi="Simplified Arabic" w:cs="Simplified Arabic" w:hint="cs"/>
          <w:b/>
          <w:bCs/>
          <w:sz w:val="32"/>
          <w:szCs w:val="32"/>
          <w:rtl/>
          <w:lang w:bidi="ar-DZ"/>
        </w:rPr>
        <w:t xml:space="preserve">تمهيد: </w:t>
      </w:r>
    </w:p>
    <w:p w14:paraId="6B04950A" w14:textId="6876F70C" w:rsidR="00757782" w:rsidRDefault="00F350C2" w:rsidP="00F350C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فضلا عن </w:t>
      </w:r>
      <w:r w:rsidR="00757782">
        <w:rPr>
          <w:rFonts w:ascii="Simplified Arabic" w:hAnsi="Simplified Arabic" w:cs="Simplified Arabic" w:hint="cs"/>
          <w:sz w:val="32"/>
          <w:szCs w:val="32"/>
          <w:rtl/>
          <w:lang w:bidi="ar-DZ"/>
        </w:rPr>
        <w:t xml:space="preserve">آليات </w:t>
      </w:r>
      <w:r>
        <w:rPr>
          <w:rFonts w:ascii="Simplified Arabic" w:hAnsi="Simplified Arabic" w:cs="Simplified Arabic" w:hint="cs"/>
          <w:sz w:val="32"/>
          <w:szCs w:val="32"/>
          <w:rtl/>
          <w:lang w:bidi="ar-DZ"/>
        </w:rPr>
        <w:t>المناهج النقدية التي تطرقنا إليها في</w:t>
      </w:r>
      <w:r w:rsidR="00757782">
        <w:rPr>
          <w:rFonts w:ascii="Simplified Arabic" w:hAnsi="Simplified Arabic" w:cs="Simplified Arabic" w:hint="cs"/>
          <w:sz w:val="32"/>
          <w:szCs w:val="32"/>
          <w:rtl/>
          <w:lang w:bidi="ar-DZ"/>
        </w:rPr>
        <w:t xml:space="preserve"> المحاضرات السابقة</w:t>
      </w:r>
      <w:r w:rsidR="006F4D06">
        <w:rPr>
          <w:rFonts w:ascii="Simplified Arabic" w:hAnsi="Simplified Arabic" w:cs="Simplified Arabic" w:hint="cs"/>
          <w:sz w:val="32"/>
          <w:szCs w:val="32"/>
          <w:rtl/>
          <w:lang w:bidi="ar-DZ"/>
        </w:rPr>
        <w:t xml:space="preserve"> وذلك</w:t>
      </w:r>
      <w:r w:rsidR="0042619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لمقاربة </w:t>
      </w:r>
      <w:r w:rsidR="00FA65CD">
        <w:rPr>
          <w:rFonts w:ascii="Simplified Arabic" w:hAnsi="Simplified Arabic" w:cs="Simplified Arabic" w:hint="cs"/>
          <w:sz w:val="32"/>
          <w:szCs w:val="32"/>
          <w:rtl/>
          <w:lang w:bidi="ar-DZ"/>
        </w:rPr>
        <w:t>النص</w:t>
      </w:r>
      <w:r>
        <w:rPr>
          <w:rFonts w:ascii="Simplified Arabic" w:hAnsi="Simplified Arabic" w:cs="Simplified Arabic" w:hint="cs"/>
          <w:sz w:val="32"/>
          <w:szCs w:val="32"/>
          <w:rtl/>
          <w:lang w:bidi="ar-DZ"/>
        </w:rPr>
        <w:t xml:space="preserve"> ا</w:t>
      </w:r>
      <w:r w:rsidR="00E3271C">
        <w:rPr>
          <w:rFonts w:ascii="Simplified Arabic" w:hAnsi="Simplified Arabic" w:cs="Simplified Arabic" w:hint="cs"/>
          <w:sz w:val="32"/>
          <w:szCs w:val="32"/>
          <w:rtl/>
          <w:lang w:bidi="ar-DZ"/>
        </w:rPr>
        <w:t>لشعر</w:t>
      </w:r>
      <w:r>
        <w:rPr>
          <w:rFonts w:ascii="Simplified Arabic" w:hAnsi="Simplified Arabic" w:cs="Simplified Arabic" w:hint="cs"/>
          <w:sz w:val="32"/>
          <w:szCs w:val="32"/>
          <w:rtl/>
          <w:lang w:bidi="ar-DZ"/>
        </w:rPr>
        <w:t>ي</w:t>
      </w:r>
      <w:r w:rsidR="00757782">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يمكننا القول أنه </w:t>
      </w:r>
      <w:r w:rsidR="00757782">
        <w:rPr>
          <w:rFonts w:ascii="Simplified Arabic" w:hAnsi="Simplified Arabic" w:cs="Simplified Arabic" w:hint="cs"/>
          <w:sz w:val="32"/>
          <w:szCs w:val="32"/>
          <w:rtl/>
          <w:lang w:bidi="ar-DZ"/>
        </w:rPr>
        <w:t xml:space="preserve">ما زالت </w:t>
      </w:r>
      <w:r>
        <w:rPr>
          <w:rFonts w:ascii="Simplified Arabic" w:hAnsi="Simplified Arabic" w:cs="Simplified Arabic" w:hint="cs"/>
          <w:sz w:val="32"/>
          <w:szCs w:val="32"/>
          <w:rtl/>
          <w:lang w:bidi="ar-DZ"/>
        </w:rPr>
        <w:t xml:space="preserve">معنا المزيد من </w:t>
      </w:r>
      <w:r w:rsidR="00757782">
        <w:rPr>
          <w:rFonts w:ascii="Simplified Arabic" w:hAnsi="Simplified Arabic" w:cs="Simplified Arabic" w:hint="cs"/>
          <w:sz w:val="32"/>
          <w:szCs w:val="32"/>
          <w:rtl/>
          <w:lang w:bidi="ar-DZ"/>
        </w:rPr>
        <w:t xml:space="preserve">الإنتاجية الغربية </w:t>
      </w:r>
      <w:r>
        <w:rPr>
          <w:rFonts w:ascii="Simplified Arabic" w:hAnsi="Simplified Arabic" w:cs="Simplified Arabic" w:hint="cs"/>
          <w:sz w:val="32"/>
          <w:szCs w:val="32"/>
          <w:rtl/>
          <w:lang w:bidi="ar-DZ"/>
        </w:rPr>
        <w:t>للآليات و</w:t>
      </w:r>
      <w:r w:rsidR="006F4D06">
        <w:rPr>
          <w:rFonts w:ascii="Simplified Arabic" w:hAnsi="Simplified Arabic" w:cs="Simplified Arabic" w:hint="cs"/>
          <w:sz w:val="32"/>
          <w:szCs w:val="32"/>
          <w:rtl/>
          <w:lang w:bidi="ar-DZ"/>
        </w:rPr>
        <w:t xml:space="preserve">هي </w:t>
      </w:r>
      <w:r w:rsidR="00757782">
        <w:rPr>
          <w:rFonts w:ascii="Simplified Arabic" w:hAnsi="Simplified Arabic" w:cs="Simplified Arabic" w:hint="cs"/>
          <w:sz w:val="32"/>
          <w:szCs w:val="32"/>
          <w:rtl/>
          <w:lang w:bidi="ar-DZ"/>
        </w:rPr>
        <w:t xml:space="preserve">في </w:t>
      </w:r>
      <w:r w:rsidR="006F4D06">
        <w:rPr>
          <w:rFonts w:ascii="Simplified Arabic" w:hAnsi="Simplified Arabic" w:cs="Simplified Arabic" w:hint="cs"/>
          <w:sz w:val="32"/>
          <w:szCs w:val="32"/>
          <w:rtl/>
          <w:lang w:bidi="ar-DZ"/>
        </w:rPr>
        <w:t xml:space="preserve">حالة من </w:t>
      </w:r>
      <w:r w:rsidR="00757782">
        <w:rPr>
          <w:rFonts w:ascii="Simplified Arabic" w:hAnsi="Simplified Arabic" w:cs="Simplified Arabic" w:hint="cs"/>
          <w:sz w:val="32"/>
          <w:szCs w:val="32"/>
          <w:rtl/>
          <w:lang w:bidi="ar-DZ"/>
        </w:rPr>
        <w:t>وفرتها</w:t>
      </w:r>
      <w:r w:rsidR="006F4D06">
        <w:rPr>
          <w:rFonts w:ascii="Simplified Arabic" w:hAnsi="Simplified Arabic" w:cs="Simplified Arabic" w:hint="cs"/>
          <w:sz w:val="32"/>
          <w:szCs w:val="32"/>
          <w:rtl/>
          <w:lang w:bidi="ar-DZ"/>
        </w:rPr>
        <w:t>، وبناء على ما سيق</w:t>
      </w:r>
      <w:r>
        <w:rPr>
          <w:rFonts w:ascii="Simplified Arabic" w:hAnsi="Simplified Arabic" w:cs="Simplified Arabic" w:hint="cs"/>
          <w:sz w:val="32"/>
          <w:szCs w:val="32"/>
          <w:rtl/>
          <w:lang w:bidi="ar-DZ"/>
        </w:rPr>
        <w:t xml:space="preserve"> ستكون وقفتنا هذه المرة</w:t>
      </w:r>
      <w:r w:rsidR="00757782">
        <w:rPr>
          <w:rFonts w:ascii="Simplified Arabic" w:hAnsi="Simplified Arabic" w:cs="Simplified Arabic" w:hint="cs"/>
          <w:sz w:val="32"/>
          <w:szCs w:val="32"/>
          <w:rtl/>
          <w:lang w:bidi="ar-DZ"/>
        </w:rPr>
        <w:t xml:space="preserve"> على ما يطلق عليه سمية </w:t>
      </w:r>
      <w:proofErr w:type="spellStart"/>
      <w:r w:rsidR="00757782">
        <w:rPr>
          <w:rFonts w:ascii="Simplified Arabic" w:hAnsi="Simplified Arabic" w:cs="Simplified Arabic" w:hint="cs"/>
          <w:sz w:val="32"/>
          <w:szCs w:val="32"/>
          <w:rtl/>
          <w:lang w:bidi="ar-DZ"/>
        </w:rPr>
        <w:t>التناص</w:t>
      </w:r>
      <w:proofErr w:type="spellEnd"/>
      <w:r w:rsidR="00757782">
        <w:rPr>
          <w:rFonts w:ascii="Simplified Arabic" w:hAnsi="Simplified Arabic" w:cs="Simplified Arabic" w:hint="cs"/>
          <w:sz w:val="32"/>
          <w:szCs w:val="32"/>
          <w:rtl/>
          <w:lang w:bidi="ar-DZ"/>
        </w:rPr>
        <w:t xml:space="preserve">، حيث تنسب </w:t>
      </w:r>
      <w:r>
        <w:rPr>
          <w:rFonts w:ascii="Simplified Arabic" w:hAnsi="Simplified Arabic" w:cs="Simplified Arabic" w:hint="cs"/>
          <w:sz w:val="32"/>
          <w:szCs w:val="32"/>
          <w:rtl/>
          <w:lang w:bidi="ar-DZ"/>
        </w:rPr>
        <w:t>ال</w:t>
      </w:r>
      <w:r w:rsidR="00757782">
        <w:rPr>
          <w:rFonts w:ascii="Simplified Arabic" w:hAnsi="Simplified Arabic" w:cs="Simplified Arabic" w:hint="cs"/>
          <w:sz w:val="32"/>
          <w:szCs w:val="32"/>
          <w:rtl/>
          <w:lang w:bidi="ar-DZ"/>
        </w:rPr>
        <w:t>جهود فيه إلى تقديما</w:t>
      </w:r>
      <w:r>
        <w:rPr>
          <w:rFonts w:ascii="Simplified Arabic" w:hAnsi="Simplified Arabic" w:cs="Simplified Arabic" w:hint="cs"/>
          <w:sz w:val="32"/>
          <w:szCs w:val="32"/>
          <w:rtl/>
          <w:lang w:bidi="ar-DZ"/>
        </w:rPr>
        <w:t>ت ا</w:t>
      </w:r>
      <w:r w:rsidR="00757782">
        <w:rPr>
          <w:rFonts w:ascii="Simplified Arabic" w:hAnsi="Simplified Arabic" w:cs="Simplified Arabic" w:hint="cs"/>
          <w:sz w:val="32"/>
          <w:szCs w:val="32"/>
          <w:rtl/>
          <w:lang w:bidi="ar-DZ"/>
        </w:rPr>
        <w:t xml:space="preserve">لناقدة البلغارية جوليا </w:t>
      </w:r>
      <w:proofErr w:type="spellStart"/>
      <w:r w:rsidR="00757782">
        <w:rPr>
          <w:rFonts w:ascii="Simplified Arabic" w:hAnsi="Simplified Arabic" w:cs="Simplified Arabic" w:hint="cs"/>
          <w:sz w:val="32"/>
          <w:szCs w:val="32"/>
          <w:rtl/>
          <w:lang w:bidi="ar-DZ"/>
        </w:rPr>
        <w:t>كريستيفا</w:t>
      </w:r>
      <w:proofErr w:type="spellEnd"/>
      <w:r w:rsidR="00757782">
        <w:rPr>
          <w:rFonts w:ascii="Simplified Arabic" w:hAnsi="Simplified Arabic" w:cs="Simplified Arabic" w:hint="cs"/>
          <w:sz w:val="32"/>
          <w:szCs w:val="32"/>
          <w:rtl/>
          <w:lang w:bidi="ar-DZ"/>
        </w:rPr>
        <w:t>، وسنتبين طرح هذه الآلية من خلال مدونتها علم النص</w:t>
      </w:r>
      <w:r>
        <w:rPr>
          <w:rFonts w:ascii="Simplified Arabic" w:hAnsi="Simplified Arabic" w:cs="Simplified Arabic" w:hint="cs"/>
          <w:sz w:val="32"/>
          <w:szCs w:val="32"/>
          <w:vertAlign w:val="superscript"/>
          <w:rtl/>
          <w:lang w:bidi="ar-DZ"/>
        </w:rPr>
        <w:t>1</w:t>
      </w:r>
      <w:r>
        <w:rPr>
          <w:rFonts w:ascii="Simplified Arabic" w:hAnsi="Simplified Arabic" w:cs="Simplified Arabic" w:hint="cs"/>
          <w:sz w:val="32"/>
          <w:szCs w:val="32"/>
          <w:rtl/>
          <w:lang w:bidi="ar-DZ"/>
        </w:rPr>
        <w:t xml:space="preserve"> . </w:t>
      </w:r>
    </w:p>
    <w:p w14:paraId="29D6833E" w14:textId="77777777" w:rsidR="00757782" w:rsidRDefault="004E14AD" w:rsidP="00757782">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1-</w:t>
      </w:r>
      <w:r w:rsidR="00F350C2">
        <w:rPr>
          <w:rFonts w:ascii="Simplified Arabic" w:hAnsi="Simplified Arabic" w:cs="Simplified Arabic" w:hint="cs"/>
          <w:b/>
          <w:bCs/>
          <w:sz w:val="32"/>
          <w:szCs w:val="32"/>
          <w:rtl/>
          <w:lang w:bidi="ar-DZ"/>
        </w:rPr>
        <w:t xml:space="preserve">المنطلق الأول: </w:t>
      </w:r>
    </w:p>
    <w:p w14:paraId="2575A20A" w14:textId="77777777" w:rsidR="00F350C2" w:rsidRDefault="00331272" w:rsidP="00491A1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91A1D">
        <w:rPr>
          <w:rFonts w:ascii="Simplified Arabic" w:hAnsi="Simplified Arabic" w:cs="Simplified Arabic" w:hint="cs"/>
          <w:sz w:val="32"/>
          <w:szCs w:val="32"/>
          <w:rtl/>
          <w:lang w:bidi="ar-DZ"/>
        </w:rPr>
        <w:t xml:space="preserve">ترى جوليا </w:t>
      </w:r>
      <w:proofErr w:type="spellStart"/>
      <w:r w:rsidR="00491A1D">
        <w:rPr>
          <w:rFonts w:ascii="Simplified Arabic" w:hAnsi="Simplified Arabic" w:cs="Simplified Arabic" w:hint="cs"/>
          <w:sz w:val="32"/>
          <w:szCs w:val="32"/>
          <w:rtl/>
          <w:lang w:bidi="ar-DZ"/>
        </w:rPr>
        <w:t>كريستيفا</w:t>
      </w:r>
      <w:proofErr w:type="spellEnd"/>
      <w:r w:rsidR="00491A1D">
        <w:rPr>
          <w:rFonts w:ascii="Simplified Arabic" w:hAnsi="Simplified Arabic" w:cs="Simplified Arabic" w:hint="cs"/>
          <w:sz w:val="32"/>
          <w:szCs w:val="32"/>
          <w:rtl/>
          <w:lang w:bidi="ar-DZ"/>
        </w:rPr>
        <w:t xml:space="preserve"> بأن </w:t>
      </w:r>
      <w:r w:rsidR="00491A1D" w:rsidRPr="00491A1D">
        <w:rPr>
          <w:rFonts w:ascii="Simplified Arabic" w:hAnsi="Simplified Arabic" w:cs="Simplified Arabic" w:hint="cs"/>
          <w:sz w:val="32"/>
          <w:szCs w:val="32"/>
          <w:rtl/>
          <w:lang w:bidi="ar-DZ"/>
        </w:rPr>
        <w:t>النص</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تغيرت</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النظرة</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إليه</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أو</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يجب</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أن</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تتغير</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النظرة</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إليه</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على</w:t>
      </w:r>
      <w:r w:rsidR="00491A1D" w:rsidRPr="00491A1D">
        <w:rPr>
          <w:rFonts w:ascii="Simplified Arabic" w:hAnsi="Simplified Arabic" w:cs="Simplified Arabic"/>
          <w:sz w:val="32"/>
          <w:szCs w:val="32"/>
          <w:rtl/>
          <w:lang w:bidi="ar-DZ"/>
        </w:rPr>
        <w:t xml:space="preserve"> </w:t>
      </w:r>
      <w:r w:rsidR="00491A1D">
        <w:rPr>
          <w:rFonts w:ascii="Simplified Arabic" w:hAnsi="Simplified Arabic" w:cs="Simplified Arabic" w:hint="cs"/>
          <w:sz w:val="32"/>
          <w:szCs w:val="32"/>
          <w:rtl/>
          <w:lang w:bidi="ar-DZ"/>
        </w:rPr>
        <w:t xml:space="preserve">أساس </w:t>
      </w:r>
      <w:r w:rsidR="00491A1D" w:rsidRPr="00491A1D">
        <w:rPr>
          <w:rFonts w:ascii="Simplified Arabic" w:hAnsi="Simplified Arabic" w:cs="Simplified Arabic" w:hint="cs"/>
          <w:sz w:val="32"/>
          <w:szCs w:val="32"/>
          <w:rtl/>
          <w:lang w:bidi="ar-DZ"/>
        </w:rPr>
        <w:t>أنه</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وحدات</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لسانية،</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قد</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تكون</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للاتصال،</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أو</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النظر</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إلى</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مسار</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الدال</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باسم</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الجمالية،</w:t>
      </w:r>
      <w:r w:rsidR="00491A1D" w:rsidRPr="00491A1D">
        <w:rPr>
          <w:rFonts w:ascii="Simplified Arabic" w:hAnsi="Simplified Arabic" w:cs="Simplified Arabic"/>
          <w:sz w:val="32"/>
          <w:szCs w:val="32"/>
          <w:rtl/>
          <w:lang w:bidi="ar-DZ"/>
        </w:rPr>
        <w:t xml:space="preserve"> </w:t>
      </w:r>
      <w:r w:rsidR="00491A1D">
        <w:rPr>
          <w:rFonts w:ascii="Simplified Arabic" w:hAnsi="Simplified Arabic" w:cs="Simplified Arabic" w:hint="cs"/>
          <w:sz w:val="32"/>
          <w:szCs w:val="32"/>
          <w:rtl/>
          <w:lang w:bidi="ar-DZ"/>
        </w:rPr>
        <w:t>كما تضيف بأن رفض النظر إلى النص من هذه الزاوية يلحقه</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التسليم</w:t>
      </w:r>
      <w:r w:rsidR="00491A1D" w:rsidRPr="00491A1D">
        <w:rPr>
          <w:rFonts w:ascii="Simplified Arabic" w:hAnsi="Simplified Arabic" w:cs="Simplified Arabic"/>
          <w:sz w:val="32"/>
          <w:szCs w:val="32"/>
          <w:rtl/>
          <w:lang w:bidi="ar-DZ"/>
        </w:rPr>
        <w:t xml:space="preserve"> </w:t>
      </w:r>
      <w:r w:rsidR="00491A1D">
        <w:rPr>
          <w:rFonts w:ascii="Simplified Arabic" w:hAnsi="Simplified Arabic" w:cs="Simplified Arabic" w:hint="cs"/>
          <w:sz w:val="32"/>
          <w:szCs w:val="32"/>
          <w:rtl/>
          <w:lang w:bidi="ar-DZ"/>
        </w:rPr>
        <w:t>بإس</w:t>
      </w:r>
      <w:r w:rsidR="00491A1D" w:rsidRPr="00491A1D">
        <w:rPr>
          <w:rFonts w:ascii="Simplified Arabic" w:hAnsi="Simplified Arabic" w:cs="Simplified Arabic" w:hint="cs"/>
          <w:sz w:val="32"/>
          <w:szCs w:val="32"/>
          <w:rtl/>
          <w:lang w:bidi="ar-DZ"/>
        </w:rPr>
        <w:t>قاط</w:t>
      </w:r>
      <w:r w:rsidR="00491A1D" w:rsidRPr="00491A1D">
        <w:rPr>
          <w:rFonts w:ascii="Simplified Arabic" w:hAnsi="Simplified Arabic" w:cs="Simplified Arabic"/>
          <w:sz w:val="32"/>
          <w:szCs w:val="32"/>
          <w:rtl/>
          <w:lang w:bidi="ar-DZ"/>
        </w:rPr>
        <w:t xml:space="preserve"> </w:t>
      </w:r>
      <w:r w:rsidR="00491A1D">
        <w:rPr>
          <w:rFonts w:ascii="Simplified Arabic" w:hAnsi="Simplified Arabic" w:cs="Simplified Arabic" w:hint="cs"/>
          <w:sz w:val="32"/>
          <w:szCs w:val="32"/>
          <w:rtl/>
          <w:lang w:bidi="ar-DZ"/>
        </w:rPr>
        <w:t>الأطراف</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الثلاث</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عن</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النص</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والمتمثلة</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في</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المقدس،</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السحر،</w:t>
      </w:r>
      <w:r w:rsidR="00491A1D" w:rsidRPr="00491A1D">
        <w:rPr>
          <w:rFonts w:ascii="Simplified Arabic" w:hAnsi="Simplified Arabic" w:cs="Simplified Arabic"/>
          <w:sz w:val="32"/>
          <w:szCs w:val="32"/>
          <w:rtl/>
          <w:lang w:bidi="ar-DZ"/>
        </w:rPr>
        <w:t xml:space="preserve"> </w:t>
      </w:r>
      <w:r w:rsidR="00491A1D" w:rsidRPr="00491A1D">
        <w:rPr>
          <w:rFonts w:ascii="Simplified Arabic" w:hAnsi="Simplified Arabic" w:cs="Simplified Arabic" w:hint="cs"/>
          <w:sz w:val="32"/>
          <w:szCs w:val="32"/>
          <w:rtl/>
          <w:lang w:bidi="ar-DZ"/>
        </w:rPr>
        <w:t>الأثر</w:t>
      </w:r>
      <w:r w:rsidR="00491A1D">
        <w:rPr>
          <w:rFonts w:ascii="Simplified Arabic" w:hAnsi="Simplified Arabic" w:cs="Simplified Arabic" w:hint="cs"/>
          <w:sz w:val="32"/>
          <w:szCs w:val="32"/>
          <w:vertAlign w:val="superscript"/>
          <w:rtl/>
          <w:lang w:bidi="ar-DZ"/>
        </w:rPr>
        <w:t>2</w:t>
      </w:r>
      <w:r w:rsidR="00491A1D" w:rsidRPr="00491A1D">
        <w:rPr>
          <w:rFonts w:ascii="Simplified Arabic" w:hAnsi="Simplified Arabic" w:cs="Simplified Arabic" w:hint="cs"/>
          <w:sz w:val="32"/>
          <w:szCs w:val="32"/>
          <w:rtl/>
          <w:lang w:bidi="ar-DZ"/>
        </w:rPr>
        <w:t>،</w:t>
      </w:r>
      <w:r w:rsidR="00491A1D" w:rsidRPr="00491A1D">
        <w:rPr>
          <w:rFonts w:ascii="Simplified Arabic" w:hAnsi="Simplified Arabic" w:cs="Simplified Arabic"/>
          <w:sz w:val="32"/>
          <w:szCs w:val="32"/>
          <w:rtl/>
          <w:lang w:bidi="ar-DZ"/>
        </w:rPr>
        <w:t xml:space="preserve"> </w:t>
      </w:r>
      <w:r w:rsidR="00491A1D">
        <w:rPr>
          <w:rFonts w:ascii="Simplified Arabic" w:hAnsi="Simplified Arabic" w:cs="Simplified Arabic" w:hint="cs"/>
          <w:sz w:val="32"/>
          <w:szCs w:val="32"/>
          <w:rtl/>
          <w:lang w:bidi="ar-DZ"/>
        </w:rPr>
        <w:t xml:space="preserve">ومن هنا </w:t>
      </w:r>
      <w:r w:rsidR="00F350C2">
        <w:rPr>
          <w:rFonts w:ascii="Simplified Arabic" w:hAnsi="Simplified Arabic" w:cs="Simplified Arabic" w:hint="cs"/>
          <w:sz w:val="32"/>
          <w:szCs w:val="32"/>
          <w:rtl/>
          <w:lang w:bidi="ar-DZ"/>
        </w:rPr>
        <w:t xml:space="preserve">يبدأ الأمر </w:t>
      </w:r>
      <w:r w:rsidR="006723E7">
        <w:rPr>
          <w:rFonts w:ascii="Simplified Arabic" w:hAnsi="Simplified Arabic" w:cs="Simplified Arabic" w:hint="cs"/>
          <w:sz w:val="32"/>
          <w:szCs w:val="32"/>
          <w:rtl/>
          <w:lang w:bidi="ar-DZ"/>
        </w:rPr>
        <w:t xml:space="preserve">مع جوليا </w:t>
      </w:r>
      <w:proofErr w:type="spellStart"/>
      <w:r w:rsidR="006723E7">
        <w:rPr>
          <w:rFonts w:ascii="Simplified Arabic" w:hAnsi="Simplified Arabic" w:cs="Simplified Arabic" w:hint="cs"/>
          <w:sz w:val="32"/>
          <w:szCs w:val="32"/>
          <w:rtl/>
          <w:lang w:bidi="ar-DZ"/>
        </w:rPr>
        <w:t>كريستيفا</w:t>
      </w:r>
      <w:proofErr w:type="spellEnd"/>
      <w:r w:rsidR="006723E7">
        <w:rPr>
          <w:rFonts w:ascii="Simplified Arabic" w:hAnsi="Simplified Arabic" w:cs="Simplified Arabic" w:hint="cs"/>
          <w:sz w:val="32"/>
          <w:szCs w:val="32"/>
          <w:rtl/>
          <w:lang w:bidi="ar-DZ"/>
        </w:rPr>
        <w:t xml:space="preserve"> عندما تشرع في تفصيل الكلام عن النص</w:t>
      </w:r>
      <w:r w:rsidR="0042619D">
        <w:rPr>
          <w:rFonts w:ascii="Simplified Arabic" w:hAnsi="Simplified Arabic" w:cs="Simplified Arabic" w:hint="cs"/>
          <w:sz w:val="32"/>
          <w:szCs w:val="32"/>
          <w:rtl/>
          <w:lang w:bidi="ar-DZ"/>
        </w:rPr>
        <w:t>،</w:t>
      </w:r>
      <w:r w:rsidR="006723E7">
        <w:rPr>
          <w:rFonts w:ascii="Simplified Arabic" w:hAnsi="Simplified Arabic" w:cs="Simplified Arabic" w:hint="cs"/>
          <w:sz w:val="32"/>
          <w:szCs w:val="32"/>
          <w:rtl/>
          <w:lang w:bidi="ar-DZ"/>
        </w:rPr>
        <w:t xml:space="preserve"> وترى بأنه قد آن الأوان للاشتغال على "تفرد النص </w:t>
      </w:r>
      <w:r w:rsidR="0042619D">
        <w:rPr>
          <w:rFonts w:ascii="Simplified Arabic" w:hAnsi="Simplified Arabic" w:cs="Simplified Arabic" w:hint="cs"/>
          <w:sz w:val="32"/>
          <w:szCs w:val="32"/>
          <w:rtl/>
          <w:lang w:bidi="ar-DZ"/>
        </w:rPr>
        <w:t>وتسجيل مواقع قوته وتحوله وصيرورته التاريخية وأثره على مجموع الممارسات الدالة"</w:t>
      </w:r>
      <w:r w:rsidR="00491A1D">
        <w:rPr>
          <w:rFonts w:ascii="Simplified Arabic" w:hAnsi="Simplified Arabic" w:cs="Simplified Arabic" w:hint="cs"/>
          <w:sz w:val="32"/>
          <w:szCs w:val="32"/>
          <w:vertAlign w:val="superscript"/>
          <w:rtl/>
          <w:lang w:bidi="ar-DZ"/>
        </w:rPr>
        <w:t>3</w:t>
      </w:r>
      <w:r w:rsidR="0042619D">
        <w:rPr>
          <w:rFonts w:ascii="Simplified Arabic" w:hAnsi="Simplified Arabic" w:cs="Simplified Arabic" w:hint="cs"/>
          <w:sz w:val="32"/>
          <w:szCs w:val="32"/>
          <w:rtl/>
          <w:lang w:bidi="ar-DZ"/>
        </w:rPr>
        <w:t xml:space="preserve">. </w:t>
      </w:r>
    </w:p>
    <w:p w14:paraId="2CD61C2C" w14:textId="77777777" w:rsidR="00153FE1" w:rsidRPr="004E6501" w:rsidRDefault="00B46F1B" w:rsidP="00153FE1">
      <w:pPr>
        <w:bidi/>
        <w:jc w:val="both"/>
        <w:rPr>
          <w:rFonts w:ascii="Simplified Arabic" w:hAnsi="Simplified Arabic" w:cs="Simplified Arabic"/>
          <w:sz w:val="32"/>
          <w:szCs w:val="32"/>
          <w:vertAlign w:val="superscript"/>
          <w:rtl/>
          <w:lang w:bidi="ar-DZ"/>
        </w:rPr>
      </w:pPr>
      <w:r>
        <w:rPr>
          <w:rFonts w:ascii="Simplified Arabic" w:hAnsi="Simplified Arabic" w:cs="Simplified Arabic" w:hint="cs"/>
          <w:sz w:val="32"/>
          <w:szCs w:val="32"/>
          <w:rtl/>
          <w:lang w:bidi="ar-DZ"/>
        </w:rPr>
        <w:t>وتبقى خصيصة النص من حيث الدال؛ لأن " الدال النصي هذا ليس واحدا أحدا بما أنه لم يعد مرتبطا بمعنى ذي جوهر واحد ووحيد، هو شبكة من الاختلافات التي تسم و / أو تصب في تحولات الكتل التاريخية"</w:t>
      </w:r>
      <w:r>
        <w:rPr>
          <w:rFonts w:ascii="Simplified Arabic" w:hAnsi="Simplified Arabic" w:cs="Simplified Arabic" w:hint="cs"/>
          <w:sz w:val="32"/>
          <w:szCs w:val="32"/>
          <w:vertAlign w:val="superscript"/>
          <w:rtl/>
          <w:lang w:bidi="ar-DZ"/>
        </w:rPr>
        <w:t>4</w:t>
      </w:r>
      <w:r>
        <w:rPr>
          <w:rFonts w:ascii="Simplified Arabic" w:hAnsi="Simplified Arabic" w:cs="Simplified Arabic" w:hint="cs"/>
          <w:sz w:val="32"/>
          <w:szCs w:val="32"/>
          <w:rtl/>
          <w:lang w:bidi="ar-DZ"/>
        </w:rPr>
        <w:t xml:space="preserve"> . إن إلغاء الواحد والوحيد</w:t>
      </w:r>
      <w:r w:rsidR="006F4D06">
        <w:rPr>
          <w:rFonts w:ascii="Simplified Arabic" w:hAnsi="Simplified Arabic" w:cs="Simplified Arabic" w:hint="cs"/>
          <w:sz w:val="32"/>
          <w:szCs w:val="32"/>
          <w:rtl/>
          <w:lang w:bidi="ar-DZ"/>
        </w:rPr>
        <w:t xml:space="preserve"> على مستوى المعنى، يجر إلى الحديث عن</w:t>
      </w:r>
      <w:r>
        <w:rPr>
          <w:rFonts w:ascii="Simplified Arabic" w:hAnsi="Simplified Arabic" w:cs="Simplified Arabic" w:hint="cs"/>
          <w:sz w:val="32"/>
          <w:szCs w:val="32"/>
          <w:rtl/>
          <w:lang w:bidi="ar-DZ"/>
        </w:rPr>
        <w:t xml:space="preserve"> تعد</w:t>
      </w:r>
      <w:r w:rsidR="006F4D06">
        <w:rPr>
          <w:rFonts w:ascii="Simplified Arabic" w:hAnsi="Simplified Arabic" w:cs="Simplified Arabic" w:hint="cs"/>
          <w:sz w:val="32"/>
          <w:szCs w:val="32"/>
          <w:rtl/>
          <w:lang w:bidi="ar-DZ"/>
        </w:rPr>
        <w:t>دية معنى هذا الدال</w:t>
      </w:r>
      <w:r>
        <w:rPr>
          <w:rFonts w:ascii="Simplified Arabic" w:hAnsi="Simplified Arabic" w:cs="Simplified Arabic" w:hint="cs"/>
          <w:sz w:val="32"/>
          <w:szCs w:val="32"/>
          <w:rtl/>
          <w:lang w:bidi="ar-DZ"/>
        </w:rPr>
        <w:t xml:space="preserve"> في حد ذاته، مما يفضي بالنص إلى أن يصير وهذا هو </w:t>
      </w:r>
      <w:r w:rsidR="006F4D06">
        <w:rPr>
          <w:rFonts w:ascii="Simplified Arabic" w:hAnsi="Simplified Arabic" w:cs="Simplified Arabic" w:hint="cs"/>
          <w:sz w:val="32"/>
          <w:szCs w:val="32"/>
          <w:rtl/>
          <w:lang w:bidi="ar-DZ"/>
        </w:rPr>
        <w:lastRenderedPageBreak/>
        <w:t xml:space="preserve">الأهم عند جوليا </w:t>
      </w:r>
      <w:proofErr w:type="spellStart"/>
      <w:r w:rsidR="006F4D06">
        <w:rPr>
          <w:rFonts w:ascii="Simplified Arabic" w:hAnsi="Simplified Arabic" w:cs="Simplified Arabic" w:hint="cs"/>
          <w:sz w:val="32"/>
          <w:szCs w:val="32"/>
          <w:rtl/>
          <w:lang w:bidi="ar-DZ"/>
        </w:rPr>
        <w:t>كريستيفا</w:t>
      </w:r>
      <w:proofErr w:type="spellEnd"/>
      <w:r w:rsidR="006F4D06">
        <w:rPr>
          <w:rFonts w:ascii="Simplified Arabic" w:hAnsi="Simplified Arabic" w:cs="Simplified Arabic" w:hint="cs"/>
          <w:sz w:val="32"/>
          <w:szCs w:val="32"/>
          <w:rtl/>
          <w:lang w:bidi="ar-DZ"/>
        </w:rPr>
        <w:t xml:space="preserve"> إلى </w:t>
      </w:r>
      <w:r>
        <w:rPr>
          <w:rFonts w:ascii="Simplified Arabic" w:hAnsi="Simplified Arabic" w:cs="Simplified Arabic" w:hint="cs"/>
          <w:sz w:val="32"/>
          <w:szCs w:val="32"/>
          <w:rtl/>
          <w:lang w:bidi="ar-DZ"/>
        </w:rPr>
        <w:t xml:space="preserve">بناء </w:t>
      </w:r>
      <w:proofErr w:type="spellStart"/>
      <w:r>
        <w:rPr>
          <w:rFonts w:ascii="Simplified Arabic" w:hAnsi="Simplified Arabic" w:cs="Simplified Arabic" w:hint="cs"/>
          <w:sz w:val="32"/>
          <w:szCs w:val="32"/>
          <w:rtl/>
          <w:lang w:bidi="ar-DZ"/>
        </w:rPr>
        <w:t>التناص</w:t>
      </w:r>
      <w:proofErr w:type="spellEnd"/>
      <w:r w:rsidR="006F4D06">
        <w:rPr>
          <w:rFonts w:ascii="Simplified Arabic" w:hAnsi="Simplified Arabic" w:cs="Simplified Arabic" w:hint="cs"/>
          <w:sz w:val="32"/>
          <w:szCs w:val="32"/>
          <w:rtl/>
          <w:lang w:bidi="ar-DZ"/>
        </w:rPr>
        <w:t>، فيتحول النص إلى</w:t>
      </w:r>
      <w:r w:rsidR="00F9688D">
        <w:rPr>
          <w:rFonts w:ascii="Simplified Arabic" w:hAnsi="Simplified Arabic" w:cs="Simplified Arabic" w:hint="cs"/>
          <w:sz w:val="32"/>
          <w:szCs w:val="32"/>
          <w:rtl/>
          <w:lang w:bidi="ar-DZ"/>
        </w:rPr>
        <w:t xml:space="preserve"> فضاء : "..</w:t>
      </w:r>
      <w:r w:rsidR="0086117E">
        <w:rPr>
          <w:rFonts w:ascii="Simplified Arabic" w:hAnsi="Simplified Arabic" w:cs="Simplified Arabic" w:hint="cs"/>
          <w:sz w:val="32"/>
          <w:szCs w:val="32"/>
          <w:rtl/>
          <w:lang w:bidi="ar-DZ"/>
        </w:rPr>
        <w:t xml:space="preserve"> يُلعب فيه ويُمارس ويُتمثل التحويل</w:t>
      </w:r>
      <w:r w:rsidR="00153FE1">
        <w:rPr>
          <w:rFonts w:ascii="Simplified Arabic" w:hAnsi="Simplified Arabic" w:cs="Simplified Arabic" w:hint="cs"/>
          <w:sz w:val="32"/>
          <w:szCs w:val="32"/>
          <w:rtl/>
          <w:lang w:bidi="ar-DZ"/>
        </w:rPr>
        <w:t>ُ</w:t>
      </w:r>
      <w:r w:rsidR="0086117E">
        <w:rPr>
          <w:rFonts w:ascii="Simplified Arabic" w:hAnsi="Simplified Arabic" w:cs="Simplified Arabic" w:hint="cs"/>
          <w:sz w:val="32"/>
          <w:szCs w:val="32"/>
          <w:rtl/>
          <w:lang w:bidi="ar-DZ"/>
        </w:rPr>
        <w:t xml:space="preserve"> </w:t>
      </w:r>
      <w:proofErr w:type="spellStart"/>
      <w:r w:rsidR="0086117E">
        <w:rPr>
          <w:rFonts w:ascii="Simplified Arabic" w:hAnsi="Simplified Arabic" w:cs="Simplified Arabic" w:hint="cs"/>
          <w:sz w:val="32"/>
          <w:szCs w:val="32"/>
          <w:rtl/>
          <w:lang w:bidi="ar-DZ"/>
        </w:rPr>
        <w:t>الايبستيمولوجي</w:t>
      </w:r>
      <w:proofErr w:type="spellEnd"/>
      <w:r w:rsidR="0086117E">
        <w:rPr>
          <w:rFonts w:ascii="Simplified Arabic" w:hAnsi="Simplified Arabic" w:cs="Simplified Arabic" w:hint="cs"/>
          <w:sz w:val="32"/>
          <w:szCs w:val="32"/>
          <w:rtl/>
          <w:lang w:bidi="ar-DZ"/>
        </w:rPr>
        <w:t xml:space="preserve"> </w:t>
      </w:r>
      <w:r w:rsidR="00153FE1">
        <w:rPr>
          <w:rFonts w:ascii="Simplified Arabic" w:hAnsi="Simplified Arabic" w:cs="Simplified Arabic" w:hint="cs"/>
          <w:sz w:val="32"/>
          <w:szCs w:val="32"/>
          <w:rtl/>
          <w:lang w:bidi="ar-DZ"/>
        </w:rPr>
        <w:t xml:space="preserve">والاجتماعي والسياسي. فالنص الأدبي خطاب يخترق حاليا وجه العلم والايديولوجيا والسياسة ويتنطع لمواجهتها وفتحها وإعادة صهره. ومن حيث هو خطاب متعدد ومتعدد اللسان أحيانا ومتعدد الأصوات غالبا ( من خلال تعدد أنماط الملفوظات التي يقوم بمفصلتها ) ، يقوم النص باستحضار </w:t>
      </w:r>
      <w:r w:rsidR="00153FE1">
        <w:rPr>
          <w:rFonts w:ascii="Simplified Arabic" w:hAnsi="Simplified Arabic" w:cs="Simplified Arabic"/>
          <w:sz w:val="32"/>
          <w:szCs w:val="32"/>
          <w:lang w:bidi="ar-DZ"/>
        </w:rPr>
        <w:t>présentifie</w:t>
      </w:r>
      <w:r w:rsidR="00153FE1">
        <w:rPr>
          <w:rFonts w:ascii="Simplified Arabic" w:hAnsi="Simplified Arabic" w:cs="Simplified Arabic" w:hint="cs"/>
          <w:sz w:val="32"/>
          <w:szCs w:val="32"/>
          <w:rtl/>
          <w:lang w:bidi="ar-DZ"/>
        </w:rPr>
        <w:t xml:space="preserve"> كتابة </w:t>
      </w:r>
      <w:r w:rsidR="00153FE1" w:rsidRPr="00153FE1">
        <w:rPr>
          <w:rFonts w:ascii="Simplified Arabic" w:hAnsi="Simplified Arabic" w:cs="Simplified Arabic"/>
          <w:sz w:val="32"/>
          <w:szCs w:val="32"/>
          <w:lang w:bidi="ar-DZ"/>
        </w:rPr>
        <w:t>graphiqu</w:t>
      </w:r>
      <w:r w:rsidR="004E6501">
        <w:rPr>
          <w:rFonts w:ascii="Simplified Arabic" w:hAnsi="Simplified Arabic" w:cs="Simplified Arabic"/>
          <w:sz w:val="32"/>
          <w:szCs w:val="32"/>
          <w:lang w:bidi="ar-DZ"/>
        </w:rPr>
        <w:t>e</w:t>
      </w:r>
      <w:r w:rsidR="004E6501">
        <w:rPr>
          <w:rFonts w:ascii="Simplified Arabic" w:hAnsi="Simplified Arabic" w:cs="Simplified Arabic" w:hint="cs"/>
          <w:sz w:val="32"/>
          <w:szCs w:val="32"/>
          <w:rtl/>
          <w:lang w:bidi="ar-DZ"/>
        </w:rPr>
        <w:t xml:space="preserve"> ذلك البلور الذي هو محمل الدلالية المأخوذة في نقطة معينة من لا تناهيها، أي كنقطة من التاريخ الحاضر حيث يلح هذا البعد اللامتناهي"</w:t>
      </w:r>
      <w:r w:rsidR="004E6501">
        <w:rPr>
          <w:rFonts w:ascii="Simplified Arabic" w:hAnsi="Simplified Arabic" w:cs="Simplified Arabic" w:hint="cs"/>
          <w:sz w:val="32"/>
          <w:szCs w:val="32"/>
          <w:vertAlign w:val="superscript"/>
          <w:rtl/>
          <w:lang w:bidi="ar-DZ"/>
        </w:rPr>
        <w:t>5</w:t>
      </w:r>
    </w:p>
    <w:p w14:paraId="2D0382DA" w14:textId="77777777" w:rsidR="00757782" w:rsidRDefault="00153FE1" w:rsidP="00B717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أساس </w:t>
      </w:r>
      <w:r w:rsidR="005765CC">
        <w:rPr>
          <w:rFonts w:ascii="Simplified Arabic" w:hAnsi="Simplified Arabic" w:cs="Simplified Arabic" w:hint="cs"/>
          <w:sz w:val="32"/>
          <w:szCs w:val="32"/>
          <w:rtl/>
          <w:lang w:bidi="ar-DZ"/>
        </w:rPr>
        <w:t>الطرح الجديد الذي يحدد كيفية تشكل النص</w:t>
      </w:r>
      <w:r>
        <w:rPr>
          <w:rFonts w:ascii="Simplified Arabic" w:hAnsi="Simplified Arabic" w:cs="Simplified Arabic" w:hint="cs"/>
          <w:sz w:val="32"/>
          <w:szCs w:val="32"/>
          <w:rtl/>
          <w:lang w:bidi="ar-DZ"/>
        </w:rPr>
        <w:t xml:space="preserve"> بحسب</w:t>
      </w:r>
      <w:r w:rsidR="005765CC">
        <w:rPr>
          <w:rFonts w:ascii="Simplified Arabic" w:hAnsi="Simplified Arabic" w:cs="Simplified Arabic" w:hint="cs"/>
          <w:sz w:val="32"/>
          <w:szCs w:val="32"/>
          <w:rtl/>
          <w:lang w:bidi="ar-DZ"/>
        </w:rPr>
        <w:t xml:space="preserve"> تقديمات جوليا</w:t>
      </w:r>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كريستيفا</w:t>
      </w:r>
      <w:proofErr w:type="spellEnd"/>
      <w:r>
        <w:rPr>
          <w:rFonts w:ascii="Simplified Arabic" w:hAnsi="Simplified Arabic" w:cs="Simplified Arabic" w:hint="cs"/>
          <w:sz w:val="32"/>
          <w:szCs w:val="32"/>
          <w:rtl/>
          <w:lang w:bidi="ar-DZ"/>
        </w:rPr>
        <w:t xml:space="preserve"> هو</w:t>
      </w:r>
      <w:r w:rsidR="005765CC">
        <w:rPr>
          <w:rFonts w:ascii="Simplified Arabic" w:hAnsi="Simplified Arabic" w:cs="Simplified Arabic" w:hint="cs"/>
          <w:sz w:val="32"/>
          <w:szCs w:val="32"/>
          <w:rtl/>
          <w:lang w:bidi="ar-DZ"/>
        </w:rPr>
        <w:t xml:space="preserve"> </w:t>
      </w:r>
      <w:proofErr w:type="spellStart"/>
      <w:r w:rsidR="005765CC">
        <w:rPr>
          <w:rFonts w:ascii="Simplified Arabic" w:hAnsi="Simplified Arabic" w:cs="Simplified Arabic" w:hint="cs"/>
          <w:sz w:val="32"/>
          <w:szCs w:val="32"/>
          <w:rtl/>
          <w:lang w:bidi="ar-DZ"/>
        </w:rPr>
        <w:t>الانبناء</w:t>
      </w:r>
      <w:proofErr w:type="spellEnd"/>
      <w:r w:rsidR="005765CC">
        <w:rPr>
          <w:rFonts w:ascii="Simplified Arabic" w:hAnsi="Simplified Arabic" w:cs="Simplified Arabic" w:hint="cs"/>
          <w:sz w:val="32"/>
          <w:szCs w:val="32"/>
          <w:rtl/>
          <w:lang w:bidi="ar-DZ"/>
        </w:rPr>
        <w:t xml:space="preserve"> النصي على</w:t>
      </w:r>
      <w:r>
        <w:rPr>
          <w:rFonts w:ascii="Simplified Arabic" w:hAnsi="Simplified Arabic" w:cs="Simplified Arabic" w:hint="cs"/>
          <w:sz w:val="32"/>
          <w:szCs w:val="32"/>
          <w:rtl/>
          <w:lang w:bidi="ar-DZ"/>
        </w:rPr>
        <w:t xml:space="preserve"> التعدد من حيث </w:t>
      </w:r>
      <w:r w:rsidR="005765CC">
        <w:rPr>
          <w:rFonts w:ascii="Simplified Arabic" w:hAnsi="Simplified Arabic" w:cs="Simplified Arabic" w:hint="cs"/>
          <w:sz w:val="32"/>
          <w:szCs w:val="32"/>
          <w:rtl/>
          <w:lang w:bidi="ar-DZ"/>
        </w:rPr>
        <w:t xml:space="preserve">تعدد </w:t>
      </w:r>
      <w:r>
        <w:rPr>
          <w:rFonts w:ascii="Simplified Arabic" w:hAnsi="Simplified Arabic" w:cs="Simplified Arabic" w:hint="cs"/>
          <w:sz w:val="32"/>
          <w:szCs w:val="32"/>
          <w:rtl/>
          <w:lang w:bidi="ar-DZ"/>
        </w:rPr>
        <w:t xml:space="preserve">الخطاب، </w:t>
      </w:r>
      <w:r w:rsidR="005765CC">
        <w:rPr>
          <w:rFonts w:ascii="Simplified Arabic" w:hAnsi="Simplified Arabic" w:cs="Simplified Arabic" w:hint="cs"/>
          <w:sz w:val="32"/>
          <w:szCs w:val="32"/>
          <w:rtl/>
          <w:lang w:bidi="ar-DZ"/>
        </w:rPr>
        <w:t xml:space="preserve">تعدد </w:t>
      </w:r>
      <w:r>
        <w:rPr>
          <w:rFonts w:ascii="Simplified Arabic" w:hAnsi="Simplified Arabic" w:cs="Simplified Arabic" w:hint="cs"/>
          <w:sz w:val="32"/>
          <w:szCs w:val="32"/>
          <w:rtl/>
          <w:lang w:bidi="ar-DZ"/>
        </w:rPr>
        <w:t>اللسان، و</w:t>
      </w:r>
      <w:r w:rsidR="005765CC">
        <w:rPr>
          <w:rFonts w:ascii="Simplified Arabic" w:hAnsi="Simplified Arabic" w:cs="Simplified Arabic" w:hint="cs"/>
          <w:sz w:val="32"/>
          <w:szCs w:val="32"/>
          <w:rtl/>
          <w:lang w:bidi="ar-DZ"/>
        </w:rPr>
        <w:t xml:space="preserve">أخيرا تعدد </w:t>
      </w:r>
      <w:r>
        <w:rPr>
          <w:rFonts w:ascii="Simplified Arabic" w:hAnsi="Simplified Arabic" w:cs="Simplified Arabic" w:hint="cs"/>
          <w:sz w:val="32"/>
          <w:szCs w:val="32"/>
          <w:rtl/>
          <w:lang w:bidi="ar-DZ"/>
        </w:rPr>
        <w:t>الأصوات،</w:t>
      </w:r>
      <w:r w:rsidR="005765CC">
        <w:rPr>
          <w:rFonts w:ascii="Simplified Arabic" w:hAnsi="Simplified Arabic" w:cs="Simplified Arabic" w:hint="cs"/>
          <w:sz w:val="32"/>
          <w:szCs w:val="32"/>
          <w:rtl/>
          <w:lang w:bidi="ar-DZ"/>
        </w:rPr>
        <w:t xml:space="preserve"> و"بهذا الشكل يتميز النص جذريا عبر فرادته تلك "</w:t>
      </w:r>
      <w:r w:rsidR="005765CC">
        <w:rPr>
          <w:rFonts w:ascii="Simplified Arabic" w:hAnsi="Simplified Arabic" w:cs="Simplified Arabic" w:hint="cs"/>
          <w:sz w:val="32"/>
          <w:szCs w:val="32"/>
          <w:vertAlign w:val="superscript"/>
          <w:rtl/>
          <w:lang w:bidi="ar-DZ"/>
        </w:rPr>
        <w:t>6</w:t>
      </w:r>
      <w:r w:rsidR="005765CC">
        <w:rPr>
          <w:rFonts w:ascii="Simplified Arabic" w:hAnsi="Simplified Arabic" w:cs="Simplified Arabic" w:hint="cs"/>
          <w:sz w:val="32"/>
          <w:szCs w:val="32"/>
          <w:rtl/>
          <w:lang w:bidi="ar-DZ"/>
        </w:rPr>
        <w:t xml:space="preserve"> على حد قول جوليا. هذه الفرادة التي تلغي عنه الأحادية، الخضوع للقوة المسيطرة من الدا</w:t>
      </w:r>
      <w:r w:rsidR="00F9688D">
        <w:rPr>
          <w:rFonts w:ascii="Simplified Arabic" w:hAnsi="Simplified Arabic" w:cs="Simplified Arabic" w:hint="cs"/>
          <w:sz w:val="32"/>
          <w:szCs w:val="32"/>
          <w:rtl/>
          <w:lang w:bidi="ar-DZ"/>
        </w:rPr>
        <w:t xml:space="preserve">خل، الانفتاح على الإيديولوجي </w:t>
      </w:r>
      <w:proofErr w:type="spellStart"/>
      <w:r w:rsidR="00F9688D">
        <w:rPr>
          <w:rFonts w:ascii="Simplified Arabic" w:hAnsi="Simplified Arabic" w:cs="Simplified Arabic" w:hint="cs"/>
          <w:sz w:val="32"/>
          <w:szCs w:val="32"/>
          <w:rtl/>
          <w:lang w:bidi="ar-DZ"/>
        </w:rPr>
        <w:t>أو</w:t>
      </w:r>
      <w:r w:rsidR="005765CC">
        <w:rPr>
          <w:rFonts w:ascii="Simplified Arabic" w:hAnsi="Simplified Arabic" w:cs="Simplified Arabic" w:hint="cs"/>
          <w:sz w:val="32"/>
          <w:szCs w:val="32"/>
          <w:rtl/>
          <w:lang w:bidi="ar-DZ"/>
        </w:rPr>
        <w:t>السياسي</w:t>
      </w:r>
      <w:proofErr w:type="spellEnd"/>
      <w:r w:rsidR="005765CC">
        <w:rPr>
          <w:rFonts w:ascii="Simplified Arabic" w:hAnsi="Simplified Arabic" w:cs="Simplified Arabic" w:hint="cs"/>
          <w:sz w:val="32"/>
          <w:szCs w:val="32"/>
          <w:rtl/>
          <w:lang w:bidi="ar-DZ"/>
        </w:rPr>
        <w:t xml:space="preserve"> المسيطر،</w:t>
      </w:r>
      <w:r w:rsidR="00D52183">
        <w:rPr>
          <w:rFonts w:ascii="Simplified Arabic" w:hAnsi="Simplified Arabic" w:cs="Simplified Arabic" w:hint="cs"/>
          <w:sz w:val="32"/>
          <w:szCs w:val="32"/>
          <w:rtl/>
          <w:lang w:bidi="ar-DZ"/>
        </w:rPr>
        <w:t xml:space="preserve"> تغذيه النزعة </w:t>
      </w:r>
      <w:proofErr w:type="spellStart"/>
      <w:r w:rsidR="00D52183">
        <w:rPr>
          <w:rFonts w:ascii="Simplified Arabic" w:hAnsi="Simplified Arabic" w:cs="Simplified Arabic" w:hint="cs"/>
          <w:sz w:val="32"/>
          <w:szCs w:val="32"/>
          <w:rtl/>
          <w:lang w:bidi="ar-DZ"/>
        </w:rPr>
        <w:t>السوسيولوجية</w:t>
      </w:r>
      <w:proofErr w:type="spellEnd"/>
      <w:r w:rsidR="00D52183">
        <w:rPr>
          <w:rFonts w:ascii="Simplified Arabic" w:hAnsi="Simplified Arabic" w:cs="Simplified Arabic" w:hint="cs"/>
          <w:sz w:val="32"/>
          <w:szCs w:val="32"/>
          <w:rtl/>
          <w:lang w:bidi="ar-DZ"/>
        </w:rPr>
        <w:t>،</w:t>
      </w:r>
      <w:r w:rsidR="005765CC">
        <w:rPr>
          <w:rFonts w:ascii="Simplified Arabic" w:hAnsi="Simplified Arabic" w:cs="Simplified Arabic" w:hint="cs"/>
          <w:sz w:val="32"/>
          <w:szCs w:val="32"/>
          <w:rtl/>
          <w:lang w:bidi="ar-DZ"/>
        </w:rPr>
        <w:t xml:space="preserve"> أو الاحتكام إلى اللذة في حالة التعلق مع المرسل إليه / متلقي النص</w:t>
      </w:r>
      <w:r w:rsidR="00D52183">
        <w:rPr>
          <w:rFonts w:ascii="Simplified Arabic" w:hAnsi="Simplified Arabic" w:cs="Simplified Arabic" w:hint="cs"/>
          <w:sz w:val="32"/>
          <w:szCs w:val="32"/>
          <w:rtl/>
          <w:lang w:bidi="ar-DZ"/>
        </w:rPr>
        <w:t>، وتغذيه في هذا النزعة الجمالية</w:t>
      </w:r>
      <w:r w:rsidR="00304495">
        <w:rPr>
          <w:rFonts w:ascii="Simplified Arabic" w:hAnsi="Simplified Arabic" w:cs="Simplified Arabic" w:hint="cs"/>
          <w:sz w:val="32"/>
          <w:szCs w:val="32"/>
          <w:rtl/>
          <w:lang w:bidi="ar-DZ"/>
        </w:rPr>
        <w:t>، وليس الاحتكام إلى النزعة اللسانية بما هي طابع تركيبي ودلالي يخضع لقواعد ال</w:t>
      </w:r>
      <w:r w:rsidR="00FA65CD">
        <w:rPr>
          <w:rFonts w:ascii="Simplified Arabic" w:hAnsi="Simplified Arabic" w:cs="Simplified Arabic" w:hint="cs"/>
          <w:sz w:val="32"/>
          <w:szCs w:val="32"/>
          <w:rtl/>
          <w:lang w:bidi="ar-DZ"/>
        </w:rPr>
        <w:t>نحوية في النص أو قد يخضع حتى</w:t>
      </w:r>
      <w:r w:rsidR="00304495">
        <w:rPr>
          <w:rFonts w:ascii="Simplified Arabic" w:hAnsi="Simplified Arabic" w:cs="Simplified Arabic" w:hint="cs"/>
          <w:sz w:val="32"/>
          <w:szCs w:val="32"/>
          <w:rtl/>
          <w:lang w:bidi="ar-DZ"/>
        </w:rPr>
        <w:t xml:space="preserve"> إلى </w:t>
      </w:r>
      <w:proofErr w:type="spellStart"/>
      <w:r w:rsidR="00304495">
        <w:rPr>
          <w:rFonts w:ascii="Simplified Arabic" w:hAnsi="Simplified Arabic" w:cs="Simplified Arabic" w:hint="cs"/>
          <w:sz w:val="32"/>
          <w:szCs w:val="32"/>
          <w:rtl/>
          <w:lang w:bidi="ar-DZ"/>
        </w:rPr>
        <w:t>اللانحوية</w:t>
      </w:r>
      <w:proofErr w:type="spellEnd"/>
      <w:r w:rsidR="005765CC">
        <w:rPr>
          <w:rFonts w:ascii="Simplified Arabic" w:hAnsi="Simplified Arabic" w:cs="Simplified Arabic" w:hint="cs"/>
          <w:sz w:val="32"/>
          <w:szCs w:val="32"/>
          <w:rtl/>
          <w:lang w:bidi="ar-DZ"/>
        </w:rPr>
        <w:t xml:space="preserve">. إن التعددية هي </w:t>
      </w:r>
      <w:r w:rsidR="00D52183">
        <w:rPr>
          <w:rFonts w:ascii="Simplified Arabic" w:hAnsi="Simplified Arabic" w:cs="Simplified Arabic" w:hint="cs"/>
          <w:sz w:val="32"/>
          <w:szCs w:val="32"/>
          <w:rtl/>
          <w:lang w:bidi="ar-DZ"/>
        </w:rPr>
        <w:t xml:space="preserve">الانفلات مما سبق، كما أنها </w:t>
      </w:r>
      <w:r w:rsidR="005765CC">
        <w:rPr>
          <w:rFonts w:ascii="Simplified Arabic" w:hAnsi="Simplified Arabic" w:cs="Simplified Arabic" w:hint="cs"/>
          <w:sz w:val="32"/>
          <w:szCs w:val="32"/>
          <w:rtl/>
          <w:lang w:bidi="ar-DZ"/>
        </w:rPr>
        <w:t>السبيل للجديد القادم من النص وعلى مستوى النص برؤيا مأخوذة بالمغاي</w:t>
      </w:r>
      <w:r w:rsidR="00304495">
        <w:rPr>
          <w:rFonts w:ascii="Simplified Arabic" w:hAnsi="Simplified Arabic" w:cs="Simplified Arabic" w:hint="cs"/>
          <w:sz w:val="32"/>
          <w:szCs w:val="32"/>
          <w:rtl/>
          <w:lang w:bidi="ar-DZ"/>
        </w:rPr>
        <w:t xml:space="preserve">ر والمختلف عن كل الطروح السابقة؛ وتعليل المغاير في ظل ما سيق: </w:t>
      </w:r>
      <w:r w:rsidR="00B7173D">
        <w:rPr>
          <w:rFonts w:ascii="Simplified Arabic" w:hAnsi="Simplified Arabic" w:cs="Simplified Arabic" w:hint="cs"/>
          <w:sz w:val="32"/>
          <w:szCs w:val="32"/>
          <w:rtl/>
          <w:lang w:bidi="ar-DZ"/>
        </w:rPr>
        <w:t xml:space="preserve">أن </w:t>
      </w:r>
      <w:r w:rsidR="00304495">
        <w:rPr>
          <w:rFonts w:ascii="Simplified Arabic" w:hAnsi="Simplified Arabic" w:cs="Simplified Arabic" w:hint="cs"/>
          <w:sz w:val="32"/>
          <w:szCs w:val="32"/>
          <w:rtl/>
          <w:lang w:bidi="ar-DZ"/>
        </w:rPr>
        <w:t xml:space="preserve">"النص ليس مجموعة من الملفوظات النحوية أو </w:t>
      </w:r>
      <w:proofErr w:type="spellStart"/>
      <w:r w:rsidR="00304495">
        <w:rPr>
          <w:rFonts w:ascii="Simplified Arabic" w:hAnsi="Simplified Arabic" w:cs="Simplified Arabic" w:hint="cs"/>
          <w:sz w:val="32"/>
          <w:szCs w:val="32"/>
          <w:rtl/>
          <w:lang w:bidi="ar-DZ"/>
        </w:rPr>
        <w:t>اللانحوية</w:t>
      </w:r>
      <w:proofErr w:type="spellEnd"/>
      <w:r w:rsidR="00304495">
        <w:rPr>
          <w:rFonts w:ascii="Simplified Arabic" w:hAnsi="Simplified Arabic" w:cs="Simplified Arabic" w:hint="cs"/>
          <w:sz w:val="32"/>
          <w:szCs w:val="32"/>
          <w:rtl/>
          <w:lang w:bidi="ar-DZ"/>
        </w:rPr>
        <w:t>، إنه كل ما ينصاع للقراءة عبر خاصية الجمع بين مختلف طبقات الدلالية الحاضرة هنا داخل اللسان والعاملة على تحريك ذاكرته التاريخية"</w:t>
      </w:r>
      <w:r w:rsidR="00304495">
        <w:rPr>
          <w:rFonts w:ascii="Simplified Arabic" w:hAnsi="Simplified Arabic" w:cs="Simplified Arabic" w:hint="cs"/>
          <w:sz w:val="32"/>
          <w:szCs w:val="32"/>
          <w:vertAlign w:val="superscript"/>
          <w:rtl/>
          <w:lang w:bidi="ar-DZ"/>
        </w:rPr>
        <w:t>7</w:t>
      </w:r>
      <w:r w:rsidR="00304495">
        <w:rPr>
          <w:rFonts w:ascii="Simplified Arabic" w:hAnsi="Simplified Arabic" w:cs="Simplified Arabic" w:hint="cs"/>
          <w:sz w:val="32"/>
          <w:szCs w:val="32"/>
          <w:rtl/>
          <w:lang w:bidi="ar-DZ"/>
        </w:rPr>
        <w:t xml:space="preserve">. </w:t>
      </w:r>
      <w:r w:rsidR="005765CC">
        <w:rPr>
          <w:rFonts w:ascii="Simplified Arabic" w:hAnsi="Simplified Arabic" w:cs="Simplified Arabic" w:hint="cs"/>
          <w:sz w:val="32"/>
          <w:szCs w:val="32"/>
          <w:rtl/>
          <w:lang w:bidi="ar-DZ"/>
        </w:rPr>
        <w:t xml:space="preserve">   </w:t>
      </w:r>
    </w:p>
    <w:p w14:paraId="7ABFA7E1" w14:textId="77777777" w:rsidR="00B7173D" w:rsidRDefault="00B7173D" w:rsidP="00B717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تتوسع الفكرة أكثر كما تنضج كطرح مفاهيمي يحيطه التنظير من كافة الزوايا من خلال الاعتداد بــ: "النص كجهاز عبر لساني يعيد</w:t>
      </w:r>
      <w:r w:rsidR="00F9688D">
        <w:rPr>
          <w:rFonts w:ascii="Simplified Arabic" w:hAnsi="Simplified Arabic" w:cs="Simplified Arabic" w:hint="cs"/>
          <w:sz w:val="32"/>
          <w:szCs w:val="32"/>
          <w:rtl/>
          <w:lang w:bidi="ar-DZ"/>
        </w:rPr>
        <w:t xml:space="preserve"> توزيع نظام اللسان بواسطة</w:t>
      </w:r>
      <w:r>
        <w:rPr>
          <w:rFonts w:ascii="Simplified Arabic" w:hAnsi="Simplified Arabic" w:cs="Simplified Arabic" w:hint="cs"/>
          <w:sz w:val="32"/>
          <w:szCs w:val="32"/>
          <w:rtl/>
          <w:lang w:bidi="ar-DZ"/>
        </w:rPr>
        <w:t xml:space="preserve"> الربط بين كلام </w:t>
      </w:r>
      <w:r>
        <w:rPr>
          <w:rFonts w:ascii="Simplified Arabic" w:hAnsi="Simplified Arabic" w:cs="Simplified Arabic" w:hint="cs"/>
          <w:sz w:val="32"/>
          <w:szCs w:val="32"/>
          <w:rtl/>
          <w:lang w:bidi="ar-DZ"/>
        </w:rPr>
        <w:lastRenderedPageBreak/>
        <w:t>تواصلي يهدف إلى الإخبار المباشر وبين أنماط عدي</w:t>
      </w:r>
      <w:r w:rsidR="00F9688D">
        <w:rPr>
          <w:rFonts w:ascii="Simplified Arabic" w:hAnsi="Simplified Arabic" w:cs="Simplified Arabic" w:hint="cs"/>
          <w:sz w:val="32"/>
          <w:szCs w:val="32"/>
          <w:rtl/>
          <w:lang w:bidi="ar-DZ"/>
        </w:rPr>
        <w:t xml:space="preserve">دة من الملفوظات السابقة عليه </w:t>
      </w:r>
      <w:proofErr w:type="spellStart"/>
      <w:r w:rsidR="00F9688D">
        <w:rPr>
          <w:rFonts w:ascii="Simplified Arabic" w:hAnsi="Simplified Arabic" w:cs="Simplified Arabic" w:hint="cs"/>
          <w:sz w:val="32"/>
          <w:szCs w:val="32"/>
          <w:rtl/>
          <w:lang w:bidi="ar-DZ"/>
        </w:rPr>
        <w:t>أو</w:t>
      </w:r>
      <w:r>
        <w:rPr>
          <w:rFonts w:ascii="Simplified Arabic" w:hAnsi="Simplified Arabic" w:cs="Simplified Arabic" w:hint="cs"/>
          <w:sz w:val="32"/>
          <w:szCs w:val="32"/>
          <w:rtl/>
          <w:lang w:bidi="ar-DZ"/>
        </w:rPr>
        <w:t>المتزامنة</w:t>
      </w:r>
      <w:proofErr w:type="spellEnd"/>
      <w:r>
        <w:rPr>
          <w:rFonts w:ascii="Simplified Arabic" w:hAnsi="Simplified Arabic" w:cs="Simplified Arabic" w:hint="cs"/>
          <w:sz w:val="32"/>
          <w:szCs w:val="32"/>
          <w:rtl/>
          <w:lang w:bidi="ar-DZ"/>
        </w:rPr>
        <w:t xml:space="preserve"> معه</w:t>
      </w:r>
      <w:r w:rsidR="00F9688D">
        <w:rPr>
          <w:rFonts w:ascii="Simplified Arabic" w:hAnsi="Simplified Arabic" w:cs="Simplified Arabic" w:hint="cs"/>
          <w:sz w:val="32"/>
          <w:szCs w:val="32"/>
          <w:rtl/>
          <w:lang w:bidi="ar-DZ"/>
        </w:rPr>
        <w:t>، فالنص إذن إنتاجية وهو ما يعني</w:t>
      </w:r>
      <w:r>
        <w:rPr>
          <w:rFonts w:ascii="Simplified Arabic" w:hAnsi="Simplified Arabic" w:cs="Simplified Arabic" w:hint="cs"/>
          <w:sz w:val="32"/>
          <w:szCs w:val="32"/>
          <w:rtl/>
          <w:lang w:bidi="ar-DZ"/>
        </w:rPr>
        <w:t xml:space="preserve">: </w:t>
      </w:r>
    </w:p>
    <w:p w14:paraId="259855E8" w14:textId="77777777" w:rsidR="002F24F4" w:rsidRDefault="00B7173D" w:rsidP="00B717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أ-أن علاقته باللسان الذي </w:t>
      </w:r>
      <w:proofErr w:type="spellStart"/>
      <w:r>
        <w:rPr>
          <w:rFonts w:ascii="Simplified Arabic" w:hAnsi="Simplified Arabic" w:cs="Simplified Arabic" w:hint="cs"/>
          <w:sz w:val="32"/>
          <w:szCs w:val="32"/>
          <w:rtl/>
          <w:lang w:bidi="ar-DZ"/>
        </w:rPr>
        <w:t>يتموقع</w:t>
      </w:r>
      <w:proofErr w:type="spellEnd"/>
      <w:r>
        <w:rPr>
          <w:rFonts w:ascii="Simplified Arabic" w:hAnsi="Simplified Arabic" w:cs="Simplified Arabic" w:hint="cs"/>
          <w:sz w:val="32"/>
          <w:szCs w:val="32"/>
          <w:rtl/>
          <w:lang w:bidi="ar-DZ"/>
        </w:rPr>
        <w:t xml:space="preserve"> داخله هي علاقة </w:t>
      </w:r>
      <w:r w:rsidR="002F24F4">
        <w:rPr>
          <w:rFonts w:ascii="Simplified Arabic" w:hAnsi="Simplified Arabic" w:cs="Simplified Arabic" w:hint="cs"/>
          <w:sz w:val="32"/>
          <w:szCs w:val="32"/>
          <w:rtl/>
          <w:lang w:bidi="ar-DZ"/>
        </w:rPr>
        <w:t xml:space="preserve">إعادة توزيع ( صادمة بناءة ) ولذلك فهو قابل للتناول عبر المقولات المنطقية لا عبر المقولات اللسانية الخالصة. </w:t>
      </w:r>
    </w:p>
    <w:p w14:paraId="60245FCC" w14:textId="77777777" w:rsidR="002F24F4" w:rsidRDefault="002F24F4" w:rsidP="002F24F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ب- أنه ترحال للنصوص وتداخل نصي، ففي فضاء نص معين تتقاطع وتتنافى ملفوظات عديدة متقطعة من نصوص أخرى "</w:t>
      </w:r>
      <w:r w:rsidR="002B77FA">
        <w:rPr>
          <w:rFonts w:ascii="Simplified Arabic" w:hAnsi="Simplified Arabic" w:cs="Simplified Arabic" w:hint="cs"/>
          <w:sz w:val="32"/>
          <w:szCs w:val="32"/>
          <w:vertAlign w:val="superscript"/>
          <w:rtl/>
          <w:lang w:bidi="ar-DZ"/>
        </w:rPr>
        <w:t>8</w:t>
      </w:r>
      <w:r w:rsidR="002B77FA">
        <w:rPr>
          <w:rFonts w:ascii="Simplified Arabic" w:hAnsi="Simplified Arabic" w:cs="Simplified Arabic" w:hint="cs"/>
          <w:sz w:val="32"/>
          <w:szCs w:val="32"/>
          <w:rtl/>
          <w:lang w:bidi="ar-DZ"/>
        </w:rPr>
        <w:t xml:space="preserve"> . </w:t>
      </w:r>
      <w:r>
        <w:rPr>
          <w:rFonts w:ascii="Simplified Arabic" w:hAnsi="Simplified Arabic" w:cs="Simplified Arabic" w:hint="cs"/>
          <w:sz w:val="32"/>
          <w:szCs w:val="32"/>
          <w:rtl/>
          <w:lang w:bidi="ar-DZ"/>
        </w:rPr>
        <w:t xml:space="preserve"> </w:t>
      </w:r>
    </w:p>
    <w:p w14:paraId="6E7C0FFD" w14:textId="77777777" w:rsidR="002F24F4" w:rsidRDefault="002F24F4" w:rsidP="00C4053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لقد اكتسب النص خاصيتين ا</w:t>
      </w:r>
      <w:r w:rsidR="00F9688D">
        <w:rPr>
          <w:rFonts w:ascii="Simplified Arabic" w:hAnsi="Simplified Arabic" w:cs="Simplified Arabic" w:hint="cs"/>
          <w:sz w:val="32"/>
          <w:szCs w:val="32"/>
          <w:rtl/>
          <w:lang w:bidi="ar-DZ"/>
        </w:rPr>
        <w:t>لأولى منهما أنه كون له علاقة ب</w:t>
      </w:r>
      <w:r>
        <w:rPr>
          <w:rFonts w:ascii="Simplified Arabic" w:hAnsi="Simplified Arabic" w:cs="Simplified Arabic" w:hint="cs"/>
          <w:sz w:val="32"/>
          <w:szCs w:val="32"/>
          <w:rtl/>
          <w:lang w:bidi="ar-DZ"/>
        </w:rPr>
        <w:t xml:space="preserve">اللسان، وذلك اللساني من أهم مميزاته أنه قابل لإعادة التوزيع ضمن نسق النص. أما الخاصية الثانية أن تلك الملفوظات التي </w:t>
      </w:r>
      <w:proofErr w:type="spellStart"/>
      <w:r>
        <w:rPr>
          <w:rFonts w:ascii="Simplified Arabic" w:hAnsi="Simplified Arabic" w:cs="Simplified Arabic" w:hint="cs"/>
          <w:sz w:val="32"/>
          <w:szCs w:val="32"/>
          <w:rtl/>
          <w:lang w:bidi="ar-DZ"/>
        </w:rPr>
        <w:t>يتعالق</w:t>
      </w:r>
      <w:proofErr w:type="spellEnd"/>
      <w:r>
        <w:rPr>
          <w:rFonts w:ascii="Simplified Arabic" w:hAnsi="Simplified Arabic" w:cs="Simplified Arabic" w:hint="cs"/>
          <w:sz w:val="32"/>
          <w:szCs w:val="32"/>
          <w:rtl/>
          <w:lang w:bidi="ar-DZ"/>
        </w:rPr>
        <w:t xml:space="preserve"> معها النص يمكنها أن تكون ملفوظات متزامنة أو سابقة للنص، وهذا الذي يسمح بدخولها في تركيب جديد ذو طبيعة لسانية، وبما أنها سابقة فهي </w:t>
      </w:r>
      <w:r w:rsidR="00C4053D">
        <w:rPr>
          <w:rFonts w:ascii="Simplified Arabic" w:hAnsi="Simplified Arabic" w:cs="Simplified Arabic" w:hint="cs"/>
          <w:sz w:val="32"/>
          <w:szCs w:val="32"/>
          <w:rtl/>
          <w:lang w:bidi="ar-DZ"/>
        </w:rPr>
        <w:t>مع</w:t>
      </w:r>
      <w:r w:rsidR="00F9688D">
        <w:rPr>
          <w:rFonts w:ascii="Simplified Arabic" w:hAnsi="Simplified Arabic" w:cs="Simplified Arabic" w:hint="cs"/>
          <w:sz w:val="32"/>
          <w:szCs w:val="32"/>
          <w:rtl/>
          <w:lang w:bidi="ar-DZ"/>
        </w:rPr>
        <w:t xml:space="preserve"> ا</w:t>
      </w:r>
      <w:r>
        <w:rPr>
          <w:rFonts w:ascii="Simplified Arabic" w:hAnsi="Simplified Arabic" w:cs="Simplified Arabic" w:hint="cs"/>
          <w:sz w:val="32"/>
          <w:szCs w:val="32"/>
          <w:rtl/>
          <w:lang w:bidi="ar-DZ"/>
        </w:rPr>
        <w:t xml:space="preserve">لنص الجديد </w:t>
      </w:r>
      <w:r w:rsidR="00C4053D">
        <w:rPr>
          <w:rFonts w:ascii="Simplified Arabic" w:hAnsi="Simplified Arabic" w:cs="Simplified Arabic" w:hint="cs"/>
          <w:sz w:val="32"/>
          <w:szCs w:val="32"/>
          <w:rtl/>
          <w:lang w:bidi="ar-DZ"/>
        </w:rPr>
        <w:t xml:space="preserve">تكون سبيلا لترحال الملفوظ السابق، أو النصوص السابقة </w:t>
      </w:r>
      <w:r w:rsidR="00C4053D" w:rsidRPr="00C4053D">
        <w:rPr>
          <w:rFonts w:ascii="Simplified Arabic" w:hAnsi="Simplified Arabic" w:cs="Simplified Arabic" w:hint="cs"/>
          <w:sz w:val="32"/>
          <w:szCs w:val="32"/>
          <w:rtl/>
          <w:lang w:bidi="ar-DZ"/>
        </w:rPr>
        <w:t>داخل</w:t>
      </w:r>
      <w:r w:rsidR="00C4053D" w:rsidRPr="00C4053D">
        <w:rPr>
          <w:rFonts w:ascii="Simplified Arabic" w:hAnsi="Simplified Arabic" w:cs="Simplified Arabic"/>
          <w:sz w:val="32"/>
          <w:szCs w:val="32"/>
          <w:rtl/>
          <w:lang w:bidi="ar-DZ"/>
        </w:rPr>
        <w:t xml:space="preserve"> </w:t>
      </w:r>
      <w:r w:rsidR="00C4053D" w:rsidRPr="00C4053D">
        <w:rPr>
          <w:rFonts w:ascii="Simplified Arabic" w:hAnsi="Simplified Arabic" w:cs="Simplified Arabic" w:hint="cs"/>
          <w:sz w:val="32"/>
          <w:szCs w:val="32"/>
          <w:rtl/>
          <w:lang w:bidi="ar-DZ"/>
        </w:rPr>
        <w:t>هذا</w:t>
      </w:r>
      <w:r w:rsidR="00C4053D" w:rsidRPr="00C4053D">
        <w:rPr>
          <w:rFonts w:ascii="Simplified Arabic" w:hAnsi="Simplified Arabic" w:cs="Simplified Arabic"/>
          <w:sz w:val="32"/>
          <w:szCs w:val="32"/>
          <w:rtl/>
          <w:lang w:bidi="ar-DZ"/>
        </w:rPr>
        <w:t xml:space="preserve"> </w:t>
      </w:r>
      <w:r w:rsidR="00C4053D" w:rsidRPr="00C4053D">
        <w:rPr>
          <w:rFonts w:ascii="Simplified Arabic" w:hAnsi="Simplified Arabic" w:cs="Simplified Arabic" w:hint="cs"/>
          <w:sz w:val="32"/>
          <w:szCs w:val="32"/>
          <w:rtl/>
          <w:lang w:bidi="ar-DZ"/>
        </w:rPr>
        <w:t>النص</w:t>
      </w:r>
      <w:r w:rsidR="00C4053D" w:rsidRPr="00C4053D">
        <w:rPr>
          <w:rFonts w:ascii="Simplified Arabic" w:hAnsi="Simplified Arabic" w:cs="Simplified Arabic"/>
          <w:sz w:val="32"/>
          <w:szCs w:val="32"/>
          <w:rtl/>
          <w:lang w:bidi="ar-DZ"/>
        </w:rPr>
        <w:t xml:space="preserve"> </w:t>
      </w:r>
      <w:r w:rsidR="00C4053D" w:rsidRPr="00C4053D">
        <w:rPr>
          <w:rFonts w:ascii="Simplified Arabic" w:hAnsi="Simplified Arabic" w:cs="Simplified Arabic" w:hint="cs"/>
          <w:sz w:val="32"/>
          <w:szCs w:val="32"/>
          <w:rtl/>
          <w:lang w:bidi="ar-DZ"/>
        </w:rPr>
        <w:t>الجديد</w:t>
      </w:r>
      <w:r w:rsidR="00C4053D">
        <w:rPr>
          <w:rFonts w:ascii="Simplified Arabic" w:hAnsi="Simplified Arabic" w:cs="Simplified Arabic" w:hint="cs"/>
          <w:sz w:val="32"/>
          <w:szCs w:val="32"/>
          <w:rtl/>
          <w:lang w:bidi="ar-DZ"/>
        </w:rPr>
        <w:t>، فيصير كونا تركيبيا مزجيا بين السابق</w:t>
      </w:r>
      <w:r w:rsidR="00F9688D">
        <w:rPr>
          <w:rFonts w:ascii="Simplified Arabic" w:hAnsi="Simplified Arabic" w:cs="Simplified Arabic" w:hint="cs"/>
          <w:sz w:val="32"/>
          <w:szCs w:val="32"/>
          <w:rtl/>
          <w:lang w:bidi="ar-DZ"/>
        </w:rPr>
        <w:t xml:space="preserve"> والجديد، إنه مركز تقاطع النصوص،</w:t>
      </w:r>
      <w:r w:rsidR="00C4053D">
        <w:rPr>
          <w:rFonts w:ascii="Simplified Arabic" w:hAnsi="Simplified Arabic" w:cs="Simplified Arabic" w:hint="cs"/>
          <w:sz w:val="32"/>
          <w:szCs w:val="32"/>
          <w:rtl/>
          <w:lang w:bidi="ar-DZ"/>
        </w:rPr>
        <w:t xml:space="preserve"> </w:t>
      </w:r>
      <w:r w:rsidR="00F9688D">
        <w:rPr>
          <w:rFonts w:ascii="Simplified Arabic" w:hAnsi="Simplified Arabic" w:cs="Simplified Arabic" w:hint="cs"/>
          <w:sz w:val="32"/>
          <w:szCs w:val="32"/>
          <w:rtl/>
          <w:lang w:bidi="ar-DZ"/>
        </w:rPr>
        <w:t>وبهذا</w:t>
      </w:r>
      <w:r w:rsidR="002B77FA">
        <w:rPr>
          <w:rFonts w:ascii="Simplified Arabic" w:hAnsi="Simplified Arabic" w:cs="Simplified Arabic" w:hint="cs"/>
          <w:sz w:val="32"/>
          <w:szCs w:val="32"/>
          <w:rtl/>
          <w:lang w:bidi="ar-DZ"/>
        </w:rPr>
        <w:t xml:space="preserve"> تتبدى أولى الشروط التي يعتمل وفقها </w:t>
      </w:r>
      <w:proofErr w:type="spellStart"/>
      <w:r w:rsidR="002B77FA">
        <w:rPr>
          <w:rFonts w:ascii="Simplified Arabic" w:hAnsi="Simplified Arabic" w:cs="Simplified Arabic" w:hint="cs"/>
          <w:sz w:val="32"/>
          <w:szCs w:val="32"/>
          <w:rtl/>
          <w:lang w:bidi="ar-DZ"/>
        </w:rPr>
        <w:t>التناص</w:t>
      </w:r>
      <w:proofErr w:type="spellEnd"/>
      <w:r w:rsidR="002B77F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p>
    <w:p w14:paraId="287E58EB" w14:textId="77777777" w:rsidR="00B66BDE" w:rsidRDefault="004E14AD" w:rsidP="0075778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16A7C">
        <w:rPr>
          <w:rFonts w:ascii="Simplified Arabic" w:hAnsi="Simplified Arabic" w:cs="Simplified Arabic" w:hint="cs"/>
          <w:sz w:val="32"/>
          <w:szCs w:val="32"/>
          <w:rtl/>
          <w:lang w:bidi="ar-DZ"/>
        </w:rPr>
        <w:t xml:space="preserve">إن هذه العملية جميعها </w:t>
      </w:r>
      <w:proofErr w:type="spellStart"/>
      <w:r w:rsidR="00116A7C">
        <w:rPr>
          <w:rFonts w:ascii="Simplified Arabic" w:hAnsi="Simplified Arabic" w:cs="Simplified Arabic" w:hint="cs"/>
          <w:sz w:val="32"/>
          <w:szCs w:val="32"/>
          <w:rtl/>
          <w:lang w:bidi="ar-DZ"/>
        </w:rPr>
        <w:t>ينتظمها</w:t>
      </w:r>
      <w:proofErr w:type="spellEnd"/>
      <w:r w:rsidR="00116A7C">
        <w:rPr>
          <w:rFonts w:ascii="Simplified Arabic" w:hAnsi="Simplified Arabic" w:cs="Simplified Arabic" w:hint="cs"/>
          <w:sz w:val="32"/>
          <w:szCs w:val="32"/>
          <w:rtl/>
          <w:lang w:bidi="ar-DZ"/>
        </w:rPr>
        <w:t xml:space="preserve"> مصطلح "</w:t>
      </w:r>
      <w:proofErr w:type="spellStart"/>
      <w:r w:rsidR="00116A7C">
        <w:rPr>
          <w:rFonts w:ascii="Simplified Arabic" w:hAnsi="Simplified Arabic" w:cs="Simplified Arabic" w:hint="cs"/>
          <w:sz w:val="32"/>
          <w:szCs w:val="32"/>
          <w:rtl/>
          <w:lang w:bidi="ar-DZ"/>
        </w:rPr>
        <w:t>إيديولوجيم</w:t>
      </w:r>
      <w:proofErr w:type="spellEnd"/>
      <w:r w:rsidR="00116A7C">
        <w:rPr>
          <w:rFonts w:ascii="Simplified Arabic" w:hAnsi="Simplified Arabic" w:cs="Simplified Arabic" w:hint="cs"/>
          <w:sz w:val="32"/>
          <w:szCs w:val="32"/>
          <w:rtl/>
          <w:lang w:bidi="ar-DZ"/>
        </w:rPr>
        <w:t xml:space="preserve">" </w:t>
      </w:r>
      <w:r w:rsidR="00A06E42">
        <w:rPr>
          <w:rFonts w:ascii="Simplified Arabic" w:hAnsi="Simplified Arabic" w:cs="Simplified Arabic" w:hint="cs"/>
          <w:sz w:val="32"/>
          <w:szCs w:val="32"/>
          <w:rtl/>
          <w:lang w:bidi="ar-DZ"/>
        </w:rPr>
        <w:t>ومفهومه: "يعني تلك الوظيفة للتداخل النصي التي يمكننا قراءتها ماديا على مختلف مستويات بناء كل نص تمتد على طول مساره مانحة إياه معطياته التاريخية والاجتماعية"</w:t>
      </w:r>
      <w:r w:rsidR="00A06E42">
        <w:rPr>
          <w:rFonts w:ascii="Simplified Arabic" w:hAnsi="Simplified Arabic" w:cs="Simplified Arabic" w:hint="cs"/>
          <w:sz w:val="32"/>
          <w:szCs w:val="32"/>
          <w:vertAlign w:val="superscript"/>
          <w:rtl/>
          <w:lang w:bidi="ar-DZ"/>
        </w:rPr>
        <w:t xml:space="preserve">9 </w:t>
      </w:r>
      <w:r w:rsidR="00A06E42">
        <w:rPr>
          <w:rFonts w:ascii="Simplified Arabic" w:hAnsi="Simplified Arabic" w:cs="Simplified Arabic" w:hint="cs"/>
          <w:sz w:val="32"/>
          <w:szCs w:val="32"/>
          <w:rtl/>
          <w:lang w:bidi="ar-DZ"/>
        </w:rPr>
        <w:t xml:space="preserve">، وفي زاوية أخرى من الطرح تقدم </w:t>
      </w:r>
      <w:proofErr w:type="spellStart"/>
      <w:r w:rsidR="00A06E42">
        <w:rPr>
          <w:rFonts w:ascii="Simplified Arabic" w:hAnsi="Simplified Arabic" w:cs="Simplified Arabic" w:hint="cs"/>
          <w:sz w:val="32"/>
          <w:szCs w:val="32"/>
          <w:rtl/>
          <w:lang w:bidi="ar-DZ"/>
        </w:rPr>
        <w:t>كريستيفا</w:t>
      </w:r>
      <w:proofErr w:type="spellEnd"/>
      <w:r w:rsidR="00A06E42">
        <w:rPr>
          <w:rFonts w:ascii="Simplified Arabic" w:hAnsi="Simplified Arabic" w:cs="Simplified Arabic" w:hint="cs"/>
          <w:sz w:val="32"/>
          <w:szCs w:val="32"/>
          <w:rtl/>
          <w:lang w:bidi="ar-DZ"/>
        </w:rPr>
        <w:t xml:space="preserve"> </w:t>
      </w:r>
      <w:proofErr w:type="spellStart"/>
      <w:r w:rsidR="00A06E42">
        <w:rPr>
          <w:rFonts w:ascii="Simplified Arabic" w:hAnsi="Simplified Arabic" w:cs="Simplified Arabic" w:hint="cs"/>
          <w:sz w:val="32"/>
          <w:szCs w:val="32"/>
          <w:rtl/>
          <w:lang w:bidi="ar-DZ"/>
        </w:rPr>
        <w:t>الإيديولوجيم</w:t>
      </w:r>
      <w:proofErr w:type="spellEnd"/>
      <w:r w:rsidR="00A06E42">
        <w:rPr>
          <w:rFonts w:ascii="Simplified Arabic" w:hAnsi="Simplified Arabic" w:cs="Simplified Arabic" w:hint="cs"/>
          <w:sz w:val="32"/>
          <w:szCs w:val="32"/>
          <w:rtl/>
          <w:lang w:bidi="ar-DZ"/>
        </w:rPr>
        <w:t xml:space="preserve"> </w:t>
      </w:r>
      <w:proofErr w:type="spellStart"/>
      <w:r w:rsidR="00A06E42">
        <w:rPr>
          <w:rFonts w:ascii="Simplified Arabic" w:hAnsi="Simplified Arabic" w:cs="Simplified Arabic" w:hint="cs"/>
          <w:sz w:val="32"/>
          <w:szCs w:val="32"/>
          <w:rtl/>
          <w:lang w:bidi="ar-DZ"/>
        </w:rPr>
        <w:t>مفهوميا</w:t>
      </w:r>
      <w:proofErr w:type="spellEnd"/>
      <w:r w:rsidR="00A06E42">
        <w:rPr>
          <w:rFonts w:ascii="Simplified Arabic" w:hAnsi="Simplified Arabic" w:cs="Simplified Arabic" w:hint="cs"/>
          <w:sz w:val="32"/>
          <w:szCs w:val="32"/>
          <w:rtl/>
          <w:lang w:bidi="ar-DZ"/>
        </w:rPr>
        <w:t xml:space="preserve"> على أن: " </w:t>
      </w:r>
      <w:proofErr w:type="spellStart"/>
      <w:r w:rsidR="00A06E42">
        <w:rPr>
          <w:rFonts w:ascii="Simplified Arabic" w:hAnsi="Simplified Arabic" w:cs="Simplified Arabic" w:hint="cs"/>
          <w:sz w:val="32"/>
          <w:szCs w:val="32"/>
          <w:rtl/>
          <w:lang w:bidi="ar-DZ"/>
        </w:rPr>
        <w:t>ايديولوجيم</w:t>
      </w:r>
      <w:proofErr w:type="spellEnd"/>
      <w:r w:rsidR="00A06E42">
        <w:rPr>
          <w:rFonts w:ascii="Simplified Arabic" w:hAnsi="Simplified Arabic" w:cs="Simplified Arabic" w:hint="cs"/>
          <w:sz w:val="32"/>
          <w:szCs w:val="32"/>
          <w:rtl/>
          <w:lang w:bidi="ar-DZ"/>
        </w:rPr>
        <w:t xml:space="preserve"> نص ما، هو البؤرة التي تستوعب داخلها العقلانية العارفة تجول الملفوظات ( التي يمكن اختزال النص فيها أبدا ) إلى كل جامع ( النص ) وكذا باندماج تلك الكلية في النص التاريخي والاجتماعي"</w:t>
      </w:r>
      <w:r w:rsidR="00B66BDE">
        <w:rPr>
          <w:rFonts w:ascii="Simplified Arabic" w:hAnsi="Simplified Arabic" w:cs="Simplified Arabic" w:hint="cs"/>
          <w:sz w:val="32"/>
          <w:szCs w:val="32"/>
          <w:vertAlign w:val="superscript"/>
          <w:rtl/>
          <w:lang w:bidi="ar-DZ"/>
        </w:rPr>
        <w:t>10</w:t>
      </w:r>
      <w:r w:rsidR="00A06E42">
        <w:rPr>
          <w:rFonts w:ascii="Simplified Arabic" w:hAnsi="Simplified Arabic" w:cs="Simplified Arabic" w:hint="cs"/>
          <w:sz w:val="32"/>
          <w:szCs w:val="32"/>
          <w:rtl/>
          <w:lang w:bidi="ar-DZ"/>
        </w:rPr>
        <w:t xml:space="preserve"> . ومع ذكر </w:t>
      </w:r>
      <w:proofErr w:type="spellStart"/>
      <w:r w:rsidR="00A06E42">
        <w:rPr>
          <w:rFonts w:ascii="Simplified Arabic" w:hAnsi="Simplified Arabic" w:cs="Simplified Arabic" w:hint="cs"/>
          <w:sz w:val="32"/>
          <w:szCs w:val="32"/>
          <w:rtl/>
          <w:lang w:bidi="ar-DZ"/>
        </w:rPr>
        <w:t>الايديولوجيم</w:t>
      </w:r>
      <w:proofErr w:type="spellEnd"/>
      <w:r w:rsidR="00A06E42">
        <w:rPr>
          <w:rFonts w:ascii="Simplified Arabic" w:hAnsi="Simplified Arabic" w:cs="Simplified Arabic" w:hint="cs"/>
          <w:sz w:val="32"/>
          <w:szCs w:val="32"/>
          <w:rtl/>
          <w:lang w:bidi="ar-DZ"/>
        </w:rPr>
        <w:t xml:space="preserve"> يتحدد ذكر الملفوظ الروائي، وتحدده </w:t>
      </w:r>
      <w:proofErr w:type="spellStart"/>
      <w:r w:rsidR="00A06E42">
        <w:rPr>
          <w:rFonts w:ascii="Simplified Arabic" w:hAnsi="Simplified Arabic" w:cs="Simplified Arabic" w:hint="cs"/>
          <w:sz w:val="32"/>
          <w:szCs w:val="32"/>
          <w:rtl/>
          <w:lang w:bidi="ar-DZ"/>
        </w:rPr>
        <w:t>كريستيفا</w:t>
      </w:r>
      <w:proofErr w:type="spellEnd"/>
      <w:r w:rsidR="00A06E42">
        <w:rPr>
          <w:rFonts w:ascii="Simplified Arabic" w:hAnsi="Simplified Arabic" w:cs="Simplified Arabic" w:hint="cs"/>
          <w:sz w:val="32"/>
          <w:szCs w:val="32"/>
          <w:rtl/>
          <w:lang w:bidi="ar-DZ"/>
        </w:rPr>
        <w:t xml:space="preserve"> </w:t>
      </w:r>
      <w:proofErr w:type="spellStart"/>
      <w:r w:rsidR="00A06E42">
        <w:rPr>
          <w:rFonts w:ascii="Simplified Arabic" w:hAnsi="Simplified Arabic" w:cs="Simplified Arabic" w:hint="cs"/>
          <w:sz w:val="32"/>
          <w:szCs w:val="32"/>
          <w:rtl/>
          <w:lang w:bidi="ar-DZ"/>
        </w:rPr>
        <w:t>مفهوميا</w:t>
      </w:r>
      <w:proofErr w:type="spellEnd"/>
      <w:r w:rsidR="00A06E42">
        <w:rPr>
          <w:rFonts w:ascii="Simplified Arabic" w:hAnsi="Simplified Arabic" w:cs="Simplified Arabic" w:hint="cs"/>
          <w:sz w:val="32"/>
          <w:szCs w:val="32"/>
          <w:rtl/>
          <w:lang w:bidi="ar-DZ"/>
        </w:rPr>
        <w:t xml:space="preserve"> على أنه: "ليس الملفوظ الروائي بالنسبة لنا مقطعا أدنى ( عنصرا أوليا </w:t>
      </w:r>
      <w:r w:rsidR="00B66BDE">
        <w:rPr>
          <w:rFonts w:ascii="Simplified Arabic" w:hAnsi="Simplified Arabic" w:cs="Simplified Arabic"/>
          <w:sz w:val="32"/>
          <w:szCs w:val="32"/>
          <w:lang w:bidi="ar-DZ"/>
        </w:rPr>
        <w:t>entité</w:t>
      </w:r>
      <w:r w:rsidR="00A06E42">
        <w:rPr>
          <w:rFonts w:ascii="Simplified Arabic" w:hAnsi="Simplified Arabic" w:cs="Simplified Arabic" w:hint="cs"/>
          <w:sz w:val="32"/>
          <w:szCs w:val="32"/>
          <w:rtl/>
          <w:lang w:bidi="ar-DZ"/>
        </w:rPr>
        <w:t xml:space="preserve"> </w:t>
      </w:r>
      <w:r w:rsidR="00B66BDE">
        <w:rPr>
          <w:rFonts w:ascii="Simplified Arabic" w:hAnsi="Simplified Arabic" w:cs="Simplified Arabic" w:hint="cs"/>
          <w:sz w:val="32"/>
          <w:szCs w:val="32"/>
          <w:rtl/>
          <w:lang w:bidi="ar-DZ"/>
        </w:rPr>
        <w:t xml:space="preserve"> متحددا نهائيا ) إنه </w:t>
      </w:r>
      <w:r w:rsidR="00222718">
        <w:rPr>
          <w:rFonts w:ascii="Simplified Arabic" w:hAnsi="Simplified Arabic" w:cs="Simplified Arabic" w:hint="cs"/>
          <w:sz w:val="32"/>
          <w:szCs w:val="32"/>
          <w:rtl/>
          <w:lang w:bidi="ar-DZ"/>
        </w:rPr>
        <w:t xml:space="preserve">عملية وحركة </w:t>
      </w:r>
      <w:r w:rsidR="00222718">
        <w:rPr>
          <w:rFonts w:ascii="Simplified Arabic" w:hAnsi="Simplified Arabic" w:cs="Simplified Arabic" w:hint="cs"/>
          <w:sz w:val="32"/>
          <w:szCs w:val="32"/>
          <w:rtl/>
          <w:lang w:bidi="ar-DZ"/>
        </w:rPr>
        <w:lastRenderedPageBreak/>
        <w:t xml:space="preserve">تربط بل أكثر من ذلك تشكل ما يمكن أن نسميه ببراهين العملية التي تكون </w:t>
      </w:r>
      <w:r w:rsidR="00222718">
        <w:rPr>
          <w:rFonts w:ascii="Simplified Arabic" w:hAnsi="Simplified Arabic" w:cs="Simplified Arabic"/>
          <w:sz w:val="32"/>
          <w:szCs w:val="32"/>
          <w:rtl/>
          <w:lang w:bidi="ar-DZ"/>
        </w:rPr>
        <w:t>–</w:t>
      </w:r>
      <w:r w:rsidR="00222718">
        <w:rPr>
          <w:rFonts w:ascii="Simplified Arabic" w:hAnsi="Simplified Arabic" w:cs="Simplified Arabic" w:hint="cs"/>
          <w:sz w:val="32"/>
          <w:szCs w:val="32"/>
          <w:rtl/>
          <w:lang w:bidi="ar-DZ"/>
        </w:rPr>
        <w:t xml:space="preserve"> في حالة النص المكتوب </w:t>
      </w:r>
      <w:r w:rsidR="00222718">
        <w:rPr>
          <w:rFonts w:ascii="Simplified Arabic" w:hAnsi="Simplified Arabic" w:cs="Simplified Arabic"/>
          <w:sz w:val="32"/>
          <w:szCs w:val="32"/>
          <w:rtl/>
          <w:lang w:bidi="ar-DZ"/>
        </w:rPr>
        <w:t>–</w:t>
      </w:r>
      <w:r w:rsidR="00222718">
        <w:rPr>
          <w:rFonts w:ascii="Simplified Arabic" w:hAnsi="Simplified Arabic" w:cs="Simplified Arabic" w:hint="cs"/>
          <w:sz w:val="32"/>
          <w:szCs w:val="32"/>
          <w:rtl/>
          <w:lang w:bidi="ar-DZ"/>
        </w:rPr>
        <w:t xml:space="preserve"> إما كلمات أو متواليات من الكلمات ( جمل، فقرات ) </w:t>
      </w:r>
      <w:r w:rsidR="00617735">
        <w:rPr>
          <w:rFonts w:ascii="Simplified Arabic" w:hAnsi="Simplified Arabic" w:cs="Simplified Arabic" w:hint="cs"/>
          <w:sz w:val="32"/>
          <w:szCs w:val="32"/>
          <w:rtl/>
          <w:lang w:bidi="ar-DZ"/>
        </w:rPr>
        <w:t>وتدرسها باعتباره</w:t>
      </w:r>
      <w:r>
        <w:rPr>
          <w:rFonts w:ascii="Simplified Arabic" w:hAnsi="Simplified Arabic" w:cs="Simplified Arabic" w:hint="cs"/>
          <w:sz w:val="32"/>
          <w:szCs w:val="32"/>
          <w:rtl/>
          <w:lang w:bidi="ar-DZ"/>
        </w:rPr>
        <w:t xml:space="preserve">ا وحدات دلالية كبرى ( </w:t>
      </w:r>
      <w:proofErr w:type="spellStart"/>
      <w:r>
        <w:rPr>
          <w:rFonts w:ascii="Simplified Arabic" w:hAnsi="Simplified Arabic" w:cs="Simplified Arabic" w:hint="cs"/>
          <w:sz w:val="32"/>
          <w:szCs w:val="32"/>
          <w:rtl/>
          <w:lang w:bidi="ar-DZ"/>
        </w:rPr>
        <w:t>سيميات</w:t>
      </w:r>
      <w:proofErr w:type="spellEnd"/>
      <w:r>
        <w:rPr>
          <w:rFonts w:ascii="Simplified Arabic" w:hAnsi="Simplified Arabic" w:cs="Simplified Arabic" w:hint="cs"/>
          <w:sz w:val="32"/>
          <w:szCs w:val="32"/>
          <w:rtl/>
          <w:lang w:bidi="ar-DZ"/>
        </w:rPr>
        <w:t xml:space="preserve"> )،</w:t>
      </w:r>
      <w:r w:rsidR="00617735">
        <w:rPr>
          <w:rFonts w:ascii="Simplified Arabic" w:hAnsi="Simplified Arabic" w:cs="Simplified Arabic" w:hint="cs"/>
          <w:sz w:val="32"/>
          <w:szCs w:val="32"/>
          <w:rtl/>
          <w:lang w:bidi="ar-DZ"/>
        </w:rPr>
        <w:t xml:space="preserve"> لن ينصب تحليلنا على العناصر الأول</w:t>
      </w:r>
      <w:r>
        <w:rPr>
          <w:rFonts w:ascii="Simplified Arabic" w:hAnsi="Simplified Arabic" w:cs="Simplified Arabic" w:hint="cs"/>
          <w:sz w:val="32"/>
          <w:szCs w:val="32"/>
          <w:rtl/>
          <w:lang w:bidi="ar-DZ"/>
        </w:rPr>
        <w:t>ية في ذاتها (</w:t>
      </w:r>
      <w:proofErr w:type="spellStart"/>
      <w:r>
        <w:rPr>
          <w:rFonts w:ascii="Simplified Arabic" w:hAnsi="Simplified Arabic" w:cs="Simplified Arabic" w:hint="cs"/>
          <w:sz w:val="32"/>
          <w:szCs w:val="32"/>
          <w:rtl/>
          <w:lang w:bidi="ar-DZ"/>
        </w:rPr>
        <w:t>السيميات</w:t>
      </w:r>
      <w:proofErr w:type="spellEnd"/>
      <w:r>
        <w:rPr>
          <w:rFonts w:ascii="Simplified Arabic" w:hAnsi="Simplified Arabic" w:cs="Simplified Arabic" w:hint="cs"/>
          <w:sz w:val="32"/>
          <w:szCs w:val="32"/>
          <w:rtl/>
          <w:lang w:bidi="ar-DZ"/>
        </w:rPr>
        <w:t xml:space="preserve"> في ذاتها</w:t>
      </w:r>
      <w:r w:rsidR="00617735">
        <w:rPr>
          <w:rFonts w:ascii="Simplified Arabic" w:hAnsi="Simplified Arabic" w:cs="Simplified Arabic" w:hint="cs"/>
          <w:sz w:val="32"/>
          <w:szCs w:val="32"/>
          <w:rtl/>
          <w:lang w:bidi="ar-DZ"/>
        </w:rPr>
        <w:t>) وإنما على دراسة الوظيف</w:t>
      </w:r>
      <w:r w:rsidR="00AE0B19">
        <w:rPr>
          <w:rFonts w:ascii="Simplified Arabic" w:hAnsi="Simplified Arabic" w:cs="Simplified Arabic" w:hint="cs"/>
          <w:sz w:val="32"/>
          <w:szCs w:val="32"/>
          <w:rtl/>
          <w:lang w:bidi="ar-DZ"/>
        </w:rPr>
        <w:t>ة التي تحيط بها في النص"</w:t>
      </w:r>
      <w:r w:rsidR="00AE0B19">
        <w:rPr>
          <w:rFonts w:ascii="Simplified Arabic" w:hAnsi="Simplified Arabic" w:cs="Simplified Arabic" w:hint="cs"/>
          <w:sz w:val="32"/>
          <w:szCs w:val="32"/>
          <w:vertAlign w:val="superscript"/>
          <w:rtl/>
          <w:lang w:bidi="ar-DZ"/>
        </w:rPr>
        <w:t>11</w:t>
      </w:r>
      <w:r w:rsidR="00AE0B19">
        <w:rPr>
          <w:rFonts w:ascii="Simplified Arabic" w:hAnsi="Simplified Arabic" w:cs="Simplified Arabic" w:hint="cs"/>
          <w:sz w:val="32"/>
          <w:szCs w:val="32"/>
          <w:rtl/>
          <w:lang w:bidi="ar-DZ"/>
        </w:rPr>
        <w:t xml:space="preserve"> . </w:t>
      </w:r>
      <w:r w:rsidR="00B66BDE">
        <w:rPr>
          <w:rFonts w:ascii="Simplified Arabic" w:hAnsi="Simplified Arabic" w:cs="Simplified Arabic" w:hint="cs"/>
          <w:sz w:val="32"/>
          <w:szCs w:val="32"/>
          <w:rtl/>
          <w:lang w:bidi="ar-DZ"/>
        </w:rPr>
        <w:t xml:space="preserve"> </w:t>
      </w:r>
    </w:p>
    <w:p w14:paraId="1225FA87" w14:textId="77777777" w:rsidR="00F44CEE" w:rsidRDefault="00625E20" w:rsidP="00F44CEE">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2-التداخل النصي</w:t>
      </w:r>
      <w:r w:rsidR="00F44CEE">
        <w:rPr>
          <w:rFonts w:ascii="Simplified Arabic" w:hAnsi="Simplified Arabic" w:cs="Simplified Arabic" w:hint="cs"/>
          <w:b/>
          <w:bCs/>
          <w:sz w:val="32"/>
          <w:szCs w:val="32"/>
          <w:rtl/>
          <w:lang w:bidi="ar-DZ"/>
        </w:rPr>
        <w:t xml:space="preserve">: </w:t>
      </w:r>
    </w:p>
    <w:p w14:paraId="5608C7A3" w14:textId="77777777" w:rsidR="00F44CEE" w:rsidRDefault="004E14AD" w:rsidP="00F44CE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44CEE">
        <w:rPr>
          <w:rFonts w:ascii="Simplified Arabic" w:hAnsi="Simplified Arabic" w:cs="Simplified Arabic" w:hint="cs"/>
          <w:sz w:val="32"/>
          <w:szCs w:val="32"/>
          <w:rtl/>
          <w:lang w:bidi="ar-DZ"/>
        </w:rPr>
        <w:t xml:space="preserve">لابد من الانطلاق من النص الذي يتحول إلى </w:t>
      </w:r>
      <w:r w:rsidR="00084B53">
        <w:rPr>
          <w:rFonts w:ascii="Simplified Arabic" w:hAnsi="Simplified Arabic" w:cs="Simplified Arabic" w:hint="cs"/>
          <w:sz w:val="32"/>
          <w:szCs w:val="32"/>
          <w:rtl/>
          <w:lang w:bidi="ar-DZ"/>
        </w:rPr>
        <w:t>"حركة إعادة تنظيم، إنه مرور محموم ينتج الهدم"</w:t>
      </w:r>
      <w:r w:rsidR="00084B53">
        <w:rPr>
          <w:rFonts w:ascii="Simplified Arabic" w:hAnsi="Simplified Arabic" w:cs="Simplified Arabic" w:hint="cs"/>
          <w:sz w:val="32"/>
          <w:szCs w:val="32"/>
          <w:vertAlign w:val="superscript"/>
          <w:rtl/>
          <w:lang w:bidi="ar-DZ"/>
        </w:rPr>
        <w:t>12</w:t>
      </w:r>
      <w:r w:rsidR="00084B53">
        <w:rPr>
          <w:rFonts w:ascii="Simplified Arabic" w:hAnsi="Simplified Arabic" w:cs="Simplified Arabic" w:hint="cs"/>
          <w:sz w:val="32"/>
          <w:szCs w:val="32"/>
          <w:rtl/>
          <w:lang w:bidi="ar-DZ"/>
        </w:rPr>
        <w:t xml:space="preserve">، في الوقت عينه هناك هجرة النصوص، وفي ظل هذا تصل </w:t>
      </w:r>
      <w:proofErr w:type="spellStart"/>
      <w:r w:rsidR="00084B53">
        <w:rPr>
          <w:rFonts w:ascii="Simplified Arabic" w:hAnsi="Simplified Arabic" w:cs="Simplified Arabic" w:hint="cs"/>
          <w:sz w:val="32"/>
          <w:szCs w:val="32"/>
          <w:rtl/>
          <w:lang w:bidi="ar-DZ"/>
        </w:rPr>
        <w:t>كريستيفا</w:t>
      </w:r>
      <w:proofErr w:type="spellEnd"/>
      <w:r w:rsidR="00084B53">
        <w:rPr>
          <w:rFonts w:ascii="Simplified Arabic" w:hAnsi="Simplified Arabic" w:cs="Simplified Arabic" w:hint="cs"/>
          <w:sz w:val="32"/>
          <w:szCs w:val="32"/>
          <w:rtl/>
          <w:lang w:bidi="ar-DZ"/>
        </w:rPr>
        <w:t xml:space="preserve"> بحسب النص الشعري إلى </w:t>
      </w:r>
      <w:r w:rsidR="00D055EE">
        <w:rPr>
          <w:rFonts w:ascii="Simplified Arabic" w:hAnsi="Simplified Arabic" w:cs="Simplified Arabic" w:hint="cs"/>
          <w:sz w:val="32"/>
          <w:szCs w:val="32"/>
          <w:rtl/>
          <w:lang w:bidi="ar-DZ"/>
        </w:rPr>
        <w:t xml:space="preserve">تحديد آلية </w:t>
      </w:r>
      <w:r w:rsidR="00084B53">
        <w:rPr>
          <w:rFonts w:ascii="Simplified Arabic" w:hAnsi="Simplified Arabic" w:cs="Simplified Arabic" w:hint="cs"/>
          <w:sz w:val="32"/>
          <w:szCs w:val="32"/>
          <w:rtl/>
          <w:lang w:bidi="ar-DZ"/>
        </w:rPr>
        <w:t xml:space="preserve">ميلاد </w:t>
      </w:r>
      <w:r w:rsidR="00D055EE">
        <w:rPr>
          <w:rFonts w:ascii="Simplified Arabic" w:hAnsi="Simplified Arabic" w:cs="Simplified Arabic" w:hint="cs"/>
          <w:sz w:val="32"/>
          <w:szCs w:val="32"/>
          <w:rtl/>
          <w:lang w:bidi="ar-DZ"/>
        </w:rPr>
        <w:t>الغريب في فضاء اللغة الشعرية وأطلقت عليه سمية التداخل النصي و</w:t>
      </w:r>
      <w:r w:rsidR="00084B53">
        <w:rPr>
          <w:rFonts w:ascii="Simplified Arabic" w:hAnsi="Simplified Arabic" w:cs="Simplified Arabic" w:hint="cs"/>
          <w:sz w:val="32"/>
          <w:szCs w:val="32"/>
          <w:rtl/>
          <w:lang w:bidi="ar-DZ"/>
        </w:rPr>
        <w:t>التصحيف</w:t>
      </w:r>
      <w:r w:rsidR="00BF60E3">
        <w:rPr>
          <w:rFonts w:ascii="Simplified Arabic" w:hAnsi="Simplified Arabic" w:cs="Simplified Arabic" w:hint="cs"/>
          <w:sz w:val="32"/>
          <w:szCs w:val="32"/>
          <w:vertAlign w:val="superscript"/>
          <w:rtl/>
          <w:lang w:bidi="ar-DZ"/>
        </w:rPr>
        <w:t>13</w:t>
      </w:r>
      <w:r w:rsidR="00D055EE">
        <w:rPr>
          <w:rFonts w:ascii="Simplified Arabic" w:hAnsi="Simplified Arabic" w:cs="Simplified Arabic" w:hint="cs"/>
          <w:sz w:val="32"/>
          <w:szCs w:val="32"/>
          <w:rtl/>
          <w:lang w:bidi="ar-DZ"/>
        </w:rPr>
        <w:t>، وقد</w:t>
      </w:r>
      <w:r w:rsidR="00084B53">
        <w:rPr>
          <w:rFonts w:ascii="Simplified Arabic" w:hAnsi="Simplified Arabic" w:cs="Simplified Arabic" w:hint="cs"/>
          <w:sz w:val="32"/>
          <w:szCs w:val="32"/>
          <w:rtl/>
          <w:lang w:bidi="ar-DZ"/>
        </w:rPr>
        <w:t xml:space="preserve"> جعلته </w:t>
      </w:r>
      <w:r w:rsidR="00D055EE">
        <w:rPr>
          <w:rFonts w:ascii="Simplified Arabic" w:hAnsi="Simplified Arabic" w:cs="Simplified Arabic" w:hint="cs"/>
          <w:sz w:val="32"/>
          <w:szCs w:val="32"/>
          <w:rtl/>
          <w:lang w:bidi="ar-DZ"/>
        </w:rPr>
        <w:t>على أقسام، وهي</w:t>
      </w:r>
      <w:r w:rsidR="00084B53">
        <w:rPr>
          <w:rFonts w:ascii="Simplified Arabic" w:hAnsi="Simplified Arabic" w:cs="Simplified Arabic" w:hint="cs"/>
          <w:sz w:val="32"/>
          <w:szCs w:val="32"/>
          <w:rtl/>
          <w:lang w:bidi="ar-DZ"/>
        </w:rPr>
        <w:t xml:space="preserve">: </w:t>
      </w:r>
    </w:p>
    <w:p w14:paraId="29DF93B4" w14:textId="77777777" w:rsidR="008C3B82" w:rsidRDefault="00BF60E3" w:rsidP="00625E20">
      <w:pPr>
        <w:bidi/>
        <w:jc w:val="both"/>
        <w:rPr>
          <w:rFonts w:ascii="Simplified Arabic" w:hAnsi="Simplified Arabic" w:cs="Simplified Arabic"/>
          <w:b/>
          <w:bCs/>
          <w:sz w:val="32"/>
          <w:szCs w:val="32"/>
          <w:rtl/>
          <w:lang w:bidi="ar-DZ"/>
        </w:rPr>
      </w:pPr>
      <w:r w:rsidRPr="00BF60E3">
        <w:rPr>
          <w:rFonts w:ascii="Simplified Arabic" w:hAnsi="Simplified Arabic" w:cs="Simplified Arabic" w:hint="cs"/>
          <w:b/>
          <w:bCs/>
          <w:sz w:val="32"/>
          <w:szCs w:val="32"/>
          <w:rtl/>
          <w:lang w:bidi="ar-DZ"/>
        </w:rPr>
        <w:t xml:space="preserve">أ-النفي الكلي: </w:t>
      </w:r>
    </w:p>
    <w:p w14:paraId="013231EB" w14:textId="417E9431" w:rsidR="00B032C9" w:rsidRDefault="004E14AD" w:rsidP="008C3B8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C3B82">
        <w:rPr>
          <w:rFonts w:ascii="Simplified Arabic" w:hAnsi="Simplified Arabic" w:cs="Simplified Arabic" w:hint="cs"/>
          <w:sz w:val="32"/>
          <w:szCs w:val="32"/>
          <w:rtl/>
          <w:lang w:bidi="ar-DZ"/>
        </w:rPr>
        <w:t>أول صورة من صور التصحيف وقد حددت مفهومه على أن</w:t>
      </w:r>
      <w:r w:rsidR="008C3B82" w:rsidRPr="008C3B82">
        <w:rPr>
          <w:rFonts w:ascii="Simplified Arabic" w:hAnsi="Simplified Arabic" w:cs="Simplified Arabic" w:hint="cs"/>
          <w:sz w:val="32"/>
          <w:szCs w:val="32"/>
          <w:rtl/>
          <w:lang w:bidi="ar-DZ"/>
        </w:rPr>
        <w:t xml:space="preserve"> "</w:t>
      </w:r>
      <w:r w:rsidR="008C3B82">
        <w:rPr>
          <w:rFonts w:ascii="Simplified Arabic" w:hAnsi="Simplified Arabic" w:cs="Simplified Arabic" w:hint="cs"/>
          <w:sz w:val="32"/>
          <w:szCs w:val="32"/>
          <w:rtl/>
          <w:lang w:bidi="ar-DZ"/>
        </w:rPr>
        <w:t>فيه يكون المقطع الدخيل منفيا كلية، ومعنى النص المرجعي مقلوبا"</w:t>
      </w:r>
      <w:r w:rsidR="008C3B82">
        <w:rPr>
          <w:rFonts w:ascii="Simplified Arabic" w:hAnsi="Simplified Arabic" w:cs="Simplified Arabic" w:hint="cs"/>
          <w:sz w:val="32"/>
          <w:szCs w:val="32"/>
          <w:vertAlign w:val="superscript"/>
          <w:rtl/>
          <w:lang w:bidi="ar-DZ"/>
        </w:rPr>
        <w:t>15</w:t>
      </w:r>
      <w:r w:rsidR="008C3B82">
        <w:rPr>
          <w:rFonts w:ascii="Simplified Arabic" w:hAnsi="Simplified Arabic" w:cs="Simplified Arabic" w:hint="cs"/>
          <w:sz w:val="32"/>
          <w:szCs w:val="32"/>
          <w:rtl/>
          <w:lang w:bidi="ar-DZ"/>
        </w:rPr>
        <w:t xml:space="preserve">، ومثال هذا النوع مقطع لباسكال وكيف يتداخل مع نص </w:t>
      </w:r>
      <w:proofErr w:type="spellStart"/>
      <w:r w:rsidR="008C3B82">
        <w:rPr>
          <w:rFonts w:ascii="Simplified Arabic" w:hAnsi="Simplified Arabic" w:cs="Simplified Arabic" w:hint="cs"/>
          <w:sz w:val="32"/>
          <w:szCs w:val="32"/>
          <w:rtl/>
          <w:lang w:bidi="ar-DZ"/>
        </w:rPr>
        <w:t>لوتريامون</w:t>
      </w:r>
      <w:proofErr w:type="spellEnd"/>
      <w:r w:rsidR="008C3B82">
        <w:rPr>
          <w:rFonts w:ascii="Simplified Arabic" w:hAnsi="Simplified Arabic" w:cs="Simplified Arabic" w:hint="cs"/>
          <w:sz w:val="32"/>
          <w:szCs w:val="32"/>
          <w:rtl/>
          <w:lang w:bidi="ar-DZ"/>
        </w:rPr>
        <w:t>، يقول باسكال "وأنا أكتب خواطري، تنفلت مني أحيانا، إلا أن هذا يذكرني بضعفي الذي أسهو عنه طوال الوقت، والشيء الذي يلقنني درسا بالقدر الذي يلقنني إياه ضعفي المنسي، ذلك أنني لا أتوق سوى إلى معرفة عدمي"</w:t>
      </w:r>
      <w:r w:rsidR="008C3B82">
        <w:rPr>
          <w:rFonts w:ascii="Simplified Arabic" w:hAnsi="Simplified Arabic" w:cs="Simplified Arabic" w:hint="cs"/>
          <w:sz w:val="32"/>
          <w:szCs w:val="32"/>
          <w:vertAlign w:val="superscript"/>
          <w:rtl/>
          <w:lang w:bidi="ar-DZ"/>
        </w:rPr>
        <w:t>16</w:t>
      </w:r>
      <w:r w:rsidR="008C3B82">
        <w:rPr>
          <w:rFonts w:ascii="Simplified Arabic" w:hAnsi="Simplified Arabic" w:cs="Simplified Arabic" w:hint="cs"/>
          <w:sz w:val="32"/>
          <w:szCs w:val="32"/>
          <w:rtl/>
          <w:lang w:bidi="ar-DZ"/>
        </w:rPr>
        <w:t xml:space="preserve">، وهو ما يصبح عند </w:t>
      </w:r>
      <w:proofErr w:type="spellStart"/>
      <w:r w:rsidR="008C3B82">
        <w:rPr>
          <w:rFonts w:ascii="Simplified Arabic" w:hAnsi="Simplified Arabic" w:cs="Simplified Arabic" w:hint="cs"/>
          <w:sz w:val="32"/>
          <w:szCs w:val="32"/>
          <w:rtl/>
          <w:lang w:bidi="ar-DZ"/>
        </w:rPr>
        <w:t>لوتريامون</w:t>
      </w:r>
      <w:proofErr w:type="spellEnd"/>
      <w:r w:rsidR="008C3B82">
        <w:rPr>
          <w:rFonts w:ascii="Simplified Arabic" w:hAnsi="Simplified Arabic" w:cs="Simplified Arabic" w:hint="cs"/>
          <w:sz w:val="32"/>
          <w:szCs w:val="32"/>
          <w:rtl/>
          <w:lang w:bidi="ar-DZ"/>
        </w:rPr>
        <w:t xml:space="preserve">: "حين أكتب خواطري </w:t>
      </w:r>
      <w:r w:rsidR="00B032C9">
        <w:rPr>
          <w:rFonts w:ascii="Simplified Arabic" w:hAnsi="Simplified Arabic" w:cs="Simplified Arabic" w:hint="cs"/>
          <w:sz w:val="32"/>
          <w:szCs w:val="32"/>
          <w:rtl/>
          <w:lang w:bidi="ar-DZ"/>
        </w:rPr>
        <w:t>فإنها لا تنفلت مني هذا الفعل يذكرني بقوتي التي أسهو عنها طوال الوقت، فأنا لا أتعلم بمقدار ما يتيحه لي فكري المقيد، ولا أتوق إلا إلى معرفة تناقض روحي مع العدم"</w:t>
      </w:r>
      <w:r w:rsidR="00B032C9">
        <w:rPr>
          <w:rFonts w:ascii="Simplified Arabic" w:hAnsi="Simplified Arabic" w:cs="Simplified Arabic" w:hint="cs"/>
          <w:sz w:val="32"/>
          <w:szCs w:val="32"/>
          <w:vertAlign w:val="superscript"/>
          <w:rtl/>
          <w:lang w:bidi="ar-DZ"/>
        </w:rPr>
        <w:t>17</w:t>
      </w:r>
      <w:r w:rsidR="00B032C9">
        <w:rPr>
          <w:rFonts w:ascii="Simplified Arabic" w:hAnsi="Simplified Arabic" w:cs="Simplified Arabic" w:hint="cs"/>
          <w:sz w:val="32"/>
          <w:szCs w:val="32"/>
          <w:rtl/>
          <w:lang w:bidi="ar-DZ"/>
        </w:rPr>
        <w:t xml:space="preserve"> . </w:t>
      </w:r>
    </w:p>
    <w:p w14:paraId="7DB1A975" w14:textId="77777777" w:rsidR="00B032C9" w:rsidRDefault="00B032C9" w:rsidP="00B032C9">
      <w:pPr>
        <w:bidi/>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ب-النفي المتوازي: </w:t>
      </w:r>
    </w:p>
    <w:p w14:paraId="23BEEA56" w14:textId="77777777" w:rsidR="00625E20" w:rsidRPr="00BF60E3" w:rsidRDefault="004E14AD" w:rsidP="00B032C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032C9">
        <w:rPr>
          <w:rFonts w:ascii="Simplified Arabic" w:hAnsi="Simplified Arabic" w:cs="Simplified Arabic" w:hint="cs"/>
          <w:sz w:val="32"/>
          <w:szCs w:val="32"/>
          <w:rtl/>
          <w:lang w:bidi="ar-DZ"/>
        </w:rPr>
        <w:t xml:space="preserve">تحدده </w:t>
      </w:r>
      <w:proofErr w:type="spellStart"/>
      <w:r w:rsidR="00B032C9">
        <w:rPr>
          <w:rFonts w:ascii="Simplified Arabic" w:hAnsi="Simplified Arabic" w:cs="Simplified Arabic" w:hint="cs"/>
          <w:sz w:val="32"/>
          <w:szCs w:val="32"/>
          <w:rtl/>
          <w:lang w:bidi="ar-DZ"/>
        </w:rPr>
        <w:t>كريستيفا</w:t>
      </w:r>
      <w:proofErr w:type="spellEnd"/>
      <w:r w:rsidR="00B032C9">
        <w:rPr>
          <w:rFonts w:ascii="Simplified Arabic" w:hAnsi="Simplified Arabic" w:cs="Simplified Arabic" w:hint="cs"/>
          <w:sz w:val="32"/>
          <w:szCs w:val="32"/>
          <w:rtl/>
          <w:lang w:bidi="ar-DZ"/>
        </w:rPr>
        <w:t xml:space="preserve"> على أنه فيه "يظل المعنى المنطقي للمقطعين هو نفسه"</w:t>
      </w:r>
      <w:r w:rsidR="00B032C9">
        <w:rPr>
          <w:rFonts w:ascii="Simplified Arabic" w:hAnsi="Simplified Arabic" w:cs="Simplified Arabic" w:hint="cs"/>
          <w:sz w:val="32"/>
          <w:szCs w:val="32"/>
          <w:vertAlign w:val="superscript"/>
          <w:rtl/>
          <w:lang w:bidi="ar-DZ"/>
        </w:rPr>
        <w:t>18</w:t>
      </w:r>
      <w:r w:rsidR="00B032C9">
        <w:rPr>
          <w:rFonts w:ascii="Simplified Arabic" w:hAnsi="Simplified Arabic" w:cs="Simplified Arabic" w:hint="cs"/>
          <w:sz w:val="32"/>
          <w:szCs w:val="32"/>
          <w:rtl/>
          <w:lang w:bidi="ar-DZ"/>
        </w:rPr>
        <w:t xml:space="preserve">، ومثال هذا مقطع </w:t>
      </w:r>
      <w:proofErr w:type="spellStart"/>
      <w:r w:rsidR="00B032C9">
        <w:rPr>
          <w:rFonts w:ascii="Simplified Arabic" w:hAnsi="Simplified Arabic" w:cs="Simplified Arabic" w:hint="cs"/>
          <w:sz w:val="32"/>
          <w:szCs w:val="32"/>
          <w:rtl/>
          <w:lang w:bidi="ar-DZ"/>
        </w:rPr>
        <w:t>للارُوشْفُوكو</w:t>
      </w:r>
      <w:proofErr w:type="spellEnd"/>
      <w:r w:rsidR="00B032C9">
        <w:rPr>
          <w:rFonts w:ascii="Simplified Arabic" w:hAnsi="Simplified Arabic" w:cs="Simplified Arabic" w:hint="cs"/>
          <w:sz w:val="32"/>
          <w:szCs w:val="32"/>
          <w:rtl/>
          <w:lang w:bidi="ar-DZ"/>
        </w:rPr>
        <w:t xml:space="preserve"> " إنه لدليل على وهن الصداقة عدم الانتباه </w:t>
      </w:r>
      <w:proofErr w:type="spellStart"/>
      <w:r w:rsidR="00B032C9">
        <w:rPr>
          <w:rFonts w:ascii="Simplified Arabic" w:hAnsi="Simplified Arabic" w:cs="Simplified Arabic" w:hint="cs"/>
          <w:sz w:val="32"/>
          <w:szCs w:val="32"/>
          <w:rtl/>
          <w:lang w:bidi="ar-DZ"/>
        </w:rPr>
        <w:t>لانطفاء</w:t>
      </w:r>
      <w:proofErr w:type="spellEnd"/>
      <w:r w:rsidR="00B032C9">
        <w:rPr>
          <w:rFonts w:ascii="Simplified Arabic" w:hAnsi="Simplified Arabic" w:cs="Simplified Arabic" w:hint="cs"/>
          <w:sz w:val="32"/>
          <w:szCs w:val="32"/>
          <w:rtl/>
          <w:lang w:bidi="ar-DZ"/>
        </w:rPr>
        <w:t xml:space="preserve"> صداقة أصدقائنا"</w:t>
      </w:r>
      <w:r w:rsidR="00B032C9">
        <w:rPr>
          <w:rFonts w:ascii="Simplified Arabic" w:hAnsi="Simplified Arabic" w:cs="Simplified Arabic" w:hint="cs"/>
          <w:sz w:val="32"/>
          <w:szCs w:val="32"/>
          <w:vertAlign w:val="superscript"/>
          <w:rtl/>
          <w:lang w:bidi="ar-DZ"/>
        </w:rPr>
        <w:t>19</w:t>
      </w:r>
      <w:r w:rsidR="00B032C9">
        <w:rPr>
          <w:rFonts w:ascii="Simplified Arabic" w:hAnsi="Simplified Arabic" w:cs="Simplified Arabic" w:hint="cs"/>
          <w:sz w:val="32"/>
          <w:szCs w:val="32"/>
          <w:rtl/>
          <w:lang w:bidi="ar-DZ"/>
        </w:rPr>
        <w:t>،</w:t>
      </w:r>
      <w:r w:rsidR="006E65EC">
        <w:rPr>
          <w:rFonts w:ascii="Simplified Arabic" w:hAnsi="Simplified Arabic" w:cs="Simplified Arabic" w:hint="cs"/>
          <w:sz w:val="32"/>
          <w:szCs w:val="32"/>
          <w:rtl/>
          <w:lang w:bidi="ar-DZ"/>
        </w:rPr>
        <w:t xml:space="preserve"> </w:t>
      </w:r>
      <w:r w:rsidR="006E65EC">
        <w:rPr>
          <w:rFonts w:ascii="Simplified Arabic" w:hAnsi="Simplified Arabic" w:cs="Simplified Arabic" w:hint="cs"/>
          <w:sz w:val="32"/>
          <w:szCs w:val="32"/>
          <w:rtl/>
          <w:lang w:bidi="ar-DZ"/>
        </w:rPr>
        <w:lastRenderedPageBreak/>
        <w:t xml:space="preserve">فيصبح عند </w:t>
      </w:r>
      <w:proofErr w:type="spellStart"/>
      <w:r w:rsidR="006E65EC">
        <w:rPr>
          <w:rFonts w:ascii="Simplified Arabic" w:hAnsi="Simplified Arabic" w:cs="Simplified Arabic" w:hint="cs"/>
          <w:sz w:val="32"/>
          <w:szCs w:val="32"/>
          <w:rtl/>
          <w:lang w:bidi="ar-DZ"/>
        </w:rPr>
        <w:t>لوتريامون</w:t>
      </w:r>
      <w:proofErr w:type="spellEnd"/>
      <w:r w:rsidR="006E65EC">
        <w:rPr>
          <w:rFonts w:ascii="Simplified Arabic" w:hAnsi="Simplified Arabic" w:cs="Simplified Arabic" w:hint="cs"/>
          <w:sz w:val="32"/>
          <w:szCs w:val="32"/>
          <w:rtl/>
          <w:lang w:bidi="ar-DZ"/>
        </w:rPr>
        <w:t>: "إنه لدليل على الصداقة عدم الانتباه لتنامي صداقة أصدقائنا"</w:t>
      </w:r>
      <w:r w:rsidR="006E65EC">
        <w:rPr>
          <w:rFonts w:ascii="Simplified Arabic" w:hAnsi="Simplified Arabic" w:cs="Simplified Arabic" w:hint="cs"/>
          <w:sz w:val="32"/>
          <w:szCs w:val="32"/>
          <w:vertAlign w:val="superscript"/>
          <w:rtl/>
          <w:lang w:bidi="ar-DZ"/>
        </w:rPr>
        <w:t>20</w:t>
      </w:r>
      <w:r w:rsidR="006E65EC">
        <w:rPr>
          <w:rFonts w:ascii="Simplified Arabic" w:hAnsi="Simplified Arabic" w:cs="Simplified Arabic" w:hint="cs"/>
          <w:sz w:val="32"/>
          <w:szCs w:val="32"/>
          <w:rtl/>
          <w:lang w:bidi="ar-DZ"/>
        </w:rPr>
        <w:t xml:space="preserve"> وتؤكد </w:t>
      </w:r>
      <w:proofErr w:type="spellStart"/>
      <w:r w:rsidR="006E65EC">
        <w:rPr>
          <w:rFonts w:ascii="Simplified Arabic" w:hAnsi="Simplified Arabic" w:cs="Simplified Arabic" w:hint="cs"/>
          <w:sz w:val="32"/>
          <w:szCs w:val="32"/>
          <w:rtl/>
          <w:lang w:bidi="ar-DZ"/>
        </w:rPr>
        <w:t>كريستيفا</w:t>
      </w:r>
      <w:proofErr w:type="spellEnd"/>
      <w:r w:rsidR="006E65EC">
        <w:rPr>
          <w:rFonts w:ascii="Simplified Arabic" w:hAnsi="Simplified Arabic" w:cs="Simplified Arabic" w:hint="cs"/>
          <w:sz w:val="32"/>
          <w:szCs w:val="32"/>
          <w:rtl/>
          <w:lang w:bidi="ar-DZ"/>
        </w:rPr>
        <w:t xml:space="preserve"> أن هذا لا يمنع من إضافة معنى جديد على النص الأصل. </w:t>
      </w:r>
      <w:r w:rsidR="00B032C9">
        <w:rPr>
          <w:rFonts w:ascii="Simplified Arabic" w:hAnsi="Simplified Arabic" w:cs="Simplified Arabic" w:hint="cs"/>
          <w:sz w:val="32"/>
          <w:szCs w:val="32"/>
          <w:rtl/>
          <w:lang w:bidi="ar-DZ"/>
        </w:rPr>
        <w:t xml:space="preserve">  </w:t>
      </w:r>
      <w:r w:rsidR="008C3B82">
        <w:rPr>
          <w:rFonts w:ascii="Simplified Arabic" w:hAnsi="Simplified Arabic" w:cs="Simplified Arabic" w:hint="cs"/>
          <w:sz w:val="32"/>
          <w:szCs w:val="32"/>
          <w:rtl/>
          <w:lang w:bidi="ar-DZ"/>
        </w:rPr>
        <w:t xml:space="preserve">   </w:t>
      </w:r>
    </w:p>
    <w:p w14:paraId="6E30BBC8" w14:textId="77777777" w:rsidR="00F44CEE" w:rsidRDefault="006E65EC" w:rsidP="006E65EC">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ج-النفي الجزئي: </w:t>
      </w:r>
    </w:p>
    <w:p w14:paraId="5EA0DFFD" w14:textId="77777777" w:rsidR="00C465A4" w:rsidRPr="00FA65CD" w:rsidRDefault="004E14AD" w:rsidP="00951D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47601D">
        <w:rPr>
          <w:rFonts w:ascii="Simplified Arabic" w:hAnsi="Simplified Arabic" w:cs="Simplified Arabic" w:hint="cs"/>
          <w:sz w:val="32"/>
          <w:szCs w:val="32"/>
          <w:rtl/>
          <w:lang w:bidi="ar-DZ"/>
        </w:rPr>
        <w:t>وتحدد هذا النوع الأخير على أنه "جزء واحد فقط من النص المرجعي منفي"</w:t>
      </w:r>
      <w:r w:rsidR="0047601D">
        <w:rPr>
          <w:rFonts w:ascii="Simplified Arabic" w:hAnsi="Simplified Arabic" w:cs="Simplified Arabic" w:hint="cs"/>
          <w:sz w:val="32"/>
          <w:szCs w:val="32"/>
          <w:vertAlign w:val="superscript"/>
          <w:rtl/>
          <w:lang w:bidi="ar-DZ"/>
        </w:rPr>
        <w:t xml:space="preserve">21 </w:t>
      </w:r>
      <w:r w:rsidR="0047601D">
        <w:rPr>
          <w:rFonts w:ascii="Simplified Arabic" w:hAnsi="Simplified Arabic" w:cs="Simplified Arabic" w:hint="cs"/>
          <w:sz w:val="32"/>
          <w:szCs w:val="32"/>
          <w:rtl/>
          <w:lang w:bidi="ar-DZ"/>
        </w:rPr>
        <w:t xml:space="preserve">، ودليل هذا النوع شاهد باسكال حيث يقول: "نحن نضيع </w:t>
      </w:r>
      <w:r w:rsidR="00601564">
        <w:rPr>
          <w:rFonts w:ascii="Simplified Arabic" w:hAnsi="Simplified Arabic" w:cs="Simplified Arabic" w:hint="cs"/>
          <w:sz w:val="32"/>
          <w:szCs w:val="32"/>
          <w:rtl/>
          <w:lang w:bidi="ar-DZ"/>
        </w:rPr>
        <w:t>حياتنا فقط لو نتحدث عن ذلك"</w:t>
      </w:r>
      <w:r w:rsidR="00601564">
        <w:rPr>
          <w:rFonts w:ascii="Simplified Arabic" w:hAnsi="Simplified Arabic" w:cs="Simplified Arabic" w:hint="cs"/>
          <w:sz w:val="32"/>
          <w:szCs w:val="32"/>
          <w:vertAlign w:val="superscript"/>
          <w:rtl/>
          <w:lang w:bidi="ar-DZ"/>
        </w:rPr>
        <w:t xml:space="preserve">22، </w:t>
      </w:r>
      <w:r w:rsidR="00C465A4">
        <w:rPr>
          <w:rFonts w:ascii="Simplified Arabic" w:hAnsi="Simplified Arabic" w:cs="Simplified Arabic" w:hint="cs"/>
          <w:sz w:val="32"/>
          <w:szCs w:val="32"/>
          <w:rtl/>
          <w:lang w:bidi="ar-DZ"/>
        </w:rPr>
        <w:t xml:space="preserve">وقد أصبح حالها مع </w:t>
      </w:r>
      <w:proofErr w:type="spellStart"/>
      <w:r w:rsidR="00C465A4">
        <w:rPr>
          <w:rFonts w:ascii="Simplified Arabic" w:hAnsi="Simplified Arabic" w:cs="Simplified Arabic" w:hint="cs"/>
          <w:sz w:val="32"/>
          <w:szCs w:val="32"/>
          <w:rtl/>
          <w:lang w:bidi="ar-DZ"/>
        </w:rPr>
        <w:t>لوتريامون</w:t>
      </w:r>
      <w:proofErr w:type="spellEnd"/>
      <w:r w:rsidR="00C465A4">
        <w:rPr>
          <w:rFonts w:ascii="Simplified Arabic" w:hAnsi="Simplified Arabic" w:cs="Simplified Arabic" w:hint="cs"/>
          <w:sz w:val="32"/>
          <w:szCs w:val="32"/>
          <w:rtl/>
          <w:lang w:bidi="ar-DZ"/>
        </w:rPr>
        <w:t>: " نحن نضيع حياتنا ببه</w:t>
      </w:r>
      <w:r w:rsidR="00FA65CD">
        <w:rPr>
          <w:rFonts w:ascii="Simplified Arabic" w:hAnsi="Simplified Arabic" w:cs="Simplified Arabic" w:hint="cs"/>
          <w:sz w:val="32"/>
          <w:szCs w:val="32"/>
          <w:rtl/>
          <w:lang w:bidi="ar-DZ"/>
        </w:rPr>
        <w:t>جة، المهم ألا نتحدث عن ذلك قط"</w:t>
      </w:r>
      <w:r w:rsidR="00FA65CD">
        <w:rPr>
          <w:rFonts w:ascii="Simplified Arabic" w:hAnsi="Simplified Arabic" w:cs="Simplified Arabic" w:hint="cs"/>
          <w:sz w:val="32"/>
          <w:szCs w:val="32"/>
          <w:vertAlign w:val="superscript"/>
          <w:rtl/>
          <w:lang w:bidi="ar-DZ"/>
        </w:rPr>
        <w:t>23 .</w:t>
      </w:r>
    </w:p>
    <w:p w14:paraId="5CBDE252" w14:textId="77777777" w:rsidR="00C465A4" w:rsidRDefault="00C465A4" w:rsidP="00C465A4">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خاتمة: </w:t>
      </w:r>
    </w:p>
    <w:p w14:paraId="3B5C1247" w14:textId="77777777" w:rsidR="00AC3F71" w:rsidRDefault="00C465A4" w:rsidP="00C465A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هذه أبرز التقديمات عن </w:t>
      </w:r>
      <w:proofErr w:type="spellStart"/>
      <w:r>
        <w:rPr>
          <w:rFonts w:ascii="Simplified Arabic" w:hAnsi="Simplified Arabic" w:cs="Simplified Arabic" w:hint="cs"/>
          <w:sz w:val="32"/>
          <w:szCs w:val="32"/>
          <w:rtl/>
          <w:lang w:bidi="ar-DZ"/>
        </w:rPr>
        <w:t>التناص</w:t>
      </w:r>
      <w:proofErr w:type="spellEnd"/>
      <w:r>
        <w:rPr>
          <w:rFonts w:ascii="Simplified Arabic" w:hAnsi="Simplified Arabic" w:cs="Simplified Arabic" w:hint="cs"/>
          <w:sz w:val="32"/>
          <w:szCs w:val="32"/>
          <w:rtl/>
          <w:lang w:bidi="ar-DZ"/>
        </w:rPr>
        <w:t xml:space="preserve"> عند جوليا </w:t>
      </w:r>
      <w:proofErr w:type="spellStart"/>
      <w:r>
        <w:rPr>
          <w:rFonts w:ascii="Simplified Arabic" w:hAnsi="Simplified Arabic" w:cs="Simplified Arabic" w:hint="cs"/>
          <w:sz w:val="32"/>
          <w:szCs w:val="32"/>
          <w:rtl/>
          <w:lang w:bidi="ar-DZ"/>
        </w:rPr>
        <w:t>كريستيفا</w:t>
      </w:r>
      <w:proofErr w:type="spellEnd"/>
      <w:r>
        <w:rPr>
          <w:rFonts w:ascii="Simplified Arabic" w:hAnsi="Simplified Arabic" w:cs="Simplified Arabic" w:hint="cs"/>
          <w:sz w:val="32"/>
          <w:szCs w:val="32"/>
          <w:rtl/>
          <w:lang w:bidi="ar-DZ"/>
        </w:rPr>
        <w:t xml:space="preserve"> مع الإشارة أنها تأثرت بأستاذها باختين عندما سبقها في الحديث عن الحوارية و</w:t>
      </w:r>
      <w:r w:rsidR="00BB4D41">
        <w:rPr>
          <w:rFonts w:ascii="Simplified Arabic" w:hAnsi="Simplified Arabic" w:cs="Simplified Arabic" w:hint="cs"/>
          <w:sz w:val="32"/>
          <w:szCs w:val="32"/>
          <w:rtl/>
          <w:lang w:bidi="ar-DZ"/>
        </w:rPr>
        <w:t>جاءت تلميذته وطرحت</w:t>
      </w:r>
      <w:r w:rsidR="003C7D5A">
        <w:rPr>
          <w:rFonts w:ascii="Simplified Arabic" w:hAnsi="Simplified Arabic" w:cs="Simplified Arabic" w:hint="cs"/>
          <w:sz w:val="32"/>
          <w:szCs w:val="32"/>
          <w:rtl/>
          <w:lang w:bidi="ar-DZ"/>
        </w:rPr>
        <w:t xml:space="preserve"> </w:t>
      </w:r>
      <w:proofErr w:type="spellStart"/>
      <w:r w:rsidR="003C7D5A">
        <w:rPr>
          <w:rFonts w:ascii="Simplified Arabic" w:hAnsi="Simplified Arabic" w:cs="Simplified Arabic" w:hint="cs"/>
          <w:sz w:val="32"/>
          <w:szCs w:val="32"/>
          <w:rtl/>
          <w:lang w:bidi="ar-DZ"/>
        </w:rPr>
        <w:t>الايديولوجيم</w:t>
      </w:r>
      <w:proofErr w:type="spellEnd"/>
      <w:r w:rsidR="003C7D5A">
        <w:rPr>
          <w:rFonts w:ascii="Simplified Arabic" w:hAnsi="Simplified Arabic" w:cs="Simplified Arabic" w:hint="cs"/>
          <w:sz w:val="32"/>
          <w:szCs w:val="32"/>
          <w:rtl/>
          <w:lang w:bidi="ar-DZ"/>
        </w:rPr>
        <w:t xml:space="preserve">، مع الإشارة أنه </w:t>
      </w:r>
      <w:proofErr w:type="spellStart"/>
      <w:r w:rsidR="003C7D5A">
        <w:rPr>
          <w:rFonts w:ascii="Simplified Arabic" w:hAnsi="Simplified Arabic" w:cs="Simplified Arabic" w:hint="cs"/>
          <w:sz w:val="32"/>
          <w:szCs w:val="32"/>
          <w:rtl/>
          <w:lang w:bidi="ar-DZ"/>
        </w:rPr>
        <w:t>ماي</w:t>
      </w:r>
      <w:r w:rsidR="00BB4D41">
        <w:rPr>
          <w:rFonts w:ascii="Simplified Arabic" w:hAnsi="Simplified Arabic" w:cs="Simplified Arabic" w:hint="cs"/>
          <w:sz w:val="32"/>
          <w:szCs w:val="32"/>
          <w:rtl/>
          <w:lang w:bidi="ar-DZ"/>
        </w:rPr>
        <w:t>زال</w:t>
      </w:r>
      <w:proofErr w:type="spellEnd"/>
      <w:r w:rsidR="00BB4D41">
        <w:rPr>
          <w:rFonts w:ascii="Simplified Arabic" w:hAnsi="Simplified Arabic" w:cs="Simplified Arabic" w:hint="cs"/>
          <w:sz w:val="32"/>
          <w:szCs w:val="32"/>
          <w:rtl/>
          <w:lang w:bidi="ar-DZ"/>
        </w:rPr>
        <w:t xml:space="preserve"> بحوزة </w:t>
      </w:r>
      <w:proofErr w:type="spellStart"/>
      <w:r w:rsidR="00BB4D41">
        <w:rPr>
          <w:rFonts w:ascii="Simplified Arabic" w:hAnsi="Simplified Arabic" w:cs="Simplified Arabic" w:hint="cs"/>
          <w:sz w:val="32"/>
          <w:szCs w:val="32"/>
          <w:rtl/>
          <w:lang w:bidi="ar-DZ"/>
        </w:rPr>
        <w:t>كريستيفا</w:t>
      </w:r>
      <w:proofErr w:type="spellEnd"/>
      <w:r w:rsidR="00BB4D41">
        <w:rPr>
          <w:rFonts w:ascii="Simplified Arabic" w:hAnsi="Simplified Arabic" w:cs="Simplified Arabic" w:hint="cs"/>
          <w:sz w:val="32"/>
          <w:szCs w:val="32"/>
          <w:rtl/>
          <w:lang w:bidi="ar-DZ"/>
        </w:rPr>
        <w:t xml:space="preserve"> الكثير الذي تقوله عن </w:t>
      </w:r>
      <w:proofErr w:type="spellStart"/>
      <w:r w:rsidR="00BB4D41">
        <w:rPr>
          <w:rFonts w:ascii="Simplified Arabic" w:hAnsi="Simplified Arabic" w:cs="Simplified Arabic" w:hint="cs"/>
          <w:sz w:val="32"/>
          <w:szCs w:val="32"/>
          <w:rtl/>
          <w:lang w:bidi="ar-DZ"/>
        </w:rPr>
        <w:t>التناص</w:t>
      </w:r>
      <w:proofErr w:type="spellEnd"/>
      <w:r w:rsidR="00BB4D41">
        <w:rPr>
          <w:rFonts w:ascii="Simplified Arabic" w:hAnsi="Simplified Arabic" w:cs="Simplified Arabic" w:hint="cs"/>
          <w:sz w:val="32"/>
          <w:szCs w:val="32"/>
          <w:rtl/>
          <w:lang w:bidi="ar-DZ"/>
        </w:rPr>
        <w:t>، حيث الطريقة القديمة تقوم على الحوار في حين ال</w:t>
      </w:r>
      <w:r w:rsidR="003C7D5A">
        <w:rPr>
          <w:rFonts w:ascii="Simplified Arabic" w:hAnsi="Simplified Arabic" w:cs="Simplified Arabic" w:hint="cs"/>
          <w:sz w:val="32"/>
          <w:szCs w:val="32"/>
          <w:rtl/>
          <w:lang w:bidi="ar-DZ"/>
        </w:rPr>
        <w:t>نصوص الحداثية تقوم على الامتصاص</w:t>
      </w:r>
      <w:r w:rsidR="00BB4D41">
        <w:rPr>
          <w:rFonts w:ascii="Simplified Arabic" w:hAnsi="Simplified Arabic" w:cs="Simplified Arabic" w:hint="cs"/>
          <w:sz w:val="32"/>
          <w:szCs w:val="32"/>
          <w:rtl/>
          <w:lang w:bidi="ar-DZ"/>
        </w:rPr>
        <w:t xml:space="preserve">. </w:t>
      </w:r>
    </w:p>
    <w:p w14:paraId="771B680A" w14:textId="77777777" w:rsidR="00F44CEE" w:rsidRDefault="00F44CEE" w:rsidP="00F44CEE">
      <w:pPr>
        <w:bidi/>
        <w:jc w:val="both"/>
        <w:rPr>
          <w:rFonts w:ascii="Simplified Arabic" w:hAnsi="Simplified Arabic" w:cs="Simplified Arabic"/>
          <w:b/>
          <w:bCs/>
          <w:sz w:val="32"/>
          <w:szCs w:val="32"/>
          <w:rtl/>
          <w:lang w:bidi="ar-DZ"/>
        </w:rPr>
      </w:pPr>
    </w:p>
    <w:p w14:paraId="7173491B" w14:textId="77777777" w:rsidR="00F44CEE" w:rsidRDefault="00F44CEE" w:rsidP="00F44CEE">
      <w:pPr>
        <w:bidi/>
        <w:jc w:val="both"/>
        <w:rPr>
          <w:rFonts w:ascii="Simplified Arabic" w:hAnsi="Simplified Arabic" w:cs="Simplified Arabic"/>
          <w:b/>
          <w:bCs/>
          <w:sz w:val="32"/>
          <w:szCs w:val="32"/>
          <w:rtl/>
          <w:lang w:bidi="ar-DZ"/>
        </w:rPr>
      </w:pPr>
    </w:p>
    <w:p w14:paraId="6EC88C37" w14:textId="77777777" w:rsidR="00757782" w:rsidRDefault="00757782" w:rsidP="00BB4D41">
      <w:pPr>
        <w:bidi/>
        <w:jc w:val="both"/>
        <w:rPr>
          <w:rFonts w:ascii="Simplified Arabic" w:hAnsi="Simplified Arabic" w:cs="Simplified Arabic"/>
          <w:sz w:val="32"/>
          <w:szCs w:val="32"/>
          <w:rtl/>
          <w:lang w:bidi="ar-DZ"/>
        </w:rPr>
      </w:pPr>
    </w:p>
    <w:sectPr w:rsidR="00757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B16"/>
    <w:rsid w:val="00084B53"/>
    <w:rsid w:val="000C1BA1"/>
    <w:rsid w:val="00116A7C"/>
    <w:rsid w:val="00153FE1"/>
    <w:rsid w:val="00155F52"/>
    <w:rsid w:val="001A5C30"/>
    <w:rsid w:val="00222718"/>
    <w:rsid w:val="002524B0"/>
    <w:rsid w:val="002B77FA"/>
    <w:rsid w:val="002F24F4"/>
    <w:rsid w:val="00304495"/>
    <w:rsid w:val="00316C34"/>
    <w:rsid w:val="00331272"/>
    <w:rsid w:val="003C7D5A"/>
    <w:rsid w:val="0042619D"/>
    <w:rsid w:val="0047601D"/>
    <w:rsid w:val="00491A1D"/>
    <w:rsid w:val="004E1278"/>
    <w:rsid w:val="004E14AD"/>
    <w:rsid w:val="004E6501"/>
    <w:rsid w:val="00564D79"/>
    <w:rsid w:val="005765CC"/>
    <w:rsid w:val="00601564"/>
    <w:rsid w:val="00617735"/>
    <w:rsid w:val="00625E20"/>
    <w:rsid w:val="006723E7"/>
    <w:rsid w:val="006E65EC"/>
    <w:rsid w:val="006F4D06"/>
    <w:rsid w:val="007145A4"/>
    <w:rsid w:val="00757782"/>
    <w:rsid w:val="0086117E"/>
    <w:rsid w:val="008C3B82"/>
    <w:rsid w:val="00951D1A"/>
    <w:rsid w:val="00A06E42"/>
    <w:rsid w:val="00A768E9"/>
    <w:rsid w:val="00AC3F71"/>
    <w:rsid w:val="00AE0B19"/>
    <w:rsid w:val="00B032C9"/>
    <w:rsid w:val="00B46F1B"/>
    <w:rsid w:val="00B66BDE"/>
    <w:rsid w:val="00B7173D"/>
    <w:rsid w:val="00BB4D41"/>
    <w:rsid w:val="00BF60E3"/>
    <w:rsid w:val="00C4053D"/>
    <w:rsid w:val="00C465A4"/>
    <w:rsid w:val="00D055EE"/>
    <w:rsid w:val="00D21B16"/>
    <w:rsid w:val="00D52183"/>
    <w:rsid w:val="00E13160"/>
    <w:rsid w:val="00E3271C"/>
    <w:rsid w:val="00F350C2"/>
    <w:rsid w:val="00F44CEE"/>
    <w:rsid w:val="00F9688D"/>
    <w:rsid w:val="00FA65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A571"/>
  <w15:docId w15:val="{23FD2A07-D86F-4765-BF00-EA4175DA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5</Pages>
  <Words>1026</Words>
  <Characters>5644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كلية الأداب و اللغات</cp:lastModifiedBy>
  <cp:revision>71</cp:revision>
  <dcterms:created xsi:type="dcterms:W3CDTF">2020-12-21T11:24:00Z</dcterms:created>
  <dcterms:modified xsi:type="dcterms:W3CDTF">2024-11-25T10:15:00Z</dcterms:modified>
</cp:coreProperties>
</file>