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0637" w:rsidRPr="00F67663" w:rsidRDefault="00680637" w:rsidP="00680637">
      <w:pPr>
        <w:bidi/>
        <w:spacing w:before="100" w:beforeAutospacing="1" w:after="100" w:afterAutospacing="1" w:line="240" w:lineRule="auto"/>
        <w:jc w:val="center"/>
        <w:rPr>
          <w:rFonts w:ascii="Simplified Arabic" w:eastAsia="Times New Roman" w:hAnsi="Simplified Arabic" w:cs="Simplified Arabic" w:hint="cs"/>
          <w:b/>
          <w:bCs/>
          <w:sz w:val="28"/>
          <w:szCs w:val="28"/>
          <w:rtl/>
        </w:rPr>
      </w:pPr>
      <w:proofErr w:type="gramStart"/>
      <w:r w:rsidRPr="00F67663">
        <w:rPr>
          <w:rFonts w:ascii="Simplified Arabic" w:eastAsia="Times New Roman" w:hAnsi="Simplified Arabic" w:cs="Simplified Arabic" w:hint="cs"/>
          <w:b/>
          <w:bCs/>
          <w:sz w:val="28"/>
          <w:szCs w:val="28"/>
          <w:rtl/>
        </w:rPr>
        <w:t>مصطلحات</w:t>
      </w:r>
      <w:proofErr w:type="gramEnd"/>
      <w:r w:rsidRPr="00F67663">
        <w:rPr>
          <w:rFonts w:ascii="Simplified Arabic" w:eastAsia="Times New Roman" w:hAnsi="Simplified Arabic" w:cs="Simplified Arabic" w:hint="cs"/>
          <w:b/>
          <w:bCs/>
          <w:sz w:val="28"/>
          <w:szCs w:val="28"/>
          <w:rtl/>
        </w:rPr>
        <w:t xml:space="preserve"> نظرية التفكيك</w:t>
      </w:r>
    </w:p>
    <w:p w:rsidR="00680637" w:rsidRDefault="00680637" w:rsidP="00680637">
      <w:pPr>
        <w:bidi/>
        <w:spacing w:before="100" w:beforeAutospacing="1" w:after="100" w:afterAutospacing="1" w:line="240" w:lineRule="auto"/>
        <w:ind w:firstLine="708"/>
        <w:rPr>
          <w:rFonts w:ascii="Simplified Arabic" w:eastAsia="Times New Roman" w:hAnsi="Simplified Arabic" w:cs="Simplified Arabic" w:hint="cs"/>
          <w:sz w:val="28"/>
          <w:szCs w:val="28"/>
          <w:rtl/>
        </w:rPr>
      </w:pPr>
    </w:p>
    <w:p w:rsidR="00C02F23" w:rsidRPr="00C02F23" w:rsidRDefault="00C02F23" w:rsidP="00680637">
      <w:pPr>
        <w:bidi/>
        <w:spacing w:before="100" w:beforeAutospacing="1" w:after="100" w:afterAutospacing="1" w:line="240" w:lineRule="auto"/>
        <w:ind w:firstLine="708"/>
        <w:rPr>
          <w:rFonts w:ascii="Simplified Arabic" w:eastAsia="Times New Roman" w:hAnsi="Simplified Arabic" w:cs="Simplified Arabic"/>
          <w:sz w:val="28"/>
          <w:szCs w:val="28"/>
        </w:rPr>
      </w:pPr>
      <w:r w:rsidRPr="00C02F23">
        <w:rPr>
          <w:rFonts w:ascii="Simplified Arabic" w:eastAsia="Times New Roman" w:hAnsi="Simplified Arabic" w:cs="Simplified Arabic"/>
          <w:sz w:val="28"/>
          <w:szCs w:val="28"/>
          <w:rtl/>
        </w:rPr>
        <w:t>يُعد منهج التفكيك</w:t>
      </w:r>
      <w:r w:rsidRPr="00C02F23">
        <w:rPr>
          <w:rFonts w:ascii="Simplified Arabic" w:eastAsia="Times New Roman" w:hAnsi="Simplified Arabic" w:cs="Simplified Arabic"/>
          <w:sz w:val="28"/>
          <w:szCs w:val="28"/>
        </w:rPr>
        <w:t xml:space="preserve"> (Déconstruction) </w:t>
      </w:r>
      <w:r w:rsidR="00680637">
        <w:rPr>
          <w:rFonts w:ascii="Simplified Arabic" w:eastAsia="Times New Roman" w:hAnsi="Simplified Arabic" w:cs="Simplified Arabic"/>
          <w:sz w:val="28"/>
          <w:szCs w:val="28"/>
          <w:rtl/>
        </w:rPr>
        <w:t xml:space="preserve">من أبرز </w:t>
      </w:r>
      <w:r w:rsidR="00680637">
        <w:rPr>
          <w:rFonts w:ascii="Simplified Arabic" w:eastAsia="Times New Roman" w:hAnsi="Simplified Arabic" w:cs="Simplified Arabic" w:hint="cs"/>
          <w:sz w:val="28"/>
          <w:szCs w:val="28"/>
          <w:rtl/>
        </w:rPr>
        <w:t xml:space="preserve">الإستراتيجيات في </w:t>
      </w:r>
      <w:r w:rsidRPr="00C02F23">
        <w:rPr>
          <w:rFonts w:ascii="Simplified Arabic" w:eastAsia="Times New Roman" w:hAnsi="Simplified Arabic" w:cs="Simplified Arabic"/>
          <w:sz w:val="28"/>
          <w:szCs w:val="28"/>
          <w:rtl/>
        </w:rPr>
        <w:t xml:space="preserve"> النقد الأدبي والفلسفي</w:t>
      </w:r>
      <w:r w:rsidR="00680637">
        <w:rPr>
          <w:rFonts w:ascii="Simplified Arabic" w:eastAsia="Times New Roman" w:hAnsi="Simplified Arabic" w:cs="Simplified Arabic" w:hint="cs"/>
          <w:sz w:val="28"/>
          <w:szCs w:val="28"/>
          <w:rtl/>
        </w:rPr>
        <w:t xml:space="preserve"> المعاصرين</w:t>
      </w:r>
      <w:r w:rsidRPr="00C02F23">
        <w:rPr>
          <w:rFonts w:ascii="Simplified Arabic" w:eastAsia="Times New Roman" w:hAnsi="Simplified Arabic" w:cs="Simplified Arabic"/>
          <w:sz w:val="28"/>
          <w:szCs w:val="28"/>
          <w:rtl/>
        </w:rPr>
        <w:t xml:space="preserve">، وقد أسسه الفيلسوف الفرنسي جاك </w:t>
      </w:r>
      <w:proofErr w:type="spellStart"/>
      <w:r w:rsidRPr="00C02F23">
        <w:rPr>
          <w:rFonts w:ascii="Simplified Arabic" w:eastAsia="Times New Roman" w:hAnsi="Simplified Arabic" w:cs="Simplified Arabic"/>
          <w:sz w:val="28"/>
          <w:szCs w:val="28"/>
          <w:rtl/>
        </w:rPr>
        <w:t>دريدا</w:t>
      </w:r>
      <w:proofErr w:type="spellEnd"/>
      <w:r w:rsidRPr="00C02F23">
        <w:rPr>
          <w:rFonts w:ascii="Simplified Arabic" w:eastAsia="Times New Roman" w:hAnsi="Simplified Arabic" w:cs="Simplified Arabic"/>
          <w:sz w:val="28"/>
          <w:szCs w:val="28"/>
        </w:rPr>
        <w:t xml:space="preserve"> (Jacques Derrida). </w:t>
      </w:r>
      <w:r w:rsidRPr="00C02F23">
        <w:rPr>
          <w:rFonts w:ascii="Simplified Arabic" w:eastAsia="Times New Roman" w:hAnsi="Simplified Arabic" w:cs="Simplified Arabic"/>
          <w:sz w:val="28"/>
          <w:szCs w:val="28"/>
          <w:rtl/>
        </w:rPr>
        <w:t xml:space="preserve">يعتمد التفكيك على تحليل النصوص للكشف عن التناقضات الكامنة فيها وتفكيك الافتراضات السائدة التي يقوم عليها المعنى. يرى </w:t>
      </w:r>
      <w:proofErr w:type="spellStart"/>
      <w:r w:rsidRPr="00C02F23">
        <w:rPr>
          <w:rFonts w:ascii="Simplified Arabic" w:eastAsia="Times New Roman" w:hAnsi="Simplified Arabic" w:cs="Simplified Arabic"/>
          <w:sz w:val="28"/>
          <w:szCs w:val="28"/>
          <w:rtl/>
        </w:rPr>
        <w:t>دريدا</w:t>
      </w:r>
      <w:proofErr w:type="spellEnd"/>
      <w:r w:rsidRPr="00C02F23">
        <w:rPr>
          <w:rFonts w:ascii="Simplified Arabic" w:eastAsia="Times New Roman" w:hAnsi="Simplified Arabic" w:cs="Simplified Arabic"/>
          <w:sz w:val="28"/>
          <w:szCs w:val="28"/>
          <w:rtl/>
        </w:rPr>
        <w:t xml:space="preserve"> أن النصوص ليست ثابتة المعنى، بل هي أنظمة مفتوحة على تأويلات متعددة تتجاوز الفهم التقليدي</w:t>
      </w:r>
      <w:r w:rsidRPr="00C02F23">
        <w:rPr>
          <w:rFonts w:ascii="Simplified Arabic" w:eastAsia="Times New Roman" w:hAnsi="Simplified Arabic" w:cs="Simplified Arabic"/>
          <w:sz w:val="28"/>
          <w:szCs w:val="28"/>
        </w:rPr>
        <w:t>.</w:t>
      </w:r>
    </w:p>
    <w:p w:rsidR="00C02F23" w:rsidRPr="00C02F23" w:rsidRDefault="00C02F23" w:rsidP="00F67663">
      <w:pPr>
        <w:bidi/>
        <w:spacing w:before="100" w:beforeAutospacing="1" w:after="100" w:afterAutospacing="1" w:line="240" w:lineRule="auto"/>
        <w:outlineLvl w:val="3"/>
        <w:rPr>
          <w:rFonts w:ascii="Simplified Arabic" w:eastAsia="Times New Roman" w:hAnsi="Simplified Arabic" w:cs="Simplified Arabic"/>
          <w:b/>
          <w:bCs/>
          <w:sz w:val="28"/>
          <w:szCs w:val="28"/>
        </w:rPr>
      </w:pPr>
      <w:r w:rsidRPr="00C02F23">
        <w:rPr>
          <w:rFonts w:ascii="Simplified Arabic" w:eastAsia="Times New Roman" w:hAnsi="Simplified Arabic" w:cs="Simplified Arabic"/>
          <w:b/>
          <w:bCs/>
          <w:sz w:val="28"/>
          <w:szCs w:val="28"/>
          <w:rtl/>
        </w:rPr>
        <w:t>مصطلحات التفكيك ومقابلاتها باللغة الفرنسية</w:t>
      </w:r>
      <w:r w:rsidR="00F67663">
        <w:rPr>
          <w:rFonts w:ascii="Simplified Arabic" w:eastAsia="Times New Roman" w:hAnsi="Simplified Arabic" w:cs="Simplified Arabic" w:hint="cs"/>
          <w:b/>
          <w:bCs/>
          <w:sz w:val="28"/>
          <w:szCs w:val="28"/>
          <w:rtl/>
        </w:rPr>
        <w:t>:</w:t>
      </w:r>
    </w:p>
    <w:p w:rsidR="00C02F23" w:rsidRDefault="00680637" w:rsidP="00680637">
      <w:pPr>
        <w:bidi/>
        <w:spacing w:before="100" w:beforeAutospacing="1" w:after="100" w:afterAutospacing="1" w:line="240" w:lineRule="auto"/>
        <w:rPr>
          <w:rFonts w:ascii="Simplified Arabic" w:eastAsia="Times New Roman" w:hAnsi="Simplified Arabic" w:cs="Simplified Arabic" w:hint="cs"/>
          <w:sz w:val="28"/>
          <w:szCs w:val="28"/>
          <w:rtl/>
        </w:rPr>
      </w:pPr>
      <w:r>
        <w:rPr>
          <w:rFonts w:ascii="Simplified Arabic" w:eastAsia="Times New Roman" w:hAnsi="Simplified Arabic" w:cs="Simplified Arabic" w:hint="cs"/>
          <w:b/>
          <w:bCs/>
          <w:sz w:val="28"/>
          <w:szCs w:val="28"/>
          <w:rtl/>
        </w:rPr>
        <w:t>-</w:t>
      </w:r>
      <w:r w:rsidR="00C02F23" w:rsidRPr="00C02F23">
        <w:rPr>
          <w:rFonts w:ascii="Simplified Arabic" w:eastAsia="Times New Roman" w:hAnsi="Simplified Arabic" w:cs="Simplified Arabic"/>
          <w:b/>
          <w:bCs/>
          <w:sz w:val="28"/>
          <w:szCs w:val="28"/>
          <w:rtl/>
        </w:rPr>
        <w:t>التفكيك</w:t>
      </w:r>
      <w:r w:rsidR="00C02F23" w:rsidRPr="00C02F23">
        <w:rPr>
          <w:rFonts w:ascii="Simplified Arabic" w:eastAsia="Times New Roman" w:hAnsi="Simplified Arabic" w:cs="Simplified Arabic"/>
          <w:b/>
          <w:bCs/>
          <w:sz w:val="28"/>
          <w:szCs w:val="28"/>
        </w:rPr>
        <w:t xml:space="preserve"> (Déconstruction)</w:t>
      </w:r>
      <w:r w:rsidR="00C02F23" w:rsidRPr="00C02F23">
        <w:rPr>
          <w:rFonts w:ascii="Simplified Arabic" w:eastAsia="Times New Roman" w:hAnsi="Simplified Arabic" w:cs="Simplified Arabic"/>
          <w:sz w:val="28"/>
          <w:szCs w:val="28"/>
        </w:rPr>
        <w:br/>
      </w:r>
      <w:r>
        <w:rPr>
          <w:rFonts w:ascii="Simplified Arabic" w:eastAsia="Times New Roman" w:hAnsi="Simplified Arabic" w:cs="Simplified Arabic"/>
          <w:sz w:val="28"/>
          <w:szCs w:val="28"/>
          <w:rtl/>
        </w:rPr>
        <w:t xml:space="preserve">هو </w:t>
      </w:r>
      <w:r>
        <w:rPr>
          <w:rFonts w:ascii="Simplified Arabic" w:eastAsia="Times New Roman" w:hAnsi="Simplified Arabic" w:cs="Simplified Arabic" w:hint="cs"/>
          <w:sz w:val="28"/>
          <w:szCs w:val="28"/>
          <w:rtl/>
        </w:rPr>
        <w:t>إستراتيجية ت</w:t>
      </w:r>
      <w:r w:rsidR="00C02F23" w:rsidRPr="00C02F23">
        <w:rPr>
          <w:rFonts w:ascii="Simplified Arabic" w:eastAsia="Times New Roman" w:hAnsi="Simplified Arabic" w:cs="Simplified Arabic"/>
          <w:sz w:val="28"/>
          <w:szCs w:val="28"/>
          <w:rtl/>
        </w:rPr>
        <w:t>عمل على تحليل النصوص للكشف عن تناقضاتها الداخلية وتعددية معانيها</w:t>
      </w:r>
      <w:r w:rsidR="00C02F23" w:rsidRPr="00C02F23">
        <w:rPr>
          <w:rFonts w:ascii="Simplified Arabic" w:eastAsia="Times New Roman" w:hAnsi="Simplified Arabic" w:cs="Simplified Arabic"/>
          <w:sz w:val="28"/>
          <w:szCs w:val="28"/>
        </w:rPr>
        <w:t>.</w:t>
      </w:r>
    </w:p>
    <w:p w:rsidR="003D5B84" w:rsidRPr="00435AB8" w:rsidRDefault="003D5B84" w:rsidP="00435AB8">
      <w:pPr>
        <w:bidi/>
        <w:spacing w:before="100" w:beforeAutospacing="1" w:after="100" w:afterAutospacing="1" w:line="240" w:lineRule="auto"/>
        <w:rPr>
          <w:rFonts w:ascii="Simplified Arabic" w:eastAsia="Times New Roman" w:hAnsi="Simplified Arabic" w:cs="Simplified Arabic"/>
          <w:sz w:val="28"/>
          <w:szCs w:val="28"/>
          <w:rtl/>
          <w:lang w:bidi="ar-DZ"/>
        </w:rPr>
      </w:pPr>
      <w:r>
        <w:rPr>
          <w:rFonts w:ascii="Simplified Arabic" w:eastAsia="Times New Roman" w:hAnsi="Simplified Arabic" w:cs="Simplified Arabic" w:hint="cs"/>
          <w:sz w:val="28"/>
          <w:szCs w:val="28"/>
          <w:rtl/>
        </w:rPr>
        <w:t>-</w:t>
      </w:r>
      <w:r w:rsidRPr="003D5B84">
        <w:rPr>
          <w:rFonts w:ascii="Simplified Arabic" w:eastAsia="Times New Roman" w:hAnsi="Simplified Arabic" w:cs="Simplified Arabic" w:hint="cs"/>
          <w:b/>
          <w:bCs/>
          <w:sz w:val="28"/>
          <w:szCs w:val="28"/>
          <w:rtl/>
        </w:rPr>
        <w:t xml:space="preserve">الكتابة </w:t>
      </w:r>
      <w:r>
        <w:rPr>
          <w:rFonts w:ascii="Simplified Arabic" w:eastAsia="Times New Roman" w:hAnsi="Simplified Arabic" w:cs="Simplified Arabic"/>
          <w:b/>
          <w:bCs/>
          <w:sz w:val="28"/>
          <w:szCs w:val="28"/>
        </w:rPr>
        <w:t>(</w:t>
      </w:r>
      <w:r w:rsidRPr="003D5B84">
        <w:rPr>
          <w:rFonts w:ascii="Simplified Arabic" w:eastAsia="Times New Roman" w:hAnsi="Simplified Arabic" w:cs="Simplified Arabic"/>
          <w:b/>
          <w:bCs/>
          <w:sz w:val="28"/>
          <w:szCs w:val="28"/>
        </w:rPr>
        <w:t>L’</w:t>
      </w:r>
      <w:r w:rsidR="00C626C2">
        <w:rPr>
          <w:rFonts w:ascii="Simplified Arabic" w:eastAsia="Times New Roman" w:hAnsi="Simplified Arabic" w:cs="Simplified Arabic"/>
          <w:b/>
          <w:bCs/>
          <w:sz w:val="28"/>
          <w:szCs w:val="28"/>
        </w:rPr>
        <w:t xml:space="preserve"> é</w:t>
      </w:r>
      <w:r w:rsidRPr="003D5B84">
        <w:rPr>
          <w:rFonts w:ascii="Simplified Arabic" w:eastAsia="Times New Roman" w:hAnsi="Simplified Arabic" w:cs="Simplified Arabic"/>
          <w:b/>
          <w:bCs/>
          <w:sz w:val="28"/>
          <w:szCs w:val="28"/>
        </w:rPr>
        <w:t>criture</w:t>
      </w:r>
      <w:r>
        <w:rPr>
          <w:rFonts w:ascii="Simplified Arabic" w:eastAsia="Times New Roman" w:hAnsi="Simplified Arabic" w:cs="Simplified Arabic"/>
          <w:b/>
          <w:bCs/>
          <w:sz w:val="28"/>
          <w:szCs w:val="28"/>
        </w:rPr>
        <w:t>)</w:t>
      </w:r>
      <w:r>
        <w:rPr>
          <w:rFonts w:ascii="Simplified Arabic" w:eastAsia="Times New Roman" w:hAnsi="Simplified Arabic" w:cs="Simplified Arabic" w:hint="cs"/>
          <w:b/>
          <w:bCs/>
          <w:sz w:val="28"/>
          <w:szCs w:val="28"/>
          <w:rtl/>
          <w:lang w:bidi="ar-DZ"/>
        </w:rPr>
        <w:t xml:space="preserve">: </w:t>
      </w:r>
      <w:r w:rsidRPr="003D5B84">
        <w:rPr>
          <w:rFonts w:ascii="Simplified Arabic" w:hAnsi="Simplified Arabic" w:cs="Simplified Arabic"/>
          <w:sz w:val="28"/>
          <w:szCs w:val="28"/>
          <w:rtl/>
        </w:rPr>
        <w:t xml:space="preserve">شدد </w:t>
      </w:r>
      <w:proofErr w:type="spellStart"/>
      <w:r w:rsidRPr="003D5B84">
        <w:rPr>
          <w:rFonts w:ascii="Simplified Arabic" w:hAnsi="Simplified Arabic" w:cs="Simplified Arabic"/>
          <w:sz w:val="28"/>
          <w:szCs w:val="28"/>
          <w:rtl/>
        </w:rPr>
        <w:t>ديريدا</w:t>
      </w:r>
      <w:proofErr w:type="spellEnd"/>
      <w:r w:rsidRPr="003D5B84">
        <w:rPr>
          <w:rFonts w:ascii="Simplified Arabic" w:hAnsi="Simplified Arabic" w:cs="Simplified Arabic"/>
          <w:sz w:val="28"/>
          <w:szCs w:val="28"/>
          <w:rtl/>
        </w:rPr>
        <w:t xml:space="preserve"> على ضرور</w:t>
      </w:r>
      <w:r>
        <w:rPr>
          <w:rFonts w:ascii="Simplified Arabic" w:hAnsi="Simplified Arabic" w:cs="Simplified Arabic"/>
          <w:sz w:val="28"/>
          <w:szCs w:val="28"/>
          <w:rtl/>
        </w:rPr>
        <w:t>ة العناية "بمكتوب الغياب" بدل "</w:t>
      </w:r>
      <w:r w:rsidRPr="003D5B84">
        <w:rPr>
          <w:rFonts w:ascii="Simplified Arabic" w:hAnsi="Simplified Arabic" w:cs="Simplified Arabic"/>
          <w:sz w:val="28"/>
          <w:szCs w:val="28"/>
          <w:rtl/>
        </w:rPr>
        <w:t xml:space="preserve">منطوق الحضور" ، ذلك أن الكتابة تنطوي على " صيرورة البقاء بغياب المنتج الأول ، في حين يتعذر ذلك بالنسبة للكلام إلا في نطاق محدود جدا ظهر حديثا بفضل شرائط التسجيل الصوتي </w:t>
      </w:r>
      <w:r w:rsidRPr="00435AB8">
        <w:rPr>
          <w:rFonts w:ascii="Simplified Arabic" w:hAnsi="Simplified Arabic" w:cs="Simplified Arabic"/>
          <w:sz w:val="28"/>
          <w:szCs w:val="28"/>
          <w:rtl/>
        </w:rPr>
        <w:t xml:space="preserve">" ثم إن العلامة المكتوبة قابلة دوما للتكرار في غياب منتجها الذي أنتجها في سياق معين، وكذا في غياب مخاطب محدد توجه إليه هذه الإشارة. وهي بذلك يمكن أن تخرج عن إطار سياقها الفعلي، وتستنبت في سياق مختلف لا يراعي بالضرورة </w:t>
      </w:r>
      <w:proofErr w:type="spellStart"/>
      <w:r w:rsidRPr="00435AB8">
        <w:rPr>
          <w:rFonts w:ascii="Simplified Arabic" w:hAnsi="Simplified Arabic" w:cs="Simplified Arabic"/>
          <w:sz w:val="28"/>
          <w:szCs w:val="28"/>
          <w:rtl/>
        </w:rPr>
        <w:t>قصدية</w:t>
      </w:r>
      <w:proofErr w:type="spellEnd"/>
      <w:r w:rsidRPr="00435AB8">
        <w:rPr>
          <w:rFonts w:ascii="Simplified Arabic" w:hAnsi="Simplified Arabic" w:cs="Simplified Arabic"/>
          <w:sz w:val="28"/>
          <w:szCs w:val="28"/>
          <w:rtl/>
        </w:rPr>
        <w:t xml:space="preserve"> منتجها الأول</w:t>
      </w:r>
      <w:r w:rsidR="00435AB8" w:rsidRPr="00435AB8">
        <w:rPr>
          <w:rFonts w:ascii="Simplified Arabic" w:hAnsi="Simplified Arabic" w:cs="Simplified Arabic"/>
          <w:sz w:val="28"/>
          <w:szCs w:val="28"/>
          <w:rtl/>
        </w:rPr>
        <w:t xml:space="preserve"> مما يسمح باستمرارها في فعل "القول" </w:t>
      </w:r>
      <w:r w:rsidR="00435AB8">
        <w:rPr>
          <w:rFonts w:ascii="Simplified Arabic" w:hAnsi="Simplified Arabic" w:cs="Simplified Arabic" w:hint="cs"/>
          <w:sz w:val="28"/>
          <w:szCs w:val="28"/>
          <w:rtl/>
        </w:rPr>
        <w:t>.</w:t>
      </w:r>
    </w:p>
    <w:p w:rsidR="00680637" w:rsidRPr="00680637" w:rsidRDefault="00680637" w:rsidP="00680637">
      <w:pPr>
        <w:pStyle w:val="NormalWeb"/>
        <w:bidi/>
        <w:spacing w:before="0" w:beforeAutospacing="0" w:after="388" w:afterAutospacing="0"/>
        <w:rPr>
          <w:rFonts w:ascii="Simplified Arabic" w:hAnsi="Simplified Arabic" w:cs="Simplified Arabic"/>
          <w:color w:val="444444"/>
          <w:sz w:val="28"/>
          <w:szCs w:val="28"/>
          <w:lang w:bidi="ar-DZ"/>
        </w:rPr>
      </w:pPr>
      <w:r>
        <w:rPr>
          <w:rFonts w:ascii="Simplified Arabic" w:hAnsi="Simplified Arabic" w:cs="Simplified Arabic" w:hint="cs"/>
          <w:b/>
          <w:bCs/>
          <w:sz w:val="28"/>
          <w:szCs w:val="28"/>
          <w:rtl/>
        </w:rPr>
        <w:t>-</w:t>
      </w:r>
      <w:r w:rsidR="00C02F23" w:rsidRPr="00680637">
        <w:rPr>
          <w:rFonts w:ascii="Simplified Arabic" w:hAnsi="Simplified Arabic" w:cs="Simplified Arabic"/>
          <w:b/>
          <w:bCs/>
          <w:sz w:val="28"/>
          <w:szCs w:val="28"/>
          <w:rtl/>
        </w:rPr>
        <w:t>الاختلاف</w:t>
      </w:r>
      <w:r w:rsidR="00C02F23" w:rsidRPr="00680637">
        <w:rPr>
          <w:rFonts w:ascii="Simplified Arabic" w:hAnsi="Simplified Arabic" w:cs="Simplified Arabic"/>
          <w:b/>
          <w:bCs/>
          <w:sz w:val="28"/>
          <w:szCs w:val="28"/>
        </w:rPr>
        <w:t xml:space="preserve"> (Différance)</w:t>
      </w:r>
      <w:r w:rsidR="00C02F23" w:rsidRPr="00680637">
        <w:rPr>
          <w:rFonts w:ascii="Simplified Arabic" w:hAnsi="Simplified Arabic" w:cs="Simplified Arabic"/>
          <w:sz w:val="28"/>
          <w:szCs w:val="28"/>
        </w:rPr>
        <w:br/>
      </w:r>
      <w:r w:rsidR="00C02F23" w:rsidRPr="00680637">
        <w:rPr>
          <w:rFonts w:ascii="Simplified Arabic" w:hAnsi="Simplified Arabic" w:cs="Simplified Arabic"/>
          <w:sz w:val="28"/>
          <w:szCs w:val="28"/>
          <w:rtl/>
        </w:rPr>
        <w:t xml:space="preserve">مصطلح صاغه </w:t>
      </w:r>
      <w:proofErr w:type="spellStart"/>
      <w:r w:rsidR="00C02F23" w:rsidRPr="00680637">
        <w:rPr>
          <w:rFonts w:ascii="Simplified Arabic" w:hAnsi="Simplified Arabic" w:cs="Simplified Arabic"/>
          <w:sz w:val="28"/>
          <w:szCs w:val="28"/>
          <w:rtl/>
        </w:rPr>
        <w:t>دريدا</w:t>
      </w:r>
      <w:proofErr w:type="spellEnd"/>
      <w:r w:rsidR="00C02F23" w:rsidRPr="00680637">
        <w:rPr>
          <w:rFonts w:ascii="Simplified Arabic" w:hAnsi="Simplified Arabic" w:cs="Simplified Arabic"/>
          <w:sz w:val="28"/>
          <w:szCs w:val="28"/>
          <w:rtl/>
        </w:rPr>
        <w:t>، يشير إلى التباعد والتأجيل في إنتاج المعنى داخل النص</w:t>
      </w:r>
      <w:r w:rsidR="00C02F23" w:rsidRPr="00680637">
        <w:rPr>
          <w:rFonts w:ascii="Simplified Arabic" w:hAnsi="Simplified Arabic" w:cs="Simplified Arabic"/>
          <w:sz w:val="28"/>
          <w:szCs w:val="28"/>
        </w:rPr>
        <w:t>.</w:t>
      </w:r>
      <w:r w:rsidRPr="00680637">
        <w:rPr>
          <w:rFonts w:ascii="Simplified Arabic" w:hAnsi="Simplified Arabic" w:cs="Simplified Arabic" w:hint="cs"/>
          <w:sz w:val="28"/>
          <w:szCs w:val="28"/>
          <w:rtl/>
        </w:rPr>
        <w:t xml:space="preserve"> أي </w:t>
      </w:r>
      <w:r w:rsidR="00C02F23" w:rsidRPr="00680637">
        <w:rPr>
          <w:rFonts w:ascii="Simplified Arabic" w:hAnsi="Simplified Arabic" w:cs="Simplified Arabic"/>
          <w:sz w:val="28"/>
          <w:szCs w:val="28"/>
          <w:rtl/>
        </w:rPr>
        <w:t>كيف ينزلق المعنى ولا يستقر في علامة واحدة</w:t>
      </w:r>
      <w:r w:rsidR="00C02F23" w:rsidRPr="00680637">
        <w:rPr>
          <w:rFonts w:ascii="Simplified Arabic" w:hAnsi="Simplified Arabic" w:cs="Simplified Arabic"/>
          <w:sz w:val="28"/>
          <w:szCs w:val="28"/>
        </w:rPr>
        <w:t>.</w:t>
      </w:r>
      <w:r w:rsidRPr="00680637">
        <w:rPr>
          <w:rFonts w:ascii="Simplified Arabic" w:hAnsi="Simplified Arabic" w:cs="Simplified Arabic" w:hint="cs"/>
          <w:sz w:val="28"/>
          <w:szCs w:val="28"/>
          <w:rtl/>
        </w:rPr>
        <w:t xml:space="preserve"> إنه </w:t>
      </w:r>
      <w:r w:rsidRPr="00680637">
        <w:rPr>
          <w:rFonts w:ascii="Simplified Arabic" w:hAnsi="Simplified Arabic" w:cs="Simplified Arabic"/>
          <w:sz w:val="28"/>
          <w:szCs w:val="28"/>
          <w:rtl/>
          <w:lang w:bidi="ar-DZ"/>
        </w:rPr>
        <w:t xml:space="preserve"> الصيرورة </w:t>
      </w:r>
      <w:r w:rsidRPr="00680637">
        <w:rPr>
          <w:rFonts w:ascii="Simplified Arabic" w:hAnsi="Simplified Arabic" w:cs="Simplified Arabic"/>
          <w:sz w:val="28"/>
          <w:szCs w:val="28"/>
          <w:lang w:bidi="ar-DZ"/>
        </w:rPr>
        <w:t xml:space="preserve">le devenir </w:t>
      </w:r>
      <w:r w:rsidRPr="00680637">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و</w:t>
      </w:r>
      <w:r w:rsidRPr="00680637">
        <w:rPr>
          <w:rFonts w:ascii="Simplified Arabic" w:hAnsi="Simplified Arabic" w:cs="Simplified Arabic"/>
          <w:sz w:val="28"/>
          <w:szCs w:val="28"/>
          <w:rtl/>
          <w:lang w:bidi="ar-DZ"/>
        </w:rPr>
        <w:t xml:space="preserve">هو الصراع مع الدلالات القارة ، إنه نقل للدوال التي تتأسس في الهامش بما أنه لا يوجد دال متعالي ، أصلي ، و منظم . </w:t>
      </w:r>
    </w:p>
    <w:p w:rsidR="00C02F23" w:rsidRPr="00C02F23" w:rsidRDefault="00680637" w:rsidP="00680637">
      <w:pPr>
        <w:bidi/>
        <w:spacing w:before="100" w:beforeAutospacing="1" w:after="100" w:afterAutospacing="1" w:line="240" w:lineRule="auto"/>
        <w:rPr>
          <w:rFonts w:ascii="Simplified Arabic" w:eastAsia="Times New Roman" w:hAnsi="Simplified Arabic" w:cs="Simplified Arabic"/>
          <w:sz w:val="28"/>
          <w:szCs w:val="28"/>
        </w:rPr>
      </w:pPr>
      <w:r>
        <w:rPr>
          <w:rFonts w:ascii="Simplified Arabic" w:eastAsia="Times New Roman" w:hAnsi="Simplified Arabic" w:cs="Simplified Arabic" w:hint="cs"/>
          <w:b/>
          <w:bCs/>
          <w:sz w:val="28"/>
          <w:szCs w:val="28"/>
          <w:rtl/>
        </w:rPr>
        <w:t>-</w:t>
      </w:r>
      <w:r w:rsidR="00C02F23" w:rsidRPr="00C02F23">
        <w:rPr>
          <w:rFonts w:ascii="Simplified Arabic" w:eastAsia="Times New Roman" w:hAnsi="Simplified Arabic" w:cs="Simplified Arabic"/>
          <w:b/>
          <w:bCs/>
          <w:sz w:val="28"/>
          <w:szCs w:val="28"/>
          <w:rtl/>
        </w:rPr>
        <w:t>المركزية</w:t>
      </w:r>
      <w:r w:rsidR="00C02F23" w:rsidRPr="00C02F23">
        <w:rPr>
          <w:rFonts w:ascii="Simplified Arabic" w:eastAsia="Times New Roman" w:hAnsi="Simplified Arabic" w:cs="Simplified Arabic"/>
          <w:b/>
          <w:bCs/>
          <w:sz w:val="28"/>
          <w:szCs w:val="28"/>
        </w:rPr>
        <w:t xml:space="preserve"> (Logocentrisme)</w:t>
      </w:r>
      <w:r w:rsidR="00C02F23" w:rsidRPr="00C02F23">
        <w:rPr>
          <w:rFonts w:ascii="Simplified Arabic" w:eastAsia="Times New Roman" w:hAnsi="Simplified Arabic" w:cs="Simplified Arabic"/>
          <w:sz w:val="28"/>
          <w:szCs w:val="28"/>
        </w:rPr>
        <w:br/>
      </w:r>
      <w:r w:rsidR="00C02F23" w:rsidRPr="00C02F23">
        <w:rPr>
          <w:rFonts w:ascii="Simplified Arabic" w:eastAsia="Times New Roman" w:hAnsi="Simplified Arabic" w:cs="Simplified Arabic"/>
          <w:sz w:val="28"/>
          <w:szCs w:val="28"/>
          <w:rtl/>
        </w:rPr>
        <w:t xml:space="preserve">مفهوم نقده </w:t>
      </w:r>
      <w:proofErr w:type="spellStart"/>
      <w:r w:rsidR="00C02F23" w:rsidRPr="00C02F23">
        <w:rPr>
          <w:rFonts w:ascii="Simplified Arabic" w:eastAsia="Times New Roman" w:hAnsi="Simplified Arabic" w:cs="Simplified Arabic"/>
          <w:sz w:val="28"/>
          <w:szCs w:val="28"/>
          <w:rtl/>
        </w:rPr>
        <w:t>دريدا</w:t>
      </w:r>
      <w:proofErr w:type="spellEnd"/>
      <w:r w:rsidR="00C02F23" w:rsidRPr="00C02F23">
        <w:rPr>
          <w:rFonts w:ascii="Simplified Arabic" w:eastAsia="Times New Roman" w:hAnsi="Simplified Arabic" w:cs="Simplified Arabic"/>
          <w:sz w:val="28"/>
          <w:szCs w:val="28"/>
          <w:rtl/>
        </w:rPr>
        <w:t>، يشير إلى تركيز الفلسفة الغربية على مركز محدد (مثل العقل أو الحقيقة المطلقة) في إنتاج المعنى</w:t>
      </w:r>
      <w:r w:rsidR="00C02F23" w:rsidRPr="00C02F23">
        <w:rPr>
          <w:rFonts w:ascii="Simplified Arabic" w:eastAsia="Times New Roman" w:hAnsi="Simplified Arabic" w:cs="Simplified Arabic"/>
          <w:sz w:val="28"/>
          <w:szCs w:val="28"/>
        </w:rPr>
        <w:t>.</w:t>
      </w:r>
      <w:r>
        <w:rPr>
          <w:rFonts w:ascii="Simplified Arabic" w:eastAsia="Times New Roman" w:hAnsi="Simplified Arabic" w:cs="Simplified Arabic" w:hint="cs"/>
          <w:sz w:val="28"/>
          <w:szCs w:val="28"/>
          <w:rtl/>
        </w:rPr>
        <w:t xml:space="preserve"> و</w:t>
      </w:r>
      <w:r w:rsidR="00C02F23" w:rsidRPr="00C02F23">
        <w:rPr>
          <w:rFonts w:ascii="Simplified Arabic" w:eastAsia="Times New Roman" w:hAnsi="Simplified Arabic" w:cs="Simplified Arabic"/>
          <w:sz w:val="28"/>
          <w:szCs w:val="28"/>
          <w:rtl/>
        </w:rPr>
        <w:t>يُستخدم</w:t>
      </w:r>
      <w:r>
        <w:rPr>
          <w:rFonts w:ascii="Simplified Arabic" w:eastAsia="Times New Roman" w:hAnsi="Simplified Arabic" w:cs="Simplified Arabic" w:hint="cs"/>
          <w:sz w:val="28"/>
          <w:szCs w:val="28"/>
          <w:rtl/>
        </w:rPr>
        <w:t xml:space="preserve"> في القراءة </w:t>
      </w:r>
      <w:proofErr w:type="spellStart"/>
      <w:r>
        <w:rPr>
          <w:rFonts w:ascii="Simplified Arabic" w:eastAsia="Times New Roman" w:hAnsi="Simplified Arabic" w:cs="Simplified Arabic" w:hint="cs"/>
          <w:sz w:val="28"/>
          <w:szCs w:val="28"/>
          <w:rtl/>
        </w:rPr>
        <w:t>التفكيكية</w:t>
      </w:r>
      <w:proofErr w:type="spellEnd"/>
      <w:r>
        <w:rPr>
          <w:rFonts w:ascii="Simplified Arabic" w:eastAsia="Times New Roman" w:hAnsi="Simplified Arabic" w:cs="Simplified Arabic"/>
          <w:sz w:val="28"/>
          <w:szCs w:val="28"/>
          <w:rtl/>
        </w:rPr>
        <w:t xml:space="preserve"> لكشف </w:t>
      </w:r>
      <w:r>
        <w:rPr>
          <w:rFonts w:ascii="Simplified Arabic" w:eastAsia="Times New Roman" w:hAnsi="Simplified Arabic" w:cs="Simplified Arabic" w:hint="cs"/>
          <w:sz w:val="28"/>
          <w:szCs w:val="28"/>
          <w:rtl/>
        </w:rPr>
        <w:t>اعتماد</w:t>
      </w:r>
      <w:r w:rsidR="00C02F23" w:rsidRPr="00C02F23">
        <w:rPr>
          <w:rFonts w:ascii="Simplified Arabic" w:eastAsia="Times New Roman" w:hAnsi="Simplified Arabic" w:cs="Simplified Arabic"/>
          <w:sz w:val="28"/>
          <w:szCs w:val="28"/>
          <w:rtl/>
        </w:rPr>
        <w:t xml:space="preserve"> النص على مركزيات ثابتة، ومن ثم تفكيكها</w:t>
      </w:r>
      <w:r w:rsidR="00C02F23" w:rsidRPr="00C02F23">
        <w:rPr>
          <w:rFonts w:ascii="Simplified Arabic" w:eastAsia="Times New Roman" w:hAnsi="Simplified Arabic" w:cs="Simplified Arabic"/>
          <w:sz w:val="28"/>
          <w:szCs w:val="28"/>
        </w:rPr>
        <w:t>.</w:t>
      </w:r>
    </w:p>
    <w:p w:rsidR="00C02F23" w:rsidRPr="00C02F23" w:rsidRDefault="00C02F23" w:rsidP="00680637">
      <w:pPr>
        <w:bidi/>
        <w:spacing w:before="100" w:beforeAutospacing="1" w:after="100" w:afterAutospacing="1" w:line="240" w:lineRule="auto"/>
        <w:rPr>
          <w:rFonts w:ascii="Simplified Arabic" w:eastAsia="Times New Roman" w:hAnsi="Simplified Arabic" w:cs="Simplified Arabic"/>
          <w:sz w:val="28"/>
          <w:szCs w:val="28"/>
        </w:rPr>
      </w:pPr>
      <w:r w:rsidRPr="00C02F23">
        <w:rPr>
          <w:rFonts w:ascii="Simplified Arabic" w:eastAsia="Times New Roman" w:hAnsi="Simplified Arabic" w:cs="Simplified Arabic"/>
          <w:b/>
          <w:bCs/>
          <w:sz w:val="28"/>
          <w:szCs w:val="28"/>
          <w:rtl/>
        </w:rPr>
        <w:t>الأثر</w:t>
      </w:r>
      <w:r w:rsidRPr="00C02F23">
        <w:rPr>
          <w:rFonts w:ascii="Simplified Arabic" w:eastAsia="Times New Roman" w:hAnsi="Simplified Arabic" w:cs="Simplified Arabic"/>
          <w:b/>
          <w:bCs/>
          <w:sz w:val="28"/>
          <w:szCs w:val="28"/>
        </w:rPr>
        <w:t xml:space="preserve"> (Trace)</w:t>
      </w:r>
      <w:r w:rsidRPr="00C02F23">
        <w:rPr>
          <w:rFonts w:ascii="Simplified Arabic" w:eastAsia="Times New Roman" w:hAnsi="Simplified Arabic" w:cs="Simplified Arabic"/>
          <w:sz w:val="28"/>
          <w:szCs w:val="28"/>
        </w:rPr>
        <w:br/>
      </w:r>
      <w:proofErr w:type="gramStart"/>
      <w:r w:rsidRPr="00C02F23">
        <w:rPr>
          <w:rFonts w:ascii="Simplified Arabic" w:eastAsia="Times New Roman" w:hAnsi="Simplified Arabic" w:cs="Simplified Arabic"/>
          <w:sz w:val="28"/>
          <w:szCs w:val="28"/>
          <w:rtl/>
        </w:rPr>
        <w:t>مفهوم</w:t>
      </w:r>
      <w:proofErr w:type="gramEnd"/>
      <w:r w:rsidRPr="00C02F23">
        <w:rPr>
          <w:rFonts w:ascii="Simplified Arabic" w:eastAsia="Times New Roman" w:hAnsi="Simplified Arabic" w:cs="Simplified Arabic"/>
          <w:sz w:val="28"/>
          <w:szCs w:val="28"/>
          <w:rtl/>
        </w:rPr>
        <w:t xml:space="preserve"> يشير إلى أن كل معنى يحمل آثارًا لمعانٍ أخرى، مما يجعل النص متشابكًا مع نصوص أخرى</w:t>
      </w:r>
      <w:r w:rsidRPr="00C02F23">
        <w:rPr>
          <w:rFonts w:ascii="Simplified Arabic" w:eastAsia="Times New Roman" w:hAnsi="Simplified Arabic" w:cs="Simplified Arabic"/>
          <w:sz w:val="28"/>
          <w:szCs w:val="28"/>
        </w:rPr>
        <w:t>.</w:t>
      </w:r>
    </w:p>
    <w:p w:rsidR="00C02F23" w:rsidRPr="00C02F23" w:rsidRDefault="00680637" w:rsidP="00680637">
      <w:pPr>
        <w:bidi/>
        <w:spacing w:before="100" w:beforeAutospacing="1" w:after="100" w:afterAutospacing="1" w:line="240" w:lineRule="auto"/>
        <w:rPr>
          <w:rFonts w:ascii="Simplified Arabic" w:eastAsia="Times New Roman" w:hAnsi="Simplified Arabic" w:cs="Simplified Arabic"/>
          <w:sz w:val="28"/>
          <w:szCs w:val="28"/>
        </w:rPr>
      </w:pPr>
      <w:proofErr w:type="gramStart"/>
      <w:r>
        <w:rPr>
          <w:rFonts w:ascii="Simplified Arabic" w:eastAsia="Times New Roman" w:hAnsi="Simplified Arabic" w:cs="Simplified Arabic" w:hint="cs"/>
          <w:sz w:val="28"/>
          <w:szCs w:val="28"/>
          <w:rtl/>
        </w:rPr>
        <w:lastRenderedPageBreak/>
        <w:t>فالنص</w:t>
      </w:r>
      <w:proofErr w:type="gramEnd"/>
      <w:r>
        <w:rPr>
          <w:rFonts w:ascii="Simplified Arabic" w:eastAsia="Times New Roman" w:hAnsi="Simplified Arabic" w:cs="Simplified Arabic" w:hint="cs"/>
          <w:sz w:val="28"/>
          <w:szCs w:val="28"/>
          <w:rtl/>
        </w:rPr>
        <w:t>، كل نص هو</w:t>
      </w:r>
      <w:r w:rsidR="00C02F23" w:rsidRPr="00C02F23">
        <w:rPr>
          <w:rFonts w:ascii="Simplified Arabic" w:eastAsia="Times New Roman" w:hAnsi="Simplified Arabic" w:cs="Simplified Arabic"/>
          <w:sz w:val="28"/>
          <w:szCs w:val="28"/>
          <w:rtl/>
        </w:rPr>
        <w:t xml:space="preserve"> صدى لمعانٍ غير ظاهرة بشكل مباشر</w:t>
      </w:r>
      <w:r w:rsidR="00C02F23" w:rsidRPr="00C02F23">
        <w:rPr>
          <w:rFonts w:ascii="Simplified Arabic" w:eastAsia="Times New Roman" w:hAnsi="Simplified Arabic" w:cs="Simplified Arabic"/>
          <w:sz w:val="28"/>
          <w:szCs w:val="28"/>
        </w:rPr>
        <w:t>.</w:t>
      </w:r>
    </w:p>
    <w:p w:rsidR="001556F3" w:rsidRDefault="00C02F23" w:rsidP="001556F3">
      <w:pPr>
        <w:pStyle w:val="NormalWeb"/>
        <w:bidi/>
        <w:ind w:left="360"/>
        <w:rPr>
          <w:color w:val="444444"/>
          <w:sz w:val="32"/>
          <w:szCs w:val="32"/>
          <w:rtl/>
          <w:lang w:bidi="ar-DZ"/>
        </w:rPr>
      </w:pPr>
      <w:proofErr w:type="gramStart"/>
      <w:r w:rsidRPr="00C02F23">
        <w:rPr>
          <w:rFonts w:ascii="Simplified Arabic" w:hAnsi="Simplified Arabic" w:cs="Simplified Arabic"/>
          <w:b/>
          <w:bCs/>
          <w:sz w:val="28"/>
          <w:szCs w:val="28"/>
          <w:rtl/>
        </w:rPr>
        <w:t>اللعب</w:t>
      </w:r>
      <w:proofErr w:type="gramEnd"/>
      <w:r w:rsidRPr="00C02F23">
        <w:rPr>
          <w:rFonts w:ascii="Simplified Arabic" w:hAnsi="Simplified Arabic" w:cs="Simplified Arabic"/>
          <w:b/>
          <w:bCs/>
          <w:sz w:val="28"/>
          <w:szCs w:val="28"/>
        </w:rPr>
        <w:t xml:space="preserve"> (Jeu)</w:t>
      </w:r>
      <w:r w:rsidRPr="00C02F23">
        <w:rPr>
          <w:rFonts w:ascii="Simplified Arabic" w:hAnsi="Simplified Arabic" w:cs="Simplified Arabic"/>
          <w:sz w:val="28"/>
          <w:szCs w:val="28"/>
        </w:rPr>
        <w:br/>
      </w:r>
      <w:r w:rsidRPr="00C02F23">
        <w:rPr>
          <w:rFonts w:ascii="Simplified Arabic" w:hAnsi="Simplified Arabic" w:cs="Simplified Arabic"/>
          <w:sz w:val="28"/>
          <w:szCs w:val="28"/>
          <w:rtl/>
        </w:rPr>
        <w:t xml:space="preserve">هو الحركة المستمرة </w:t>
      </w:r>
      <w:r w:rsidRPr="001556F3">
        <w:rPr>
          <w:rFonts w:ascii="Simplified Arabic" w:hAnsi="Simplified Arabic" w:cs="Simplified Arabic"/>
          <w:sz w:val="28"/>
          <w:szCs w:val="28"/>
          <w:rtl/>
        </w:rPr>
        <w:t>للمعنى داخل النصوص نتيجة لتعددية العلامات والمعاني</w:t>
      </w:r>
      <w:r w:rsidRPr="001556F3">
        <w:rPr>
          <w:rFonts w:ascii="Simplified Arabic" w:hAnsi="Simplified Arabic" w:cs="Simplified Arabic"/>
          <w:sz w:val="28"/>
          <w:szCs w:val="28"/>
        </w:rPr>
        <w:t>.</w:t>
      </w:r>
      <w:r w:rsidR="001556F3" w:rsidRPr="001556F3">
        <w:rPr>
          <w:rFonts w:ascii="Simplified Arabic" w:hAnsi="Simplified Arabic" w:cs="Simplified Arabic"/>
          <w:sz w:val="28"/>
          <w:szCs w:val="28"/>
          <w:rtl/>
          <w:lang w:bidi="ar-DZ"/>
        </w:rPr>
        <w:t xml:space="preserve"> </w:t>
      </w:r>
      <w:r w:rsidR="001556F3" w:rsidRPr="001556F3">
        <w:rPr>
          <w:rFonts w:ascii="Simplified Arabic" w:hAnsi="Simplified Arabic" w:cs="Simplified Arabic"/>
          <w:color w:val="444444"/>
          <w:sz w:val="28"/>
          <w:szCs w:val="28"/>
          <w:rtl/>
          <w:lang w:bidi="ar-DZ"/>
        </w:rPr>
        <w:t xml:space="preserve">-يتخلّق النص الأدبي ضمن أفقه الخاص و ينسج وجوده الخاص من الألفاظ التي يجري عليها  ف تخصيب ذاتي  فتتكاثر بفعل الكتابة حيث "ينتج الدال دالا آخر في لعبة متواصلة لانهائية دون أن يتيح سيل الدالات لمدلول ما أن يفرض حضوره أي أن يتعالى </w:t>
      </w:r>
      <w:r w:rsidR="00EA54A0">
        <w:rPr>
          <w:rFonts w:ascii="Simplified Arabic" w:hAnsi="Simplified Arabic" w:cs="Simplified Arabic"/>
          <w:color w:val="444444"/>
          <w:sz w:val="28"/>
          <w:szCs w:val="28"/>
          <w:rtl/>
          <w:lang w:bidi="ar-DZ"/>
        </w:rPr>
        <w:t>. و</w:t>
      </w:r>
      <w:r w:rsidR="001556F3" w:rsidRPr="001556F3">
        <w:rPr>
          <w:rFonts w:ascii="Simplified Arabic" w:hAnsi="Simplified Arabic" w:cs="Simplified Arabic"/>
          <w:color w:val="444444"/>
          <w:sz w:val="28"/>
          <w:szCs w:val="28"/>
          <w:rtl/>
          <w:lang w:bidi="ar-DZ"/>
        </w:rPr>
        <w:t>من هنا يأتي الإصرار على عدم الاعتراف بوجود حدود تحصر المعنى ".</w:t>
      </w:r>
    </w:p>
    <w:p w:rsidR="00C02F23" w:rsidRPr="00EA54A0" w:rsidRDefault="00C02F23" w:rsidP="00EA54A0">
      <w:pPr>
        <w:bidi/>
        <w:spacing w:before="100" w:beforeAutospacing="1" w:after="100" w:afterAutospacing="1" w:line="240" w:lineRule="auto"/>
        <w:rPr>
          <w:rFonts w:ascii="Simplified Arabic" w:eastAsia="Times New Roman" w:hAnsi="Simplified Arabic" w:cs="Simplified Arabic"/>
          <w:sz w:val="28"/>
          <w:szCs w:val="28"/>
        </w:rPr>
      </w:pPr>
      <w:proofErr w:type="gramStart"/>
      <w:r w:rsidRPr="00C02F23">
        <w:rPr>
          <w:rFonts w:ascii="Simplified Arabic" w:eastAsia="Times New Roman" w:hAnsi="Simplified Arabic" w:cs="Simplified Arabic"/>
          <w:b/>
          <w:bCs/>
          <w:sz w:val="28"/>
          <w:szCs w:val="28"/>
          <w:rtl/>
        </w:rPr>
        <w:t>غياب</w:t>
      </w:r>
      <w:proofErr w:type="gramEnd"/>
      <w:r w:rsidRPr="00C02F23">
        <w:rPr>
          <w:rFonts w:ascii="Simplified Arabic" w:eastAsia="Times New Roman" w:hAnsi="Simplified Arabic" w:cs="Simplified Arabic"/>
          <w:b/>
          <w:bCs/>
          <w:sz w:val="28"/>
          <w:szCs w:val="28"/>
          <w:rtl/>
        </w:rPr>
        <w:t xml:space="preserve"> المركز</w:t>
      </w:r>
      <w:r w:rsidRPr="00C02F23">
        <w:rPr>
          <w:rFonts w:ascii="Simplified Arabic" w:eastAsia="Times New Roman" w:hAnsi="Simplified Arabic" w:cs="Simplified Arabic"/>
          <w:b/>
          <w:bCs/>
          <w:sz w:val="28"/>
          <w:szCs w:val="28"/>
        </w:rPr>
        <w:t xml:space="preserve"> (Absence du centre)</w:t>
      </w:r>
      <w:r w:rsidRPr="00C02F23">
        <w:rPr>
          <w:rFonts w:ascii="Simplified Arabic" w:eastAsia="Times New Roman" w:hAnsi="Simplified Arabic" w:cs="Simplified Arabic"/>
          <w:sz w:val="28"/>
          <w:szCs w:val="28"/>
        </w:rPr>
        <w:br/>
      </w:r>
      <w:r w:rsidRPr="00C02F23">
        <w:rPr>
          <w:rFonts w:ascii="Simplified Arabic" w:eastAsia="Times New Roman" w:hAnsi="Simplified Arabic" w:cs="Simplified Arabic"/>
          <w:sz w:val="28"/>
          <w:szCs w:val="28"/>
          <w:rtl/>
        </w:rPr>
        <w:t>يشير إلى غياب مركز ثابت في النصوص يمكن أن يُنتج معنى مطلقًا</w:t>
      </w:r>
      <w:r w:rsidRPr="00C02F23">
        <w:rPr>
          <w:rFonts w:ascii="Simplified Arabic" w:eastAsia="Times New Roman" w:hAnsi="Simplified Arabic" w:cs="Simplified Arabic"/>
          <w:sz w:val="28"/>
          <w:szCs w:val="28"/>
        </w:rPr>
        <w:t>.</w:t>
      </w:r>
      <w:r w:rsidR="00EA54A0">
        <w:rPr>
          <w:rFonts w:ascii="Simplified Arabic" w:eastAsia="Times New Roman" w:hAnsi="Simplified Arabic" w:cs="Simplified Arabic" w:hint="cs"/>
          <w:sz w:val="28"/>
          <w:szCs w:val="28"/>
          <w:rtl/>
        </w:rPr>
        <w:t xml:space="preserve"> ف</w:t>
      </w:r>
      <w:r w:rsidRPr="00EA54A0">
        <w:rPr>
          <w:rFonts w:ascii="Simplified Arabic" w:eastAsia="Times New Roman" w:hAnsi="Simplified Arabic" w:cs="Simplified Arabic"/>
          <w:sz w:val="28"/>
          <w:szCs w:val="28"/>
          <w:rtl/>
        </w:rPr>
        <w:t>النص</w:t>
      </w:r>
      <w:r w:rsidR="00EA54A0">
        <w:rPr>
          <w:rFonts w:ascii="Simplified Arabic" w:eastAsia="Times New Roman" w:hAnsi="Simplified Arabic" w:cs="Simplified Arabic" w:hint="cs"/>
          <w:sz w:val="28"/>
          <w:szCs w:val="28"/>
          <w:rtl/>
        </w:rPr>
        <w:t xml:space="preserve"> في النهاية يتيح</w:t>
      </w:r>
      <w:r w:rsidRPr="00EA54A0">
        <w:rPr>
          <w:rFonts w:ascii="Simplified Arabic" w:eastAsia="Times New Roman" w:hAnsi="Simplified Arabic" w:cs="Simplified Arabic"/>
          <w:sz w:val="28"/>
          <w:szCs w:val="28"/>
          <w:rtl/>
        </w:rPr>
        <w:t xml:space="preserve"> تأويلات متعددة ومتضاربة</w:t>
      </w:r>
      <w:r w:rsidRPr="00EA54A0">
        <w:rPr>
          <w:rFonts w:ascii="Simplified Arabic" w:eastAsia="Times New Roman" w:hAnsi="Simplified Arabic" w:cs="Simplified Arabic"/>
          <w:sz w:val="28"/>
          <w:szCs w:val="28"/>
        </w:rPr>
        <w:t>.</w:t>
      </w:r>
    </w:p>
    <w:p w:rsidR="00C02F23" w:rsidRPr="00C02F23" w:rsidRDefault="00C02F23" w:rsidP="007268C6">
      <w:pPr>
        <w:bidi/>
        <w:spacing w:before="100" w:beforeAutospacing="1" w:after="100" w:afterAutospacing="1" w:line="240" w:lineRule="auto"/>
        <w:rPr>
          <w:rFonts w:ascii="Simplified Arabic" w:eastAsia="Times New Roman" w:hAnsi="Simplified Arabic" w:cs="Simplified Arabic"/>
          <w:sz w:val="28"/>
          <w:szCs w:val="28"/>
        </w:rPr>
      </w:pPr>
      <w:r w:rsidRPr="00C02F23">
        <w:rPr>
          <w:rFonts w:ascii="Simplified Arabic" w:eastAsia="Times New Roman" w:hAnsi="Simplified Arabic" w:cs="Simplified Arabic"/>
          <w:b/>
          <w:bCs/>
          <w:sz w:val="28"/>
          <w:szCs w:val="28"/>
          <w:rtl/>
        </w:rPr>
        <w:t>التفكيك البيني</w:t>
      </w:r>
      <w:r w:rsidRPr="00C02F23">
        <w:rPr>
          <w:rFonts w:ascii="Simplified Arabic" w:eastAsia="Times New Roman" w:hAnsi="Simplified Arabic" w:cs="Simplified Arabic"/>
          <w:b/>
          <w:bCs/>
          <w:sz w:val="28"/>
          <w:szCs w:val="28"/>
        </w:rPr>
        <w:t xml:space="preserve"> (Intertextualité)</w:t>
      </w:r>
      <w:r w:rsidRPr="00C02F23">
        <w:rPr>
          <w:rFonts w:ascii="Simplified Arabic" w:eastAsia="Times New Roman" w:hAnsi="Simplified Arabic" w:cs="Simplified Arabic"/>
          <w:sz w:val="28"/>
          <w:szCs w:val="28"/>
        </w:rPr>
        <w:br/>
      </w:r>
      <w:r w:rsidR="007268C6">
        <w:rPr>
          <w:rFonts w:ascii="Simplified Arabic" w:eastAsia="Times New Roman" w:hAnsi="Simplified Arabic" w:cs="Simplified Arabic" w:hint="cs"/>
          <w:sz w:val="28"/>
          <w:szCs w:val="28"/>
          <w:rtl/>
        </w:rPr>
        <w:t xml:space="preserve">دراسة </w:t>
      </w:r>
      <w:r w:rsidRPr="00C02F23">
        <w:rPr>
          <w:rFonts w:ascii="Simplified Arabic" w:eastAsia="Times New Roman" w:hAnsi="Simplified Arabic" w:cs="Simplified Arabic"/>
          <w:sz w:val="28"/>
          <w:szCs w:val="28"/>
          <w:rtl/>
        </w:rPr>
        <w:t xml:space="preserve">العلاقة بين النصوص وكيف </w:t>
      </w:r>
      <w:proofErr w:type="gramStart"/>
      <w:r w:rsidRPr="00C02F23">
        <w:rPr>
          <w:rFonts w:ascii="Simplified Arabic" w:eastAsia="Times New Roman" w:hAnsi="Simplified Arabic" w:cs="Simplified Arabic"/>
          <w:sz w:val="28"/>
          <w:szCs w:val="28"/>
          <w:rtl/>
        </w:rPr>
        <w:t>تتشابك</w:t>
      </w:r>
      <w:proofErr w:type="gramEnd"/>
      <w:r w:rsidRPr="00C02F23">
        <w:rPr>
          <w:rFonts w:ascii="Simplified Arabic" w:eastAsia="Times New Roman" w:hAnsi="Simplified Arabic" w:cs="Simplified Arabic"/>
          <w:sz w:val="28"/>
          <w:szCs w:val="28"/>
          <w:rtl/>
        </w:rPr>
        <w:t xml:space="preserve"> مع نصوص أخرى لإنتاج معاني جديدة</w:t>
      </w:r>
      <w:r w:rsidRPr="00C02F23">
        <w:rPr>
          <w:rFonts w:ascii="Simplified Arabic" w:eastAsia="Times New Roman" w:hAnsi="Simplified Arabic" w:cs="Simplified Arabic"/>
          <w:sz w:val="28"/>
          <w:szCs w:val="28"/>
        </w:rPr>
        <w:t>.</w:t>
      </w:r>
      <w:r w:rsidR="007268C6">
        <w:rPr>
          <w:rFonts w:ascii="Simplified Arabic" w:eastAsia="Times New Roman" w:hAnsi="Simplified Arabic" w:cs="Simplified Arabic" w:hint="cs"/>
          <w:sz w:val="28"/>
          <w:szCs w:val="28"/>
          <w:rtl/>
        </w:rPr>
        <w:t xml:space="preserve"> حيث كل نص حاضر هو غياب </w:t>
      </w:r>
      <w:proofErr w:type="spellStart"/>
      <w:r w:rsidR="007268C6">
        <w:rPr>
          <w:rFonts w:ascii="Simplified Arabic" w:eastAsia="Times New Roman" w:hAnsi="Simplified Arabic" w:cs="Simplified Arabic" w:hint="cs"/>
          <w:sz w:val="28"/>
          <w:szCs w:val="28"/>
          <w:rtl/>
        </w:rPr>
        <w:t>لامتناه</w:t>
      </w:r>
      <w:proofErr w:type="spellEnd"/>
      <w:r w:rsidR="007268C6">
        <w:rPr>
          <w:rFonts w:ascii="Simplified Arabic" w:eastAsia="Times New Roman" w:hAnsi="Simplified Arabic" w:cs="Simplified Arabic" w:hint="cs"/>
          <w:sz w:val="28"/>
          <w:szCs w:val="28"/>
          <w:rtl/>
        </w:rPr>
        <w:t>.</w:t>
      </w:r>
    </w:p>
    <w:p w:rsidR="00C02F23" w:rsidRPr="00C02F23" w:rsidRDefault="00C02F23" w:rsidP="007268C6">
      <w:pPr>
        <w:bidi/>
        <w:spacing w:before="100" w:beforeAutospacing="1" w:after="100" w:afterAutospacing="1" w:line="240" w:lineRule="auto"/>
        <w:rPr>
          <w:rFonts w:ascii="Simplified Arabic" w:eastAsia="Times New Roman" w:hAnsi="Simplified Arabic" w:cs="Simplified Arabic"/>
          <w:sz w:val="28"/>
          <w:szCs w:val="28"/>
        </w:rPr>
      </w:pPr>
      <w:r w:rsidRPr="00C02F23">
        <w:rPr>
          <w:rFonts w:ascii="Simplified Arabic" w:eastAsia="Times New Roman" w:hAnsi="Simplified Arabic" w:cs="Simplified Arabic"/>
          <w:b/>
          <w:bCs/>
          <w:sz w:val="28"/>
          <w:szCs w:val="28"/>
          <w:rtl/>
        </w:rPr>
        <w:t>اللانهائية التأويلية</w:t>
      </w:r>
      <w:r w:rsidRPr="00C02F23">
        <w:rPr>
          <w:rFonts w:ascii="Simplified Arabic" w:eastAsia="Times New Roman" w:hAnsi="Simplified Arabic" w:cs="Simplified Arabic"/>
          <w:b/>
          <w:bCs/>
          <w:sz w:val="28"/>
          <w:szCs w:val="28"/>
        </w:rPr>
        <w:t xml:space="preserve"> (Infinité interprétative)</w:t>
      </w:r>
      <w:r w:rsidRPr="00C02F23">
        <w:rPr>
          <w:rFonts w:ascii="Simplified Arabic" w:eastAsia="Times New Roman" w:hAnsi="Simplified Arabic" w:cs="Simplified Arabic"/>
          <w:sz w:val="28"/>
          <w:szCs w:val="28"/>
        </w:rPr>
        <w:br/>
      </w:r>
      <w:r w:rsidRPr="00C02F23">
        <w:rPr>
          <w:rFonts w:ascii="Simplified Arabic" w:eastAsia="Times New Roman" w:hAnsi="Simplified Arabic" w:cs="Simplified Arabic"/>
          <w:sz w:val="28"/>
          <w:szCs w:val="28"/>
          <w:rtl/>
        </w:rPr>
        <w:t>تشير إلى إمكانية النص لتقديم تأويلات لا تنتهي بسبب طبيعته المفتوحة</w:t>
      </w:r>
      <w:r w:rsidR="007268C6">
        <w:rPr>
          <w:rFonts w:ascii="Simplified Arabic" w:eastAsia="Times New Roman" w:hAnsi="Simplified Arabic" w:cs="Simplified Arabic" w:hint="cs"/>
          <w:sz w:val="28"/>
          <w:szCs w:val="28"/>
          <w:rtl/>
        </w:rPr>
        <w:t>، ولكون دواله</w:t>
      </w:r>
      <w:r w:rsidR="007268C6">
        <w:rPr>
          <w:rFonts w:hint="cs"/>
          <w:color w:val="444444"/>
          <w:sz w:val="32"/>
          <w:szCs w:val="32"/>
          <w:rtl/>
          <w:lang w:bidi="ar-DZ"/>
        </w:rPr>
        <w:t xml:space="preserve"> هي استعارات لتعويم المعنى ، ذلك أنه في اللغة الأدبية يتحول المدلول باستمرار إلى دال بدوره و يؤدي هذا إلى ذوبان المعنى و الانتشار الدلالي .</w:t>
      </w:r>
    </w:p>
    <w:p w:rsidR="00C02F23" w:rsidRPr="00C02F23" w:rsidRDefault="00C02F23" w:rsidP="00C02F23">
      <w:pPr>
        <w:bidi/>
        <w:spacing w:after="0" w:line="240" w:lineRule="auto"/>
        <w:rPr>
          <w:rFonts w:ascii="Simplified Arabic" w:eastAsia="Times New Roman" w:hAnsi="Simplified Arabic" w:cs="Simplified Arabic"/>
          <w:sz w:val="28"/>
          <w:szCs w:val="28"/>
        </w:rPr>
      </w:pPr>
    </w:p>
    <w:p w:rsidR="00C02F23" w:rsidRPr="00C02F23" w:rsidRDefault="003D5B84" w:rsidP="003D5B84">
      <w:pPr>
        <w:bidi/>
        <w:spacing w:before="100" w:beforeAutospacing="1" w:after="100" w:afterAutospacing="1" w:line="240" w:lineRule="auto"/>
        <w:outlineLvl w:val="3"/>
        <w:rPr>
          <w:rFonts w:ascii="Simplified Arabic" w:eastAsia="Times New Roman" w:hAnsi="Simplified Arabic" w:cs="Simplified Arabic"/>
          <w:sz w:val="28"/>
          <w:szCs w:val="28"/>
        </w:rPr>
      </w:pPr>
      <w:r w:rsidRPr="003D5B84">
        <w:rPr>
          <w:rFonts w:ascii="Simplified Arabic" w:eastAsia="Times New Roman" w:hAnsi="Simplified Arabic" w:cs="Simplified Arabic" w:hint="cs"/>
          <w:sz w:val="28"/>
          <w:szCs w:val="28"/>
          <w:rtl/>
        </w:rPr>
        <w:t>وعلى العموم فإستراتيجية التفكيك تعد</w:t>
      </w:r>
      <w:r>
        <w:rPr>
          <w:rFonts w:ascii="Simplified Arabic" w:eastAsia="Times New Roman" w:hAnsi="Simplified Arabic" w:cs="Simplified Arabic" w:hint="cs"/>
          <w:b/>
          <w:bCs/>
          <w:sz w:val="28"/>
          <w:szCs w:val="28"/>
          <w:rtl/>
        </w:rPr>
        <w:t xml:space="preserve"> </w:t>
      </w:r>
      <w:r w:rsidR="00C02F23" w:rsidRPr="00C02F23">
        <w:rPr>
          <w:rFonts w:ascii="Simplified Arabic" w:eastAsia="Times New Roman" w:hAnsi="Simplified Arabic" w:cs="Simplified Arabic"/>
          <w:sz w:val="28"/>
          <w:szCs w:val="28"/>
          <w:rtl/>
        </w:rPr>
        <w:t xml:space="preserve"> أداة نقدية قوية لتفكيك النصوص الأدبية وكشف تعدديتها الدلالية. يُظهر هذا المنهج أن النصوص ليست كيانات مغلقة، بل هي </w:t>
      </w:r>
      <w:proofErr w:type="spellStart"/>
      <w:r w:rsidR="00C02F23" w:rsidRPr="00C02F23">
        <w:rPr>
          <w:rFonts w:ascii="Simplified Arabic" w:eastAsia="Times New Roman" w:hAnsi="Simplified Arabic" w:cs="Simplified Arabic"/>
          <w:sz w:val="28"/>
          <w:szCs w:val="28"/>
          <w:rtl/>
        </w:rPr>
        <w:t>فضاءات</w:t>
      </w:r>
      <w:proofErr w:type="spellEnd"/>
      <w:r w:rsidR="00C02F23" w:rsidRPr="00C02F23">
        <w:rPr>
          <w:rFonts w:ascii="Simplified Arabic" w:eastAsia="Times New Roman" w:hAnsi="Simplified Arabic" w:cs="Simplified Arabic"/>
          <w:sz w:val="28"/>
          <w:szCs w:val="28"/>
          <w:rtl/>
        </w:rPr>
        <w:t xml:space="preserve"> مفتوحة على احتمالات لا نهائية من التأويل. </w:t>
      </w:r>
      <w:proofErr w:type="gramStart"/>
      <w:r w:rsidR="00C02F23" w:rsidRPr="00C02F23">
        <w:rPr>
          <w:rFonts w:ascii="Simplified Arabic" w:eastAsia="Times New Roman" w:hAnsi="Simplified Arabic" w:cs="Simplified Arabic"/>
          <w:sz w:val="28"/>
          <w:szCs w:val="28"/>
          <w:rtl/>
        </w:rPr>
        <w:t>من</w:t>
      </w:r>
      <w:proofErr w:type="gramEnd"/>
      <w:r w:rsidR="00C02F23" w:rsidRPr="00C02F23">
        <w:rPr>
          <w:rFonts w:ascii="Simplified Arabic" w:eastAsia="Times New Roman" w:hAnsi="Simplified Arabic" w:cs="Simplified Arabic"/>
          <w:sz w:val="28"/>
          <w:szCs w:val="28"/>
          <w:rtl/>
        </w:rPr>
        <w:t xml:space="preserve"> خلال التفكيك، يتمكن النقد الأدبي من تحدي القراءات التقليدية وتقديم رؤى أعمق وأكثر تنوعًا للنصوص</w:t>
      </w:r>
      <w:r w:rsidR="00C02F23" w:rsidRPr="00C02F23">
        <w:rPr>
          <w:rFonts w:ascii="Simplified Arabic" w:eastAsia="Times New Roman" w:hAnsi="Simplified Arabic" w:cs="Simplified Arabic"/>
          <w:sz w:val="28"/>
          <w:szCs w:val="28"/>
        </w:rPr>
        <w:t>.</w:t>
      </w:r>
    </w:p>
    <w:p w:rsidR="00C02F23" w:rsidRPr="00C02F23" w:rsidRDefault="00C02F23" w:rsidP="00C02F23">
      <w:pPr>
        <w:pBdr>
          <w:top w:val="single" w:sz="6" w:space="1" w:color="auto"/>
        </w:pBdr>
        <w:bidi/>
        <w:spacing w:after="0" w:line="240" w:lineRule="auto"/>
        <w:jc w:val="center"/>
        <w:rPr>
          <w:rFonts w:ascii="Simplified Arabic" w:eastAsia="Times New Roman" w:hAnsi="Simplified Arabic" w:cs="Simplified Arabic"/>
          <w:vanish/>
          <w:sz w:val="28"/>
          <w:szCs w:val="28"/>
        </w:rPr>
      </w:pPr>
      <w:r w:rsidRPr="00C02F23">
        <w:rPr>
          <w:rFonts w:ascii="Simplified Arabic" w:eastAsia="Times New Roman" w:hAnsi="Simplified Arabic" w:cs="Simplified Arabic"/>
          <w:vanish/>
          <w:sz w:val="28"/>
          <w:szCs w:val="28"/>
        </w:rPr>
        <w:t>Bas du formulaire</w:t>
      </w:r>
    </w:p>
    <w:p w:rsidR="008A607E" w:rsidRPr="00C02F23" w:rsidRDefault="008A607E" w:rsidP="00C02F23">
      <w:pPr>
        <w:bidi/>
        <w:rPr>
          <w:rFonts w:ascii="Simplified Arabic" w:hAnsi="Simplified Arabic" w:cs="Simplified Arabic"/>
          <w:sz w:val="28"/>
          <w:szCs w:val="28"/>
        </w:rPr>
      </w:pPr>
    </w:p>
    <w:sectPr w:rsidR="008A607E" w:rsidRPr="00C02F23" w:rsidSect="008A607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1E4884"/>
    <w:multiLevelType w:val="hybridMultilevel"/>
    <w:tmpl w:val="C3AEA2D6"/>
    <w:lvl w:ilvl="0" w:tplc="42E23F68">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6E1E4CA1"/>
    <w:multiLevelType w:val="multilevel"/>
    <w:tmpl w:val="0B38C75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C70337C"/>
    <w:multiLevelType w:val="multilevel"/>
    <w:tmpl w:val="B36A9B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C02F23"/>
    <w:rsid w:val="001556F3"/>
    <w:rsid w:val="003D5B84"/>
    <w:rsid w:val="00435AB8"/>
    <w:rsid w:val="00680637"/>
    <w:rsid w:val="007268C6"/>
    <w:rsid w:val="008A607E"/>
    <w:rsid w:val="00C02F23"/>
    <w:rsid w:val="00C626C2"/>
    <w:rsid w:val="00EA54A0"/>
    <w:rsid w:val="00F67663"/>
  </w:rsids>
  <m:mathPr>
    <m:mathFont m:val="Cambria Math"/>
    <m:brkBin m:val="before"/>
    <m:brkBinSub m:val="--"/>
    <m:smallFrac m:val="off"/>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607E"/>
  </w:style>
  <w:style w:type="paragraph" w:styleId="Titre4">
    <w:name w:val="heading 4"/>
    <w:basedOn w:val="Normal"/>
    <w:link w:val="Titre4Car"/>
    <w:uiPriority w:val="9"/>
    <w:qFormat/>
    <w:rsid w:val="00C02F23"/>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C02F23"/>
    <w:rPr>
      <w:rFonts w:ascii="Times New Roman" w:eastAsia="Times New Roman" w:hAnsi="Times New Roman" w:cs="Times New Roman"/>
      <w:b/>
      <w:bCs/>
      <w:sz w:val="24"/>
      <w:szCs w:val="24"/>
    </w:rPr>
  </w:style>
  <w:style w:type="character" w:styleId="lev">
    <w:name w:val="Strong"/>
    <w:basedOn w:val="Policepardfaut"/>
    <w:uiPriority w:val="22"/>
    <w:qFormat/>
    <w:rsid w:val="00C02F23"/>
    <w:rPr>
      <w:b/>
      <w:bCs/>
    </w:rPr>
  </w:style>
  <w:style w:type="paragraph" w:styleId="NormalWeb">
    <w:name w:val="Normal (Web)"/>
    <w:basedOn w:val="Normal"/>
    <w:uiPriority w:val="99"/>
    <w:unhideWhenUsed/>
    <w:rsid w:val="00C02F23"/>
    <w:pPr>
      <w:spacing w:before="100" w:beforeAutospacing="1" w:after="100" w:afterAutospacing="1" w:line="240" w:lineRule="auto"/>
    </w:pPr>
    <w:rPr>
      <w:rFonts w:ascii="Times New Roman" w:eastAsia="Times New Roman" w:hAnsi="Times New Roman" w:cs="Times New Roman"/>
      <w:sz w:val="24"/>
      <w:szCs w:val="24"/>
    </w:rPr>
  </w:style>
  <w:style w:type="character" w:styleId="Accentuation">
    <w:name w:val="Emphasis"/>
    <w:basedOn w:val="Policepardfaut"/>
    <w:uiPriority w:val="20"/>
    <w:qFormat/>
    <w:rsid w:val="00C02F23"/>
    <w:rPr>
      <w:i/>
      <w:iCs/>
    </w:rPr>
  </w:style>
  <w:style w:type="character" w:customStyle="1" w:styleId="overflow-hidden">
    <w:name w:val="overflow-hidden"/>
    <w:basedOn w:val="Policepardfaut"/>
    <w:rsid w:val="00C02F23"/>
  </w:style>
  <w:style w:type="paragraph" w:styleId="z-Hautduformulaire">
    <w:name w:val="HTML Top of Form"/>
    <w:basedOn w:val="Normal"/>
    <w:next w:val="Normal"/>
    <w:link w:val="z-HautduformulaireCar"/>
    <w:hidden/>
    <w:uiPriority w:val="99"/>
    <w:semiHidden/>
    <w:unhideWhenUsed/>
    <w:rsid w:val="00C02F23"/>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HautduformulaireCar">
    <w:name w:val="z-Haut du formulaire Car"/>
    <w:basedOn w:val="Policepardfaut"/>
    <w:link w:val="z-Hautduformulaire"/>
    <w:uiPriority w:val="99"/>
    <w:semiHidden/>
    <w:rsid w:val="00C02F23"/>
    <w:rPr>
      <w:rFonts w:ascii="Arial" w:eastAsia="Times New Roman" w:hAnsi="Arial" w:cs="Arial"/>
      <w:vanish/>
      <w:sz w:val="16"/>
      <w:szCs w:val="16"/>
    </w:rPr>
  </w:style>
  <w:style w:type="paragraph" w:styleId="z-Basduformulaire">
    <w:name w:val="HTML Bottom of Form"/>
    <w:basedOn w:val="Normal"/>
    <w:next w:val="Normal"/>
    <w:link w:val="z-BasduformulaireCar"/>
    <w:hidden/>
    <w:uiPriority w:val="99"/>
    <w:semiHidden/>
    <w:unhideWhenUsed/>
    <w:rsid w:val="00C02F23"/>
    <w:pPr>
      <w:pBdr>
        <w:top w:val="single" w:sz="6" w:space="1" w:color="auto"/>
      </w:pBdr>
      <w:spacing w:after="0" w:line="240" w:lineRule="auto"/>
      <w:jc w:val="center"/>
    </w:pPr>
    <w:rPr>
      <w:rFonts w:ascii="Arial" w:eastAsia="Times New Roman" w:hAnsi="Arial" w:cs="Arial"/>
      <w:vanish/>
      <w:sz w:val="16"/>
      <w:szCs w:val="16"/>
    </w:rPr>
  </w:style>
  <w:style w:type="character" w:customStyle="1" w:styleId="z-BasduformulaireCar">
    <w:name w:val="z-Bas du formulaire Car"/>
    <w:basedOn w:val="Policepardfaut"/>
    <w:link w:val="z-Basduformulaire"/>
    <w:uiPriority w:val="99"/>
    <w:semiHidden/>
    <w:rsid w:val="00C02F23"/>
    <w:rPr>
      <w:rFonts w:ascii="Arial" w:eastAsia="Times New Roman" w:hAnsi="Arial" w:cs="Arial"/>
      <w:vanish/>
      <w:sz w:val="16"/>
      <w:szCs w:val="16"/>
    </w:rPr>
  </w:style>
</w:styles>
</file>

<file path=word/webSettings.xml><?xml version="1.0" encoding="utf-8"?>
<w:webSettings xmlns:r="http://schemas.openxmlformats.org/officeDocument/2006/relationships" xmlns:w="http://schemas.openxmlformats.org/wordprocessingml/2006/main">
  <w:divs>
    <w:div w:id="985666500">
      <w:bodyDiv w:val="1"/>
      <w:marLeft w:val="0"/>
      <w:marRight w:val="0"/>
      <w:marTop w:val="0"/>
      <w:marBottom w:val="0"/>
      <w:divBdr>
        <w:top w:val="none" w:sz="0" w:space="0" w:color="auto"/>
        <w:left w:val="none" w:sz="0" w:space="0" w:color="auto"/>
        <w:bottom w:val="none" w:sz="0" w:space="0" w:color="auto"/>
        <w:right w:val="none" w:sz="0" w:space="0" w:color="auto"/>
      </w:divBdr>
      <w:divsChild>
        <w:div w:id="494540912">
          <w:marLeft w:val="0"/>
          <w:marRight w:val="0"/>
          <w:marTop w:val="0"/>
          <w:marBottom w:val="0"/>
          <w:divBdr>
            <w:top w:val="none" w:sz="0" w:space="0" w:color="auto"/>
            <w:left w:val="none" w:sz="0" w:space="0" w:color="auto"/>
            <w:bottom w:val="none" w:sz="0" w:space="0" w:color="auto"/>
            <w:right w:val="none" w:sz="0" w:space="0" w:color="auto"/>
          </w:divBdr>
          <w:divsChild>
            <w:div w:id="1859659936">
              <w:marLeft w:val="0"/>
              <w:marRight w:val="0"/>
              <w:marTop w:val="0"/>
              <w:marBottom w:val="0"/>
              <w:divBdr>
                <w:top w:val="none" w:sz="0" w:space="0" w:color="auto"/>
                <w:left w:val="none" w:sz="0" w:space="0" w:color="auto"/>
                <w:bottom w:val="none" w:sz="0" w:space="0" w:color="auto"/>
                <w:right w:val="none" w:sz="0" w:space="0" w:color="auto"/>
              </w:divBdr>
              <w:divsChild>
                <w:div w:id="1883251497">
                  <w:marLeft w:val="0"/>
                  <w:marRight w:val="0"/>
                  <w:marTop w:val="0"/>
                  <w:marBottom w:val="0"/>
                  <w:divBdr>
                    <w:top w:val="none" w:sz="0" w:space="0" w:color="auto"/>
                    <w:left w:val="none" w:sz="0" w:space="0" w:color="auto"/>
                    <w:bottom w:val="none" w:sz="0" w:space="0" w:color="auto"/>
                    <w:right w:val="none" w:sz="0" w:space="0" w:color="auto"/>
                  </w:divBdr>
                  <w:divsChild>
                    <w:div w:id="173880426">
                      <w:marLeft w:val="0"/>
                      <w:marRight w:val="0"/>
                      <w:marTop w:val="0"/>
                      <w:marBottom w:val="0"/>
                      <w:divBdr>
                        <w:top w:val="none" w:sz="0" w:space="0" w:color="auto"/>
                        <w:left w:val="none" w:sz="0" w:space="0" w:color="auto"/>
                        <w:bottom w:val="none" w:sz="0" w:space="0" w:color="auto"/>
                        <w:right w:val="none" w:sz="0" w:space="0" w:color="auto"/>
                      </w:divBdr>
                      <w:divsChild>
                        <w:div w:id="1971323257">
                          <w:marLeft w:val="0"/>
                          <w:marRight w:val="0"/>
                          <w:marTop w:val="0"/>
                          <w:marBottom w:val="0"/>
                          <w:divBdr>
                            <w:top w:val="none" w:sz="0" w:space="0" w:color="auto"/>
                            <w:left w:val="none" w:sz="0" w:space="0" w:color="auto"/>
                            <w:bottom w:val="none" w:sz="0" w:space="0" w:color="auto"/>
                            <w:right w:val="none" w:sz="0" w:space="0" w:color="auto"/>
                          </w:divBdr>
                          <w:divsChild>
                            <w:div w:id="1242910895">
                              <w:marLeft w:val="0"/>
                              <w:marRight w:val="0"/>
                              <w:marTop w:val="0"/>
                              <w:marBottom w:val="0"/>
                              <w:divBdr>
                                <w:top w:val="none" w:sz="0" w:space="0" w:color="auto"/>
                                <w:left w:val="none" w:sz="0" w:space="0" w:color="auto"/>
                                <w:bottom w:val="none" w:sz="0" w:space="0" w:color="auto"/>
                                <w:right w:val="none" w:sz="0" w:space="0" w:color="auto"/>
                              </w:divBdr>
                              <w:divsChild>
                                <w:div w:id="1922445921">
                                  <w:marLeft w:val="0"/>
                                  <w:marRight w:val="0"/>
                                  <w:marTop w:val="0"/>
                                  <w:marBottom w:val="0"/>
                                  <w:divBdr>
                                    <w:top w:val="none" w:sz="0" w:space="0" w:color="auto"/>
                                    <w:left w:val="none" w:sz="0" w:space="0" w:color="auto"/>
                                    <w:bottom w:val="none" w:sz="0" w:space="0" w:color="auto"/>
                                    <w:right w:val="none" w:sz="0" w:space="0" w:color="auto"/>
                                  </w:divBdr>
                                  <w:divsChild>
                                    <w:div w:id="706368928">
                                      <w:marLeft w:val="0"/>
                                      <w:marRight w:val="0"/>
                                      <w:marTop w:val="0"/>
                                      <w:marBottom w:val="0"/>
                                      <w:divBdr>
                                        <w:top w:val="none" w:sz="0" w:space="0" w:color="auto"/>
                                        <w:left w:val="none" w:sz="0" w:space="0" w:color="auto"/>
                                        <w:bottom w:val="none" w:sz="0" w:space="0" w:color="auto"/>
                                        <w:right w:val="none" w:sz="0" w:space="0" w:color="auto"/>
                                      </w:divBdr>
                                      <w:divsChild>
                                        <w:div w:id="268898026">
                                          <w:marLeft w:val="0"/>
                                          <w:marRight w:val="0"/>
                                          <w:marTop w:val="0"/>
                                          <w:marBottom w:val="0"/>
                                          <w:divBdr>
                                            <w:top w:val="none" w:sz="0" w:space="0" w:color="auto"/>
                                            <w:left w:val="none" w:sz="0" w:space="0" w:color="auto"/>
                                            <w:bottom w:val="none" w:sz="0" w:space="0" w:color="auto"/>
                                            <w:right w:val="none" w:sz="0" w:space="0" w:color="auto"/>
                                          </w:divBdr>
                                          <w:divsChild>
                                            <w:div w:id="1308901152">
                                              <w:marLeft w:val="0"/>
                                              <w:marRight w:val="0"/>
                                              <w:marTop w:val="0"/>
                                              <w:marBottom w:val="0"/>
                                              <w:divBdr>
                                                <w:top w:val="none" w:sz="0" w:space="0" w:color="auto"/>
                                                <w:left w:val="none" w:sz="0" w:space="0" w:color="auto"/>
                                                <w:bottom w:val="none" w:sz="0" w:space="0" w:color="auto"/>
                                                <w:right w:val="none" w:sz="0" w:space="0" w:color="auto"/>
                                              </w:divBdr>
                                              <w:divsChild>
                                                <w:div w:id="1556895699">
                                                  <w:marLeft w:val="0"/>
                                                  <w:marRight w:val="0"/>
                                                  <w:marTop w:val="0"/>
                                                  <w:marBottom w:val="0"/>
                                                  <w:divBdr>
                                                    <w:top w:val="none" w:sz="0" w:space="0" w:color="auto"/>
                                                    <w:left w:val="none" w:sz="0" w:space="0" w:color="auto"/>
                                                    <w:bottom w:val="none" w:sz="0" w:space="0" w:color="auto"/>
                                                    <w:right w:val="none" w:sz="0" w:space="0" w:color="auto"/>
                                                  </w:divBdr>
                                                  <w:divsChild>
                                                    <w:div w:id="1416509626">
                                                      <w:marLeft w:val="0"/>
                                                      <w:marRight w:val="0"/>
                                                      <w:marTop w:val="0"/>
                                                      <w:marBottom w:val="0"/>
                                                      <w:divBdr>
                                                        <w:top w:val="none" w:sz="0" w:space="0" w:color="auto"/>
                                                        <w:left w:val="none" w:sz="0" w:space="0" w:color="auto"/>
                                                        <w:bottom w:val="none" w:sz="0" w:space="0" w:color="auto"/>
                                                        <w:right w:val="none" w:sz="0" w:space="0" w:color="auto"/>
                                                      </w:divBdr>
                                                      <w:divsChild>
                                                        <w:div w:id="94346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816084">
                                              <w:marLeft w:val="0"/>
                                              <w:marRight w:val="0"/>
                                              <w:marTop w:val="0"/>
                                              <w:marBottom w:val="0"/>
                                              <w:divBdr>
                                                <w:top w:val="none" w:sz="0" w:space="0" w:color="auto"/>
                                                <w:left w:val="none" w:sz="0" w:space="0" w:color="auto"/>
                                                <w:bottom w:val="none" w:sz="0" w:space="0" w:color="auto"/>
                                                <w:right w:val="none" w:sz="0" w:space="0" w:color="auto"/>
                                              </w:divBdr>
                                              <w:divsChild>
                                                <w:div w:id="1204055073">
                                                  <w:marLeft w:val="0"/>
                                                  <w:marRight w:val="0"/>
                                                  <w:marTop w:val="0"/>
                                                  <w:marBottom w:val="0"/>
                                                  <w:divBdr>
                                                    <w:top w:val="none" w:sz="0" w:space="0" w:color="auto"/>
                                                    <w:left w:val="none" w:sz="0" w:space="0" w:color="auto"/>
                                                    <w:bottom w:val="none" w:sz="0" w:space="0" w:color="auto"/>
                                                    <w:right w:val="none" w:sz="0" w:space="0" w:color="auto"/>
                                                  </w:divBdr>
                                                  <w:divsChild>
                                                    <w:div w:id="2049136237">
                                                      <w:marLeft w:val="0"/>
                                                      <w:marRight w:val="0"/>
                                                      <w:marTop w:val="0"/>
                                                      <w:marBottom w:val="0"/>
                                                      <w:divBdr>
                                                        <w:top w:val="none" w:sz="0" w:space="0" w:color="auto"/>
                                                        <w:left w:val="none" w:sz="0" w:space="0" w:color="auto"/>
                                                        <w:bottom w:val="none" w:sz="0" w:space="0" w:color="auto"/>
                                                        <w:right w:val="none" w:sz="0" w:space="0" w:color="auto"/>
                                                      </w:divBdr>
                                                      <w:divsChild>
                                                        <w:div w:id="133217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7300337">
          <w:marLeft w:val="0"/>
          <w:marRight w:val="0"/>
          <w:marTop w:val="0"/>
          <w:marBottom w:val="0"/>
          <w:divBdr>
            <w:top w:val="none" w:sz="0" w:space="0" w:color="auto"/>
            <w:left w:val="none" w:sz="0" w:space="0" w:color="auto"/>
            <w:bottom w:val="none" w:sz="0" w:space="0" w:color="auto"/>
            <w:right w:val="none" w:sz="0" w:space="0" w:color="auto"/>
          </w:divBdr>
          <w:divsChild>
            <w:div w:id="1314021698">
              <w:marLeft w:val="0"/>
              <w:marRight w:val="0"/>
              <w:marTop w:val="0"/>
              <w:marBottom w:val="0"/>
              <w:divBdr>
                <w:top w:val="none" w:sz="0" w:space="0" w:color="auto"/>
                <w:left w:val="none" w:sz="0" w:space="0" w:color="auto"/>
                <w:bottom w:val="none" w:sz="0" w:space="0" w:color="auto"/>
                <w:right w:val="none" w:sz="0" w:space="0" w:color="auto"/>
              </w:divBdr>
              <w:divsChild>
                <w:div w:id="1925919613">
                  <w:marLeft w:val="0"/>
                  <w:marRight w:val="0"/>
                  <w:marTop w:val="0"/>
                  <w:marBottom w:val="0"/>
                  <w:divBdr>
                    <w:top w:val="none" w:sz="0" w:space="0" w:color="auto"/>
                    <w:left w:val="none" w:sz="0" w:space="0" w:color="auto"/>
                    <w:bottom w:val="none" w:sz="0" w:space="0" w:color="auto"/>
                    <w:right w:val="none" w:sz="0" w:space="0" w:color="auto"/>
                  </w:divBdr>
                  <w:divsChild>
                    <w:div w:id="993337910">
                      <w:marLeft w:val="0"/>
                      <w:marRight w:val="0"/>
                      <w:marTop w:val="0"/>
                      <w:marBottom w:val="0"/>
                      <w:divBdr>
                        <w:top w:val="none" w:sz="0" w:space="0" w:color="auto"/>
                        <w:left w:val="none" w:sz="0" w:space="0" w:color="auto"/>
                        <w:bottom w:val="none" w:sz="0" w:space="0" w:color="auto"/>
                        <w:right w:val="none" w:sz="0" w:space="0" w:color="auto"/>
                      </w:divBdr>
                      <w:divsChild>
                        <w:div w:id="496848269">
                          <w:marLeft w:val="0"/>
                          <w:marRight w:val="0"/>
                          <w:marTop w:val="0"/>
                          <w:marBottom w:val="0"/>
                          <w:divBdr>
                            <w:top w:val="none" w:sz="0" w:space="0" w:color="auto"/>
                            <w:left w:val="none" w:sz="0" w:space="0" w:color="auto"/>
                            <w:bottom w:val="none" w:sz="0" w:space="0" w:color="auto"/>
                            <w:right w:val="none" w:sz="0" w:space="0" w:color="auto"/>
                          </w:divBdr>
                          <w:divsChild>
                            <w:div w:id="412510413">
                              <w:marLeft w:val="0"/>
                              <w:marRight w:val="0"/>
                              <w:marTop w:val="0"/>
                              <w:marBottom w:val="0"/>
                              <w:divBdr>
                                <w:top w:val="none" w:sz="0" w:space="0" w:color="auto"/>
                                <w:left w:val="none" w:sz="0" w:space="0" w:color="auto"/>
                                <w:bottom w:val="none" w:sz="0" w:space="0" w:color="auto"/>
                                <w:right w:val="none" w:sz="0" w:space="0" w:color="auto"/>
                              </w:divBdr>
                              <w:divsChild>
                                <w:div w:id="1513835593">
                                  <w:marLeft w:val="0"/>
                                  <w:marRight w:val="0"/>
                                  <w:marTop w:val="0"/>
                                  <w:marBottom w:val="0"/>
                                  <w:divBdr>
                                    <w:top w:val="none" w:sz="0" w:space="0" w:color="auto"/>
                                    <w:left w:val="none" w:sz="0" w:space="0" w:color="auto"/>
                                    <w:bottom w:val="none" w:sz="0" w:space="0" w:color="auto"/>
                                    <w:right w:val="none" w:sz="0" w:space="0" w:color="auto"/>
                                  </w:divBdr>
                                  <w:divsChild>
                                    <w:div w:id="1386414850">
                                      <w:marLeft w:val="0"/>
                                      <w:marRight w:val="0"/>
                                      <w:marTop w:val="0"/>
                                      <w:marBottom w:val="0"/>
                                      <w:divBdr>
                                        <w:top w:val="none" w:sz="0" w:space="0" w:color="auto"/>
                                        <w:left w:val="none" w:sz="0" w:space="0" w:color="auto"/>
                                        <w:bottom w:val="none" w:sz="0" w:space="0" w:color="auto"/>
                                        <w:right w:val="none" w:sz="0" w:space="0" w:color="auto"/>
                                      </w:divBdr>
                                      <w:divsChild>
                                        <w:div w:id="638919401">
                                          <w:marLeft w:val="0"/>
                                          <w:marRight w:val="0"/>
                                          <w:marTop w:val="0"/>
                                          <w:marBottom w:val="0"/>
                                          <w:divBdr>
                                            <w:top w:val="none" w:sz="0" w:space="0" w:color="auto"/>
                                            <w:left w:val="none" w:sz="0" w:space="0" w:color="auto"/>
                                            <w:bottom w:val="none" w:sz="0" w:space="0" w:color="auto"/>
                                            <w:right w:val="none" w:sz="0" w:space="0" w:color="auto"/>
                                          </w:divBdr>
                                          <w:divsChild>
                                            <w:div w:id="29074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452</Words>
  <Characters>2487</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dream</dc:creator>
  <cp:keywords/>
  <dc:description/>
  <cp:lastModifiedBy>dream</cp:lastModifiedBy>
  <cp:revision>8</cp:revision>
  <dcterms:created xsi:type="dcterms:W3CDTF">2024-11-17T09:16:00Z</dcterms:created>
  <dcterms:modified xsi:type="dcterms:W3CDTF">2024-11-27T20:03:00Z</dcterms:modified>
</cp:coreProperties>
</file>