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6CA4" w:rsidRPr="008C6CA4" w:rsidRDefault="008C6CA4" w:rsidP="008C6CA4">
      <w:pPr>
        <w:bidi/>
        <w:jc w:val="center"/>
        <w:rPr>
          <w:rFonts w:ascii="Algerian" w:hAnsi="Algerian"/>
          <w:b/>
          <w:bCs/>
          <w:sz w:val="32"/>
          <w:szCs w:val="32"/>
          <w:rtl/>
        </w:rPr>
      </w:pPr>
      <w:r w:rsidRPr="008C6CA4">
        <w:rPr>
          <w:rFonts w:ascii="Algerian" w:hAnsi="Algerian"/>
          <w:b/>
          <w:bCs/>
          <w:sz w:val="32"/>
          <w:szCs w:val="32"/>
          <w:rtl/>
        </w:rPr>
        <w:t>المحاضرة رقم9</w:t>
      </w:r>
      <w:r>
        <w:rPr>
          <w:rFonts w:ascii="Algerian" w:hAnsi="Algerian" w:hint="cs"/>
          <w:b/>
          <w:bCs/>
          <w:sz w:val="32"/>
          <w:szCs w:val="32"/>
          <w:rtl/>
        </w:rPr>
        <w:t xml:space="preserve"> </w:t>
      </w:r>
    </w:p>
    <w:p w:rsidR="008C6CA4" w:rsidRPr="008C6CA4" w:rsidRDefault="008C6CA4" w:rsidP="008C6CA4">
      <w:pPr>
        <w:bidi/>
        <w:jc w:val="center"/>
        <w:rPr>
          <w:rFonts w:ascii="Algerian" w:hAnsi="Algerian"/>
          <w:b/>
          <w:bCs/>
          <w:sz w:val="32"/>
          <w:szCs w:val="32"/>
        </w:rPr>
      </w:pPr>
      <w:r w:rsidRPr="008C6CA4">
        <w:rPr>
          <w:rFonts w:ascii="Algerian" w:hAnsi="Algerian"/>
          <w:b/>
          <w:bCs/>
          <w:sz w:val="32"/>
          <w:szCs w:val="32"/>
          <w:rtl/>
        </w:rPr>
        <w:t>التعليم العاطفي الاجتماعي: تعزيز الذكاء العاطفي في بيئة التعليم</w:t>
      </w:r>
    </w:p>
    <w:p w:rsidR="008C6CA4" w:rsidRPr="008C6CA4" w:rsidRDefault="008C6CA4" w:rsidP="008C6CA4">
      <w:pPr>
        <w:bidi/>
        <w:rPr>
          <w:rFonts w:ascii="Algerian" w:hAnsi="Algerian"/>
          <w:b/>
          <w:bCs/>
          <w:sz w:val="32"/>
          <w:szCs w:val="32"/>
        </w:rPr>
      </w:pPr>
    </w:p>
    <w:p w:rsidR="008C6CA4" w:rsidRPr="008C6CA4" w:rsidRDefault="008C6CA4" w:rsidP="008C6CA4">
      <w:pPr>
        <w:bidi/>
        <w:rPr>
          <w:rFonts w:ascii="Algerian" w:hAnsi="Algerian"/>
          <w:b/>
          <w:bCs/>
          <w:sz w:val="32"/>
          <w:szCs w:val="32"/>
        </w:rPr>
      </w:pPr>
      <w:r w:rsidRPr="008C6CA4">
        <w:rPr>
          <w:rFonts w:ascii="Algerian" w:hAnsi="Algerian"/>
          <w:b/>
          <w:bCs/>
          <w:sz w:val="32"/>
          <w:szCs w:val="32"/>
          <w:rtl/>
        </w:rPr>
        <w:t>المحور الأول: تعريف التعليم العاطفي الاجتماعي</w:t>
      </w:r>
      <w:r w:rsidRPr="008C6CA4">
        <w:rPr>
          <w:rFonts w:ascii="Algerian" w:hAnsi="Algerian"/>
          <w:b/>
          <w:bCs/>
          <w:sz w:val="32"/>
          <w:szCs w:val="32"/>
        </w:rPr>
        <w:t xml:space="preserve"> (SEL)</w:t>
      </w:r>
    </w:p>
    <w:p w:rsidR="008C6CA4" w:rsidRPr="008C6CA4" w:rsidRDefault="008C6CA4" w:rsidP="008C6CA4">
      <w:pPr>
        <w:bidi/>
        <w:rPr>
          <w:rFonts w:ascii="Algerian" w:hAnsi="Algerian"/>
          <w:sz w:val="32"/>
          <w:szCs w:val="32"/>
        </w:rPr>
      </w:pPr>
      <w:r w:rsidRPr="008C6CA4">
        <w:rPr>
          <w:rFonts w:ascii="Algerian" w:hAnsi="Algerian"/>
          <w:sz w:val="32"/>
          <w:szCs w:val="32"/>
        </w:rPr>
        <w:t>- **</w:t>
      </w:r>
      <w:r w:rsidRPr="008C6CA4">
        <w:rPr>
          <w:rFonts w:ascii="Algerian" w:hAnsi="Algerian"/>
          <w:sz w:val="32"/>
          <w:szCs w:val="32"/>
          <w:rtl/>
        </w:rPr>
        <w:t>التعليم العاطفي الاجتماعي</w:t>
      </w:r>
      <w:r w:rsidRPr="008C6CA4">
        <w:rPr>
          <w:rFonts w:ascii="Algerian" w:hAnsi="Algerian"/>
          <w:sz w:val="32"/>
          <w:szCs w:val="32"/>
        </w:rPr>
        <w:t xml:space="preserve"> (SEL)**: </w:t>
      </w:r>
      <w:r w:rsidRPr="008C6CA4">
        <w:rPr>
          <w:rFonts w:ascii="Algerian" w:hAnsi="Algerian"/>
          <w:sz w:val="32"/>
          <w:szCs w:val="32"/>
          <w:rtl/>
        </w:rPr>
        <w:t>هو عملية تعلم الطلاب والبالغين لمهارات إدارة العواطف، بناء علاقات إيجابية، اتخاذ قرارات مسؤولة، والتفاعل بشكل فعّال مع الآخرين</w:t>
      </w:r>
      <w:r w:rsidRPr="008C6CA4">
        <w:rPr>
          <w:rFonts w:ascii="Algerian" w:hAnsi="Algerian"/>
          <w:sz w:val="32"/>
          <w:szCs w:val="32"/>
        </w:rPr>
        <w:t>.</w:t>
      </w:r>
    </w:p>
    <w:p w:rsidR="008C6CA4" w:rsidRPr="008C6CA4" w:rsidRDefault="008C6CA4" w:rsidP="008C6CA4">
      <w:pPr>
        <w:bidi/>
        <w:rPr>
          <w:rFonts w:ascii="Algerian" w:hAnsi="Algerian"/>
          <w:sz w:val="32"/>
          <w:szCs w:val="32"/>
        </w:rPr>
      </w:pPr>
      <w:r w:rsidRPr="008C6CA4">
        <w:rPr>
          <w:rFonts w:ascii="Algerian" w:hAnsi="Algerian"/>
          <w:sz w:val="32"/>
          <w:szCs w:val="32"/>
        </w:rPr>
        <w:t>- **</w:t>
      </w:r>
      <w:r w:rsidRPr="008C6CA4">
        <w:rPr>
          <w:rFonts w:ascii="Algerian" w:hAnsi="Algerian"/>
          <w:sz w:val="32"/>
          <w:szCs w:val="32"/>
          <w:rtl/>
        </w:rPr>
        <w:t>أهمية التعليم العاطفي الاجتماعي**: لا يقتصر التعليم على اكتساب المعرفة الأكاديمية فقط، بل يمتد إلى تطوير المهارات الاجتماعية والعاطفية التي تسهم في النجاح الشخصي والمهني</w:t>
      </w:r>
      <w:r w:rsidRPr="008C6CA4">
        <w:rPr>
          <w:rFonts w:ascii="Algerian" w:hAnsi="Algerian"/>
          <w:sz w:val="32"/>
          <w:szCs w:val="32"/>
        </w:rPr>
        <w:t>.</w:t>
      </w:r>
    </w:p>
    <w:p w:rsidR="008C6CA4" w:rsidRPr="008C6CA4" w:rsidRDefault="008C6CA4" w:rsidP="008C6CA4">
      <w:pPr>
        <w:bidi/>
        <w:rPr>
          <w:rFonts w:ascii="Algerian" w:hAnsi="Algerian"/>
          <w:sz w:val="32"/>
          <w:szCs w:val="32"/>
        </w:rPr>
      </w:pPr>
    </w:p>
    <w:p w:rsidR="008C6CA4" w:rsidRPr="008C6CA4" w:rsidRDefault="008C6CA4" w:rsidP="008C6CA4">
      <w:pPr>
        <w:bidi/>
        <w:rPr>
          <w:rFonts w:ascii="Algerian" w:hAnsi="Algerian"/>
          <w:b/>
          <w:bCs/>
          <w:sz w:val="32"/>
          <w:szCs w:val="32"/>
        </w:rPr>
      </w:pPr>
      <w:r w:rsidRPr="008C6CA4">
        <w:rPr>
          <w:rFonts w:ascii="Algerian" w:hAnsi="Algerian"/>
          <w:b/>
          <w:bCs/>
          <w:sz w:val="32"/>
          <w:szCs w:val="32"/>
          <w:rtl/>
        </w:rPr>
        <w:t>المحور الثاني: أبعاد التعليم العاطفي الاجتماعي</w:t>
      </w:r>
      <w:r w:rsidRPr="008C6CA4">
        <w:rPr>
          <w:rFonts w:ascii="Algerian" w:hAnsi="Algerian"/>
          <w:b/>
          <w:bCs/>
          <w:sz w:val="32"/>
          <w:szCs w:val="32"/>
        </w:rPr>
        <w:t xml:space="preserve"> (SEL)</w:t>
      </w:r>
    </w:p>
    <w:p w:rsidR="008C6CA4" w:rsidRPr="008C6CA4" w:rsidRDefault="008C6CA4" w:rsidP="008C6CA4">
      <w:pPr>
        <w:bidi/>
        <w:rPr>
          <w:rFonts w:ascii="Algerian" w:hAnsi="Algerian"/>
          <w:sz w:val="32"/>
          <w:szCs w:val="32"/>
        </w:rPr>
      </w:pPr>
      <w:r w:rsidRPr="008C6CA4">
        <w:rPr>
          <w:rFonts w:ascii="Algerian" w:hAnsi="Algerian"/>
          <w:sz w:val="32"/>
          <w:szCs w:val="32"/>
        </w:rPr>
        <w:t>- **</w:t>
      </w:r>
      <w:r w:rsidRPr="008C6CA4">
        <w:rPr>
          <w:rFonts w:ascii="Algerian" w:hAnsi="Algerian"/>
          <w:sz w:val="32"/>
          <w:szCs w:val="32"/>
          <w:rtl/>
        </w:rPr>
        <w:t>إدراك الذات**: القدرة على فهم العواطف والمشاعر والتعرف على نقاط القوة والضعف الشخصية</w:t>
      </w:r>
      <w:r w:rsidRPr="008C6CA4">
        <w:rPr>
          <w:rFonts w:ascii="Algerian" w:hAnsi="Algerian"/>
          <w:sz w:val="32"/>
          <w:szCs w:val="32"/>
        </w:rPr>
        <w:t>.</w:t>
      </w:r>
    </w:p>
    <w:p w:rsidR="008C6CA4" w:rsidRPr="008C6CA4" w:rsidRDefault="008C6CA4" w:rsidP="008C6CA4">
      <w:pPr>
        <w:bidi/>
        <w:rPr>
          <w:rFonts w:ascii="Algerian" w:hAnsi="Algerian"/>
          <w:sz w:val="32"/>
          <w:szCs w:val="32"/>
        </w:rPr>
      </w:pPr>
      <w:r w:rsidRPr="008C6CA4">
        <w:rPr>
          <w:rFonts w:ascii="Algerian" w:hAnsi="Algerian"/>
          <w:sz w:val="32"/>
          <w:szCs w:val="32"/>
        </w:rPr>
        <w:t>- **</w:t>
      </w:r>
      <w:r w:rsidRPr="008C6CA4">
        <w:rPr>
          <w:rFonts w:ascii="Algerian" w:hAnsi="Algerian"/>
          <w:sz w:val="32"/>
          <w:szCs w:val="32"/>
          <w:rtl/>
        </w:rPr>
        <w:t>إدارة الذات**: التحكم في العواطف والتصرفات وضبط النفس في المواقف الصعبة</w:t>
      </w:r>
      <w:r w:rsidRPr="008C6CA4">
        <w:rPr>
          <w:rFonts w:ascii="Algerian" w:hAnsi="Algerian"/>
          <w:sz w:val="32"/>
          <w:szCs w:val="32"/>
        </w:rPr>
        <w:t>.</w:t>
      </w:r>
    </w:p>
    <w:p w:rsidR="008C6CA4" w:rsidRPr="008C6CA4" w:rsidRDefault="008C6CA4" w:rsidP="008C6CA4">
      <w:pPr>
        <w:bidi/>
        <w:rPr>
          <w:rFonts w:ascii="Algerian" w:hAnsi="Algerian"/>
          <w:sz w:val="32"/>
          <w:szCs w:val="32"/>
        </w:rPr>
      </w:pPr>
      <w:r w:rsidRPr="008C6CA4">
        <w:rPr>
          <w:rFonts w:ascii="Algerian" w:hAnsi="Algerian"/>
          <w:sz w:val="32"/>
          <w:szCs w:val="32"/>
        </w:rPr>
        <w:t>- **</w:t>
      </w:r>
      <w:r w:rsidRPr="008C6CA4">
        <w:rPr>
          <w:rFonts w:ascii="Algerian" w:hAnsi="Algerian"/>
          <w:sz w:val="32"/>
          <w:szCs w:val="32"/>
          <w:rtl/>
        </w:rPr>
        <w:t>الوعي الاجتماعي**: فهم مشاعر واحتياجات الآخرين، والتفاعل بطريقة تعكس التعاطف والتقدير للآخرين</w:t>
      </w:r>
      <w:r w:rsidRPr="008C6CA4">
        <w:rPr>
          <w:rFonts w:ascii="Algerian" w:hAnsi="Algerian"/>
          <w:sz w:val="32"/>
          <w:szCs w:val="32"/>
        </w:rPr>
        <w:t>.</w:t>
      </w:r>
    </w:p>
    <w:p w:rsidR="008C6CA4" w:rsidRPr="008C6CA4" w:rsidRDefault="008C6CA4" w:rsidP="008C6CA4">
      <w:pPr>
        <w:bidi/>
        <w:rPr>
          <w:rFonts w:ascii="Algerian" w:hAnsi="Algerian"/>
          <w:sz w:val="32"/>
          <w:szCs w:val="32"/>
        </w:rPr>
      </w:pPr>
      <w:r w:rsidRPr="008C6CA4">
        <w:rPr>
          <w:rFonts w:ascii="Algerian" w:hAnsi="Algerian"/>
          <w:sz w:val="32"/>
          <w:szCs w:val="32"/>
        </w:rPr>
        <w:t>- **</w:t>
      </w:r>
      <w:r w:rsidRPr="008C6CA4">
        <w:rPr>
          <w:rFonts w:ascii="Algerian" w:hAnsi="Algerian"/>
          <w:sz w:val="32"/>
          <w:szCs w:val="32"/>
          <w:rtl/>
        </w:rPr>
        <w:t>المهارات الاجتماعية**: تطوير المهارات اللازمة للتواصل الفعّال، والعمل الجماعي، وحل النزاعات بشكل بناء</w:t>
      </w:r>
      <w:r w:rsidRPr="008C6CA4">
        <w:rPr>
          <w:rFonts w:ascii="Algerian" w:hAnsi="Algerian"/>
          <w:sz w:val="32"/>
          <w:szCs w:val="32"/>
        </w:rPr>
        <w:t>.</w:t>
      </w:r>
    </w:p>
    <w:p w:rsidR="008C6CA4" w:rsidRPr="008C6CA4" w:rsidRDefault="008C6CA4" w:rsidP="008C6CA4">
      <w:pPr>
        <w:bidi/>
        <w:rPr>
          <w:rFonts w:ascii="Algerian" w:hAnsi="Algerian"/>
          <w:sz w:val="32"/>
          <w:szCs w:val="32"/>
        </w:rPr>
      </w:pPr>
      <w:r w:rsidRPr="008C6CA4">
        <w:rPr>
          <w:rFonts w:ascii="Algerian" w:hAnsi="Algerian"/>
          <w:sz w:val="32"/>
          <w:szCs w:val="32"/>
        </w:rPr>
        <w:t>- **</w:t>
      </w:r>
      <w:r w:rsidRPr="008C6CA4">
        <w:rPr>
          <w:rFonts w:ascii="Algerian" w:hAnsi="Algerian"/>
          <w:sz w:val="32"/>
          <w:szCs w:val="32"/>
          <w:rtl/>
        </w:rPr>
        <w:t>اتخاذ القرارات المسؤولة**: القدرة على اتخاذ قرارات أخلاقية ومدروسة مع مراعاة التأثيرات على النفس والآخرين</w:t>
      </w:r>
      <w:r w:rsidRPr="008C6CA4">
        <w:rPr>
          <w:rFonts w:ascii="Algerian" w:hAnsi="Algerian"/>
          <w:sz w:val="32"/>
          <w:szCs w:val="32"/>
        </w:rPr>
        <w:t>.</w:t>
      </w:r>
    </w:p>
    <w:p w:rsidR="008C6CA4" w:rsidRPr="008C6CA4" w:rsidRDefault="008C6CA4" w:rsidP="008C6CA4">
      <w:pPr>
        <w:bidi/>
        <w:rPr>
          <w:rFonts w:ascii="Algerian" w:hAnsi="Algerian"/>
          <w:sz w:val="32"/>
          <w:szCs w:val="32"/>
        </w:rPr>
      </w:pPr>
    </w:p>
    <w:p w:rsidR="008C6CA4" w:rsidRPr="008C6CA4" w:rsidRDefault="008C6CA4" w:rsidP="008C6CA4">
      <w:pPr>
        <w:bidi/>
        <w:rPr>
          <w:rFonts w:ascii="Algerian" w:hAnsi="Algerian"/>
          <w:b/>
          <w:bCs/>
          <w:sz w:val="32"/>
          <w:szCs w:val="32"/>
        </w:rPr>
      </w:pPr>
      <w:r w:rsidRPr="008C6CA4">
        <w:rPr>
          <w:rFonts w:ascii="Algerian" w:hAnsi="Algerian"/>
          <w:b/>
          <w:bCs/>
          <w:sz w:val="32"/>
          <w:szCs w:val="32"/>
          <w:rtl/>
        </w:rPr>
        <w:t>المحور الثالث: أهمية التعليم العاطفي الاجتماعي في المدارس</w:t>
      </w:r>
    </w:p>
    <w:p w:rsidR="008C6CA4" w:rsidRPr="008C6CA4" w:rsidRDefault="008C6CA4" w:rsidP="008C6CA4">
      <w:pPr>
        <w:bidi/>
        <w:rPr>
          <w:rFonts w:ascii="Algerian" w:hAnsi="Algerian"/>
          <w:sz w:val="32"/>
          <w:szCs w:val="32"/>
        </w:rPr>
      </w:pPr>
      <w:r w:rsidRPr="008C6CA4">
        <w:rPr>
          <w:rFonts w:ascii="Algerian" w:hAnsi="Algerian"/>
          <w:sz w:val="32"/>
          <w:szCs w:val="32"/>
        </w:rPr>
        <w:t>- **</w:t>
      </w:r>
      <w:r w:rsidRPr="008C6CA4">
        <w:rPr>
          <w:rFonts w:ascii="Algerian" w:hAnsi="Algerian"/>
          <w:sz w:val="32"/>
          <w:szCs w:val="32"/>
          <w:rtl/>
        </w:rPr>
        <w:t>تحسين الأداء الأكاديمي**: الطلاب الذين يتمتعون بمهارات عاطفية واجتماعية قوية يظهرون أداءً أكاديميًا أفضل لأنهم قادرون على التعامل مع الضغوط والتركيز على التعلم</w:t>
      </w:r>
      <w:r w:rsidRPr="008C6CA4">
        <w:rPr>
          <w:rFonts w:ascii="Algerian" w:hAnsi="Algerian"/>
          <w:sz w:val="32"/>
          <w:szCs w:val="32"/>
        </w:rPr>
        <w:t>.</w:t>
      </w:r>
    </w:p>
    <w:p w:rsidR="008C6CA4" w:rsidRPr="008C6CA4" w:rsidRDefault="008C6CA4" w:rsidP="008C6CA4">
      <w:pPr>
        <w:bidi/>
        <w:rPr>
          <w:rFonts w:ascii="Algerian" w:hAnsi="Algerian"/>
          <w:sz w:val="32"/>
          <w:szCs w:val="32"/>
        </w:rPr>
      </w:pPr>
      <w:r w:rsidRPr="008C6CA4">
        <w:rPr>
          <w:rFonts w:ascii="Algerian" w:hAnsi="Algerian"/>
          <w:sz w:val="32"/>
          <w:szCs w:val="32"/>
        </w:rPr>
        <w:t>- **</w:t>
      </w:r>
      <w:r w:rsidRPr="008C6CA4">
        <w:rPr>
          <w:rFonts w:ascii="Algerian" w:hAnsi="Algerian"/>
          <w:sz w:val="32"/>
          <w:szCs w:val="32"/>
          <w:rtl/>
        </w:rPr>
        <w:t>تعزيز الصحة النفسية**: التعليم العاطفي الاجتماعي يعزز من صحة الطلاب النفسية من خلال تقديم استراتيجيات للتعامل مع الضغوطات والإجهاد، وبالتالي يقلل من احتمالية الإصابة بالقلق والاكتئاب</w:t>
      </w:r>
      <w:r w:rsidRPr="008C6CA4">
        <w:rPr>
          <w:rFonts w:ascii="Algerian" w:hAnsi="Algerian"/>
          <w:sz w:val="32"/>
          <w:szCs w:val="32"/>
        </w:rPr>
        <w:t>.</w:t>
      </w:r>
    </w:p>
    <w:p w:rsidR="008C6CA4" w:rsidRPr="008C6CA4" w:rsidRDefault="008C6CA4" w:rsidP="008C6CA4">
      <w:pPr>
        <w:bidi/>
        <w:rPr>
          <w:rFonts w:ascii="Algerian" w:hAnsi="Algerian"/>
          <w:sz w:val="32"/>
          <w:szCs w:val="32"/>
        </w:rPr>
      </w:pPr>
      <w:r w:rsidRPr="008C6CA4">
        <w:rPr>
          <w:rFonts w:ascii="Algerian" w:hAnsi="Algerian"/>
          <w:sz w:val="32"/>
          <w:szCs w:val="32"/>
        </w:rPr>
        <w:t>- **</w:t>
      </w:r>
      <w:r w:rsidRPr="008C6CA4">
        <w:rPr>
          <w:rFonts w:ascii="Algerian" w:hAnsi="Algerian"/>
          <w:sz w:val="32"/>
          <w:szCs w:val="32"/>
          <w:rtl/>
        </w:rPr>
        <w:t>بناء علاقات إيجابية**: يساعد التعليم العاطفي الاجتماعي الطلاب على بناء علاقات صحية مع أقرانهم ومعلميهم، مما يعزز من بيئة تعليمية داعمة</w:t>
      </w:r>
      <w:r w:rsidRPr="008C6CA4">
        <w:rPr>
          <w:rFonts w:ascii="Algerian" w:hAnsi="Algerian"/>
          <w:sz w:val="32"/>
          <w:szCs w:val="32"/>
        </w:rPr>
        <w:t>.</w:t>
      </w:r>
    </w:p>
    <w:p w:rsidR="008C6CA4" w:rsidRPr="008C6CA4" w:rsidRDefault="008C6CA4" w:rsidP="008C6CA4">
      <w:pPr>
        <w:bidi/>
        <w:rPr>
          <w:rFonts w:ascii="Algerian" w:hAnsi="Algerian"/>
          <w:sz w:val="32"/>
          <w:szCs w:val="32"/>
        </w:rPr>
      </w:pPr>
      <w:r w:rsidRPr="008C6CA4">
        <w:rPr>
          <w:rFonts w:ascii="Algerian" w:hAnsi="Algerian"/>
          <w:sz w:val="32"/>
          <w:szCs w:val="32"/>
        </w:rPr>
        <w:t>- **</w:t>
      </w:r>
      <w:r w:rsidRPr="008C6CA4">
        <w:rPr>
          <w:rFonts w:ascii="Algerian" w:hAnsi="Algerian"/>
          <w:sz w:val="32"/>
          <w:szCs w:val="32"/>
          <w:rtl/>
        </w:rPr>
        <w:t>الحد من السلوكيات السلبية**: يقلل من مشكلات التنمر والعنف داخل المدارس، حيث يتعلم الطلاب مهارات حل النزاعات وتقبل الاختلافات</w:t>
      </w:r>
      <w:r w:rsidRPr="008C6CA4">
        <w:rPr>
          <w:rFonts w:ascii="Algerian" w:hAnsi="Algerian"/>
          <w:sz w:val="32"/>
          <w:szCs w:val="32"/>
        </w:rPr>
        <w:t>.</w:t>
      </w:r>
    </w:p>
    <w:p w:rsidR="008C6CA4" w:rsidRPr="008C6CA4" w:rsidRDefault="008C6CA4" w:rsidP="008C6CA4">
      <w:pPr>
        <w:bidi/>
        <w:rPr>
          <w:rFonts w:ascii="Algerian" w:hAnsi="Algerian"/>
          <w:sz w:val="32"/>
          <w:szCs w:val="32"/>
        </w:rPr>
      </w:pPr>
    </w:p>
    <w:p w:rsidR="008C6CA4" w:rsidRPr="008C6CA4" w:rsidRDefault="008C6CA4" w:rsidP="008C6CA4">
      <w:pPr>
        <w:bidi/>
        <w:rPr>
          <w:rFonts w:ascii="Algerian" w:hAnsi="Algerian"/>
          <w:sz w:val="32"/>
          <w:szCs w:val="32"/>
        </w:rPr>
      </w:pPr>
      <w:r w:rsidRPr="008C6CA4">
        <w:rPr>
          <w:rFonts w:ascii="Algerian" w:hAnsi="Algerian"/>
          <w:sz w:val="32"/>
          <w:szCs w:val="32"/>
          <w:rtl/>
        </w:rPr>
        <w:t>المحور الرابع: كيف يتم دمج التعليم العاطفي الاجتماعي في المناهج الدراسية؟</w:t>
      </w:r>
    </w:p>
    <w:p w:rsidR="008C6CA4" w:rsidRPr="008C6CA4" w:rsidRDefault="008C6CA4" w:rsidP="008C6CA4">
      <w:pPr>
        <w:bidi/>
        <w:rPr>
          <w:rFonts w:ascii="Algerian" w:hAnsi="Algerian"/>
          <w:sz w:val="32"/>
          <w:szCs w:val="32"/>
        </w:rPr>
      </w:pPr>
      <w:r w:rsidRPr="008C6CA4">
        <w:rPr>
          <w:rFonts w:ascii="Algerian" w:hAnsi="Algerian"/>
          <w:sz w:val="32"/>
          <w:szCs w:val="32"/>
        </w:rPr>
        <w:t>- **</w:t>
      </w:r>
      <w:r w:rsidRPr="008C6CA4">
        <w:rPr>
          <w:rFonts w:ascii="Algerian" w:hAnsi="Algerian"/>
          <w:sz w:val="32"/>
          <w:szCs w:val="32"/>
          <w:rtl/>
        </w:rPr>
        <w:t>التدريس المتكامل**: يمكن دمج التعليم العاطفي الاجتماعي في المناهج الدراسية عن طريق أنشطة جماعية، نقاشات صفية، وتمارين عاكسة. على سبيل المثال، دراسة الأدب مع التركيز على العواطف والشخصيات يمكن أن يساهم في تعليم الطلاب التعاطف وإدارة المشاعر</w:t>
      </w:r>
      <w:r w:rsidRPr="008C6CA4">
        <w:rPr>
          <w:rFonts w:ascii="Algerian" w:hAnsi="Algerian"/>
          <w:sz w:val="32"/>
          <w:szCs w:val="32"/>
        </w:rPr>
        <w:t>.</w:t>
      </w:r>
    </w:p>
    <w:p w:rsidR="008C6CA4" w:rsidRPr="008C6CA4" w:rsidRDefault="008C6CA4" w:rsidP="008C6CA4">
      <w:pPr>
        <w:bidi/>
        <w:rPr>
          <w:rFonts w:ascii="Algerian" w:hAnsi="Algerian"/>
          <w:sz w:val="32"/>
          <w:szCs w:val="32"/>
        </w:rPr>
      </w:pPr>
      <w:r w:rsidRPr="008C6CA4">
        <w:rPr>
          <w:rFonts w:ascii="Algerian" w:hAnsi="Algerian"/>
          <w:sz w:val="32"/>
          <w:szCs w:val="32"/>
        </w:rPr>
        <w:t>- **</w:t>
      </w:r>
      <w:r w:rsidRPr="008C6CA4">
        <w:rPr>
          <w:rFonts w:ascii="Algerian" w:hAnsi="Algerian"/>
          <w:sz w:val="32"/>
          <w:szCs w:val="32"/>
          <w:rtl/>
        </w:rPr>
        <w:t xml:space="preserve">الأنشطة </w:t>
      </w:r>
      <w:proofErr w:type="spellStart"/>
      <w:r w:rsidRPr="008C6CA4">
        <w:rPr>
          <w:rFonts w:ascii="Algerian" w:hAnsi="Algerian"/>
          <w:sz w:val="32"/>
          <w:szCs w:val="32"/>
          <w:rtl/>
        </w:rPr>
        <w:t>اللاصفية</w:t>
      </w:r>
      <w:proofErr w:type="spellEnd"/>
      <w:r w:rsidRPr="008C6CA4">
        <w:rPr>
          <w:rFonts w:ascii="Algerian" w:hAnsi="Algerian"/>
          <w:sz w:val="32"/>
          <w:szCs w:val="32"/>
          <w:rtl/>
        </w:rPr>
        <w:t>**: تنظيم ورش عمل وفعاليات تركز على تطوير المهارات العاطفية والاجتماعية من خلال الألعاب التفاعلية والتدريبات العملية</w:t>
      </w:r>
      <w:r w:rsidRPr="008C6CA4">
        <w:rPr>
          <w:rFonts w:ascii="Algerian" w:hAnsi="Algerian"/>
          <w:sz w:val="32"/>
          <w:szCs w:val="32"/>
        </w:rPr>
        <w:t>.</w:t>
      </w:r>
    </w:p>
    <w:p w:rsidR="008C6CA4" w:rsidRPr="008C6CA4" w:rsidRDefault="008C6CA4" w:rsidP="008C6CA4">
      <w:pPr>
        <w:bidi/>
        <w:rPr>
          <w:rFonts w:ascii="Algerian" w:hAnsi="Algerian"/>
          <w:sz w:val="32"/>
          <w:szCs w:val="32"/>
        </w:rPr>
      </w:pPr>
      <w:r w:rsidRPr="008C6CA4">
        <w:rPr>
          <w:rFonts w:ascii="Algerian" w:hAnsi="Algerian"/>
          <w:sz w:val="32"/>
          <w:szCs w:val="32"/>
        </w:rPr>
        <w:t>- **</w:t>
      </w:r>
      <w:r w:rsidRPr="008C6CA4">
        <w:rPr>
          <w:rFonts w:ascii="Algerian" w:hAnsi="Algerian"/>
          <w:sz w:val="32"/>
          <w:szCs w:val="32"/>
          <w:rtl/>
        </w:rPr>
        <w:t>التدريب على حل النزاعات**: إنشاء برامج تدريبية تركز على تعليم الطلاب كيفية التعامل مع النزاعات بين الأقران بطرق بناءة ومثمرة</w:t>
      </w:r>
      <w:r w:rsidRPr="008C6CA4">
        <w:rPr>
          <w:rFonts w:ascii="Algerian" w:hAnsi="Algerian"/>
          <w:sz w:val="32"/>
          <w:szCs w:val="32"/>
        </w:rPr>
        <w:t>.</w:t>
      </w:r>
    </w:p>
    <w:p w:rsidR="008C6CA4" w:rsidRPr="008C6CA4" w:rsidRDefault="008C6CA4" w:rsidP="008C6CA4">
      <w:pPr>
        <w:bidi/>
        <w:rPr>
          <w:rFonts w:ascii="Algerian" w:hAnsi="Algerian"/>
          <w:sz w:val="32"/>
          <w:szCs w:val="32"/>
        </w:rPr>
      </w:pPr>
      <w:r w:rsidRPr="008C6CA4">
        <w:rPr>
          <w:rFonts w:ascii="Algerian" w:hAnsi="Algerian"/>
          <w:sz w:val="32"/>
          <w:szCs w:val="32"/>
        </w:rPr>
        <w:t>- **</w:t>
      </w:r>
      <w:r w:rsidRPr="008C6CA4">
        <w:rPr>
          <w:rFonts w:ascii="Algerian" w:hAnsi="Algerian"/>
          <w:sz w:val="32"/>
          <w:szCs w:val="32"/>
          <w:rtl/>
        </w:rPr>
        <w:t>إرشاد الطلاب**: تقديم جلسات إرشاد فردية أو جماعية لتعزيز التفاعل العاطفي الإيجابي وتقديم دعم نفسي مستمر</w:t>
      </w:r>
      <w:r w:rsidRPr="008C6CA4">
        <w:rPr>
          <w:rFonts w:ascii="Algerian" w:hAnsi="Algerian"/>
          <w:sz w:val="32"/>
          <w:szCs w:val="32"/>
        </w:rPr>
        <w:t>.</w:t>
      </w:r>
    </w:p>
    <w:p w:rsidR="008C6CA4" w:rsidRPr="008C6CA4" w:rsidRDefault="008C6CA4" w:rsidP="008C6CA4">
      <w:pPr>
        <w:bidi/>
        <w:rPr>
          <w:rFonts w:ascii="Algerian" w:hAnsi="Algerian"/>
          <w:sz w:val="32"/>
          <w:szCs w:val="32"/>
        </w:rPr>
      </w:pPr>
    </w:p>
    <w:p w:rsidR="008C6CA4" w:rsidRPr="008C6CA4" w:rsidRDefault="008C6CA4" w:rsidP="008C6CA4">
      <w:pPr>
        <w:bidi/>
        <w:rPr>
          <w:rFonts w:ascii="Algerian" w:hAnsi="Algerian"/>
          <w:b/>
          <w:bCs/>
          <w:sz w:val="32"/>
          <w:szCs w:val="32"/>
        </w:rPr>
      </w:pPr>
      <w:r w:rsidRPr="008C6CA4">
        <w:rPr>
          <w:rFonts w:ascii="Algerian" w:hAnsi="Algerian"/>
          <w:b/>
          <w:bCs/>
          <w:sz w:val="32"/>
          <w:szCs w:val="32"/>
          <w:rtl/>
        </w:rPr>
        <w:t>المحور الخامس: أمثلة ناجحة لتطبيق التعليم العاطفي الاجتماعي</w:t>
      </w:r>
    </w:p>
    <w:p w:rsidR="008C6CA4" w:rsidRPr="008C6CA4" w:rsidRDefault="008C6CA4" w:rsidP="008C6CA4">
      <w:pPr>
        <w:bidi/>
        <w:rPr>
          <w:rFonts w:ascii="Algerian" w:hAnsi="Algerian"/>
          <w:sz w:val="32"/>
          <w:szCs w:val="32"/>
        </w:rPr>
      </w:pPr>
      <w:r w:rsidRPr="008C6CA4">
        <w:rPr>
          <w:rFonts w:ascii="Algerian" w:hAnsi="Algerian"/>
          <w:sz w:val="32"/>
          <w:szCs w:val="32"/>
        </w:rPr>
        <w:t>- **</w:t>
      </w:r>
      <w:r w:rsidRPr="008C6CA4">
        <w:rPr>
          <w:rFonts w:ascii="Algerian" w:hAnsi="Algerian"/>
          <w:sz w:val="32"/>
          <w:szCs w:val="32"/>
          <w:rtl/>
        </w:rPr>
        <w:t>برنامج</w:t>
      </w:r>
      <w:r w:rsidRPr="008C6CA4">
        <w:rPr>
          <w:rFonts w:ascii="Algerian" w:hAnsi="Algerian"/>
          <w:sz w:val="32"/>
          <w:szCs w:val="32"/>
        </w:rPr>
        <w:t xml:space="preserve"> "RULER" </w:t>
      </w:r>
      <w:r w:rsidRPr="008C6CA4">
        <w:rPr>
          <w:rFonts w:ascii="Algerian" w:hAnsi="Algerian"/>
          <w:sz w:val="32"/>
          <w:szCs w:val="32"/>
          <w:rtl/>
        </w:rPr>
        <w:t>في الولايات المتحدة**: يعتمد هذا البرنامج على تدريس الطلاب كيفية التعرف على مشاعرهم والتعامل معها بطرق إيجابية. يشمل البرنامج أنشطة تفاعلية وتدريبات عاطفية مصممة لتطوير الوعي العاطفي</w:t>
      </w:r>
      <w:r w:rsidRPr="008C6CA4">
        <w:rPr>
          <w:rFonts w:ascii="Algerian" w:hAnsi="Algerian"/>
          <w:sz w:val="32"/>
          <w:szCs w:val="32"/>
        </w:rPr>
        <w:t>.</w:t>
      </w:r>
    </w:p>
    <w:p w:rsidR="008C6CA4" w:rsidRPr="008C6CA4" w:rsidRDefault="008C6CA4" w:rsidP="008C6CA4">
      <w:pPr>
        <w:bidi/>
        <w:rPr>
          <w:rFonts w:ascii="Algerian" w:hAnsi="Algerian"/>
          <w:sz w:val="32"/>
          <w:szCs w:val="32"/>
        </w:rPr>
      </w:pPr>
      <w:r w:rsidRPr="008C6CA4">
        <w:rPr>
          <w:rFonts w:ascii="Algerian" w:hAnsi="Algerian"/>
          <w:sz w:val="32"/>
          <w:szCs w:val="32"/>
        </w:rPr>
        <w:t>- **</w:t>
      </w:r>
      <w:r w:rsidRPr="008C6CA4">
        <w:rPr>
          <w:rFonts w:ascii="Algerian" w:hAnsi="Algerian"/>
          <w:sz w:val="32"/>
          <w:szCs w:val="32"/>
          <w:rtl/>
        </w:rPr>
        <w:t>برنامج</w:t>
      </w:r>
      <w:r w:rsidRPr="008C6CA4">
        <w:rPr>
          <w:rFonts w:ascii="Algerian" w:hAnsi="Algerian"/>
          <w:sz w:val="32"/>
          <w:szCs w:val="32"/>
        </w:rPr>
        <w:t xml:space="preserve"> "PATHS" (</w:t>
      </w:r>
      <w:proofErr w:type="spellStart"/>
      <w:r w:rsidRPr="008C6CA4">
        <w:rPr>
          <w:rFonts w:ascii="Algerian" w:hAnsi="Algerian"/>
          <w:sz w:val="32"/>
          <w:szCs w:val="32"/>
        </w:rPr>
        <w:t>Promoting</w:t>
      </w:r>
      <w:proofErr w:type="spellEnd"/>
      <w:r w:rsidRPr="008C6CA4">
        <w:rPr>
          <w:rFonts w:ascii="Algerian" w:hAnsi="Algerian"/>
          <w:sz w:val="32"/>
          <w:szCs w:val="32"/>
        </w:rPr>
        <w:t xml:space="preserve"> Alternative </w:t>
      </w:r>
      <w:proofErr w:type="spellStart"/>
      <w:r w:rsidRPr="008C6CA4">
        <w:rPr>
          <w:rFonts w:ascii="Algerian" w:hAnsi="Algerian"/>
          <w:sz w:val="32"/>
          <w:szCs w:val="32"/>
        </w:rPr>
        <w:t>Thinking</w:t>
      </w:r>
      <w:proofErr w:type="spellEnd"/>
      <w:r w:rsidRPr="008C6CA4">
        <w:rPr>
          <w:rFonts w:ascii="Algerian" w:hAnsi="Algerian"/>
          <w:sz w:val="32"/>
          <w:szCs w:val="32"/>
        </w:rPr>
        <w:t xml:space="preserve"> </w:t>
      </w:r>
      <w:proofErr w:type="spellStart"/>
      <w:proofErr w:type="gramStart"/>
      <w:r w:rsidRPr="008C6CA4">
        <w:rPr>
          <w:rFonts w:ascii="Algerian" w:hAnsi="Algerian"/>
          <w:sz w:val="32"/>
          <w:szCs w:val="32"/>
        </w:rPr>
        <w:t>Strategies</w:t>
      </w:r>
      <w:proofErr w:type="spellEnd"/>
      <w:r w:rsidRPr="008C6CA4">
        <w:rPr>
          <w:rFonts w:ascii="Algerian" w:hAnsi="Algerian"/>
          <w:sz w:val="32"/>
          <w:szCs w:val="32"/>
        </w:rPr>
        <w:t>)*</w:t>
      </w:r>
      <w:proofErr w:type="gramEnd"/>
      <w:r w:rsidRPr="008C6CA4">
        <w:rPr>
          <w:rFonts w:ascii="Algerian" w:hAnsi="Algerian"/>
          <w:sz w:val="32"/>
          <w:szCs w:val="32"/>
        </w:rPr>
        <w:t xml:space="preserve">*: </w:t>
      </w:r>
      <w:r w:rsidRPr="008C6CA4">
        <w:rPr>
          <w:rFonts w:ascii="Algerian" w:hAnsi="Algerian"/>
          <w:sz w:val="32"/>
          <w:szCs w:val="32"/>
          <w:rtl/>
        </w:rPr>
        <w:t>يهدف إلى تحسين قدرة الطلاب على التفكير النقدي وإدارة العواطف، ويستخدم في العديد من المدارس حول العالم لتعزيز التعاطف واتخاذ القرارات المدروسة</w:t>
      </w:r>
      <w:r w:rsidRPr="008C6CA4">
        <w:rPr>
          <w:rFonts w:ascii="Algerian" w:hAnsi="Algerian"/>
          <w:sz w:val="32"/>
          <w:szCs w:val="32"/>
        </w:rPr>
        <w:t>.</w:t>
      </w:r>
    </w:p>
    <w:p w:rsidR="008C6CA4" w:rsidRPr="008C6CA4" w:rsidRDefault="008C6CA4" w:rsidP="008C6CA4">
      <w:pPr>
        <w:bidi/>
        <w:rPr>
          <w:rFonts w:ascii="Algerian" w:hAnsi="Algerian"/>
          <w:sz w:val="32"/>
          <w:szCs w:val="32"/>
        </w:rPr>
      </w:pPr>
      <w:r w:rsidRPr="008C6CA4">
        <w:rPr>
          <w:rFonts w:ascii="Algerian" w:hAnsi="Algerian"/>
          <w:sz w:val="32"/>
          <w:szCs w:val="32"/>
        </w:rPr>
        <w:t>- **</w:t>
      </w:r>
      <w:r w:rsidRPr="008C6CA4">
        <w:rPr>
          <w:rFonts w:ascii="Algerian" w:hAnsi="Algerian"/>
          <w:sz w:val="32"/>
          <w:szCs w:val="32"/>
          <w:rtl/>
        </w:rPr>
        <w:t>التعليم العاطفي الاجتماعي في فنلندا**: يعتبر التعليم العاطفي الاجتماعي جزءًا أساسيًا من المناهج التعليمية في فنلندا، حيث يتم تعليم الطلاب مهارات إدارة العواطف والتواصل الفعّال منذ مرحلة الطفولة</w:t>
      </w:r>
      <w:r w:rsidRPr="008C6CA4">
        <w:rPr>
          <w:rFonts w:ascii="Algerian" w:hAnsi="Algerian"/>
          <w:sz w:val="32"/>
          <w:szCs w:val="32"/>
        </w:rPr>
        <w:t>.</w:t>
      </w:r>
    </w:p>
    <w:p w:rsidR="008C6CA4" w:rsidRPr="008C6CA4" w:rsidRDefault="008C6CA4" w:rsidP="008C6CA4">
      <w:pPr>
        <w:bidi/>
        <w:rPr>
          <w:rFonts w:ascii="Algerian" w:hAnsi="Algerian"/>
          <w:sz w:val="32"/>
          <w:szCs w:val="32"/>
        </w:rPr>
      </w:pPr>
    </w:p>
    <w:p w:rsidR="008C6CA4" w:rsidRPr="008C6CA4" w:rsidRDefault="008C6CA4" w:rsidP="008C6CA4">
      <w:pPr>
        <w:bidi/>
        <w:rPr>
          <w:rFonts w:ascii="Algerian" w:hAnsi="Algerian"/>
          <w:b/>
          <w:bCs/>
          <w:sz w:val="32"/>
          <w:szCs w:val="32"/>
        </w:rPr>
      </w:pPr>
      <w:r w:rsidRPr="008C6CA4">
        <w:rPr>
          <w:rFonts w:ascii="Algerian" w:hAnsi="Algerian"/>
          <w:b/>
          <w:bCs/>
          <w:sz w:val="32"/>
          <w:szCs w:val="32"/>
          <w:rtl/>
        </w:rPr>
        <w:t>المحور السادس: تحديات تطبيق التعليم العاطفي الاجتماعي</w:t>
      </w:r>
    </w:p>
    <w:p w:rsidR="008C6CA4" w:rsidRPr="008C6CA4" w:rsidRDefault="008C6CA4" w:rsidP="008C6CA4">
      <w:pPr>
        <w:bidi/>
        <w:rPr>
          <w:rFonts w:ascii="Algerian" w:hAnsi="Algerian"/>
          <w:sz w:val="32"/>
          <w:szCs w:val="32"/>
        </w:rPr>
      </w:pPr>
      <w:r w:rsidRPr="008C6CA4">
        <w:rPr>
          <w:rFonts w:ascii="Algerian" w:hAnsi="Algerian"/>
          <w:sz w:val="32"/>
          <w:szCs w:val="32"/>
        </w:rPr>
        <w:t>- **</w:t>
      </w:r>
      <w:r w:rsidRPr="008C6CA4">
        <w:rPr>
          <w:rFonts w:ascii="Algerian" w:hAnsi="Algerian"/>
          <w:sz w:val="32"/>
          <w:szCs w:val="32"/>
          <w:rtl/>
        </w:rPr>
        <w:t>التحديات الأكاديمية**: قد تواجه المدارس صعوبة في دمج التعليم العاطفي الاجتماعي بسبب ضغوط الوقت والتركيز الكبير على التعليم الأكاديمي التقليدي</w:t>
      </w:r>
      <w:r w:rsidRPr="008C6CA4">
        <w:rPr>
          <w:rFonts w:ascii="Algerian" w:hAnsi="Algerian"/>
          <w:sz w:val="32"/>
          <w:szCs w:val="32"/>
        </w:rPr>
        <w:t>.</w:t>
      </w:r>
    </w:p>
    <w:p w:rsidR="008C6CA4" w:rsidRPr="008C6CA4" w:rsidRDefault="008C6CA4" w:rsidP="008C6CA4">
      <w:pPr>
        <w:bidi/>
        <w:rPr>
          <w:rFonts w:ascii="Algerian" w:hAnsi="Algerian"/>
          <w:sz w:val="32"/>
          <w:szCs w:val="32"/>
        </w:rPr>
      </w:pPr>
      <w:r w:rsidRPr="008C6CA4">
        <w:rPr>
          <w:rFonts w:ascii="Algerian" w:hAnsi="Algerian"/>
          <w:sz w:val="32"/>
          <w:szCs w:val="32"/>
        </w:rPr>
        <w:t>- **</w:t>
      </w:r>
      <w:r w:rsidRPr="008C6CA4">
        <w:rPr>
          <w:rFonts w:ascii="Algerian" w:hAnsi="Algerian"/>
          <w:sz w:val="32"/>
          <w:szCs w:val="32"/>
          <w:rtl/>
        </w:rPr>
        <w:t>نقص التدريب**: يحتاج المعلمون إلى تدريب متخصص لتطبيق برامج التعليم العاطفي الاجتماعي بشكل فعّال. إذا لم يتلقوا هذا التدريب، قد يكون من الصعب تقديم هذه البرامج بشكل مناسب</w:t>
      </w:r>
      <w:r w:rsidRPr="008C6CA4">
        <w:rPr>
          <w:rFonts w:ascii="Algerian" w:hAnsi="Algerian"/>
          <w:sz w:val="32"/>
          <w:szCs w:val="32"/>
        </w:rPr>
        <w:t>.</w:t>
      </w:r>
    </w:p>
    <w:p w:rsidR="008C6CA4" w:rsidRPr="008C6CA4" w:rsidRDefault="008C6CA4" w:rsidP="008C6CA4">
      <w:pPr>
        <w:bidi/>
        <w:rPr>
          <w:rFonts w:ascii="Algerian" w:hAnsi="Algerian"/>
          <w:sz w:val="32"/>
          <w:szCs w:val="32"/>
        </w:rPr>
      </w:pPr>
      <w:r w:rsidRPr="008C6CA4">
        <w:rPr>
          <w:rFonts w:ascii="Algerian" w:hAnsi="Algerian"/>
          <w:sz w:val="32"/>
          <w:szCs w:val="32"/>
        </w:rPr>
        <w:t>- **</w:t>
      </w:r>
      <w:r w:rsidRPr="008C6CA4">
        <w:rPr>
          <w:rFonts w:ascii="Algerian" w:hAnsi="Algerian"/>
          <w:sz w:val="32"/>
          <w:szCs w:val="32"/>
          <w:rtl/>
        </w:rPr>
        <w:t>مقاومة المجتمع**: قد تواجه بعض المدارس مقاومة من الأهل أو المجتمع بسبب عدم فهمهم لأهمية التعليم العاطفي الاجتماعي، واعتقادهم أنه لا يرتبط مباشرة بالنجاح الأكاديمي</w:t>
      </w:r>
      <w:r w:rsidRPr="008C6CA4">
        <w:rPr>
          <w:rFonts w:ascii="Algerian" w:hAnsi="Algerian"/>
          <w:sz w:val="32"/>
          <w:szCs w:val="32"/>
        </w:rPr>
        <w:t>.</w:t>
      </w:r>
    </w:p>
    <w:p w:rsidR="008C6CA4" w:rsidRPr="008C6CA4" w:rsidRDefault="008C6CA4" w:rsidP="008C6CA4">
      <w:pPr>
        <w:bidi/>
        <w:rPr>
          <w:rFonts w:ascii="Algerian" w:hAnsi="Algerian"/>
          <w:sz w:val="32"/>
          <w:szCs w:val="32"/>
        </w:rPr>
      </w:pPr>
    </w:p>
    <w:p w:rsidR="008C6CA4" w:rsidRPr="008C6CA4" w:rsidRDefault="008C6CA4" w:rsidP="008C6CA4">
      <w:pPr>
        <w:bidi/>
        <w:rPr>
          <w:rFonts w:ascii="Algerian" w:hAnsi="Algerian"/>
          <w:b/>
          <w:bCs/>
          <w:sz w:val="32"/>
          <w:szCs w:val="32"/>
        </w:rPr>
      </w:pPr>
      <w:r w:rsidRPr="008C6CA4">
        <w:rPr>
          <w:rFonts w:ascii="Algerian" w:hAnsi="Algerian"/>
          <w:b/>
          <w:bCs/>
          <w:sz w:val="32"/>
          <w:szCs w:val="32"/>
          <w:rtl/>
        </w:rPr>
        <w:t>المحور السابع: خطوات نحو تعزيز التعليم العاطفي الاجتماعي</w:t>
      </w:r>
    </w:p>
    <w:p w:rsidR="008C6CA4" w:rsidRPr="008C6CA4" w:rsidRDefault="008C6CA4" w:rsidP="008C6CA4">
      <w:pPr>
        <w:bidi/>
        <w:rPr>
          <w:rFonts w:ascii="Algerian" w:hAnsi="Algerian"/>
          <w:sz w:val="32"/>
          <w:szCs w:val="32"/>
        </w:rPr>
      </w:pPr>
      <w:r w:rsidRPr="008C6CA4">
        <w:rPr>
          <w:rFonts w:ascii="Algerian" w:hAnsi="Algerian"/>
          <w:sz w:val="32"/>
          <w:szCs w:val="32"/>
        </w:rPr>
        <w:t>- **</w:t>
      </w:r>
      <w:r w:rsidRPr="008C6CA4">
        <w:rPr>
          <w:rFonts w:ascii="Algerian" w:hAnsi="Algerian"/>
          <w:sz w:val="32"/>
          <w:szCs w:val="32"/>
          <w:rtl/>
        </w:rPr>
        <w:t>تدريب المعلمين**: يجب أن تتضمن برامج تدريب المعلمين وحدات تعليمية حول كيفية تدريس التعليم العاطفي الاجتماعي بطرق فعالة</w:t>
      </w:r>
      <w:r w:rsidRPr="008C6CA4">
        <w:rPr>
          <w:rFonts w:ascii="Algerian" w:hAnsi="Algerian"/>
          <w:sz w:val="32"/>
          <w:szCs w:val="32"/>
        </w:rPr>
        <w:t>.</w:t>
      </w:r>
    </w:p>
    <w:p w:rsidR="008C6CA4" w:rsidRPr="008C6CA4" w:rsidRDefault="008C6CA4" w:rsidP="008C6CA4">
      <w:pPr>
        <w:bidi/>
        <w:rPr>
          <w:rFonts w:ascii="Algerian" w:hAnsi="Algerian"/>
          <w:sz w:val="32"/>
          <w:szCs w:val="32"/>
        </w:rPr>
      </w:pPr>
      <w:r w:rsidRPr="008C6CA4">
        <w:rPr>
          <w:rFonts w:ascii="Algerian" w:hAnsi="Algerian"/>
          <w:sz w:val="32"/>
          <w:szCs w:val="32"/>
        </w:rPr>
        <w:t>- **</w:t>
      </w:r>
      <w:r w:rsidRPr="008C6CA4">
        <w:rPr>
          <w:rFonts w:ascii="Algerian" w:hAnsi="Algerian"/>
          <w:sz w:val="32"/>
          <w:szCs w:val="32"/>
          <w:rtl/>
        </w:rPr>
        <w:t>تعاون بين المدرسة والأسرة**: تشجيع التواصل المستمر بين الأهل والمدرسة لضمان توافق في نهج التعامل مع الأطفال وتطوير مهاراتهم الاجتماعية والعاطفية</w:t>
      </w:r>
      <w:r w:rsidRPr="008C6CA4">
        <w:rPr>
          <w:rFonts w:ascii="Algerian" w:hAnsi="Algerian"/>
          <w:sz w:val="32"/>
          <w:szCs w:val="32"/>
        </w:rPr>
        <w:t>.</w:t>
      </w:r>
    </w:p>
    <w:p w:rsidR="008C6CA4" w:rsidRPr="008C6CA4" w:rsidRDefault="008C6CA4" w:rsidP="008C6CA4">
      <w:pPr>
        <w:bidi/>
        <w:rPr>
          <w:rFonts w:ascii="Algerian" w:hAnsi="Algerian"/>
          <w:sz w:val="32"/>
          <w:szCs w:val="32"/>
        </w:rPr>
      </w:pPr>
      <w:r w:rsidRPr="008C6CA4">
        <w:rPr>
          <w:rFonts w:ascii="Algerian" w:hAnsi="Algerian"/>
          <w:sz w:val="32"/>
          <w:szCs w:val="32"/>
        </w:rPr>
        <w:t>- **</w:t>
      </w:r>
      <w:r w:rsidRPr="008C6CA4">
        <w:rPr>
          <w:rFonts w:ascii="Algerian" w:hAnsi="Algerian"/>
          <w:sz w:val="32"/>
          <w:szCs w:val="32"/>
          <w:rtl/>
        </w:rPr>
        <w:t>تقييم البرامج**: يجب تقييم برامج التعليم العاطفي الاجتماعي بشكل دوري لضمان فعاليتها وتعديلها بناءً على احتياجات الطلاب وتغيرات المجتمع</w:t>
      </w:r>
      <w:r w:rsidRPr="008C6CA4">
        <w:rPr>
          <w:rFonts w:ascii="Algerian" w:hAnsi="Algerian"/>
          <w:sz w:val="32"/>
          <w:szCs w:val="32"/>
        </w:rPr>
        <w:t>.</w:t>
      </w:r>
    </w:p>
    <w:p w:rsidR="008C6CA4" w:rsidRPr="008C6CA4" w:rsidRDefault="008C6CA4" w:rsidP="008C6CA4">
      <w:pPr>
        <w:bidi/>
        <w:rPr>
          <w:rFonts w:ascii="Algerian" w:hAnsi="Algerian"/>
          <w:sz w:val="32"/>
          <w:szCs w:val="32"/>
        </w:rPr>
      </w:pPr>
    </w:p>
    <w:p w:rsidR="008C6CA4" w:rsidRPr="008C6CA4" w:rsidRDefault="008C6CA4" w:rsidP="008C6CA4">
      <w:pPr>
        <w:bidi/>
        <w:rPr>
          <w:rFonts w:ascii="Algerian" w:hAnsi="Algerian"/>
          <w:sz w:val="32"/>
          <w:szCs w:val="32"/>
        </w:rPr>
      </w:pPr>
      <w:r w:rsidRPr="008C6CA4">
        <w:rPr>
          <w:rFonts w:ascii="Algerian" w:hAnsi="Algerian"/>
          <w:sz w:val="32"/>
          <w:szCs w:val="32"/>
          <w:rtl/>
        </w:rPr>
        <w:t>ا</w:t>
      </w:r>
      <w:r w:rsidRPr="008C6CA4">
        <w:rPr>
          <w:rFonts w:ascii="Algerian" w:hAnsi="Algerian"/>
          <w:b/>
          <w:bCs/>
          <w:sz w:val="32"/>
          <w:szCs w:val="32"/>
          <w:rtl/>
        </w:rPr>
        <w:t>لخاتمة</w:t>
      </w:r>
    </w:p>
    <w:p w:rsidR="008C6CA4" w:rsidRPr="008C6CA4" w:rsidRDefault="008C6CA4" w:rsidP="008C6CA4">
      <w:pPr>
        <w:bidi/>
        <w:rPr>
          <w:rFonts w:ascii="Algerian" w:hAnsi="Algerian"/>
          <w:sz w:val="32"/>
          <w:szCs w:val="32"/>
        </w:rPr>
      </w:pPr>
      <w:r w:rsidRPr="008C6CA4">
        <w:rPr>
          <w:rFonts w:ascii="Algerian" w:hAnsi="Algerian"/>
          <w:sz w:val="32"/>
          <w:szCs w:val="32"/>
          <w:rtl/>
        </w:rPr>
        <w:t>التعليم العاطفي الاجتماعي يعتبر جزءاً أساسياً من التعليم الشامل الذي يركز على تطوير الفرد من جميع الجوانب. من خلال تعليم الطلاب كيفية فهم عواطفهم وإدارتها، يمكن تعزيز النجاح الأكاديمي وتحسين حياتهم الشخصية والمهنية. تبني هذا النهج يعزز من قدرتهم على التفاعل بشكل إيجابي مع الآخرين ويساهم في بناء مجتمع أكثر انسجامًا وتفاهمًا</w:t>
      </w:r>
      <w:r w:rsidRPr="008C6CA4">
        <w:rPr>
          <w:rFonts w:ascii="Algerian" w:hAnsi="Algerian"/>
          <w:sz w:val="32"/>
          <w:szCs w:val="32"/>
        </w:rPr>
        <w:t>.</w:t>
      </w:r>
    </w:p>
    <w:p w:rsidR="008C6CA4" w:rsidRPr="008C6CA4" w:rsidRDefault="008C6CA4" w:rsidP="008C6CA4">
      <w:pPr>
        <w:bidi/>
        <w:rPr>
          <w:rFonts w:ascii="Algerian" w:hAnsi="Algerian"/>
          <w:b/>
          <w:bCs/>
          <w:sz w:val="32"/>
          <w:szCs w:val="32"/>
        </w:rPr>
      </w:pPr>
    </w:p>
    <w:p w:rsidR="008C6CA4" w:rsidRPr="008C6CA4" w:rsidRDefault="008C6CA4" w:rsidP="008C6CA4">
      <w:pPr>
        <w:bidi/>
        <w:rPr>
          <w:rFonts w:ascii="Algerian" w:hAnsi="Algerian"/>
          <w:b/>
          <w:bCs/>
          <w:sz w:val="32"/>
          <w:szCs w:val="32"/>
        </w:rPr>
      </w:pPr>
      <w:r w:rsidRPr="008C6CA4">
        <w:rPr>
          <w:rFonts w:ascii="Algerian" w:hAnsi="Algerian"/>
          <w:b/>
          <w:bCs/>
          <w:sz w:val="32"/>
          <w:szCs w:val="32"/>
          <w:rtl/>
        </w:rPr>
        <w:t>أسئلة للمناقشة</w:t>
      </w:r>
      <w:r w:rsidRPr="008C6CA4">
        <w:rPr>
          <w:rFonts w:ascii="Algerian" w:hAnsi="Algerian"/>
          <w:b/>
          <w:bCs/>
          <w:sz w:val="32"/>
          <w:szCs w:val="32"/>
        </w:rPr>
        <w:t>:</w:t>
      </w:r>
    </w:p>
    <w:p w:rsidR="008C6CA4" w:rsidRPr="008C6CA4" w:rsidRDefault="008C6CA4" w:rsidP="008C6CA4">
      <w:pPr>
        <w:bidi/>
        <w:rPr>
          <w:rFonts w:ascii="Algerian" w:hAnsi="Algerian"/>
          <w:sz w:val="32"/>
          <w:szCs w:val="32"/>
        </w:rPr>
      </w:pPr>
      <w:r w:rsidRPr="008C6CA4">
        <w:rPr>
          <w:rFonts w:ascii="Algerian" w:hAnsi="Algerian"/>
          <w:sz w:val="32"/>
          <w:szCs w:val="32"/>
        </w:rPr>
        <w:t xml:space="preserve">- </w:t>
      </w:r>
      <w:r w:rsidRPr="008C6CA4">
        <w:rPr>
          <w:rFonts w:ascii="Algerian" w:hAnsi="Algerian"/>
          <w:sz w:val="32"/>
          <w:szCs w:val="32"/>
          <w:rtl/>
        </w:rPr>
        <w:t>كيف يمكن للمدارس الموازنة بين التعليم الأكاديمي والتعليم العاطفي الاجتماعي؟</w:t>
      </w:r>
    </w:p>
    <w:p w:rsidR="008C6CA4" w:rsidRPr="008C6CA4" w:rsidRDefault="008C6CA4" w:rsidP="008C6CA4">
      <w:pPr>
        <w:bidi/>
        <w:rPr>
          <w:rFonts w:ascii="Algerian" w:hAnsi="Algerian"/>
          <w:sz w:val="32"/>
          <w:szCs w:val="32"/>
        </w:rPr>
      </w:pPr>
      <w:r w:rsidRPr="008C6CA4">
        <w:rPr>
          <w:rFonts w:ascii="Algerian" w:hAnsi="Algerian"/>
          <w:sz w:val="32"/>
          <w:szCs w:val="32"/>
        </w:rPr>
        <w:t xml:space="preserve">- </w:t>
      </w:r>
      <w:r w:rsidRPr="008C6CA4">
        <w:rPr>
          <w:rFonts w:ascii="Algerian" w:hAnsi="Algerian"/>
          <w:sz w:val="32"/>
          <w:szCs w:val="32"/>
          <w:rtl/>
        </w:rPr>
        <w:t>ما هو الدور الذي يمكن أن تلعبه التكنولوجيا في تعزيز التعليم العاطفي الاجتماعي؟</w:t>
      </w:r>
    </w:p>
    <w:p w:rsidR="008C6CA4" w:rsidRPr="008C6CA4" w:rsidRDefault="008C6CA4" w:rsidP="008C6CA4">
      <w:pPr>
        <w:bidi/>
        <w:rPr>
          <w:rFonts w:ascii="Algerian" w:hAnsi="Algerian"/>
          <w:sz w:val="32"/>
          <w:szCs w:val="32"/>
        </w:rPr>
      </w:pPr>
      <w:r w:rsidRPr="008C6CA4">
        <w:rPr>
          <w:rFonts w:ascii="Algerian" w:hAnsi="Algerian"/>
          <w:sz w:val="32"/>
          <w:szCs w:val="32"/>
          <w:rtl/>
        </w:rPr>
        <w:t>إليك بعض الأمثلة العملية على تطبيق التعليم العاطفي الاجتماعي</w:t>
      </w:r>
      <w:r w:rsidRPr="008C6CA4">
        <w:rPr>
          <w:rFonts w:ascii="Algerian" w:hAnsi="Algerian"/>
          <w:sz w:val="32"/>
          <w:szCs w:val="32"/>
        </w:rPr>
        <w:t xml:space="preserve"> (SEL) </w:t>
      </w:r>
      <w:r w:rsidRPr="008C6CA4">
        <w:rPr>
          <w:rFonts w:ascii="Algerian" w:hAnsi="Algerian"/>
          <w:sz w:val="32"/>
          <w:szCs w:val="32"/>
          <w:rtl/>
        </w:rPr>
        <w:t>في مجالات مختلفة</w:t>
      </w:r>
      <w:r w:rsidRPr="008C6CA4">
        <w:rPr>
          <w:rFonts w:ascii="Algerian" w:hAnsi="Algerian"/>
          <w:sz w:val="32"/>
          <w:szCs w:val="32"/>
        </w:rPr>
        <w:t>:</w:t>
      </w:r>
      <w:bookmarkStart w:id="0" w:name="_GoBack"/>
      <w:bookmarkEnd w:id="0"/>
    </w:p>
    <w:sectPr w:rsidR="008C6CA4" w:rsidRPr="008C6C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B92"/>
    <w:rsid w:val="00026B92"/>
    <w:rsid w:val="00830B91"/>
    <w:rsid w:val="008C6CA4"/>
    <w:rsid w:val="00BD22A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1624C"/>
  <w15:chartTrackingRefBased/>
  <w15:docId w15:val="{557752C8-0D8E-4A81-8EA3-D6825DC7F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097692">
      <w:bodyDiv w:val="1"/>
      <w:marLeft w:val="0"/>
      <w:marRight w:val="0"/>
      <w:marTop w:val="0"/>
      <w:marBottom w:val="0"/>
      <w:divBdr>
        <w:top w:val="none" w:sz="0" w:space="0" w:color="auto"/>
        <w:left w:val="none" w:sz="0" w:space="0" w:color="auto"/>
        <w:bottom w:val="none" w:sz="0" w:space="0" w:color="auto"/>
        <w:right w:val="none" w:sz="0" w:space="0" w:color="auto"/>
      </w:divBdr>
      <w:divsChild>
        <w:div w:id="1748570973">
          <w:marLeft w:val="0"/>
          <w:marRight w:val="0"/>
          <w:marTop w:val="0"/>
          <w:marBottom w:val="0"/>
          <w:divBdr>
            <w:top w:val="none" w:sz="0" w:space="0" w:color="auto"/>
            <w:left w:val="none" w:sz="0" w:space="0" w:color="auto"/>
            <w:bottom w:val="none" w:sz="0" w:space="0" w:color="auto"/>
            <w:right w:val="none" w:sz="0" w:space="0" w:color="auto"/>
          </w:divBdr>
          <w:divsChild>
            <w:div w:id="1509557298">
              <w:marLeft w:val="0"/>
              <w:marRight w:val="0"/>
              <w:marTop w:val="0"/>
              <w:marBottom w:val="0"/>
              <w:divBdr>
                <w:top w:val="none" w:sz="0" w:space="0" w:color="auto"/>
                <w:left w:val="none" w:sz="0" w:space="0" w:color="auto"/>
                <w:bottom w:val="none" w:sz="0" w:space="0" w:color="auto"/>
                <w:right w:val="none" w:sz="0" w:space="0" w:color="auto"/>
              </w:divBdr>
              <w:divsChild>
                <w:div w:id="233586121">
                  <w:marLeft w:val="0"/>
                  <w:marRight w:val="0"/>
                  <w:marTop w:val="0"/>
                  <w:marBottom w:val="0"/>
                  <w:divBdr>
                    <w:top w:val="none" w:sz="0" w:space="0" w:color="auto"/>
                    <w:left w:val="none" w:sz="0" w:space="0" w:color="auto"/>
                    <w:bottom w:val="none" w:sz="0" w:space="0" w:color="auto"/>
                    <w:right w:val="none" w:sz="0" w:space="0" w:color="auto"/>
                  </w:divBdr>
                  <w:divsChild>
                    <w:div w:id="1790855637">
                      <w:marLeft w:val="0"/>
                      <w:marRight w:val="0"/>
                      <w:marTop w:val="120"/>
                      <w:marBottom w:val="0"/>
                      <w:divBdr>
                        <w:top w:val="none" w:sz="0" w:space="0" w:color="auto"/>
                        <w:left w:val="none" w:sz="0" w:space="0" w:color="auto"/>
                        <w:bottom w:val="none" w:sz="0" w:space="0" w:color="auto"/>
                        <w:right w:val="none" w:sz="0" w:space="0" w:color="auto"/>
                      </w:divBdr>
                      <w:divsChild>
                        <w:div w:id="1132988603">
                          <w:marLeft w:val="0"/>
                          <w:marRight w:val="0"/>
                          <w:marTop w:val="0"/>
                          <w:marBottom w:val="0"/>
                          <w:divBdr>
                            <w:top w:val="none" w:sz="0" w:space="0" w:color="auto"/>
                            <w:left w:val="none" w:sz="0" w:space="0" w:color="auto"/>
                            <w:bottom w:val="none" w:sz="0" w:space="0" w:color="auto"/>
                            <w:right w:val="none" w:sz="0" w:space="0" w:color="auto"/>
                          </w:divBdr>
                          <w:divsChild>
                            <w:div w:id="1293637553">
                              <w:marLeft w:val="0"/>
                              <w:marRight w:val="0"/>
                              <w:marTop w:val="0"/>
                              <w:marBottom w:val="0"/>
                              <w:divBdr>
                                <w:top w:val="none" w:sz="0" w:space="0" w:color="auto"/>
                                <w:left w:val="none" w:sz="0" w:space="0" w:color="auto"/>
                                <w:bottom w:val="none" w:sz="0" w:space="0" w:color="auto"/>
                                <w:right w:val="none" w:sz="0" w:space="0" w:color="auto"/>
                              </w:divBdr>
                              <w:divsChild>
                                <w:div w:id="582180906">
                                  <w:marLeft w:val="0"/>
                                  <w:marRight w:val="0"/>
                                  <w:marTop w:val="0"/>
                                  <w:marBottom w:val="0"/>
                                  <w:divBdr>
                                    <w:top w:val="none" w:sz="0" w:space="0" w:color="auto"/>
                                    <w:left w:val="none" w:sz="0" w:space="0" w:color="auto"/>
                                    <w:bottom w:val="none" w:sz="0" w:space="0" w:color="auto"/>
                                    <w:right w:val="none" w:sz="0" w:space="0" w:color="auto"/>
                                  </w:divBdr>
                                </w:div>
                                <w:div w:id="1332677583">
                                  <w:marLeft w:val="0"/>
                                  <w:marRight w:val="0"/>
                                  <w:marTop w:val="0"/>
                                  <w:marBottom w:val="0"/>
                                  <w:divBdr>
                                    <w:top w:val="none" w:sz="0" w:space="0" w:color="auto"/>
                                    <w:left w:val="none" w:sz="0" w:space="0" w:color="auto"/>
                                    <w:bottom w:val="none" w:sz="0" w:space="0" w:color="auto"/>
                                    <w:right w:val="none" w:sz="0" w:space="0" w:color="auto"/>
                                  </w:divBdr>
                                </w:div>
                                <w:div w:id="574821622">
                                  <w:marLeft w:val="0"/>
                                  <w:marRight w:val="0"/>
                                  <w:marTop w:val="0"/>
                                  <w:marBottom w:val="0"/>
                                  <w:divBdr>
                                    <w:top w:val="none" w:sz="0" w:space="0" w:color="auto"/>
                                    <w:left w:val="none" w:sz="0" w:space="0" w:color="auto"/>
                                    <w:bottom w:val="none" w:sz="0" w:space="0" w:color="auto"/>
                                    <w:right w:val="none" w:sz="0" w:space="0" w:color="auto"/>
                                  </w:divBdr>
                                </w:div>
                                <w:div w:id="547105729">
                                  <w:marLeft w:val="0"/>
                                  <w:marRight w:val="0"/>
                                  <w:marTop w:val="0"/>
                                  <w:marBottom w:val="0"/>
                                  <w:divBdr>
                                    <w:top w:val="none" w:sz="0" w:space="0" w:color="auto"/>
                                    <w:left w:val="none" w:sz="0" w:space="0" w:color="auto"/>
                                    <w:bottom w:val="none" w:sz="0" w:space="0" w:color="auto"/>
                                    <w:right w:val="none" w:sz="0" w:space="0" w:color="auto"/>
                                  </w:divBdr>
                                </w:div>
                                <w:div w:id="239560246">
                                  <w:marLeft w:val="0"/>
                                  <w:marRight w:val="0"/>
                                  <w:marTop w:val="0"/>
                                  <w:marBottom w:val="0"/>
                                  <w:divBdr>
                                    <w:top w:val="none" w:sz="0" w:space="0" w:color="auto"/>
                                    <w:left w:val="none" w:sz="0" w:space="0" w:color="auto"/>
                                    <w:bottom w:val="none" w:sz="0" w:space="0" w:color="auto"/>
                                    <w:right w:val="none" w:sz="0" w:space="0" w:color="auto"/>
                                  </w:divBdr>
                                </w:div>
                                <w:div w:id="1192888034">
                                  <w:marLeft w:val="0"/>
                                  <w:marRight w:val="0"/>
                                  <w:marTop w:val="0"/>
                                  <w:marBottom w:val="0"/>
                                  <w:divBdr>
                                    <w:top w:val="none" w:sz="0" w:space="0" w:color="auto"/>
                                    <w:left w:val="none" w:sz="0" w:space="0" w:color="auto"/>
                                    <w:bottom w:val="none" w:sz="0" w:space="0" w:color="auto"/>
                                    <w:right w:val="none" w:sz="0" w:space="0" w:color="auto"/>
                                  </w:divBdr>
                                </w:div>
                                <w:div w:id="561477951">
                                  <w:marLeft w:val="0"/>
                                  <w:marRight w:val="0"/>
                                  <w:marTop w:val="0"/>
                                  <w:marBottom w:val="0"/>
                                  <w:divBdr>
                                    <w:top w:val="none" w:sz="0" w:space="0" w:color="auto"/>
                                    <w:left w:val="none" w:sz="0" w:space="0" w:color="auto"/>
                                    <w:bottom w:val="none" w:sz="0" w:space="0" w:color="auto"/>
                                    <w:right w:val="none" w:sz="0" w:space="0" w:color="auto"/>
                                  </w:divBdr>
                                </w:div>
                                <w:div w:id="336691072">
                                  <w:marLeft w:val="0"/>
                                  <w:marRight w:val="0"/>
                                  <w:marTop w:val="0"/>
                                  <w:marBottom w:val="0"/>
                                  <w:divBdr>
                                    <w:top w:val="none" w:sz="0" w:space="0" w:color="auto"/>
                                    <w:left w:val="none" w:sz="0" w:space="0" w:color="auto"/>
                                    <w:bottom w:val="none" w:sz="0" w:space="0" w:color="auto"/>
                                    <w:right w:val="none" w:sz="0" w:space="0" w:color="auto"/>
                                  </w:divBdr>
                                </w:div>
                                <w:div w:id="77334350">
                                  <w:marLeft w:val="0"/>
                                  <w:marRight w:val="0"/>
                                  <w:marTop w:val="0"/>
                                  <w:marBottom w:val="0"/>
                                  <w:divBdr>
                                    <w:top w:val="none" w:sz="0" w:space="0" w:color="auto"/>
                                    <w:left w:val="none" w:sz="0" w:space="0" w:color="auto"/>
                                    <w:bottom w:val="none" w:sz="0" w:space="0" w:color="auto"/>
                                    <w:right w:val="none" w:sz="0" w:space="0" w:color="auto"/>
                                  </w:divBdr>
                                </w:div>
                                <w:div w:id="1302803584">
                                  <w:marLeft w:val="0"/>
                                  <w:marRight w:val="0"/>
                                  <w:marTop w:val="0"/>
                                  <w:marBottom w:val="0"/>
                                  <w:divBdr>
                                    <w:top w:val="none" w:sz="0" w:space="0" w:color="auto"/>
                                    <w:left w:val="none" w:sz="0" w:space="0" w:color="auto"/>
                                    <w:bottom w:val="none" w:sz="0" w:space="0" w:color="auto"/>
                                    <w:right w:val="none" w:sz="0" w:space="0" w:color="auto"/>
                                  </w:divBdr>
                                </w:div>
                                <w:div w:id="702092939">
                                  <w:marLeft w:val="0"/>
                                  <w:marRight w:val="0"/>
                                  <w:marTop w:val="0"/>
                                  <w:marBottom w:val="0"/>
                                  <w:divBdr>
                                    <w:top w:val="none" w:sz="0" w:space="0" w:color="auto"/>
                                    <w:left w:val="none" w:sz="0" w:space="0" w:color="auto"/>
                                    <w:bottom w:val="none" w:sz="0" w:space="0" w:color="auto"/>
                                    <w:right w:val="none" w:sz="0" w:space="0" w:color="auto"/>
                                  </w:divBdr>
                                </w:div>
                                <w:div w:id="1797216445">
                                  <w:marLeft w:val="0"/>
                                  <w:marRight w:val="0"/>
                                  <w:marTop w:val="0"/>
                                  <w:marBottom w:val="0"/>
                                  <w:divBdr>
                                    <w:top w:val="none" w:sz="0" w:space="0" w:color="auto"/>
                                    <w:left w:val="none" w:sz="0" w:space="0" w:color="auto"/>
                                    <w:bottom w:val="none" w:sz="0" w:space="0" w:color="auto"/>
                                    <w:right w:val="none" w:sz="0" w:space="0" w:color="auto"/>
                                  </w:divBdr>
                                </w:div>
                                <w:div w:id="2026400491">
                                  <w:marLeft w:val="0"/>
                                  <w:marRight w:val="0"/>
                                  <w:marTop w:val="0"/>
                                  <w:marBottom w:val="0"/>
                                  <w:divBdr>
                                    <w:top w:val="none" w:sz="0" w:space="0" w:color="auto"/>
                                    <w:left w:val="none" w:sz="0" w:space="0" w:color="auto"/>
                                    <w:bottom w:val="none" w:sz="0" w:space="0" w:color="auto"/>
                                    <w:right w:val="none" w:sz="0" w:space="0" w:color="auto"/>
                                  </w:divBdr>
                                </w:div>
                                <w:div w:id="1873106505">
                                  <w:marLeft w:val="0"/>
                                  <w:marRight w:val="0"/>
                                  <w:marTop w:val="0"/>
                                  <w:marBottom w:val="0"/>
                                  <w:divBdr>
                                    <w:top w:val="none" w:sz="0" w:space="0" w:color="auto"/>
                                    <w:left w:val="none" w:sz="0" w:space="0" w:color="auto"/>
                                    <w:bottom w:val="none" w:sz="0" w:space="0" w:color="auto"/>
                                    <w:right w:val="none" w:sz="0" w:space="0" w:color="auto"/>
                                  </w:divBdr>
                                </w:div>
                                <w:div w:id="1278682104">
                                  <w:marLeft w:val="0"/>
                                  <w:marRight w:val="0"/>
                                  <w:marTop w:val="0"/>
                                  <w:marBottom w:val="0"/>
                                  <w:divBdr>
                                    <w:top w:val="none" w:sz="0" w:space="0" w:color="auto"/>
                                    <w:left w:val="none" w:sz="0" w:space="0" w:color="auto"/>
                                    <w:bottom w:val="none" w:sz="0" w:space="0" w:color="auto"/>
                                    <w:right w:val="none" w:sz="0" w:space="0" w:color="auto"/>
                                  </w:divBdr>
                                </w:div>
                                <w:div w:id="2084182106">
                                  <w:marLeft w:val="0"/>
                                  <w:marRight w:val="0"/>
                                  <w:marTop w:val="0"/>
                                  <w:marBottom w:val="0"/>
                                  <w:divBdr>
                                    <w:top w:val="none" w:sz="0" w:space="0" w:color="auto"/>
                                    <w:left w:val="none" w:sz="0" w:space="0" w:color="auto"/>
                                    <w:bottom w:val="none" w:sz="0" w:space="0" w:color="auto"/>
                                    <w:right w:val="none" w:sz="0" w:space="0" w:color="auto"/>
                                  </w:divBdr>
                                </w:div>
                                <w:div w:id="840583280">
                                  <w:marLeft w:val="0"/>
                                  <w:marRight w:val="0"/>
                                  <w:marTop w:val="0"/>
                                  <w:marBottom w:val="0"/>
                                  <w:divBdr>
                                    <w:top w:val="none" w:sz="0" w:space="0" w:color="auto"/>
                                    <w:left w:val="none" w:sz="0" w:space="0" w:color="auto"/>
                                    <w:bottom w:val="none" w:sz="0" w:space="0" w:color="auto"/>
                                    <w:right w:val="none" w:sz="0" w:space="0" w:color="auto"/>
                                  </w:divBdr>
                                </w:div>
                                <w:div w:id="418480013">
                                  <w:marLeft w:val="0"/>
                                  <w:marRight w:val="0"/>
                                  <w:marTop w:val="0"/>
                                  <w:marBottom w:val="0"/>
                                  <w:divBdr>
                                    <w:top w:val="none" w:sz="0" w:space="0" w:color="auto"/>
                                    <w:left w:val="none" w:sz="0" w:space="0" w:color="auto"/>
                                    <w:bottom w:val="none" w:sz="0" w:space="0" w:color="auto"/>
                                    <w:right w:val="none" w:sz="0" w:space="0" w:color="auto"/>
                                  </w:divBdr>
                                </w:div>
                                <w:div w:id="1808205686">
                                  <w:marLeft w:val="0"/>
                                  <w:marRight w:val="0"/>
                                  <w:marTop w:val="0"/>
                                  <w:marBottom w:val="0"/>
                                  <w:divBdr>
                                    <w:top w:val="none" w:sz="0" w:space="0" w:color="auto"/>
                                    <w:left w:val="none" w:sz="0" w:space="0" w:color="auto"/>
                                    <w:bottom w:val="none" w:sz="0" w:space="0" w:color="auto"/>
                                    <w:right w:val="none" w:sz="0" w:space="0" w:color="auto"/>
                                  </w:divBdr>
                                </w:div>
                                <w:div w:id="1451969860">
                                  <w:marLeft w:val="0"/>
                                  <w:marRight w:val="0"/>
                                  <w:marTop w:val="0"/>
                                  <w:marBottom w:val="0"/>
                                  <w:divBdr>
                                    <w:top w:val="none" w:sz="0" w:space="0" w:color="auto"/>
                                    <w:left w:val="none" w:sz="0" w:space="0" w:color="auto"/>
                                    <w:bottom w:val="none" w:sz="0" w:space="0" w:color="auto"/>
                                    <w:right w:val="none" w:sz="0" w:space="0" w:color="auto"/>
                                  </w:divBdr>
                                </w:div>
                                <w:div w:id="1263994017">
                                  <w:marLeft w:val="0"/>
                                  <w:marRight w:val="0"/>
                                  <w:marTop w:val="0"/>
                                  <w:marBottom w:val="0"/>
                                  <w:divBdr>
                                    <w:top w:val="none" w:sz="0" w:space="0" w:color="auto"/>
                                    <w:left w:val="none" w:sz="0" w:space="0" w:color="auto"/>
                                    <w:bottom w:val="none" w:sz="0" w:space="0" w:color="auto"/>
                                    <w:right w:val="none" w:sz="0" w:space="0" w:color="auto"/>
                                  </w:divBdr>
                                </w:div>
                                <w:div w:id="701830738">
                                  <w:marLeft w:val="0"/>
                                  <w:marRight w:val="0"/>
                                  <w:marTop w:val="0"/>
                                  <w:marBottom w:val="0"/>
                                  <w:divBdr>
                                    <w:top w:val="none" w:sz="0" w:space="0" w:color="auto"/>
                                    <w:left w:val="none" w:sz="0" w:space="0" w:color="auto"/>
                                    <w:bottom w:val="none" w:sz="0" w:space="0" w:color="auto"/>
                                    <w:right w:val="none" w:sz="0" w:space="0" w:color="auto"/>
                                  </w:divBdr>
                                </w:div>
                                <w:div w:id="1569613562">
                                  <w:marLeft w:val="0"/>
                                  <w:marRight w:val="0"/>
                                  <w:marTop w:val="0"/>
                                  <w:marBottom w:val="0"/>
                                  <w:divBdr>
                                    <w:top w:val="none" w:sz="0" w:space="0" w:color="auto"/>
                                    <w:left w:val="none" w:sz="0" w:space="0" w:color="auto"/>
                                    <w:bottom w:val="none" w:sz="0" w:space="0" w:color="auto"/>
                                    <w:right w:val="none" w:sz="0" w:space="0" w:color="auto"/>
                                  </w:divBdr>
                                </w:div>
                                <w:div w:id="833765009">
                                  <w:marLeft w:val="0"/>
                                  <w:marRight w:val="0"/>
                                  <w:marTop w:val="0"/>
                                  <w:marBottom w:val="0"/>
                                  <w:divBdr>
                                    <w:top w:val="none" w:sz="0" w:space="0" w:color="auto"/>
                                    <w:left w:val="none" w:sz="0" w:space="0" w:color="auto"/>
                                    <w:bottom w:val="none" w:sz="0" w:space="0" w:color="auto"/>
                                    <w:right w:val="none" w:sz="0" w:space="0" w:color="auto"/>
                                  </w:divBdr>
                                </w:div>
                                <w:div w:id="1547446123">
                                  <w:marLeft w:val="0"/>
                                  <w:marRight w:val="0"/>
                                  <w:marTop w:val="0"/>
                                  <w:marBottom w:val="0"/>
                                  <w:divBdr>
                                    <w:top w:val="none" w:sz="0" w:space="0" w:color="auto"/>
                                    <w:left w:val="none" w:sz="0" w:space="0" w:color="auto"/>
                                    <w:bottom w:val="none" w:sz="0" w:space="0" w:color="auto"/>
                                    <w:right w:val="none" w:sz="0" w:space="0" w:color="auto"/>
                                  </w:divBdr>
                                </w:div>
                                <w:div w:id="956062143">
                                  <w:marLeft w:val="0"/>
                                  <w:marRight w:val="0"/>
                                  <w:marTop w:val="0"/>
                                  <w:marBottom w:val="0"/>
                                  <w:divBdr>
                                    <w:top w:val="none" w:sz="0" w:space="0" w:color="auto"/>
                                    <w:left w:val="none" w:sz="0" w:space="0" w:color="auto"/>
                                    <w:bottom w:val="none" w:sz="0" w:space="0" w:color="auto"/>
                                    <w:right w:val="none" w:sz="0" w:space="0" w:color="auto"/>
                                  </w:divBdr>
                                </w:div>
                                <w:div w:id="79569775">
                                  <w:marLeft w:val="0"/>
                                  <w:marRight w:val="0"/>
                                  <w:marTop w:val="0"/>
                                  <w:marBottom w:val="0"/>
                                  <w:divBdr>
                                    <w:top w:val="none" w:sz="0" w:space="0" w:color="auto"/>
                                    <w:left w:val="none" w:sz="0" w:space="0" w:color="auto"/>
                                    <w:bottom w:val="none" w:sz="0" w:space="0" w:color="auto"/>
                                    <w:right w:val="none" w:sz="0" w:space="0" w:color="auto"/>
                                  </w:divBdr>
                                </w:div>
                                <w:div w:id="1570849650">
                                  <w:marLeft w:val="0"/>
                                  <w:marRight w:val="0"/>
                                  <w:marTop w:val="0"/>
                                  <w:marBottom w:val="0"/>
                                  <w:divBdr>
                                    <w:top w:val="none" w:sz="0" w:space="0" w:color="auto"/>
                                    <w:left w:val="none" w:sz="0" w:space="0" w:color="auto"/>
                                    <w:bottom w:val="none" w:sz="0" w:space="0" w:color="auto"/>
                                    <w:right w:val="none" w:sz="0" w:space="0" w:color="auto"/>
                                  </w:divBdr>
                                </w:div>
                                <w:div w:id="288317797">
                                  <w:marLeft w:val="0"/>
                                  <w:marRight w:val="0"/>
                                  <w:marTop w:val="0"/>
                                  <w:marBottom w:val="0"/>
                                  <w:divBdr>
                                    <w:top w:val="none" w:sz="0" w:space="0" w:color="auto"/>
                                    <w:left w:val="none" w:sz="0" w:space="0" w:color="auto"/>
                                    <w:bottom w:val="none" w:sz="0" w:space="0" w:color="auto"/>
                                    <w:right w:val="none" w:sz="0" w:space="0" w:color="auto"/>
                                  </w:divBdr>
                                </w:div>
                                <w:div w:id="197856238">
                                  <w:marLeft w:val="0"/>
                                  <w:marRight w:val="0"/>
                                  <w:marTop w:val="0"/>
                                  <w:marBottom w:val="0"/>
                                  <w:divBdr>
                                    <w:top w:val="none" w:sz="0" w:space="0" w:color="auto"/>
                                    <w:left w:val="none" w:sz="0" w:space="0" w:color="auto"/>
                                    <w:bottom w:val="none" w:sz="0" w:space="0" w:color="auto"/>
                                    <w:right w:val="none" w:sz="0" w:space="0" w:color="auto"/>
                                  </w:divBdr>
                                </w:div>
                                <w:div w:id="1064065423">
                                  <w:marLeft w:val="0"/>
                                  <w:marRight w:val="0"/>
                                  <w:marTop w:val="0"/>
                                  <w:marBottom w:val="0"/>
                                  <w:divBdr>
                                    <w:top w:val="none" w:sz="0" w:space="0" w:color="auto"/>
                                    <w:left w:val="none" w:sz="0" w:space="0" w:color="auto"/>
                                    <w:bottom w:val="none" w:sz="0" w:space="0" w:color="auto"/>
                                    <w:right w:val="none" w:sz="0" w:space="0" w:color="auto"/>
                                  </w:divBdr>
                                </w:div>
                                <w:div w:id="1475875609">
                                  <w:marLeft w:val="0"/>
                                  <w:marRight w:val="0"/>
                                  <w:marTop w:val="0"/>
                                  <w:marBottom w:val="0"/>
                                  <w:divBdr>
                                    <w:top w:val="none" w:sz="0" w:space="0" w:color="auto"/>
                                    <w:left w:val="none" w:sz="0" w:space="0" w:color="auto"/>
                                    <w:bottom w:val="none" w:sz="0" w:space="0" w:color="auto"/>
                                    <w:right w:val="none" w:sz="0" w:space="0" w:color="auto"/>
                                  </w:divBdr>
                                </w:div>
                                <w:div w:id="614750990">
                                  <w:marLeft w:val="0"/>
                                  <w:marRight w:val="0"/>
                                  <w:marTop w:val="0"/>
                                  <w:marBottom w:val="0"/>
                                  <w:divBdr>
                                    <w:top w:val="none" w:sz="0" w:space="0" w:color="auto"/>
                                    <w:left w:val="none" w:sz="0" w:space="0" w:color="auto"/>
                                    <w:bottom w:val="none" w:sz="0" w:space="0" w:color="auto"/>
                                    <w:right w:val="none" w:sz="0" w:space="0" w:color="auto"/>
                                  </w:divBdr>
                                </w:div>
                                <w:div w:id="1559898881">
                                  <w:marLeft w:val="0"/>
                                  <w:marRight w:val="0"/>
                                  <w:marTop w:val="0"/>
                                  <w:marBottom w:val="0"/>
                                  <w:divBdr>
                                    <w:top w:val="none" w:sz="0" w:space="0" w:color="auto"/>
                                    <w:left w:val="none" w:sz="0" w:space="0" w:color="auto"/>
                                    <w:bottom w:val="none" w:sz="0" w:space="0" w:color="auto"/>
                                    <w:right w:val="none" w:sz="0" w:space="0" w:color="auto"/>
                                  </w:divBdr>
                                </w:div>
                                <w:div w:id="1375081706">
                                  <w:marLeft w:val="0"/>
                                  <w:marRight w:val="0"/>
                                  <w:marTop w:val="0"/>
                                  <w:marBottom w:val="0"/>
                                  <w:divBdr>
                                    <w:top w:val="none" w:sz="0" w:space="0" w:color="auto"/>
                                    <w:left w:val="none" w:sz="0" w:space="0" w:color="auto"/>
                                    <w:bottom w:val="none" w:sz="0" w:space="0" w:color="auto"/>
                                    <w:right w:val="none" w:sz="0" w:space="0" w:color="auto"/>
                                  </w:divBdr>
                                </w:div>
                                <w:div w:id="1821190384">
                                  <w:marLeft w:val="0"/>
                                  <w:marRight w:val="0"/>
                                  <w:marTop w:val="0"/>
                                  <w:marBottom w:val="0"/>
                                  <w:divBdr>
                                    <w:top w:val="none" w:sz="0" w:space="0" w:color="auto"/>
                                    <w:left w:val="none" w:sz="0" w:space="0" w:color="auto"/>
                                    <w:bottom w:val="none" w:sz="0" w:space="0" w:color="auto"/>
                                    <w:right w:val="none" w:sz="0" w:space="0" w:color="auto"/>
                                  </w:divBdr>
                                </w:div>
                                <w:div w:id="32972178">
                                  <w:marLeft w:val="0"/>
                                  <w:marRight w:val="0"/>
                                  <w:marTop w:val="0"/>
                                  <w:marBottom w:val="0"/>
                                  <w:divBdr>
                                    <w:top w:val="none" w:sz="0" w:space="0" w:color="auto"/>
                                    <w:left w:val="none" w:sz="0" w:space="0" w:color="auto"/>
                                    <w:bottom w:val="none" w:sz="0" w:space="0" w:color="auto"/>
                                    <w:right w:val="none" w:sz="0" w:space="0" w:color="auto"/>
                                  </w:divBdr>
                                </w:div>
                                <w:div w:id="38752830">
                                  <w:marLeft w:val="0"/>
                                  <w:marRight w:val="0"/>
                                  <w:marTop w:val="0"/>
                                  <w:marBottom w:val="0"/>
                                  <w:divBdr>
                                    <w:top w:val="none" w:sz="0" w:space="0" w:color="auto"/>
                                    <w:left w:val="none" w:sz="0" w:space="0" w:color="auto"/>
                                    <w:bottom w:val="none" w:sz="0" w:space="0" w:color="auto"/>
                                    <w:right w:val="none" w:sz="0" w:space="0" w:color="auto"/>
                                  </w:divBdr>
                                </w:div>
                                <w:div w:id="881555270">
                                  <w:marLeft w:val="0"/>
                                  <w:marRight w:val="0"/>
                                  <w:marTop w:val="0"/>
                                  <w:marBottom w:val="0"/>
                                  <w:divBdr>
                                    <w:top w:val="none" w:sz="0" w:space="0" w:color="auto"/>
                                    <w:left w:val="none" w:sz="0" w:space="0" w:color="auto"/>
                                    <w:bottom w:val="none" w:sz="0" w:space="0" w:color="auto"/>
                                    <w:right w:val="none" w:sz="0" w:space="0" w:color="auto"/>
                                  </w:divBdr>
                                </w:div>
                                <w:div w:id="1885943423">
                                  <w:marLeft w:val="0"/>
                                  <w:marRight w:val="0"/>
                                  <w:marTop w:val="0"/>
                                  <w:marBottom w:val="0"/>
                                  <w:divBdr>
                                    <w:top w:val="none" w:sz="0" w:space="0" w:color="auto"/>
                                    <w:left w:val="none" w:sz="0" w:space="0" w:color="auto"/>
                                    <w:bottom w:val="none" w:sz="0" w:space="0" w:color="auto"/>
                                    <w:right w:val="none" w:sz="0" w:space="0" w:color="auto"/>
                                  </w:divBdr>
                                </w:div>
                                <w:div w:id="941641649">
                                  <w:marLeft w:val="0"/>
                                  <w:marRight w:val="0"/>
                                  <w:marTop w:val="0"/>
                                  <w:marBottom w:val="0"/>
                                  <w:divBdr>
                                    <w:top w:val="none" w:sz="0" w:space="0" w:color="auto"/>
                                    <w:left w:val="none" w:sz="0" w:space="0" w:color="auto"/>
                                    <w:bottom w:val="none" w:sz="0" w:space="0" w:color="auto"/>
                                    <w:right w:val="none" w:sz="0" w:space="0" w:color="auto"/>
                                  </w:divBdr>
                                </w:div>
                                <w:div w:id="1515806250">
                                  <w:marLeft w:val="0"/>
                                  <w:marRight w:val="0"/>
                                  <w:marTop w:val="0"/>
                                  <w:marBottom w:val="0"/>
                                  <w:divBdr>
                                    <w:top w:val="none" w:sz="0" w:space="0" w:color="auto"/>
                                    <w:left w:val="none" w:sz="0" w:space="0" w:color="auto"/>
                                    <w:bottom w:val="none" w:sz="0" w:space="0" w:color="auto"/>
                                    <w:right w:val="none" w:sz="0" w:space="0" w:color="auto"/>
                                  </w:divBdr>
                                </w:div>
                                <w:div w:id="409469538">
                                  <w:marLeft w:val="0"/>
                                  <w:marRight w:val="0"/>
                                  <w:marTop w:val="0"/>
                                  <w:marBottom w:val="0"/>
                                  <w:divBdr>
                                    <w:top w:val="none" w:sz="0" w:space="0" w:color="auto"/>
                                    <w:left w:val="none" w:sz="0" w:space="0" w:color="auto"/>
                                    <w:bottom w:val="none" w:sz="0" w:space="0" w:color="auto"/>
                                    <w:right w:val="none" w:sz="0" w:space="0" w:color="auto"/>
                                  </w:divBdr>
                                </w:div>
                                <w:div w:id="1939605143">
                                  <w:marLeft w:val="0"/>
                                  <w:marRight w:val="0"/>
                                  <w:marTop w:val="0"/>
                                  <w:marBottom w:val="0"/>
                                  <w:divBdr>
                                    <w:top w:val="none" w:sz="0" w:space="0" w:color="auto"/>
                                    <w:left w:val="none" w:sz="0" w:space="0" w:color="auto"/>
                                    <w:bottom w:val="none" w:sz="0" w:space="0" w:color="auto"/>
                                    <w:right w:val="none" w:sz="0" w:space="0" w:color="auto"/>
                                  </w:divBdr>
                                </w:div>
                                <w:div w:id="1343704871">
                                  <w:marLeft w:val="0"/>
                                  <w:marRight w:val="0"/>
                                  <w:marTop w:val="0"/>
                                  <w:marBottom w:val="0"/>
                                  <w:divBdr>
                                    <w:top w:val="none" w:sz="0" w:space="0" w:color="auto"/>
                                    <w:left w:val="none" w:sz="0" w:space="0" w:color="auto"/>
                                    <w:bottom w:val="none" w:sz="0" w:space="0" w:color="auto"/>
                                    <w:right w:val="none" w:sz="0" w:space="0" w:color="auto"/>
                                  </w:divBdr>
                                </w:div>
                                <w:div w:id="1773279486">
                                  <w:marLeft w:val="0"/>
                                  <w:marRight w:val="0"/>
                                  <w:marTop w:val="0"/>
                                  <w:marBottom w:val="0"/>
                                  <w:divBdr>
                                    <w:top w:val="none" w:sz="0" w:space="0" w:color="auto"/>
                                    <w:left w:val="none" w:sz="0" w:space="0" w:color="auto"/>
                                    <w:bottom w:val="none" w:sz="0" w:space="0" w:color="auto"/>
                                    <w:right w:val="none" w:sz="0" w:space="0" w:color="auto"/>
                                  </w:divBdr>
                                  <w:divsChild>
                                    <w:div w:id="626862813">
                                      <w:marLeft w:val="0"/>
                                      <w:marRight w:val="0"/>
                                      <w:marTop w:val="0"/>
                                      <w:marBottom w:val="0"/>
                                      <w:divBdr>
                                        <w:top w:val="none" w:sz="0" w:space="0" w:color="auto"/>
                                        <w:left w:val="none" w:sz="0" w:space="0" w:color="auto"/>
                                        <w:bottom w:val="none" w:sz="0" w:space="0" w:color="auto"/>
                                        <w:right w:val="none" w:sz="0" w:space="0" w:color="auto"/>
                                      </w:divBdr>
                                    </w:div>
                                    <w:div w:id="1901867489">
                                      <w:marLeft w:val="0"/>
                                      <w:marRight w:val="0"/>
                                      <w:marTop w:val="0"/>
                                      <w:marBottom w:val="0"/>
                                      <w:divBdr>
                                        <w:top w:val="none" w:sz="0" w:space="0" w:color="auto"/>
                                        <w:left w:val="none" w:sz="0" w:space="0" w:color="auto"/>
                                        <w:bottom w:val="none" w:sz="0" w:space="0" w:color="auto"/>
                                        <w:right w:val="none" w:sz="0" w:space="0" w:color="auto"/>
                                      </w:divBdr>
                                    </w:div>
                                    <w:div w:id="473572784">
                                      <w:marLeft w:val="0"/>
                                      <w:marRight w:val="0"/>
                                      <w:marTop w:val="0"/>
                                      <w:marBottom w:val="0"/>
                                      <w:divBdr>
                                        <w:top w:val="none" w:sz="0" w:space="0" w:color="auto"/>
                                        <w:left w:val="none" w:sz="0" w:space="0" w:color="auto"/>
                                        <w:bottom w:val="none" w:sz="0" w:space="0" w:color="auto"/>
                                        <w:right w:val="none" w:sz="0" w:space="0" w:color="auto"/>
                                      </w:divBdr>
                                    </w:div>
                                    <w:div w:id="1921407811">
                                      <w:marLeft w:val="0"/>
                                      <w:marRight w:val="0"/>
                                      <w:marTop w:val="0"/>
                                      <w:marBottom w:val="0"/>
                                      <w:divBdr>
                                        <w:top w:val="none" w:sz="0" w:space="0" w:color="auto"/>
                                        <w:left w:val="none" w:sz="0" w:space="0" w:color="auto"/>
                                        <w:bottom w:val="none" w:sz="0" w:space="0" w:color="auto"/>
                                        <w:right w:val="none" w:sz="0" w:space="0" w:color="auto"/>
                                      </w:divBdr>
                                    </w:div>
                                    <w:div w:id="1087725215">
                                      <w:marLeft w:val="0"/>
                                      <w:marRight w:val="0"/>
                                      <w:marTop w:val="0"/>
                                      <w:marBottom w:val="0"/>
                                      <w:divBdr>
                                        <w:top w:val="none" w:sz="0" w:space="0" w:color="auto"/>
                                        <w:left w:val="none" w:sz="0" w:space="0" w:color="auto"/>
                                        <w:bottom w:val="none" w:sz="0" w:space="0" w:color="auto"/>
                                        <w:right w:val="none" w:sz="0" w:space="0" w:color="auto"/>
                                      </w:divBdr>
                                    </w:div>
                                    <w:div w:id="496771484">
                                      <w:marLeft w:val="0"/>
                                      <w:marRight w:val="0"/>
                                      <w:marTop w:val="0"/>
                                      <w:marBottom w:val="0"/>
                                      <w:divBdr>
                                        <w:top w:val="none" w:sz="0" w:space="0" w:color="auto"/>
                                        <w:left w:val="none" w:sz="0" w:space="0" w:color="auto"/>
                                        <w:bottom w:val="none" w:sz="0" w:space="0" w:color="auto"/>
                                        <w:right w:val="none" w:sz="0" w:space="0" w:color="auto"/>
                                      </w:divBdr>
                                    </w:div>
                                    <w:div w:id="2103715934">
                                      <w:marLeft w:val="0"/>
                                      <w:marRight w:val="0"/>
                                      <w:marTop w:val="0"/>
                                      <w:marBottom w:val="0"/>
                                      <w:divBdr>
                                        <w:top w:val="none" w:sz="0" w:space="0" w:color="auto"/>
                                        <w:left w:val="none" w:sz="0" w:space="0" w:color="auto"/>
                                        <w:bottom w:val="none" w:sz="0" w:space="0" w:color="auto"/>
                                        <w:right w:val="none" w:sz="0" w:space="0" w:color="auto"/>
                                      </w:divBdr>
                                    </w:div>
                                    <w:div w:id="798305936">
                                      <w:marLeft w:val="0"/>
                                      <w:marRight w:val="0"/>
                                      <w:marTop w:val="0"/>
                                      <w:marBottom w:val="0"/>
                                      <w:divBdr>
                                        <w:top w:val="none" w:sz="0" w:space="0" w:color="auto"/>
                                        <w:left w:val="none" w:sz="0" w:space="0" w:color="auto"/>
                                        <w:bottom w:val="none" w:sz="0" w:space="0" w:color="auto"/>
                                        <w:right w:val="none" w:sz="0" w:space="0" w:color="auto"/>
                                      </w:divBdr>
                                    </w:div>
                                    <w:div w:id="1711150073">
                                      <w:marLeft w:val="0"/>
                                      <w:marRight w:val="0"/>
                                      <w:marTop w:val="0"/>
                                      <w:marBottom w:val="0"/>
                                      <w:divBdr>
                                        <w:top w:val="none" w:sz="0" w:space="0" w:color="auto"/>
                                        <w:left w:val="none" w:sz="0" w:space="0" w:color="auto"/>
                                        <w:bottom w:val="none" w:sz="0" w:space="0" w:color="auto"/>
                                        <w:right w:val="none" w:sz="0" w:space="0" w:color="auto"/>
                                      </w:divBdr>
                                    </w:div>
                                    <w:div w:id="1367414424">
                                      <w:marLeft w:val="0"/>
                                      <w:marRight w:val="0"/>
                                      <w:marTop w:val="0"/>
                                      <w:marBottom w:val="0"/>
                                      <w:divBdr>
                                        <w:top w:val="none" w:sz="0" w:space="0" w:color="auto"/>
                                        <w:left w:val="none" w:sz="0" w:space="0" w:color="auto"/>
                                        <w:bottom w:val="none" w:sz="0" w:space="0" w:color="auto"/>
                                        <w:right w:val="none" w:sz="0" w:space="0" w:color="auto"/>
                                      </w:divBdr>
                                    </w:div>
                                    <w:div w:id="1678538177">
                                      <w:marLeft w:val="0"/>
                                      <w:marRight w:val="0"/>
                                      <w:marTop w:val="0"/>
                                      <w:marBottom w:val="0"/>
                                      <w:divBdr>
                                        <w:top w:val="none" w:sz="0" w:space="0" w:color="auto"/>
                                        <w:left w:val="none" w:sz="0" w:space="0" w:color="auto"/>
                                        <w:bottom w:val="none" w:sz="0" w:space="0" w:color="auto"/>
                                        <w:right w:val="none" w:sz="0" w:space="0" w:color="auto"/>
                                      </w:divBdr>
                                    </w:div>
                                    <w:div w:id="265966381">
                                      <w:marLeft w:val="0"/>
                                      <w:marRight w:val="0"/>
                                      <w:marTop w:val="0"/>
                                      <w:marBottom w:val="0"/>
                                      <w:divBdr>
                                        <w:top w:val="none" w:sz="0" w:space="0" w:color="auto"/>
                                        <w:left w:val="none" w:sz="0" w:space="0" w:color="auto"/>
                                        <w:bottom w:val="none" w:sz="0" w:space="0" w:color="auto"/>
                                        <w:right w:val="none" w:sz="0" w:space="0" w:color="auto"/>
                                      </w:divBdr>
                                    </w:div>
                                    <w:div w:id="1953169732">
                                      <w:marLeft w:val="0"/>
                                      <w:marRight w:val="0"/>
                                      <w:marTop w:val="0"/>
                                      <w:marBottom w:val="0"/>
                                      <w:divBdr>
                                        <w:top w:val="none" w:sz="0" w:space="0" w:color="auto"/>
                                        <w:left w:val="none" w:sz="0" w:space="0" w:color="auto"/>
                                        <w:bottom w:val="none" w:sz="0" w:space="0" w:color="auto"/>
                                        <w:right w:val="none" w:sz="0" w:space="0" w:color="auto"/>
                                      </w:divBdr>
                                    </w:div>
                                    <w:div w:id="545721845">
                                      <w:marLeft w:val="0"/>
                                      <w:marRight w:val="0"/>
                                      <w:marTop w:val="0"/>
                                      <w:marBottom w:val="0"/>
                                      <w:divBdr>
                                        <w:top w:val="none" w:sz="0" w:space="0" w:color="auto"/>
                                        <w:left w:val="none" w:sz="0" w:space="0" w:color="auto"/>
                                        <w:bottom w:val="none" w:sz="0" w:space="0" w:color="auto"/>
                                        <w:right w:val="none" w:sz="0" w:space="0" w:color="auto"/>
                                      </w:divBdr>
                                    </w:div>
                                    <w:div w:id="1840848152">
                                      <w:marLeft w:val="0"/>
                                      <w:marRight w:val="0"/>
                                      <w:marTop w:val="0"/>
                                      <w:marBottom w:val="0"/>
                                      <w:divBdr>
                                        <w:top w:val="none" w:sz="0" w:space="0" w:color="auto"/>
                                        <w:left w:val="none" w:sz="0" w:space="0" w:color="auto"/>
                                        <w:bottom w:val="none" w:sz="0" w:space="0" w:color="auto"/>
                                        <w:right w:val="none" w:sz="0" w:space="0" w:color="auto"/>
                                      </w:divBdr>
                                    </w:div>
                                    <w:div w:id="872840798">
                                      <w:marLeft w:val="0"/>
                                      <w:marRight w:val="0"/>
                                      <w:marTop w:val="0"/>
                                      <w:marBottom w:val="0"/>
                                      <w:divBdr>
                                        <w:top w:val="none" w:sz="0" w:space="0" w:color="auto"/>
                                        <w:left w:val="none" w:sz="0" w:space="0" w:color="auto"/>
                                        <w:bottom w:val="none" w:sz="0" w:space="0" w:color="auto"/>
                                        <w:right w:val="none" w:sz="0" w:space="0" w:color="auto"/>
                                      </w:divBdr>
                                    </w:div>
                                    <w:div w:id="164781300">
                                      <w:marLeft w:val="0"/>
                                      <w:marRight w:val="0"/>
                                      <w:marTop w:val="0"/>
                                      <w:marBottom w:val="0"/>
                                      <w:divBdr>
                                        <w:top w:val="none" w:sz="0" w:space="0" w:color="auto"/>
                                        <w:left w:val="none" w:sz="0" w:space="0" w:color="auto"/>
                                        <w:bottom w:val="none" w:sz="0" w:space="0" w:color="auto"/>
                                        <w:right w:val="none" w:sz="0" w:space="0" w:color="auto"/>
                                      </w:divBdr>
                                    </w:div>
                                    <w:div w:id="291904134">
                                      <w:marLeft w:val="0"/>
                                      <w:marRight w:val="0"/>
                                      <w:marTop w:val="0"/>
                                      <w:marBottom w:val="0"/>
                                      <w:divBdr>
                                        <w:top w:val="none" w:sz="0" w:space="0" w:color="auto"/>
                                        <w:left w:val="none" w:sz="0" w:space="0" w:color="auto"/>
                                        <w:bottom w:val="none" w:sz="0" w:space="0" w:color="auto"/>
                                        <w:right w:val="none" w:sz="0" w:space="0" w:color="auto"/>
                                      </w:divBdr>
                                    </w:div>
                                    <w:div w:id="657685876">
                                      <w:marLeft w:val="0"/>
                                      <w:marRight w:val="0"/>
                                      <w:marTop w:val="0"/>
                                      <w:marBottom w:val="0"/>
                                      <w:divBdr>
                                        <w:top w:val="none" w:sz="0" w:space="0" w:color="auto"/>
                                        <w:left w:val="none" w:sz="0" w:space="0" w:color="auto"/>
                                        <w:bottom w:val="none" w:sz="0" w:space="0" w:color="auto"/>
                                        <w:right w:val="none" w:sz="0" w:space="0" w:color="auto"/>
                                      </w:divBdr>
                                    </w:div>
                                    <w:div w:id="2033140082">
                                      <w:marLeft w:val="0"/>
                                      <w:marRight w:val="0"/>
                                      <w:marTop w:val="0"/>
                                      <w:marBottom w:val="0"/>
                                      <w:divBdr>
                                        <w:top w:val="none" w:sz="0" w:space="0" w:color="auto"/>
                                        <w:left w:val="none" w:sz="0" w:space="0" w:color="auto"/>
                                        <w:bottom w:val="none" w:sz="0" w:space="0" w:color="auto"/>
                                        <w:right w:val="none" w:sz="0" w:space="0" w:color="auto"/>
                                      </w:divBdr>
                                    </w:div>
                                    <w:div w:id="1283263265">
                                      <w:marLeft w:val="0"/>
                                      <w:marRight w:val="0"/>
                                      <w:marTop w:val="0"/>
                                      <w:marBottom w:val="0"/>
                                      <w:divBdr>
                                        <w:top w:val="none" w:sz="0" w:space="0" w:color="auto"/>
                                        <w:left w:val="none" w:sz="0" w:space="0" w:color="auto"/>
                                        <w:bottom w:val="none" w:sz="0" w:space="0" w:color="auto"/>
                                        <w:right w:val="none" w:sz="0" w:space="0" w:color="auto"/>
                                      </w:divBdr>
                                    </w:div>
                                    <w:div w:id="2028798326">
                                      <w:marLeft w:val="0"/>
                                      <w:marRight w:val="0"/>
                                      <w:marTop w:val="0"/>
                                      <w:marBottom w:val="0"/>
                                      <w:divBdr>
                                        <w:top w:val="none" w:sz="0" w:space="0" w:color="auto"/>
                                        <w:left w:val="none" w:sz="0" w:space="0" w:color="auto"/>
                                        <w:bottom w:val="none" w:sz="0" w:space="0" w:color="auto"/>
                                        <w:right w:val="none" w:sz="0" w:space="0" w:color="auto"/>
                                      </w:divBdr>
                                    </w:div>
                                    <w:div w:id="533614344">
                                      <w:marLeft w:val="0"/>
                                      <w:marRight w:val="0"/>
                                      <w:marTop w:val="0"/>
                                      <w:marBottom w:val="0"/>
                                      <w:divBdr>
                                        <w:top w:val="none" w:sz="0" w:space="0" w:color="auto"/>
                                        <w:left w:val="none" w:sz="0" w:space="0" w:color="auto"/>
                                        <w:bottom w:val="none" w:sz="0" w:space="0" w:color="auto"/>
                                        <w:right w:val="none" w:sz="0" w:space="0" w:color="auto"/>
                                      </w:divBdr>
                                    </w:div>
                                    <w:div w:id="2056657465">
                                      <w:marLeft w:val="0"/>
                                      <w:marRight w:val="0"/>
                                      <w:marTop w:val="0"/>
                                      <w:marBottom w:val="0"/>
                                      <w:divBdr>
                                        <w:top w:val="none" w:sz="0" w:space="0" w:color="auto"/>
                                        <w:left w:val="none" w:sz="0" w:space="0" w:color="auto"/>
                                        <w:bottom w:val="none" w:sz="0" w:space="0" w:color="auto"/>
                                        <w:right w:val="none" w:sz="0" w:space="0" w:color="auto"/>
                                      </w:divBdr>
                                    </w:div>
                                    <w:div w:id="72819737">
                                      <w:marLeft w:val="0"/>
                                      <w:marRight w:val="0"/>
                                      <w:marTop w:val="0"/>
                                      <w:marBottom w:val="0"/>
                                      <w:divBdr>
                                        <w:top w:val="none" w:sz="0" w:space="0" w:color="auto"/>
                                        <w:left w:val="none" w:sz="0" w:space="0" w:color="auto"/>
                                        <w:bottom w:val="none" w:sz="0" w:space="0" w:color="auto"/>
                                        <w:right w:val="none" w:sz="0" w:space="0" w:color="auto"/>
                                      </w:divBdr>
                                    </w:div>
                                    <w:div w:id="1861048507">
                                      <w:marLeft w:val="0"/>
                                      <w:marRight w:val="0"/>
                                      <w:marTop w:val="0"/>
                                      <w:marBottom w:val="0"/>
                                      <w:divBdr>
                                        <w:top w:val="none" w:sz="0" w:space="0" w:color="auto"/>
                                        <w:left w:val="none" w:sz="0" w:space="0" w:color="auto"/>
                                        <w:bottom w:val="none" w:sz="0" w:space="0" w:color="auto"/>
                                        <w:right w:val="none" w:sz="0" w:space="0" w:color="auto"/>
                                      </w:divBdr>
                                    </w:div>
                                    <w:div w:id="383913883">
                                      <w:marLeft w:val="0"/>
                                      <w:marRight w:val="0"/>
                                      <w:marTop w:val="0"/>
                                      <w:marBottom w:val="0"/>
                                      <w:divBdr>
                                        <w:top w:val="none" w:sz="0" w:space="0" w:color="auto"/>
                                        <w:left w:val="none" w:sz="0" w:space="0" w:color="auto"/>
                                        <w:bottom w:val="none" w:sz="0" w:space="0" w:color="auto"/>
                                        <w:right w:val="none" w:sz="0" w:space="0" w:color="auto"/>
                                      </w:divBdr>
                                    </w:div>
                                    <w:div w:id="955404759">
                                      <w:marLeft w:val="0"/>
                                      <w:marRight w:val="0"/>
                                      <w:marTop w:val="0"/>
                                      <w:marBottom w:val="0"/>
                                      <w:divBdr>
                                        <w:top w:val="none" w:sz="0" w:space="0" w:color="auto"/>
                                        <w:left w:val="none" w:sz="0" w:space="0" w:color="auto"/>
                                        <w:bottom w:val="none" w:sz="0" w:space="0" w:color="auto"/>
                                        <w:right w:val="none" w:sz="0" w:space="0" w:color="auto"/>
                                      </w:divBdr>
                                    </w:div>
                                    <w:div w:id="1353873941">
                                      <w:marLeft w:val="0"/>
                                      <w:marRight w:val="0"/>
                                      <w:marTop w:val="0"/>
                                      <w:marBottom w:val="0"/>
                                      <w:divBdr>
                                        <w:top w:val="none" w:sz="0" w:space="0" w:color="auto"/>
                                        <w:left w:val="none" w:sz="0" w:space="0" w:color="auto"/>
                                        <w:bottom w:val="none" w:sz="0" w:space="0" w:color="auto"/>
                                        <w:right w:val="none" w:sz="0" w:space="0" w:color="auto"/>
                                      </w:divBdr>
                                    </w:div>
                                    <w:div w:id="443693255">
                                      <w:marLeft w:val="0"/>
                                      <w:marRight w:val="0"/>
                                      <w:marTop w:val="0"/>
                                      <w:marBottom w:val="0"/>
                                      <w:divBdr>
                                        <w:top w:val="none" w:sz="0" w:space="0" w:color="auto"/>
                                        <w:left w:val="none" w:sz="0" w:space="0" w:color="auto"/>
                                        <w:bottom w:val="none" w:sz="0" w:space="0" w:color="auto"/>
                                        <w:right w:val="none" w:sz="0" w:space="0" w:color="auto"/>
                                      </w:divBdr>
                                    </w:div>
                                    <w:div w:id="1215235467">
                                      <w:marLeft w:val="0"/>
                                      <w:marRight w:val="0"/>
                                      <w:marTop w:val="0"/>
                                      <w:marBottom w:val="0"/>
                                      <w:divBdr>
                                        <w:top w:val="none" w:sz="0" w:space="0" w:color="auto"/>
                                        <w:left w:val="none" w:sz="0" w:space="0" w:color="auto"/>
                                        <w:bottom w:val="none" w:sz="0" w:space="0" w:color="auto"/>
                                        <w:right w:val="none" w:sz="0" w:space="0" w:color="auto"/>
                                      </w:divBdr>
                                    </w:div>
                                    <w:div w:id="940190032">
                                      <w:marLeft w:val="0"/>
                                      <w:marRight w:val="0"/>
                                      <w:marTop w:val="0"/>
                                      <w:marBottom w:val="0"/>
                                      <w:divBdr>
                                        <w:top w:val="none" w:sz="0" w:space="0" w:color="auto"/>
                                        <w:left w:val="none" w:sz="0" w:space="0" w:color="auto"/>
                                        <w:bottom w:val="none" w:sz="0" w:space="0" w:color="auto"/>
                                        <w:right w:val="none" w:sz="0" w:space="0" w:color="auto"/>
                                      </w:divBdr>
                                    </w:div>
                                    <w:div w:id="2097627984">
                                      <w:marLeft w:val="0"/>
                                      <w:marRight w:val="0"/>
                                      <w:marTop w:val="0"/>
                                      <w:marBottom w:val="0"/>
                                      <w:divBdr>
                                        <w:top w:val="none" w:sz="0" w:space="0" w:color="auto"/>
                                        <w:left w:val="none" w:sz="0" w:space="0" w:color="auto"/>
                                        <w:bottom w:val="none" w:sz="0" w:space="0" w:color="auto"/>
                                        <w:right w:val="none" w:sz="0" w:space="0" w:color="auto"/>
                                      </w:divBdr>
                                    </w:div>
                                    <w:div w:id="1656837323">
                                      <w:marLeft w:val="0"/>
                                      <w:marRight w:val="0"/>
                                      <w:marTop w:val="0"/>
                                      <w:marBottom w:val="0"/>
                                      <w:divBdr>
                                        <w:top w:val="none" w:sz="0" w:space="0" w:color="auto"/>
                                        <w:left w:val="none" w:sz="0" w:space="0" w:color="auto"/>
                                        <w:bottom w:val="none" w:sz="0" w:space="0" w:color="auto"/>
                                        <w:right w:val="none" w:sz="0" w:space="0" w:color="auto"/>
                                      </w:divBdr>
                                    </w:div>
                                    <w:div w:id="399376861">
                                      <w:marLeft w:val="0"/>
                                      <w:marRight w:val="0"/>
                                      <w:marTop w:val="0"/>
                                      <w:marBottom w:val="0"/>
                                      <w:divBdr>
                                        <w:top w:val="none" w:sz="0" w:space="0" w:color="auto"/>
                                        <w:left w:val="none" w:sz="0" w:space="0" w:color="auto"/>
                                        <w:bottom w:val="none" w:sz="0" w:space="0" w:color="auto"/>
                                        <w:right w:val="none" w:sz="0" w:space="0" w:color="auto"/>
                                      </w:divBdr>
                                    </w:div>
                                    <w:div w:id="229922727">
                                      <w:marLeft w:val="0"/>
                                      <w:marRight w:val="0"/>
                                      <w:marTop w:val="0"/>
                                      <w:marBottom w:val="0"/>
                                      <w:divBdr>
                                        <w:top w:val="none" w:sz="0" w:space="0" w:color="auto"/>
                                        <w:left w:val="none" w:sz="0" w:space="0" w:color="auto"/>
                                        <w:bottom w:val="none" w:sz="0" w:space="0" w:color="auto"/>
                                        <w:right w:val="none" w:sz="0" w:space="0" w:color="auto"/>
                                      </w:divBdr>
                                    </w:div>
                                    <w:div w:id="1085031420">
                                      <w:marLeft w:val="0"/>
                                      <w:marRight w:val="0"/>
                                      <w:marTop w:val="0"/>
                                      <w:marBottom w:val="0"/>
                                      <w:divBdr>
                                        <w:top w:val="none" w:sz="0" w:space="0" w:color="auto"/>
                                        <w:left w:val="none" w:sz="0" w:space="0" w:color="auto"/>
                                        <w:bottom w:val="none" w:sz="0" w:space="0" w:color="auto"/>
                                        <w:right w:val="none" w:sz="0" w:space="0" w:color="auto"/>
                                      </w:divBdr>
                                    </w:div>
                                    <w:div w:id="1047678941">
                                      <w:marLeft w:val="0"/>
                                      <w:marRight w:val="0"/>
                                      <w:marTop w:val="0"/>
                                      <w:marBottom w:val="0"/>
                                      <w:divBdr>
                                        <w:top w:val="none" w:sz="0" w:space="0" w:color="auto"/>
                                        <w:left w:val="none" w:sz="0" w:space="0" w:color="auto"/>
                                        <w:bottom w:val="none" w:sz="0" w:space="0" w:color="auto"/>
                                        <w:right w:val="none" w:sz="0" w:space="0" w:color="auto"/>
                                      </w:divBdr>
                                    </w:div>
                                    <w:div w:id="1634601713">
                                      <w:marLeft w:val="0"/>
                                      <w:marRight w:val="0"/>
                                      <w:marTop w:val="0"/>
                                      <w:marBottom w:val="0"/>
                                      <w:divBdr>
                                        <w:top w:val="none" w:sz="0" w:space="0" w:color="auto"/>
                                        <w:left w:val="none" w:sz="0" w:space="0" w:color="auto"/>
                                        <w:bottom w:val="none" w:sz="0" w:space="0" w:color="auto"/>
                                        <w:right w:val="none" w:sz="0" w:space="0" w:color="auto"/>
                                      </w:divBdr>
                                    </w:div>
                                    <w:div w:id="1195343548">
                                      <w:marLeft w:val="0"/>
                                      <w:marRight w:val="0"/>
                                      <w:marTop w:val="0"/>
                                      <w:marBottom w:val="0"/>
                                      <w:divBdr>
                                        <w:top w:val="none" w:sz="0" w:space="0" w:color="auto"/>
                                        <w:left w:val="none" w:sz="0" w:space="0" w:color="auto"/>
                                        <w:bottom w:val="none" w:sz="0" w:space="0" w:color="auto"/>
                                        <w:right w:val="none" w:sz="0" w:space="0" w:color="auto"/>
                                      </w:divBdr>
                                    </w:div>
                                    <w:div w:id="387462277">
                                      <w:marLeft w:val="0"/>
                                      <w:marRight w:val="0"/>
                                      <w:marTop w:val="0"/>
                                      <w:marBottom w:val="0"/>
                                      <w:divBdr>
                                        <w:top w:val="none" w:sz="0" w:space="0" w:color="auto"/>
                                        <w:left w:val="none" w:sz="0" w:space="0" w:color="auto"/>
                                        <w:bottom w:val="none" w:sz="0" w:space="0" w:color="auto"/>
                                        <w:right w:val="none" w:sz="0" w:space="0" w:color="auto"/>
                                      </w:divBdr>
                                    </w:div>
                                    <w:div w:id="1468745472">
                                      <w:marLeft w:val="0"/>
                                      <w:marRight w:val="0"/>
                                      <w:marTop w:val="0"/>
                                      <w:marBottom w:val="0"/>
                                      <w:divBdr>
                                        <w:top w:val="none" w:sz="0" w:space="0" w:color="auto"/>
                                        <w:left w:val="none" w:sz="0" w:space="0" w:color="auto"/>
                                        <w:bottom w:val="none" w:sz="0" w:space="0" w:color="auto"/>
                                        <w:right w:val="none" w:sz="0" w:space="0" w:color="auto"/>
                                      </w:divBdr>
                                    </w:div>
                                    <w:div w:id="1489326208">
                                      <w:marLeft w:val="0"/>
                                      <w:marRight w:val="0"/>
                                      <w:marTop w:val="0"/>
                                      <w:marBottom w:val="0"/>
                                      <w:divBdr>
                                        <w:top w:val="none" w:sz="0" w:space="0" w:color="auto"/>
                                        <w:left w:val="none" w:sz="0" w:space="0" w:color="auto"/>
                                        <w:bottom w:val="none" w:sz="0" w:space="0" w:color="auto"/>
                                        <w:right w:val="none" w:sz="0" w:space="0" w:color="auto"/>
                                      </w:divBdr>
                                    </w:div>
                                    <w:div w:id="1410810394">
                                      <w:marLeft w:val="0"/>
                                      <w:marRight w:val="0"/>
                                      <w:marTop w:val="0"/>
                                      <w:marBottom w:val="0"/>
                                      <w:divBdr>
                                        <w:top w:val="none" w:sz="0" w:space="0" w:color="auto"/>
                                        <w:left w:val="none" w:sz="0" w:space="0" w:color="auto"/>
                                        <w:bottom w:val="none" w:sz="0" w:space="0" w:color="auto"/>
                                        <w:right w:val="none" w:sz="0" w:space="0" w:color="auto"/>
                                      </w:divBdr>
                                    </w:div>
                                    <w:div w:id="221989050">
                                      <w:marLeft w:val="0"/>
                                      <w:marRight w:val="0"/>
                                      <w:marTop w:val="0"/>
                                      <w:marBottom w:val="0"/>
                                      <w:divBdr>
                                        <w:top w:val="none" w:sz="0" w:space="0" w:color="auto"/>
                                        <w:left w:val="none" w:sz="0" w:space="0" w:color="auto"/>
                                        <w:bottom w:val="none" w:sz="0" w:space="0" w:color="auto"/>
                                        <w:right w:val="none" w:sz="0" w:space="0" w:color="auto"/>
                                      </w:divBdr>
                                    </w:div>
                                    <w:div w:id="773020592">
                                      <w:marLeft w:val="0"/>
                                      <w:marRight w:val="0"/>
                                      <w:marTop w:val="0"/>
                                      <w:marBottom w:val="0"/>
                                      <w:divBdr>
                                        <w:top w:val="none" w:sz="0" w:space="0" w:color="auto"/>
                                        <w:left w:val="none" w:sz="0" w:space="0" w:color="auto"/>
                                        <w:bottom w:val="none" w:sz="0" w:space="0" w:color="auto"/>
                                        <w:right w:val="none" w:sz="0" w:space="0" w:color="auto"/>
                                      </w:divBdr>
                                    </w:div>
                                    <w:div w:id="413430614">
                                      <w:marLeft w:val="0"/>
                                      <w:marRight w:val="0"/>
                                      <w:marTop w:val="0"/>
                                      <w:marBottom w:val="0"/>
                                      <w:divBdr>
                                        <w:top w:val="none" w:sz="0" w:space="0" w:color="auto"/>
                                        <w:left w:val="none" w:sz="0" w:space="0" w:color="auto"/>
                                        <w:bottom w:val="none" w:sz="0" w:space="0" w:color="auto"/>
                                        <w:right w:val="none" w:sz="0" w:space="0" w:color="auto"/>
                                      </w:divBdr>
                                    </w:div>
                                    <w:div w:id="1296179688">
                                      <w:marLeft w:val="0"/>
                                      <w:marRight w:val="0"/>
                                      <w:marTop w:val="0"/>
                                      <w:marBottom w:val="0"/>
                                      <w:divBdr>
                                        <w:top w:val="none" w:sz="0" w:space="0" w:color="auto"/>
                                        <w:left w:val="none" w:sz="0" w:space="0" w:color="auto"/>
                                        <w:bottom w:val="none" w:sz="0" w:space="0" w:color="auto"/>
                                        <w:right w:val="none" w:sz="0" w:space="0" w:color="auto"/>
                                      </w:divBdr>
                                    </w:div>
                                    <w:div w:id="1259365886">
                                      <w:marLeft w:val="0"/>
                                      <w:marRight w:val="0"/>
                                      <w:marTop w:val="0"/>
                                      <w:marBottom w:val="0"/>
                                      <w:divBdr>
                                        <w:top w:val="none" w:sz="0" w:space="0" w:color="auto"/>
                                        <w:left w:val="none" w:sz="0" w:space="0" w:color="auto"/>
                                        <w:bottom w:val="none" w:sz="0" w:space="0" w:color="auto"/>
                                        <w:right w:val="none" w:sz="0" w:space="0" w:color="auto"/>
                                      </w:divBdr>
                                    </w:div>
                                    <w:div w:id="1643928467">
                                      <w:marLeft w:val="0"/>
                                      <w:marRight w:val="0"/>
                                      <w:marTop w:val="0"/>
                                      <w:marBottom w:val="0"/>
                                      <w:divBdr>
                                        <w:top w:val="none" w:sz="0" w:space="0" w:color="auto"/>
                                        <w:left w:val="none" w:sz="0" w:space="0" w:color="auto"/>
                                        <w:bottom w:val="none" w:sz="0" w:space="0" w:color="auto"/>
                                        <w:right w:val="none" w:sz="0" w:space="0" w:color="auto"/>
                                      </w:divBdr>
                                    </w:div>
                                    <w:div w:id="92125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2734811">
          <w:marLeft w:val="0"/>
          <w:marRight w:val="0"/>
          <w:marTop w:val="0"/>
          <w:marBottom w:val="0"/>
          <w:divBdr>
            <w:top w:val="none" w:sz="0" w:space="0" w:color="auto"/>
            <w:left w:val="none" w:sz="0" w:space="0" w:color="auto"/>
            <w:bottom w:val="none" w:sz="0" w:space="0" w:color="auto"/>
            <w:right w:val="none" w:sz="0" w:space="0" w:color="auto"/>
          </w:divBdr>
          <w:divsChild>
            <w:div w:id="594167452">
              <w:marLeft w:val="0"/>
              <w:marRight w:val="0"/>
              <w:marTop w:val="0"/>
              <w:marBottom w:val="0"/>
              <w:divBdr>
                <w:top w:val="none" w:sz="0" w:space="0" w:color="auto"/>
                <w:left w:val="none" w:sz="0" w:space="0" w:color="auto"/>
                <w:bottom w:val="none" w:sz="0" w:space="0" w:color="auto"/>
                <w:right w:val="none" w:sz="0" w:space="0" w:color="auto"/>
              </w:divBdr>
              <w:divsChild>
                <w:div w:id="1914658627">
                  <w:marLeft w:val="0"/>
                  <w:marRight w:val="0"/>
                  <w:marTop w:val="0"/>
                  <w:marBottom w:val="0"/>
                  <w:divBdr>
                    <w:top w:val="none" w:sz="0" w:space="0" w:color="auto"/>
                    <w:left w:val="none" w:sz="0" w:space="0" w:color="auto"/>
                    <w:bottom w:val="none" w:sz="0" w:space="0" w:color="auto"/>
                    <w:right w:val="none" w:sz="0" w:space="0" w:color="auto"/>
                  </w:divBdr>
                  <w:divsChild>
                    <w:div w:id="745107073">
                      <w:marLeft w:val="0"/>
                      <w:marRight w:val="0"/>
                      <w:marTop w:val="0"/>
                      <w:marBottom w:val="0"/>
                      <w:divBdr>
                        <w:top w:val="none" w:sz="0" w:space="0" w:color="auto"/>
                        <w:left w:val="none" w:sz="0" w:space="0" w:color="auto"/>
                        <w:bottom w:val="none" w:sz="0" w:space="0" w:color="auto"/>
                        <w:right w:val="none" w:sz="0" w:space="0" w:color="auto"/>
                      </w:divBdr>
                      <w:divsChild>
                        <w:div w:id="1255087776">
                          <w:marLeft w:val="0"/>
                          <w:marRight w:val="0"/>
                          <w:marTop w:val="0"/>
                          <w:marBottom w:val="0"/>
                          <w:divBdr>
                            <w:top w:val="none" w:sz="0" w:space="0" w:color="auto"/>
                            <w:left w:val="none" w:sz="0" w:space="0" w:color="auto"/>
                            <w:bottom w:val="none" w:sz="0" w:space="0" w:color="auto"/>
                            <w:right w:val="none" w:sz="0" w:space="0" w:color="auto"/>
                          </w:divBdr>
                          <w:divsChild>
                            <w:div w:id="1716351296">
                              <w:marLeft w:val="0"/>
                              <w:marRight w:val="0"/>
                              <w:marTop w:val="0"/>
                              <w:marBottom w:val="0"/>
                              <w:divBdr>
                                <w:top w:val="none" w:sz="0" w:space="0" w:color="auto"/>
                                <w:left w:val="none" w:sz="0" w:space="0" w:color="auto"/>
                                <w:bottom w:val="none" w:sz="0" w:space="0" w:color="auto"/>
                                <w:right w:val="none" w:sz="0" w:space="0" w:color="auto"/>
                              </w:divBdr>
                              <w:divsChild>
                                <w:div w:id="83764883">
                                  <w:marLeft w:val="0"/>
                                  <w:marRight w:val="0"/>
                                  <w:marTop w:val="0"/>
                                  <w:marBottom w:val="0"/>
                                  <w:divBdr>
                                    <w:top w:val="none" w:sz="0" w:space="0" w:color="auto"/>
                                    <w:left w:val="none" w:sz="0" w:space="0" w:color="auto"/>
                                    <w:bottom w:val="none" w:sz="0" w:space="0" w:color="auto"/>
                                    <w:right w:val="none" w:sz="0" w:space="0" w:color="auto"/>
                                  </w:divBdr>
                                  <w:divsChild>
                                    <w:div w:id="156980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7377769">
      <w:bodyDiv w:val="1"/>
      <w:marLeft w:val="0"/>
      <w:marRight w:val="0"/>
      <w:marTop w:val="0"/>
      <w:marBottom w:val="0"/>
      <w:divBdr>
        <w:top w:val="none" w:sz="0" w:space="0" w:color="auto"/>
        <w:left w:val="none" w:sz="0" w:space="0" w:color="auto"/>
        <w:bottom w:val="none" w:sz="0" w:space="0" w:color="auto"/>
        <w:right w:val="none" w:sz="0" w:space="0" w:color="auto"/>
      </w:divBdr>
      <w:divsChild>
        <w:div w:id="671613152">
          <w:marLeft w:val="0"/>
          <w:marRight w:val="0"/>
          <w:marTop w:val="0"/>
          <w:marBottom w:val="0"/>
          <w:divBdr>
            <w:top w:val="none" w:sz="0" w:space="0" w:color="auto"/>
            <w:left w:val="none" w:sz="0" w:space="0" w:color="auto"/>
            <w:bottom w:val="none" w:sz="0" w:space="0" w:color="auto"/>
            <w:right w:val="none" w:sz="0" w:space="0" w:color="auto"/>
          </w:divBdr>
        </w:div>
        <w:div w:id="583993851">
          <w:marLeft w:val="0"/>
          <w:marRight w:val="0"/>
          <w:marTop w:val="0"/>
          <w:marBottom w:val="0"/>
          <w:divBdr>
            <w:top w:val="none" w:sz="0" w:space="0" w:color="auto"/>
            <w:left w:val="none" w:sz="0" w:space="0" w:color="auto"/>
            <w:bottom w:val="none" w:sz="0" w:space="0" w:color="auto"/>
            <w:right w:val="none" w:sz="0" w:space="0" w:color="auto"/>
          </w:divBdr>
        </w:div>
        <w:div w:id="1654211861">
          <w:marLeft w:val="0"/>
          <w:marRight w:val="0"/>
          <w:marTop w:val="0"/>
          <w:marBottom w:val="0"/>
          <w:divBdr>
            <w:top w:val="none" w:sz="0" w:space="0" w:color="auto"/>
            <w:left w:val="none" w:sz="0" w:space="0" w:color="auto"/>
            <w:bottom w:val="none" w:sz="0" w:space="0" w:color="auto"/>
            <w:right w:val="none" w:sz="0" w:space="0" w:color="auto"/>
          </w:divBdr>
        </w:div>
        <w:div w:id="1169250848">
          <w:marLeft w:val="0"/>
          <w:marRight w:val="0"/>
          <w:marTop w:val="0"/>
          <w:marBottom w:val="0"/>
          <w:divBdr>
            <w:top w:val="none" w:sz="0" w:space="0" w:color="auto"/>
            <w:left w:val="none" w:sz="0" w:space="0" w:color="auto"/>
            <w:bottom w:val="none" w:sz="0" w:space="0" w:color="auto"/>
            <w:right w:val="none" w:sz="0" w:space="0" w:color="auto"/>
          </w:divBdr>
        </w:div>
        <w:div w:id="271135466">
          <w:marLeft w:val="0"/>
          <w:marRight w:val="0"/>
          <w:marTop w:val="0"/>
          <w:marBottom w:val="0"/>
          <w:divBdr>
            <w:top w:val="none" w:sz="0" w:space="0" w:color="auto"/>
            <w:left w:val="none" w:sz="0" w:space="0" w:color="auto"/>
            <w:bottom w:val="none" w:sz="0" w:space="0" w:color="auto"/>
            <w:right w:val="none" w:sz="0" w:space="0" w:color="auto"/>
          </w:divBdr>
        </w:div>
        <w:div w:id="1658924308">
          <w:marLeft w:val="0"/>
          <w:marRight w:val="0"/>
          <w:marTop w:val="0"/>
          <w:marBottom w:val="0"/>
          <w:divBdr>
            <w:top w:val="none" w:sz="0" w:space="0" w:color="auto"/>
            <w:left w:val="none" w:sz="0" w:space="0" w:color="auto"/>
            <w:bottom w:val="none" w:sz="0" w:space="0" w:color="auto"/>
            <w:right w:val="none" w:sz="0" w:space="0" w:color="auto"/>
          </w:divBdr>
        </w:div>
        <w:div w:id="1534919266">
          <w:marLeft w:val="0"/>
          <w:marRight w:val="0"/>
          <w:marTop w:val="0"/>
          <w:marBottom w:val="0"/>
          <w:divBdr>
            <w:top w:val="none" w:sz="0" w:space="0" w:color="auto"/>
            <w:left w:val="none" w:sz="0" w:space="0" w:color="auto"/>
            <w:bottom w:val="none" w:sz="0" w:space="0" w:color="auto"/>
            <w:right w:val="none" w:sz="0" w:space="0" w:color="auto"/>
          </w:divBdr>
        </w:div>
        <w:div w:id="83231400">
          <w:marLeft w:val="0"/>
          <w:marRight w:val="0"/>
          <w:marTop w:val="0"/>
          <w:marBottom w:val="0"/>
          <w:divBdr>
            <w:top w:val="none" w:sz="0" w:space="0" w:color="auto"/>
            <w:left w:val="none" w:sz="0" w:space="0" w:color="auto"/>
            <w:bottom w:val="none" w:sz="0" w:space="0" w:color="auto"/>
            <w:right w:val="none" w:sz="0" w:space="0" w:color="auto"/>
          </w:divBdr>
        </w:div>
        <w:div w:id="1624920240">
          <w:marLeft w:val="0"/>
          <w:marRight w:val="0"/>
          <w:marTop w:val="0"/>
          <w:marBottom w:val="0"/>
          <w:divBdr>
            <w:top w:val="none" w:sz="0" w:space="0" w:color="auto"/>
            <w:left w:val="none" w:sz="0" w:space="0" w:color="auto"/>
            <w:bottom w:val="none" w:sz="0" w:space="0" w:color="auto"/>
            <w:right w:val="none" w:sz="0" w:space="0" w:color="auto"/>
          </w:divBdr>
        </w:div>
        <w:div w:id="2097633116">
          <w:marLeft w:val="0"/>
          <w:marRight w:val="0"/>
          <w:marTop w:val="0"/>
          <w:marBottom w:val="0"/>
          <w:divBdr>
            <w:top w:val="none" w:sz="0" w:space="0" w:color="auto"/>
            <w:left w:val="none" w:sz="0" w:space="0" w:color="auto"/>
            <w:bottom w:val="none" w:sz="0" w:space="0" w:color="auto"/>
            <w:right w:val="none" w:sz="0" w:space="0" w:color="auto"/>
          </w:divBdr>
        </w:div>
        <w:div w:id="2065441949">
          <w:marLeft w:val="0"/>
          <w:marRight w:val="0"/>
          <w:marTop w:val="0"/>
          <w:marBottom w:val="0"/>
          <w:divBdr>
            <w:top w:val="none" w:sz="0" w:space="0" w:color="auto"/>
            <w:left w:val="none" w:sz="0" w:space="0" w:color="auto"/>
            <w:bottom w:val="none" w:sz="0" w:space="0" w:color="auto"/>
            <w:right w:val="none" w:sz="0" w:space="0" w:color="auto"/>
          </w:divBdr>
        </w:div>
        <w:div w:id="1056969469">
          <w:marLeft w:val="0"/>
          <w:marRight w:val="0"/>
          <w:marTop w:val="0"/>
          <w:marBottom w:val="0"/>
          <w:divBdr>
            <w:top w:val="none" w:sz="0" w:space="0" w:color="auto"/>
            <w:left w:val="none" w:sz="0" w:space="0" w:color="auto"/>
            <w:bottom w:val="none" w:sz="0" w:space="0" w:color="auto"/>
            <w:right w:val="none" w:sz="0" w:space="0" w:color="auto"/>
          </w:divBdr>
        </w:div>
        <w:div w:id="218521653">
          <w:marLeft w:val="0"/>
          <w:marRight w:val="0"/>
          <w:marTop w:val="0"/>
          <w:marBottom w:val="0"/>
          <w:divBdr>
            <w:top w:val="none" w:sz="0" w:space="0" w:color="auto"/>
            <w:left w:val="none" w:sz="0" w:space="0" w:color="auto"/>
            <w:bottom w:val="none" w:sz="0" w:space="0" w:color="auto"/>
            <w:right w:val="none" w:sz="0" w:space="0" w:color="auto"/>
          </w:divBdr>
        </w:div>
        <w:div w:id="150874424">
          <w:marLeft w:val="0"/>
          <w:marRight w:val="0"/>
          <w:marTop w:val="0"/>
          <w:marBottom w:val="0"/>
          <w:divBdr>
            <w:top w:val="none" w:sz="0" w:space="0" w:color="auto"/>
            <w:left w:val="none" w:sz="0" w:space="0" w:color="auto"/>
            <w:bottom w:val="none" w:sz="0" w:space="0" w:color="auto"/>
            <w:right w:val="none" w:sz="0" w:space="0" w:color="auto"/>
          </w:divBdr>
        </w:div>
        <w:div w:id="1309869302">
          <w:marLeft w:val="0"/>
          <w:marRight w:val="0"/>
          <w:marTop w:val="0"/>
          <w:marBottom w:val="0"/>
          <w:divBdr>
            <w:top w:val="none" w:sz="0" w:space="0" w:color="auto"/>
            <w:left w:val="none" w:sz="0" w:space="0" w:color="auto"/>
            <w:bottom w:val="none" w:sz="0" w:space="0" w:color="auto"/>
            <w:right w:val="none" w:sz="0" w:space="0" w:color="auto"/>
          </w:divBdr>
        </w:div>
        <w:div w:id="1526289082">
          <w:marLeft w:val="0"/>
          <w:marRight w:val="0"/>
          <w:marTop w:val="0"/>
          <w:marBottom w:val="0"/>
          <w:divBdr>
            <w:top w:val="none" w:sz="0" w:space="0" w:color="auto"/>
            <w:left w:val="none" w:sz="0" w:space="0" w:color="auto"/>
            <w:bottom w:val="none" w:sz="0" w:space="0" w:color="auto"/>
            <w:right w:val="none" w:sz="0" w:space="0" w:color="auto"/>
          </w:divBdr>
        </w:div>
        <w:div w:id="1481731034">
          <w:marLeft w:val="0"/>
          <w:marRight w:val="0"/>
          <w:marTop w:val="0"/>
          <w:marBottom w:val="0"/>
          <w:divBdr>
            <w:top w:val="none" w:sz="0" w:space="0" w:color="auto"/>
            <w:left w:val="none" w:sz="0" w:space="0" w:color="auto"/>
            <w:bottom w:val="none" w:sz="0" w:space="0" w:color="auto"/>
            <w:right w:val="none" w:sz="0" w:space="0" w:color="auto"/>
          </w:divBdr>
        </w:div>
        <w:div w:id="942153011">
          <w:marLeft w:val="0"/>
          <w:marRight w:val="0"/>
          <w:marTop w:val="0"/>
          <w:marBottom w:val="0"/>
          <w:divBdr>
            <w:top w:val="none" w:sz="0" w:space="0" w:color="auto"/>
            <w:left w:val="none" w:sz="0" w:space="0" w:color="auto"/>
            <w:bottom w:val="none" w:sz="0" w:space="0" w:color="auto"/>
            <w:right w:val="none" w:sz="0" w:space="0" w:color="auto"/>
          </w:divBdr>
        </w:div>
        <w:div w:id="965041683">
          <w:marLeft w:val="0"/>
          <w:marRight w:val="0"/>
          <w:marTop w:val="0"/>
          <w:marBottom w:val="0"/>
          <w:divBdr>
            <w:top w:val="none" w:sz="0" w:space="0" w:color="auto"/>
            <w:left w:val="none" w:sz="0" w:space="0" w:color="auto"/>
            <w:bottom w:val="none" w:sz="0" w:space="0" w:color="auto"/>
            <w:right w:val="none" w:sz="0" w:space="0" w:color="auto"/>
          </w:divBdr>
        </w:div>
        <w:div w:id="772164750">
          <w:marLeft w:val="0"/>
          <w:marRight w:val="0"/>
          <w:marTop w:val="0"/>
          <w:marBottom w:val="0"/>
          <w:divBdr>
            <w:top w:val="none" w:sz="0" w:space="0" w:color="auto"/>
            <w:left w:val="none" w:sz="0" w:space="0" w:color="auto"/>
            <w:bottom w:val="none" w:sz="0" w:space="0" w:color="auto"/>
            <w:right w:val="none" w:sz="0" w:space="0" w:color="auto"/>
          </w:divBdr>
        </w:div>
        <w:div w:id="2037384296">
          <w:marLeft w:val="0"/>
          <w:marRight w:val="0"/>
          <w:marTop w:val="0"/>
          <w:marBottom w:val="0"/>
          <w:divBdr>
            <w:top w:val="none" w:sz="0" w:space="0" w:color="auto"/>
            <w:left w:val="none" w:sz="0" w:space="0" w:color="auto"/>
            <w:bottom w:val="none" w:sz="0" w:space="0" w:color="auto"/>
            <w:right w:val="none" w:sz="0" w:space="0" w:color="auto"/>
          </w:divBdr>
        </w:div>
        <w:div w:id="21367556">
          <w:marLeft w:val="0"/>
          <w:marRight w:val="0"/>
          <w:marTop w:val="0"/>
          <w:marBottom w:val="0"/>
          <w:divBdr>
            <w:top w:val="none" w:sz="0" w:space="0" w:color="auto"/>
            <w:left w:val="none" w:sz="0" w:space="0" w:color="auto"/>
            <w:bottom w:val="none" w:sz="0" w:space="0" w:color="auto"/>
            <w:right w:val="none" w:sz="0" w:space="0" w:color="auto"/>
          </w:divBdr>
        </w:div>
        <w:div w:id="303782456">
          <w:marLeft w:val="0"/>
          <w:marRight w:val="0"/>
          <w:marTop w:val="0"/>
          <w:marBottom w:val="0"/>
          <w:divBdr>
            <w:top w:val="none" w:sz="0" w:space="0" w:color="auto"/>
            <w:left w:val="none" w:sz="0" w:space="0" w:color="auto"/>
            <w:bottom w:val="none" w:sz="0" w:space="0" w:color="auto"/>
            <w:right w:val="none" w:sz="0" w:space="0" w:color="auto"/>
          </w:divBdr>
        </w:div>
        <w:div w:id="1187063078">
          <w:marLeft w:val="0"/>
          <w:marRight w:val="0"/>
          <w:marTop w:val="0"/>
          <w:marBottom w:val="0"/>
          <w:divBdr>
            <w:top w:val="none" w:sz="0" w:space="0" w:color="auto"/>
            <w:left w:val="none" w:sz="0" w:space="0" w:color="auto"/>
            <w:bottom w:val="none" w:sz="0" w:space="0" w:color="auto"/>
            <w:right w:val="none" w:sz="0" w:space="0" w:color="auto"/>
          </w:divBdr>
        </w:div>
        <w:div w:id="1053382123">
          <w:marLeft w:val="0"/>
          <w:marRight w:val="0"/>
          <w:marTop w:val="0"/>
          <w:marBottom w:val="0"/>
          <w:divBdr>
            <w:top w:val="none" w:sz="0" w:space="0" w:color="auto"/>
            <w:left w:val="none" w:sz="0" w:space="0" w:color="auto"/>
            <w:bottom w:val="none" w:sz="0" w:space="0" w:color="auto"/>
            <w:right w:val="none" w:sz="0" w:space="0" w:color="auto"/>
          </w:divBdr>
        </w:div>
        <w:div w:id="922567427">
          <w:marLeft w:val="0"/>
          <w:marRight w:val="0"/>
          <w:marTop w:val="0"/>
          <w:marBottom w:val="0"/>
          <w:divBdr>
            <w:top w:val="none" w:sz="0" w:space="0" w:color="auto"/>
            <w:left w:val="none" w:sz="0" w:space="0" w:color="auto"/>
            <w:bottom w:val="none" w:sz="0" w:space="0" w:color="auto"/>
            <w:right w:val="none" w:sz="0" w:space="0" w:color="auto"/>
          </w:divBdr>
        </w:div>
        <w:div w:id="1913739457">
          <w:marLeft w:val="0"/>
          <w:marRight w:val="0"/>
          <w:marTop w:val="0"/>
          <w:marBottom w:val="0"/>
          <w:divBdr>
            <w:top w:val="none" w:sz="0" w:space="0" w:color="auto"/>
            <w:left w:val="none" w:sz="0" w:space="0" w:color="auto"/>
            <w:bottom w:val="none" w:sz="0" w:space="0" w:color="auto"/>
            <w:right w:val="none" w:sz="0" w:space="0" w:color="auto"/>
          </w:divBdr>
        </w:div>
        <w:div w:id="2021619733">
          <w:marLeft w:val="0"/>
          <w:marRight w:val="0"/>
          <w:marTop w:val="0"/>
          <w:marBottom w:val="0"/>
          <w:divBdr>
            <w:top w:val="none" w:sz="0" w:space="0" w:color="auto"/>
            <w:left w:val="none" w:sz="0" w:space="0" w:color="auto"/>
            <w:bottom w:val="none" w:sz="0" w:space="0" w:color="auto"/>
            <w:right w:val="none" w:sz="0" w:space="0" w:color="auto"/>
          </w:divBdr>
        </w:div>
        <w:div w:id="1904214018">
          <w:marLeft w:val="0"/>
          <w:marRight w:val="0"/>
          <w:marTop w:val="0"/>
          <w:marBottom w:val="0"/>
          <w:divBdr>
            <w:top w:val="none" w:sz="0" w:space="0" w:color="auto"/>
            <w:left w:val="none" w:sz="0" w:space="0" w:color="auto"/>
            <w:bottom w:val="none" w:sz="0" w:space="0" w:color="auto"/>
            <w:right w:val="none" w:sz="0" w:space="0" w:color="auto"/>
          </w:divBdr>
        </w:div>
        <w:div w:id="1595437287">
          <w:marLeft w:val="0"/>
          <w:marRight w:val="0"/>
          <w:marTop w:val="0"/>
          <w:marBottom w:val="0"/>
          <w:divBdr>
            <w:top w:val="none" w:sz="0" w:space="0" w:color="auto"/>
            <w:left w:val="none" w:sz="0" w:space="0" w:color="auto"/>
            <w:bottom w:val="none" w:sz="0" w:space="0" w:color="auto"/>
            <w:right w:val="none" w:sz="0" w:space="0" w:color="auto"/>
          </w:divBdr>
        </w:div>
        <w:div w:id="1687053760">
          <w:marLeft w:val="0"/>
          <w:marRight w:val="0"/>
          <w:marTop w:val="0"/>
          <w:marBottom w:val="0"/>
          <w:divBdr>
            <w:top w:val="none" w:sz="0" w:space="0" w:color="auto"/>
            <w:left w:val="none" w:sz="0" w:space="0" w:color="auto"/>
            <w:bottom w:val="none" w:sz="0" w:space="0" w:color="auto"/>
            <w:right w:val="none" w:sz="0" w:space="0" w:color="auto"/>
          </w:divBdr>
        </w:div>
        <w:div w:id="616183348">
          <w:marLeft w:val="0"/>
          <w:marRight w:val="0"/>
          <w:marTop w:val="0"/>
          <w:marBottom w:val="0"/>
          <w:divBdr>
            <w:top w:val="none" w:sz="0" w:space="0" w:color="auto"/>
            <w:left w:val="none" w:sz="0" w:space="0" w:color="auto"/>
            <w:bottom w:val="none" w:sz="0" w:space="0" w:color="auto"/>
            <w:right w:val="none" w:sz="0" w:space="0" w:color="auto"/>
          </w:divBdr>
        </w:div>
        <w:div w:id="1898081888">
          <w:marLeft w:val="0"/>
          <w:marRight w:val="0"/>
          <w:marTop w:val="0"/>
          <w:marBottom w:val="0"/>
          <w:divBdr>
            <w:top w:val="none" w:sz="0" w:space="0" w:color="auto"/>
            <w:left w:val="none" w:sz="0" w:space="0" w:color="auto"/>
            <w:bottom w:val="none" w:sz="0" w:space="0" w:color="auto"/>
            <w:right w:val="none" w:sz="0" w:space="0" w:color="auto"/>
          </w:divBdr>
        </w:div>
        <w:div w:id="2000840957">
          <w:marLeft w:val="0"/>
          <w:marRight w:val="0"/>
          <w:marTop w:val="0"/>
          <w:marBottom w:val="0"/>
          <w:divBdr>
            <w:top w:val="none" w:sz="0" w:space="0" w:color="auto"/>
            <w:left w:val="none" w:sz="0" w:space="0" w:color="auto"/>
            <w:bottom w:val="none" w:sz="0" w:space="0" w:color="auto"/>
            <w:right w:val="none" w:sz="0" w:space="0" w:color="auto"/>
          </w:divBdr>
        </w:div>
        <w:div w:id="1758555231">
          <w:marLeft w:val="0"/>
          <w:marRight w:val="0"/>
          <w:marTop w:val="0"/>
          <w:marBottom w:val="0"/>
          <w:divBdr>
            <w:top w:val="none" w:sz="0" w:space="0" w:color="auto"/>
            <w:left w:val="none" w:sz="0" w:space="0" w:color="auto"/>
            <w:bottom w:val="none" w:sz="0" w:space="0" w:color="auto"/>
            <w:right w:val="none" w:sz="0" w:space="0" w:color="auto"/>
          </w:divBdr>
        </w:div>
        <w:div w:id="680855691">
          <w:marLeft w:val="0"/>
          <w:marRight w:val="0"/>
          <w:marTop w:val="0"/>
          <w:marBottom w:val="0"/>
          <w:divBdr>
            <w:top w:val="none" w:sz="0" w:space="0" w:color="auto"/>
            <w:left w:val="none" w:sz="0" w:space="0" w:color="auto"/>
            <w:bottom w:val="none" w:sz="0" w:space="0" w:color="auto"/>
            <w:right w:val="none" w:sz="0" w:space="0" w:color="auto"/>
          </w:divBdr>
        </w:div>
        <w:div w:id="1147746369">
          <w:marLeft w:val="0"/>
          <w:marRight w:val="0"/>
          <w:marTop w:val="0"/>
          <w:marBottom w:val="0"/>
          <w:divBdr>
            <w:top w:val="none" w:sz="0" w:space="0" w:color="auto"/>
            <w:left w:val="none" w:sz="0" w:space="0" w:color="auto"/>
            <w:bottom w:val="none" w:sz="0" w:space="0" w:color="auto"/>
            <w:right w:val="none" w:sz="0" w:space="0" w:color="auto"/>
          </w:divBdr>
        </w:div>
        <w:div w:id="566570495">
          <w:marLeft w:val="0"/>
          <w:marRight w:val="0"/>
          <w:marTop w:val="0"/>
          <w:marBottom w:val="0"/>
          <w:divBdr>
            <w:top w:val="none" w:sz="0" w:space="0" w:color="auto"/>
            <w:left w:val="none" w:sz="0" w:space="0" w:color="auto"/>
            <w:bottom w:val="none" w:sz="0" w:space="0" w:color="auto"/>
            <w:right w:val="none" w:sz="0" w:space="0" w:color="auto"/>
          </w:divBdr>
        </w:div>
        <w:div w:id="858399325">
          <w:marLeft w:val="0"/>
          <w:marRight w:val="0"/>
          <w:marTop w:val="0"/>
          <w:marBottom w:val="0"/>
          <w:divBdr>
            <w:top w:val="none" w:sz="0" w:space="0" w:color="auto"/>
            <w:left w:val="none" w:sz="0" w:space="0" w:color="auto"/>
            <w:bottom w:val="none" w:sz="0" w:space="0" w:color="auto"/>
            <w:right w:val="none" w:sz="0" w:space="0" w:color="auto"/>
          </w:divBdr>
        </w:div>
        <w:div w:id="1492873367">
          <w:marLeft w:val="0"/>
          <w:marRight w:val="0"/>
          <w:marTop w:val="0"/>
          <w:marBottom w:val="0"/>
          <w:divBdr>
            <w:top w:val="none" w:sz="0" w:space="0" w:color="auto"/>
            <w:left w:val="none" w:sz="0" w:space="0" w:color="auto"/>
            <w:bottom w:val="none" w:sz="0" w:space="0" w:color="auto"/>
            <w:right w:val="none" w:sz="0" w:space="0" w:color="auto"/>
          </w:divBdr>
        </w:div>
        <w:div w:id="137959906">
          <w:marLeft w:val="0"/>
          <w:marRight w:val="0"/>
          <w:marTop w:val="0"/>
          <w:marBottom w:val="0"/>
          <w:divBdr>
            <w:top w:val="none" w:sz="0" w:space="0" w:color="auto"/>
            <w:left w:val="none" w:sz="0" w:space="0" w:color="auto"/>
            <w:bottom w:val="none" w:sz="0" w:space="0" w:color="auto"/>
            <w:right w:val="none" w:sz="0" w:space="0" w:color="auto"/>
          </w:divBdr>
        </w:div>
        <w:div w:id="45876892">
          <w:marLeft w:val="0"/>
          <w:marRight w:val="0"/>
          <w:marTop w:val="0"/>
          <w:marBottom w:val="0"/>
          <w:divBdr>
            <w:top w:val="none" w:sz="0" w:space="0" w:color="auto"/>
            <w:left w:val="none" w:sz="0" w:space="0" w:color="auto"/>
            <w:bottom w:val="none" w:sz="0" w:space="0" w:color="auto"/>
            <w:right w:val="none" w:sz="0" w:space="0" w:color="auto"/>
          </w:divBdr>
        </w:div>
        <w:div w:id="433209794">
          <w:marLeft w:val="0"/>
          <w:marRight w:val="0"/>
          <w:marTop w:val="0"/>
          <w:marBottom w:val="0"/>
          <w:divBdr>
            <w:top w:val="none" w:sz="0" w:space="0" w:color="auto"/>
            <w:left w:val="none" w:sz="0" w:space="0" w:color="auto"/>
            <w:bottom w:val="none" w:sz="0" w:space="0" w:color="auto"/>
            <w:right w:val="none" w:sz="0" w:space="0" w:color="auto"/>
          </w:divBdr>
        </w:div>
        <w:div w:id="1225291074">
          <w:marLeft w:val="0"/>
          <w:marRight w:val="0"/>
          <w:marTop w:val="0"/>
          <w:marBottom w:val="0"/>
          <w:divBdr>
            <w:top w:val="none" w:sz="0" w:space="0" w:color="auto"/>
            <w:left w:val="none" w:sz="0" w:space="0" w:color="auto"/>
            <w:bottom w:val="none" w:sz="0" w:space="0" w:color="auto"/>
            <w:right w:val="none" w:sz="0" w:space="0" w:color="auto"/>
          </w:divBdr>
        </w:div>
        <w:div w:id="523784339">
          <w:marLeft w:val="0"/>
          <w:marRight w:val="0"/>
          <w:marTop w:val="0"/>
          <w:marBottom w:val="0"/>
          <w:divBdr>
            <w:top w:val="none" w:sz="0" w:space="0" w:color="auto"/>
            <w:left w:val="none" w:sz="0" w:space="0" w:color="auto"/>
            <w:bottom w:val="none" w:sz="0" w:space="0" w:color="auto"/>
            <w:right w:val="none" w:sz="0" w:space="0" w:color="auto"/>
          </w:divBdr>
        </w:div>
        <w:div w:id="944652196">
          <w:marLeft w:val="0"/>
          <w:marRight w:val="0"/>
          <w:marTop w:val="0"/>
          <w:marBottom w:val="0"/>
          <w:divBdr>
            <w:top w:val="none" w:sz="0" w:space="0" w:color="auto"/>
            <w:left w:val="none" w:sz="0" w:space="0" w:color="auto"/>
            <w:bottom w:val="none" w:sz="0" w:space="0" w:color="auto"/>
            <w:right w:val="none" w:sz="0" w:space="0" w:color="auto"/>
          </w:divBdr>
        </w:div>
        <w:div w:id="408814464">
          <w:marLeft w:val="0"/>
          <w:marRight w:val="0"/>
          <w:marTop w:val="0"/>
          <w:marBottom w:val="0"/>
          <w:divBdr>
            <w:top w:val="none" w:sz="0" w:space="0" w:color="auto"/>
            <w:left w:val="none" w:sz="0" w:space="0" w:color="auto"/>
            <w:bottom w:val="none" w:sz="0" w:space="0" w:color="auto"/>
            <w:right w:val="none" w:sz="0" w:space="0" w:color="auto"/>
          </w:divBdr>
        </w:div>
        <w:div w:id="1113134437">
          <w:marLeft w:val="0"/>
          <w:marRight w:val="0"/>
          <w:marTop w:val="0"/>
          <w:marBottom w:val="0"/>
          <w:divBdr>
            <w:top w:val="none" w:sz="0" w:space="0" w:color="auto"/>
            <w:left w:val="none" w:sz="0" w:space="0" w:color="auto"/>
            <w:bottom w:val="none" w:sz="0" w:space="0" w:color="auto"/>
            <w:right w:val="none" w:sz="0" w:space="0" w:color="auto"/>
          </w:divBdr>
        </w:div>
        <w:div w:id="1585264566">
          <w:marLeft w:val="0"/>
          <w:marRight w:val="0"/>
          <w:marTop w:val="0"/>
          <w:marBottom w:val="0"/>
          <w:divBdr>
            <w:top w:val="none" w:sz="0" w:space="0" w:color="auto"/>
            <w:left w:val="none" w:sz="0" w:space="0" w:color="auto"/>
            <w:bottom w:val="none" w:sz="0" w:space="0" w:color="auto"/>
            <w:right w:val="none" w:sz="0" w:space="0" w:color="auto"/>
          </w:divBdr>
        </w:div>
        <w:div w:id="1393039001">
          <w:marLeft w:val="0"/>
          <w:marRight w:val="0"/>
          <w:marTop w:val="0"/>
          <w:marBottom w:val="0"/>
          <w:divBdr>
            <w:top w:val="none" w:sz="0" w:space="0" w:color="auto"/>
            <w:left w:val="none" w:sz="0" w:space="0" w:color="auto"/>
            <w:bottom w:val="none" w:sz="0" w:space="0" w:color="auto"/>
            <w:right w:val="none" w:sz="0" w:space="0" w:color="auto"/>
          </w:divBdr>
        </w:div>
        <w:div w:id="1986739756">
          <w:marLeft w:val="0"/>
          <w:marRight w:val="0"/>
          <w:marTop w:val="0"/>
          <w:marBottom w:val="0"/>
          <w:divBdr>
            <w:top w:val="none" w:sz="0" w:space="0" w:color="auto"/>
            <w:left w:val="none" w:sz="0" w:space="0" w:color="auto"/>
            <w:bottom w:val="none" w:sz="0" w:space="0" w:color="auto"/>
            <w:right w:val="none" w:sz="0" w:space="0" w:color="auto"/>
          </w:divBdr>
        </w:div>
        <w:div w:id="721173791">
          <w:marLeft w:val="0"/>
          <w:marRight w:val="0"/>
          <w:marTop w:val="0"/>
          <w:marBottom w:val="0"/>
          <w:divBdr>
            <w:top w:val="none" w:sz="0" w:space="0" w:color="auto"/>
            <w:left w:val="none" w:sz="0" w:space="0" w:color="auto"/>
            <w:bottom w:val="none" w:sz="0" w:space="0" w:color="auto"/>
            <w:right w:val="none" w:sz="0" w:space="0" w:color="auto"/>
          </w:divBdr>
        </w:div>
        <w:div w:id="1435177012">
          <w:marLeft w:val="0"/>
          <w:marRight w:val="0"/>
          <w:marTop w:val="0"/>
          <w:marBottom w:val="0"/>
          <w:divBdr>
            <w:top w:val="none" w:sz="0" w:space="0" w:color="auto"/>
            <w:left w:val="none" w:sz="0" w:space="0" w:color="auto"/>
            <w:bottom w:val="none" w:sz="0" w:space="0" w:color="auto"/>
            <w:right w:val="none" w:sz="0" w:space="0" w:color="auto"/>
          </w:divBdr>
        </w:div>
        <w:div w:id="590432018">
          <w:marLeft w:val="0"/>
          <w:marRight w:val="0"/>
          <w:marTop w:val="0"/>
          <w:marBottom w:val="0"/>
          <w:divBdr>
            <w:top w:val="none" w:sz="0" w:space="0" w:color="auto"/>
            <w:left w:val="none" w:sz="0" w:space="0" w:color="auto"/>
            <w:bottom w:val="none" w:sz="0" w:space="0" w:color="auto"/>
            <w:right w:val="none" w:sz="0" w:space="0" w:color="auto"/>
          </w:divBdr>
        </w:div>
        <w:div w:id="622226043">
          <w:marLeft w:val="0"/>
          <w:marRight w:val="0"/>
          <w:marTop w:val="0"/>
          <w:marBottom w:val="0"/>
          <w:divBdr>
            <w:top w:val="none" w:sz="0" w:space="0" w:color="auto"/>
            <w:left w:val="none" w:sz="0" w:space="0" w:color="auto"/>
            <w:bottom w:val="none" w:sz="0" w:space="0" w:color="auto"/>
            <w:right w:val="none" w:sz="0" w:space="0" w:color="auto"/>
          </w:divBdr>
        </w:div>
        <w:div w:id="405541028">
          <w:marLeft w:val="0"/>
          <w:marRight w:val="0"/>
          <w:marTop w:val="0"/>
          <w:marBottom w:val="0"/>
          <w:divBdr>
            <w:top w:val="none" w:sz="0" w:space="0" w:color="auto"/>
            <w:left w:val="none" w:sz="0" w:space="0" w:color="auto"/>
            <w:bottom w:val="none" w:sz="0" w:space="0" w:color="auto"/>
            <w:right w:val="none" w:sz="0" w:space="0" w:color="auto"/>
          </w:divBdr>
        </w:div>
        <w:div w:id="42563060">
          <w:marLeft w:val="0"/>
          <w:marRight w:val="0"/>
          <w:marTop w:val="0"/>
          <w:marBottom w:val="0"/>
          <w:divBdr>
            <w:top w:val="none" w:sz="0" w:space="0" w:color="auto"/>
            <w:left w:val="none" w:sz="0" w:space="0" w:color="auto"/>
            <w:bottom w:val="none" w:sz="0" w:space="0" w:color="auto"/>
            <w:right w:val="none" w:sz="0" w:space="0" w:color="auto"/>
          </w:divBdr>
        </w:div>
        <w:div w:id="741293373">
          <w:marLeft w:val="0"/>
          <w:marRight w:val="0"/>
          <w:marTop w:val="0"/>
          <w:marBottom w:val="0"/>
          <w:divBdr>
            <w:top w:val="none" w:sz="0" w:space="0" w:color="auto"/>
            <w:left w:val="none" w:sz="0" w:space="0" w:color="auto"/>
            <w:bottom w:val="none" w:sz="0" w:space="0" w:color="auto"/>
            <w:right w:val="none" w:sz="0" w:space="0" w:color="auto"/>
          </w:divBdr>
        </w:div>
        <w:div w:id="1820540196">
          <w:marLeft w:val="0"/>
          <w:marRight w:val="0"/>
          <w:marTop w:val="0"/>
          <w:marBottom w:val="0"/>
          <w:divBdr>
            <w:top w:val="none" w:sz="0" w:space="0" w:color="auto"/>
            <w:left w:val="none" w:sz="0" w:space="0" w:color="auto"/>
            <w:bottom w:val="none" w:sz="0" w:space="0" w:color="auto"/>
            <w:right w:val="none" w:sz="0" w:space="0" w:color="auto"/>
          </w:divBdr>
        </w:div>
        <w:div w:id="905652341">
          <w:marLeft w:val="0"/>
          <w:marRight w:val="0"/>
          <w:marTop w:val="0"/>
          <w:marBottom w:val="0"/>
          <w:divBdr>
            <w:top w:val="none" w:sz="0" w:space="0" w:color="auto"/>
            <w:left w:val="none" w:sz="0" w:space="0" w:color="auto"/>
            <w:bottom w:val="none" w:sz="0" w:space="0" w:color="auto"/>
            <w:right w:val="none" w:sz="0" w:space="0" w:color="auto"/>
          </w:divBdr>
        </w:div>
        <w:div w:id="546455439">
          <w:marLeft w:val="0"/>
          <w:marRight w:val="0"/>
          <w:marTop w:val="0"/>
          <w:marBottom w:val="0"/>
          <w:divBdr>
            <w:top w:val="none" w:sz="0" w:space="0" w:color="auto"/>
            <w:left w:val="none" w:sz="0" w:space="0" w:color="auto"/>
            <w:bottom w:val="none" w:sz="0" w:space="0" w:color="auto"/>
            <w:right w:val="none" w:sz="0" w:space="0" w:color="auto"/>
          </w:divBdr>
        </w:div>
        <w:div w:id="1822118281">
          <w:marLeft w:val="0"/>
          <w:marRight w:val="0"/>
          <w:marTop w:val="0"/>
          <w:marBottom w:val="0"/>
          <w:divBdr>
            <w:top w:val="none" w:sz="0" w:space="0" w:color="auto"/>
            <w:left w:val="none" w:sz="0" w:space="0" w:color="auto"/>
            <w:bottom w:val="none" w:sz="0" w:space="0" w:color="auto"/>
            <w:right w:val="none" w:sz="0" w:space="0" w:color="auto"/>
          </w:divBdr>
        </w:div>
        <w:div w:id="552615759">
          <w:marLeft w:val="0"/>
          <w:marRight w:val="0"/>
          <w:marTop w:val="0"/>
          <w:marBottom w:val="0"/>
          <w:divBdr>
            <w:top w:val="none" w:sz="0" w:space="0" w:color="auto"/>
            <w:left w:val="none" w:sz="0" w:space="0" w:color="auto"/>
            <w:bottom w:val="none" w:sz="0" w:space="0" w:color="auto"/>
            <w:right w:val="none" w:sz="0" w:space="0" w:color="auto"/>
          </w:divBdr>
        </w:div>
        <w:div w:id="1237328217">
          <w:marLeft w:val="0"/>
          <w:marRight w:val="0"/>
          <w:marTop w:val="0"/>
          <w:marBottom w:val="0"/>
          <w:divBdr>
            <w:top w:val="none" w:sz="0" w:space="0" w:color="auto"/>
            <w:left w:val="none" w:sz="0" w:space="0" w:color="auto"/>
            <w:bottom w:val="none" w:sz="0" w:space="0" w:color="auto"/>
            <w:right w:val="none" w:sz="0" w:space="0" w:color="auto"/>
          </w:divBdr>
        </w:div>
        <w:div w:id="1907572434">
          <w:marLeft w:val="0"/>
          <w:marRight w:val="0"/>
          <w:marTop w:val="0"/>
          <w:marBottom w:val="0"/>
          <w:divBdr>
            <w:top w:val="none" w:sz="0" w:space="0" w:color="auto"/>
            <w:left w:val="none" w:sz="0" w:space="0" w:color="auto"/>
            <w:bottom w:val="none" w:sz="0" w:space="0" w:color="auto"/>
            <w:right w:val="none" w:sz="0" w:space="0" w:color="auto"/>
          </w:divBdr>
        </w:div>
        <w:div w:id="228855824">
          <w:marLeft w:val="0"/>
          <w:marRight w:val="0"/>
          <w:marTop w:val="0"/>
          <w:marBottom w:val="0"/>
          <w:divBdr>
            <w:top w:val="none" w:sz="0" w:space="0" w:color="auto"/>
            <w:left w:val="none" w:sz="0" w:space="0" w:color="auto"/>
            <w:bottom w:val="none" w:sz="0" w:space="0" w:color="auto"/>
            <w:right w:val="none" w:sz="0" w:space="0" w:color="auto"/>
          </w:divBdr>
        </w:div>
        <w:div w:id="809443207">
          <w:marLeft w:val="0"/>
          <w:marRight w:val="0"/>
          <w:marTop w:val="0"/>
          <w:marBottom w:val="0"/>
          <w:divBdr>
            <w:top w:val="none" w:sz="0" w:space="0" w:color="auto"/>
            <w:left w:val="none" w:sz="0" w:space="0" w:color="auto"/>
            <w:bottom w:val="none" w:sz="0" w:space="0" w:color="auto"/>
            <w:right w:val="none" w:sz="0" w:space="0" w:color="auto"/>
          </w:divBdr>
        </w:div>
        <w:div w:id="306786911">
          <w:marLeft w:val="0"/>
          <w:marRight w:val="0"/>
          <w:marTop w:val="0"/>
          <w:marBottom w:val="0"/>
          <w:divBdr>
            <w:top w:val="none" w:sz="0" w:space="0" w:color="auto"/>
            <w:left w:val="none" w:sz="0" w:space="0" w:color="auto"/>
            <w:bottom w:val="none" w:sz="0" w:space="0" w:color="auto"/>
            <w:right w:val="none" w:sz="0" w:space="0" w:color="auto"/>
          </w:divBdr>
        </w:div>
        <w:div w:id="172229661">
          <w:marLeft w:val="0"/>
          <w:marRight w:val="0"/>
          <w:marTop w:val="0"/>
          <w:marBottom w:val="0"/>
          <w:divBdr>
            <w:top w:val="none" w:sz="0" w:space="0" w:color="auto"/>
            <w:left w:val="none" w:sz="0" w:space="0" w:color="auto"/>
            <w:bottom w:val="none" w:sz="0" w:space="0" w:color="auto"/>
            <w:right w:val="none" w:sz="0" w:space="0" w:color="auto"/>
          </w:divBdr>
        </w:div>
        <w:div w:id="1312711454">
          <w:marLeft w:val="0"/>
          <w:marRight w:val="0"/>
          <w:marTop w:val="0"/>
          <w:marBottom w:val="0"/>
          <w:divBdr>
            <w:top w:val="none" w:sz="0" w:space="0" w:color="auto"/>
            <w:left w:val="none" w:sz="0" w:space="0" w:color="auto"/>
            <w:bottom w:val="none" w:sz="0" w:space="0" w:color="auto"/>
            <w:right w:val="none" w:sz="0" w:space="0" w:color="auto"/>
          </w:divBdr>
        </w:div>
        <w:div w:id="343171331">
          <w:marLeft w:val="0"/>
          <w:marRight w:val="0"/>
          <w:marTop w:val="0"/>
          <w:marBottom w:val="0"/>
          <w:divBdr>
            <w:top w:val="none" w:sz="0" w:space="0" w:color="auto"/>
            <w:left w:val="none" w:sz="0" w:space="0" w:color="auto"/>
            <w:bottom w:val="none" w:sz="0" w:space="0" w:color="auto"/>
            <w:right w:val="none" w:sz="0" w:space="0" w:color="auto"/>
          </w:divBdr>
        </w:div>
        <w:div w:id="1719671951">
          <w:marLeft w:val="0"/>
          <w:marRight w:val="0"/>
          <w:marTop w:val="0"/>
          <w:marBottom w:val="0"/>
          <w:divBdr>
            <w:top w:val="none" w:sz="0" w:space="0" w:color="auto"/>
            <w:left w:val="none" w:sz="0" w:space="0" w:color="auto"/>
            <w:bottom w:val="none" w:sz="0" w:space="0" w:color="auto"/>
            <w:right w:val="none" w:sz="0" w:space="0" w:color="auto"/>
          </w:divBdr>
        </w:div>
        <w:div w:id="977300808">
          <w:marLeft w:val="0"/>
          <w:marRight w:val="0"/>
          <w:marTop w:val="0"/>
          <w:marBottom w:val="0"/>
          <w:divBdr>
            <w:top w:val="none" w:sz="0" w:space="0" w:color="auto"/>
            <w:left w:val="none" w:sz="0" w:space="0" w:color="auto"/>
            <w:bottom w:val="none" w:sz="0" w:space="0" w:color="auto"/>
            <w:right w:val="none" w:sz="0" w:space="0" w:color="auto"/>
          </w:divBdr>
        </w:div>
        <w:div w:id="151025281">
          <w:marLeft w:val="0"/>
          <w:marRight w:val="0"/>
          <w:marTop w:val="0"/>
          <w:marBottom w:val="0"/>
          <w:divBdr>
            <w:top w:val="none" w:sz="0" w:space="0" w:color="auto"/>
            <w:left w:val="none" w:sz="0" w:space="0" w:color="auto"/>
            <w:bottom w:val="none" w:sz="0" w:space="0" w:color="auto"/>
            <w:right w:val="none" w:sz="0" w:space="0" w:color="auto"/>
          </w:divBdr>
        </w:div>
        <w:div w:id="1743403629">
          <w:marLeft w:val="0"/>
          <w:marRight w:val="0"/>
          <w:marTop w:val="0"/>
          <w:marBottom w:val="0"/>
          <w:divBdr>
            <w:top w:val="none" w:sz="0" w:space="0" w:color="auto"/>
            <w:left w:val="none" w:sz="0" w:space="0" w:color="auto"/>
            <w:bottom w:val="none" w:sz="0" w:space="0" w:color="auto"/>
            <w:right w:val="none" w:sz="0" w:space="0" w:color="auto"/>
          </w:divBdr>
        </w:div>
        <w:div w:id="2141919996">
          <w:marLeft w:val="0"/>
          <w:marRight w:val="0"/>
          <w:marTop w:val="0"/>
          <w:marBottom w:val="0"/>
          <w:divBdr>
            <w:top w:val="none" w:sz="0" w:space="0" w:color="auto"/>
            <w:left w:val="none" w:sz="0" w:space="0" w:color="auto"/>
            <w:bottom w:val="none" w:sz="0" w:space="0" w:color="auto"/>
            <w:right w:val="none" w:sz="0" w:space="0" w:color="auto"/>
          </w:divBdr>
        </w:div>
        <w:div w:id="989406576">
          <w:marLeft w:val="0"/>
          <w:marRight w:val="0"/>
          <w:marTop w:val="0"/>
          <w:marBottom w:val="0"/>
          <w:divBdr>
            <w:top w:val="none" w:sz="0" w:space="0" w:color="auto"/>
            <w:left w:val="none" w:sz="0" w:space="0" w:color="auto"/>
            <w:bottom w:val="none" w:sz="0" w:space="0" w:color="auto"/>
            <w:right w:val="none" w:sz="0" w:space="0" w:color="auto"/>
          </w:divBdr>
        </w:div>
        <w:div w:id="1535190925">
          <w:marLeft w:val="0"/>
          <w:marRight w:val="0"/>
          <w:marTop w:val="0"/>
          <w:marBottom w:val="0"/>
          <w:divBdr>
            <w:top w:val="none" w:sz="0" w:space="0" w:color="auto"/>
            <w:left w:val="none" w:sz="0" w:space="0" w:color="auto"/>
            <w:bottom w:val="none" w:sz="0" w:space="0" w:color="auto"/>
            <w:right w:val="none" w:sz="0" w:space="0" w:color="auto"/>
          </w:divBdr>
        </w:div>
        <w:div w:id="1321227762">
          <w:marLeft w:val="0"/>
          <w:marRight w:val="0"/>
          <w:marTop w:val="0"/>
          <w:marBottom w:val="0"/>
          <w:divBdr>
            <w:top w:val="none" w:sz="0" w:space="0" w:color="auto"/>
            <w:left w:val="none" w:sz="0" w:space="0" w:color="auto"/>
            <w:bottom w:val="none" w:sz="0" w:space="0" w:color="auto"/>
            <w:right w:val="none" w:sz="0" w:space="0" w:color="auto"/>
          </w:divBdr>
        </w:div>
        <w:div w:id="918831152">
          <w:marLeft w:val="0"/>
          <w:marRight w:val="0"/>
          <w:marTop w:val="0"/>
          <w:marBottom w:val="0"/>
          <w:divBdr>
            <w:top w:val="none" w:sz="0" w:space="0" w:color="auto"/>
            <w:left w:val="none" w:sz="0" w:space="0" w:color="auto"/>
            <w:bottom w:val="none" w:sz="0" w:space="0" w:color="auto"/>
            <w:right w:val="none" w:sz="0" w:space="0" w:color="auto"/>
          </w:divBdr>
        </w:div>
        <w:div w:id="232129925">
          <w:marLeft w:val="0"/>
          <w:marRight w:val="0"/>
          <w:marTop w:val="0"/>
          <w:marBottom w:val="0"/>
          <w:divBdr>
            <w:top w:val="none" w:sz="0" w:space="0" w:color="auto"/>
            <w:left w:val="none" w:sz="0" w:space="0" w:color="auto"/>
            <w:bottom w:val="none" w:sz="0" w:space="0" w:color="auto"/>
            <w:right w:val="none" w:sz="0" w:space="0" w:color="auto"/>
          </w:divBdr>
        </w:div>
        <w:div w:id="1494907973">
          <w:marLeft w:val="0"/>
          <w:marRight w:val="0"/>
          <w:marTop w:val="0"/>
          <w:marBottom w:val="0"/>
          <w:divBdr>
            <w:top w:val="none" w:sz="0" w:space="0" w:color="auto"/>
            <w:left w:val="none" w:sz="0" w:space="0" w:color="auto"/>
            <w:bottom w:val="none" w:sz="0" w:space="0" w:color="auto"/>
            <w:right w:val="none" w:sz="0" w:space="0" w:color="auto"/>
          </w:divBdr>
        </w:div>
        <w:div w:id="26881193">
          <w:marLeft w:val="0"/>
          <w:marRight w:val="0"/>
          <w:marTop w:val="0"/>
          <w:marBottom w:val="0"/>
          <w:divBdr>
            <w:top w:val="none" w:sz="0" w:space="0" w:color="auto"/>
            <w:left w:val="none" w:sz="0" w:space="0" w:color="auto"/>
            <w:bottom w:val="none" w:sz="0" w:space="0" w:color="auto"/>
            <w:right w:val="none" w:sz="0" w:space="0" w:color="auto"/>
          </w:divBdr>
        </w:div>
        <w:div w:id="1982539420">
          <w:marLeft w:val="0"/>
          <w:marRight w:val="0"/>
          <w:marTop w:val="0"/>
          <w:marBottom w:val="0"/>
          <w:divBdr>
            <w:top w:val="none" w:sz="0" w:space="0" w:color="auto"/>
            <w:left w:val="none" w:sz="0" w:space="0" w:color="auto"/>
            <w:bottom w:val="none" w:sz="0" w:space="0" w:color="auto"/>
            <w:right w:val="none" w:sz="0" w:space="0" w:color="auto"/>
          </w:divBdr>
        </w:div>
        <w:div w:id="1316761080">
          <w:marLeft w:val="0"/>
          <w:marRight w:val="0"/>
          <w:marTop w:val="0"/>
          <w:marBottom w:val="0"/>
          <w:divBdr>
            <w:top w:val="none" w:sz="0" w:space="0" w:color="auto"/>
            <w:left w:val="none" w:sz="0" w:space="0" w:color="auto"/>
            <w:bottom w:val="none" w:sz="0" w:space="0" w:color="auto"/>
            <w:right w:val="none" w:sz="0" w:space="0" w:color="auto"/>
          </w:divBdr>
        </w:div>
        <w:div w:id="396822545">
          <w:marLeft w:val="0"/>
          <w:marRight w:val="0"/>
          <w:marTop w:val="0"/>
          <w:marBottom w:val="0"/>
          <w:divBdr>
            <w:top w:val="none" w:sz="0" w:space="0" w:color="auto"/>
            <w:left w:val="none" w:sz="0" w:space="0" w:color="auto"/>
            <w:bottom w:val="none" w:sz="0" w:space="0" w:color="auto"/>
            <w:right w:val="none" w:sz="0" w:space="0" w:color="auto"/>
          </w:divBdr>
        </w:div>
        <w:div w:id="2053118252">
          <w:marLeft w:val="0"/>
          <w:marRight w:val="0"/>
          <w:marTop w:val="0"/>
          <w:marBottom w:val="0"/>
          <w:divBdr>
            <w:top w:val="none" w:sz="0" w:space="0" w:color="auto"/>
            <w:left w:val="none" w:sz="0" w:space="0" w:color="auto"/>
            <w:bottom w:val="none" w:sz="0" w:space="0" w:color="auto"/>
            <w:right w:val="none" w:sz="0" w:space="0" w:color="auto"/>
          </w:divBdr>
        </w:div>
        <w:div w:id="1324626723">
          <w:marLeft w:val="0"/>
          <w:marRight w:val="0"/>
          <w:marTop w:val="0"/>
          <w:marBottom w:val="0"/>
          <w:divBdr>
            <w:top w:val="none" w:sz="0" w:space="0" w:color="auto"/>
            <w:left w:val="none" w:sz="0" w:space="0" w:color="auto"/>
            <w:bottom w:val="none" w:sz="0" w:space="0" w:color="auto"/>
            <w:right w:val="none" w:sz="0" w:space="0" w:color="auto"/>
          </w:divBdr>
        </w:div>
        <w:div w:id="1398552885">
          <w:marLeft w:val="0"/>
          <w:marRight w:val="0"/>
          <w:marTop w:val="0"/>
          <w:marBottom w:val="0"/>
          <w:divBdr>
            <w:top w:val="none" w:sz="0" w:space="0" w:color="auto"/>
            <w:left w:val="none" w:sz="0" w:space="0" w:color="auto"/>
            <w:bottom w:val="none" w:sz="0" w:space="0" w:color="auto"/>
            <w:right w:val="none" w:sz="0" w:space="0" w:color="auto"/>
          </w:divBdr>
        </w:div>
        <w:div w:id="1044869569">
          <w:marLeft w:val="0"/>
          <w:marRight w:val="0"/>
          <w:marTop w:val="0"/>
          <w:marBottom w:val="0"/>
          <w:divBdr>
            <w:top w:val="none" w:sz="0" w:space="0" w:color="auto"/>
            <w:left w:val="none" w:sz="0" w:space="0" w:color="auto"/>
            <w:bottom w:val="none" w:sz="0" w:space="0" w:color="auto"/>
            <w:right w:val="none" w:sz="0" w:space="0" w:color="auto"/>
          </w:divBdr>
        </w:div>
        <w:div w:id="813641177">
          <w:marLeft w:val="0"/>
          <w:marRight w:val="0"/>
          <w:marTop w:val="0"/>
          <w:marBottom w:val="0"/>
          <w:divBdr>
            <w:top w:val="none" w:sz="0" w:space="0" w:color="auto"/>
            <w:left w:val="none" w:sz="0" w:space="0" w:color="auto"/>
            <w:bottom w:val="none" w:sz="0" w:space="0" w:color="auto"/>
            <w:right w:val="none" w:sz="0" w:space="0" w:color="auto"/>
          </w:divBdr>
        </w:div>
        <w:div w:id="2040663304">
          <w:marLeft w:val="0"/>
          <w:marRight w:val="0"/>
          <w:marTop w:val="0"/>
          <w:marBottom w:val="0"/>
          <w:divBdr>
            <w:top w:val="none" w:sz="0" w:space="0" w:color="auto"/>
            <w:left w:val="none" w:sz="0" w:space="0" w:color="auto"/>
            <w:bottom w:val="none" w:sz="0" w:space="0" w:color="auto"/>
            <w:right w:val="none" w:sz="0" w:space="0" w:color="auto"/>
          </w:divBdr>
        </w:div>
        <w:div w:id="1724523980">
          <w:marLeft w:val="0"/>
          <w:marRight w:val="0"/>
          <w:marTop w:val="0"/>
          <w:marBottom w:val="0"/>
          <w:divBdr>
            <w:top w:val="none" w:sz="0" w:space="0" w:color="auto"/>
            <w:left w:val="none" w:sz="0" w:space="0" w:color="auto"/>
            <w:bottom w:val="none" w:sz="0" w:space="0" w:color="auto"/>
            <w:right w:val="none" w:sz="0" w:space="0" w:color="auto"/>
          </w:divBdr>
        </w:div>
        <w:div w:id="308747646">
          <w:marLeft w:val="0"/>
          <w:marRight w:val="0"/>
          <w:marTop w:val="0"/>
          <w:marBottom w:val="0"/>
          <w:divBdr>
            <w:top w:val="none" w:sz="0" w:space="0" w:color="auto"/>
            <w:left w:val="none" w:sz="0" w:space="0" w:color="auto"/>
            <w:bottom w:val="none" w:sz="0" w:space="0" w:color="auto"/>
            <w:right w:val="none" w:sz="0" w:space="0" w:color="auto"/>
          </w:divBdr>
        </w:div>
        <w:div w:id="228228756">
          <w:marLeft w:val="0"/>
          <w:marRight w:val="0"/>
          <w:marTop w:val="0"/>
          <w:marBottom w:val="0"/>
          <w:divBdr>
            <w:top w:val="none" w:sz="0" w:space="0" w:color="auto"/>
            <w:left w:val="none" w:sz="0" w:space="0" w:color="auto"/>
            <w:bottom w:val="none" w:sz="0" w:space="0" w:color="auto"/>
            <w:right w:val="none" w:sz="0" w:space="0" w:color="auto"/>
          </w:divBdr>
        </w:div>
        <w:div w:id="660544424">
          <w:marLeft w:val="0"/>
          <w:marRight w:val="0"/>
          <w:marTop w:val="0"/>
          <w:marBottom w:val="0"/>
          <w:divBdr>
            <w:top w:val="none" w:sz="0" w:space="0" w:color="auto"/>
            <w:left w:val="none" w:sz="0" w:space="0" w:color="auto"/>
            <w:bottom w:val="none" w:sz="0" w:space="0" w:color="auto"/>
            <w:right w:val="none" w:sz="0" w:space="0" w:color="auto"/>
          </w:divBdr>
        </w:div>
        <w:div w:id="469397055">
          <w:marLeft w:val="0"/>
          <w:marRight w:val="0"/>
          <w:marTop w:val="0"/>
          <w:marBottom w:val="0"/>
          <w:divBdr>
            <w:top w:val="none" w:sz="0" w:space="0" w:color="auto"/>
            <w:left w:val="none" w:sz="0" w:space="0" w:color="auto"/>
            <w:bottom w:val="none" w:sz="0" w:space="0" w:color="auto"/>
            <w:right w:val="none" w:sz="0" w:space="0" w:color="auto"/>
          </w:divBdr>
        </w:div>
        <w:div w:id="491919103">
          <w:marLeft w:val="0"/>
          <w:marRight w:val="0"/>
          <w:marTop w:val="0"/>
          <w:marBottom w:val="0"/>
          <w:divBdr>
            <w:top w:val="none" w:sz="0" w:space="0" w:color="auto"/>
            <w:left w:val="none" w:sz="0" w:space="0" w:color="auto"/>
            <w:bottom w:val="none" w:sz="0" w:space="0" w:color="auto"/>
            <w:right w:val="none" w:sz="0" w:space="0" w:color="auto"/>
          </w:divBdr>
        </w:div>
        <w:div w:id="1117872194">
          <w:marLeft w:val="0"/>
          <w:marRight w:val="0"/>
          <w:marTop w:val="0"/>
          <w:marBottom w:val="0"/>
          <w:divBdr>
            <w:top w:val="none" w:sz="0" w:space="0" w:color="auto"/>
            <w:left w:val="none" w:sz="0" w:space="0" w:color="auto"/>
            <w:bottom w:val="none" w:sz="0" w:space="0" w:color="auto"/>
            <w:right w:val="none" w:sz="0" w:space="0" w:color="auto"/>
          </w:divBdr>
        </w:div>
        <w:div w:id="1799029879">
          <w:marLeft w:val="0"/>
          <w:marRight w:val="0"/>
          <w:marTop w:val="0"/>
          <w:marBottom w:val="0"/>
          <w:divBdr>
            <w:top w:val="none" w:sz="0" w:space="0" w:color="auto"/>
            <w:left w:val="none" w:sz="0" w:space="0" w:color="auto"/>
            <w:bottom w:val="none" w:sz="0" w:space="0" w:color="auto"/>
            <w:right w:val="none" w:sz="0" w:space="0" w:color="auto"/>
          </w:divBdr>
        </w:div>
        <w:div w:id="1479607656">
          <w:marLeft w:val="0"/>
          <w:marRight w:val="0"/>
          <w:marTop w:val="0"/>
          <w:marBottom w:val="0"/>
          <w:divBdr>
            <w:top w:val="none" w:sz="0" w:space="0" w:color="auto"/>
            <w:left w:val="none" w:sz="0" w:space="0" w:color="auto"/>
            <w:bottom w:val="none" w:sz="0" w:space="0" w:color="auto"/>
            <w:right w:val="none" w:sz="0" w:space="0" w:color="auto"/>
          </w:divBdr>
        </w:div>
        <w:div w:id="1775125849">
          <w:marLeft w:val="0"/>
          <w:marRight w:val="0"/>
          <w:marTop w:val="0"/>
          <w:marBottom w:val="0"/>
          <w:divBdr>
            <w:top w:val="none" w:sz="0" w:space="0" w:color="auto"/>
            <w:left w:val="none" w:sz="0" w:space="0" w:color="auto"/>
            <w:bottom w:val="none" w:sz="0" w:space="0" w:color="auto"/>
            <w:right w:val="none" w:sz="0" w:space="0" w:color="auto"/>
          </w:divBdr>
        </w:div>
        <w:div w:id="187761356">
          <w:marLeft w:val="0"/>
          <w:marRight w:val="0"/>
          <w:marTop w:val="0"/>
          <w:marBottom w:val="0"/>
          <w:divBdr>
            <w:top w:val="none" w:sz="0" w:space="0" w:color="auto"/>
            <w:left w:val="none" w:sz="0" w:space="0" w:color="auto"/>
            <w:bottom w:val="none" w:sz="0" w:space="0" w:color="auto"/>
            <w:right w:val="none" w:sz="0" w:space="0" w:color="auto"/>
          </w:divBdr>
        </w:div>
        <w:div w:id="1235891342">
          <w:marLeft w:val="0"/>
          <w:marRight w:val="0"/>
          <w:marTop w:val="0"/>
          <w:marBottom w:val="0"/>
          <w:divBdr>
            <w:top w:val="none" w:sz="0" w:space="0" w:color="auto"/>
            <w:left w:val="none" w:sz="0" w:space="0" w:color="auto"/>
            <w:bottom w:val="none" w:sz="0" w:space="0" w:color="auto"/>
            <w:right w:val="none" w:sz="0" w:space="0" w:color="auto"/>
          </w:divBdr>
        </w:div>
        <w:div w:id="959922068">
          <w:marLeft w:val="0"/>
          <w:marRight w:val="0"/>
          <w:marTop w:val="0"/>
          <w:marBottom w:val="0"/>
          <w:divBdr>
            <w:top w:val="none" w:sz="0" w:space="0" w:color="auto"/>
            <w:left w:val="none" w:sz="0" w:space="0" w:color="auto"/>
            <w:bottom w:val="none" w:sz="0" w:space="0" w:color="auto"/>
            <w:right w:val="none" w:sz="0" w:space="0" w:color="auto"/>
          </w:divBdr>
        </w:div>
        <w:div w:id="431781209">
          <w:marLeft w:val="0"/>
          <w:marRight w:val="0"/>
          <w:marTop w:val="0"/>
          <w:marBottom w:val="0"/>
          <w:divBdr>
            <w:top w:val="none" w:sz="0" w:space="0" w:color="auto"/>
            <w:left w:val="none" w:sz="0" w:space="0" w:color="auto"/>
            <w:bottom w:val="none" w:sz="0" w:space="0" w:color="auto"/>
            <w:right w:val="none" w:sz="0" w:space="0" w:color="auto"/>
          </w:divBdr>
        </w:div>
        <w:div w:id="90324407">
          <w:marLeft w:val="0"/>
          <w:marRight w:val="0"/>
          <w:marTop w:val="0"/>
          <w:marBottom w:val="0"/>
          <w:divBdr>
            <w:top w:val="none" w:sz="0" w:space="0" w:color="auto"/>
            <w:left w:val="none" w:sz="0" w:space="0" w:color="auto"/>
            <w:bottom w:val="none" w:sz="0" w:space="0" w:color="auto"/>
            <w:right w:val="none" w:sz="0" w:space="0" w:color="auto"/>
          </w:divBdr>
        </w:div>
        <w:div w:id="791483022">
          <w:marLeft w:val="0"/>
          <w:marRight w:val="0"/>
          <w:marTop w:val="0"/>
          <w:marBottom w:val="0"/>
          <w:divBdr>
            <w:top w:val="none" w:sz="0" w:space="0" w:color="auto"/>
            <w:left w:val="none" w:sz="0" w:space="0" w:color="auto"/>
            <w:bottom w:val="none" w:sz="0" w:space="0" w:color="auto"/>
            <w:right w:val="none" w:sz="0" w:space="0" w:color="auto"/>
          </w:divBdr>
        </w:div>
        <w:div w:id="1463227107">
          <w:marLeft w:val="0"/>
          <w:marRight w:val="0"/>
          <w:marTop w:val="0"/>
          <w:marBottom w:val="0"/>
          <w:divBdr>
            <w:top w:val="none" w:sz="0" w:space="0" w:color="auto"/>
            <w:left w:val="none" w:sz="0" w:space="0" w:color="auto"/>
            <w:bottom w:val="none" w:sz="0" w:space="0" w:color="auto"/>
            <w:right w:val="none" w:sz="0" w:space="0" w:color="auto"/>
          </w:divBdr>
        </w:div>
        <w:div w:id="669481217">
          <w:marLeft w:val="0"/>
          <w:marRight w:val="0"/>
          <w:marTop w:val="0"/>
          <w:marBottom w:val="0"/>
          <w:divBdr>
            <w:top w:val="none" w:sz="0" w:space="0" w:color="auto"/>
            <w:left w:val="none" w:sz="0" w:space="0" w:color="auto"/>
            <w:bottom w:val="none" w:sz="0" w:space="0" w:color="auto"/>
            <w:right w:val="none" w:sz="0" w:space="0" w:color="auto"/>
          </w:divBdr>
        </w:div>
        <w:div w:id="1316688236">
          <w:marLeft w:val="0"/>
          <w:marRight w:val="0"/>
          <w:marTop w:val="0"/>
          <w:marBottom w:val="0"/>
          <w:divBdr>
            <w:top w:val="none" w:sz="0" w:space="0" w:color="auto"/>
            <w:left w:val="none" w:sz="0" w:space="0" w:color="auto"/>
            <w:bottom w:val="none" w:sz="0" w:space="0" w:color="auto"/>
            <w:right w:val="none" w:sz="0" w:space="0" w:color="auto"/>
          </w:divBdr>
        </w:div>
        <w:div w:id="1612082497">
          <w:marLeft w:val="0"/>
          <w:marRight w:val="0"/>
          <w:marTop w:val="0"/>
          <w:marBottom w:val="0"/>
          <w:divBdr>
            <w:top w:val="none" w:sz="0" w:space="0" w:color="auto"/>
            <w:left w:val="none" w:sz="0" w:space="0" w:color="auto"/>
            <w:bottom w:val="none" w:sz="0" w:space="0" w:color="auto"/>
            <w:right w:val="none" w:sz="0" w:space="0" w:color="auto"/>
          </w:divBdr>
        </w:div>
        <w:div w:id="2038772000">
          <w:marLeft w:val="0"/>
          <w:marRight w:val="0"/>
          <w:marTop w:val="0"/>
          <w:marBottom w:val="0"/>
          <w:divBdr>
            <w:top w:val="none" w:sz="0" w:space="0" w:color="auto"/>
            <w:left w:val="none" w:sz="0" w:space="0" w:color="auto"/>
            <w:bottom w:val="none" w:sz="0" w:space="0" w:color="auto"/>
            <w:right w:val="none" w:sz="0" w:space="0" w:color="auto"/>
          </w:divBdr>
        </w:div>
        <w:div w:id="691689340">
          <w:marLeft w:val="0"/>
          <w:marRight w:val="0"/>
          <w:marTop w:val="0"/>
          <w:marBottom w:val="0"/>
          <w:divBdr>
            <w:top w:val="none" w:sz="0" w:space="0" w:color="auto"/>
            <w:left w:val="none" w:sz="0" w:space="0" w:color="auto"/>
            <w:bottom w:val="none" w:sz="0" w:space="0" w:color="auto"/>
            <w:right w:val="none" w:sz="0" w:space="0" w:color="auto"/>
          </w:divBdr>
        </w:div>
        <w:div w:id="1211191129">
          <w:marLeft w:val="0"/>
          <w:marRight w:val="0"/>
          <w:marTop w:val="0"/>
          <w:marBottom w:val="0"/>
          <w:divBdr>
            <w:top w:val="none" w:sz="0" w:space="0" w:color="auto"/>
            <w:left w:val="none" w:sz="0" w:space="0" w:color="auto"/>
            <w:bottom w:val="none" w:sz="0" w:space="0" w:color="auto"/>
            <w:right w:val="none" w:sz="0" w:space="0" w:color="auto"/>
          </w:divBdr>
        </w:div>
        <w:div w:id="701443882">
          <w:marLeft w:val="0"/>
          <w:marRight w:val="0"/>
          <w:marTop w:val="0"/>
          <w:marBottom w:val="0"/>
          <w:divBdr>
            <w:top w:val="none" w:sz="0" w:space="0" w:color="auto"/>
            <w:left w:val="none" w:sz="0" w:space="0" w:color="auto"/>
            <w:bottom w:val="none" w:sz="0" w:space="0" w:color="auto"/>
            <w:right w:val="none" w:sz="0" w:space="0" w:color="auto"/>
          </w:divBdr>
        </w:div>
        <w:div w:id="1919092214">
          <w:marLeft w:val="0"/>
          <w:marRight w:val="0"/>
          <w:marTop w:val="0"/>
          <w:marBottom w:val="0"/>
          <w:divBdr>
            <w:top w:val="none" w:sz="0" w:space="0" w:color="auto"/>
            <w:left w:val="none" w:sz="0" w:space="0" w:color="auto"/>
            <w:bottom w:val="none" w:sz="0" w:space="0" w:color="auto"/>
            <w:right w:val="none" w:sz="0" w:space="0" w:color="auto"/>
          </w:divBdr>
        </w:div>
        <w:div w:id="842013329">
          <w:marLeft w:val="0"/>
          <w:marRight w:val="0"/>
          <w:marTop w:val="0"/>
          <w:marBottom w:val="0"/>
          <w:divBdr>
            <w:top w:val="none" w:sz="0" w:space="0" w:color="auto"/>
            <w:left w:val="none" w:sz="0" w:space="0" w:color="auto"/>
            <w:bottom w:val="none" w:sz="0" w:space="0" w:color="auto"/>
            <w:right w:val="none" w:sz="0" w:space="0" w:color="auto"/>
          </w:divBdr>
        </w:div>
        <w:div w:id="871188023">
          <w:marLeft w:val="0"/>
          <w:marRight w:val="0"/>
          <w:marTop w:val="0"/>
          <w:marBottom w:val="0"/>
          <w:divBdr>
            <w:top w:val="none" w:sz="0" w:space="0" w:color="auto"/>
            <w:left w:val="none" w:sz="0" w:space="0" w:color="auto"/>
            <w:bottom w:val="none" w:sz="0" w:space="0" w:color="auto"/>
            <w:right w:val="none" w:sz="0" w:space="0" w:color="auto"/>
          </w:divBdr>
        </w:div>
        <w:div w:id="1185484456">
          <w:marLeft w:val="0"/>
          <w:marRight w:val="0"/>
          <w:marTop w:val="0"/>
          <w:marBottom w:val="0"/>
          <w:divBdr>
            <w:top w:val="none" w:sz="0" w:space="0" w:color="auto"/>
            <w:left w:val="none" w:sz="0" w:space="0" w:color="auto"/>
            <w:bottom w:val="none" w:sz="0" w:space="0" w:color="auto"/>
            <w:right w:val="none" w:sz="0" w:space="0" w:color="auto"/>
          </w:divBdr>
        </w:div>
        <w:div w:id="1464733835">
          <w:marLeft w:val="0"/>
          <w:marRight w:val="0"/>
          <w:marTop w:val="0"/>
          <w:marBottom w:val="0"/>
          <w:divBdr>
            <w:top w:val="none" w:sz="0" w:space="0" w:color="auto"/>
            <w:left w:val="none" w:sz="0" w:space="0" w:color="auto"/>
            <w:bottom w:val="none" w:sz="0" w:space="0" w:color="auto"/>
            <w:right w:val="none" w:sz="0" w:space="0" w:color="auto"/>
          </w:divBdr>
        </w:div>
        <w:div w:id="788167021">
          <w:marLeft w:val="0"/>
          <w:marRight w:val="0"/>
          <w:marTop w:val="0"/>
          <w:marBottom w:val="0"/>
          <w:divBdr>
            <w:top w:val="none" w:sz="0" w:space="0" w:color="auto"/>
            <w:left w:val="none" w:sz="0" w:space="0" w:color="auto"/>
            <w:bottom w:val="none" w:sz="0" w:space="0" w:color="auto"/>
            <w:right w:val="none" w:sz="0" w:space="0" w:color="auto"/>
          </w:divBdr>
        </w:div>
        <w:div w:id="1741053617">
          <w:marLeft w:val="0"/>
          <w:marRight w:val="0"/>
          <w:marTop w:val="0"/>
          <w:marBottom w:val="0"/>
          <w:divBdr>
            <w:top w:val="none" w:sz="0" w:space="0" w:color="auto"/>
            <w:left w:val="none" w:sz="0" w:space="0" w:color="auto"/>
            <w:bottom w:val="none" w:sz="0" w:space="0" w:color="auto"/>
            <w:right w:val="none" w:sz="0" w:space="0" w:color="auto"/>
          </w:divBdr>
        </w:div>
        <w:div w:id="1460956035">
          <w:marLeft w:val="0"/>
          <w:marRight w:val="0"/>
          <w:marTop w:val="0"/>
          <w:marBottom w:val="0"/>
          <w:divBdr>
            <w:top w:val="none" w:sz="0" w:space="0" w:color="auto"/>
            <w:left w:val="none" w:sz="0" w:space="0" w:color="auto"/>
            <w:bottom w:val="none" w:sz="0" w:space="0" w:color="auto"/>
            <w:right w:val="none" w:sz="0" w:space="0" w:color="auto"/>
          </w:divBdr>
        </w:div>
        <w:div w:id="587542885">
          <w:marLeft w:val="0"/>
          <w:marRight w:val="0"/>
          <w:marTop w:val="0"/>
          <w:marBottom w:val="0"/>
          <w:divBdr>
            <w:top w:val="none" w:sz="0" w:space="0" w:color="auto"/>
            <w:left w:val="none" w:sz="0" w:space="0" w:color="auto"/>
            <w:bottom w:val="none" w:sz="0" w:space="0" w:color="auto"/>
            <w:right w:val="none" w:sz="0" w:space="0" w:color="auto"/>
          </w:divBdr>
        </w:div>
        <w:div w:id="1951087163">
          <w:marLeft w:val="0"/>
          <w:marRight w:val="0"/>
          <w:marTop w:val="0"/>
          <w:marBottom w:val="0"/>
          <w:divBdr>
            <w:top w:val="none" w:sz="0" w:space="0" w:color="auto"/>
            <w:left w:val="none" w:sz="0" w:space="0" w:color="auto"/>
            <w:bottom w:val="none" w:sz="0" w:space="0" w:color="auto"/>
            <w:right w:val="none" w:sz="0" w:space="0" w:color="auto"/>
          </w:divBdr>
        </w:div>
        <w:div w:id="233859389">
          <w:marLeft w:val="0"/>
          <w:marRight w:val="0"/>
          <w:marTop w:val="0"/>
          <w:marBottom w:val="0"/>
          <w:divBdr>
            <w:top w:val="none" w:sz="0" w:space="0" w:color="auto"/>
            <w:left w:val="none" w:sz="0" w:space="0" w:color="auto"/>
            <w:bottom w:val="none" w:sz="0" w:space="0" w:color="auto"/>
            <w:right w:val="none" w:sz="0" w:space="0" w:color="auto"/>
          </w:divBdr>
        </w:div>
        <w:div w:id="1748454827">
          <w:marLeft w:val="0"/>
          <w:marRight w:val="0"/>
          <w:marTop w:val="0"/>
          <w:marBottom w:val="0"/>
          <w:divBdr>
            <w:top w:val="none" w:sz="0" w:space="0" w:color="auto"/>
            <w:left w:val="none" w:sz="0" w:space="0" w:color="auto"/>
            <w:bottom w:val="none" w:sz="0" w:space="0" w:color="auto"/>
            <w:right w:val="none" w:sz="0" w:space="0" w:color="auto"/>
          </w:divBdr>
        </w:div>
        <w:div w:id="849177870">
          <w:marLeft w:val="0"/>
          <w:marRight w:val="0"/>
          <w:marTop w:val="0"/>
          <w:marBottom w:val="0"/>
          <w:divBdr>
            <w:top w:val="none" w:sz="0" w:space="0" w:color="auto"/>
            <w:left w:val="none" w:sz="0" w:space="0" w:color="auto"/>
            <w:bottom w:val="none" w:sz="0" w:space="0" w:color="auto"/>
            <w:right w:val="none" w:sz="0" w:space="0" w:color="auto"/>
          </w:divBdr>
        </w:div>
        <w:div w:id="1327395645">
          <w:marLeft w:val="0"/>
          <w:marRight w:val="0"/>
          <w:marTop w:val="0"/>
          <w:marBottom w:val="0"/>
          <w:divBdr>
            <w:top w:val="none" w:sz="0" w:space="0" w:color="auto"/>
            <w:left w:val="none" w:sz="0" w:space="0" w:color="auto"/>
            <w:bottom w:val="none" w:sz="0" w:space="0" w:color="auto"/>
            <w:right w:val="none" w:sz="0" w:space="0" w:color="auto"/>
          </w:divBdr>
        </w:div>
        <w:div w:id="626007189">
          <w:marLeft w:val="0"/>
          <w:marRight w:val="0"/>
          <w:marTop w:val="0"/>
          <w:marBottom w:val="0"/>
          <w:divBdr>
            <w:top w:val="none" w:sz="0" w:space="0" w:color="auto"/>
            <w:left w:val="none" w:sz="0" w:space="0" w:color="auto"/>
            <w:bottom w:val="none" w:sz="0" w:space="0" w:color="auto"/>
            <w:right w:val="none" w:sz="0" w:space="0" w:color="auto"/>
          </w:divBdr>
        </w:div>
        <w:div w:id="126432010">
          <w:marLeft w:val="0"/>
          <w:marRight w:val="0"/>
          <w:marTop w:val="0"/>
          <w:marBottom w:val="0"/>
          <w:divBdr>
            <w:top w:val="none" w:sz="0" w:space="0" w:color="auto"/>
            <w:left w:val="none" w:sz="0" w:space="0" w:color="auto"/>
            <w:bottom w:val="none" w:sz="0" w:space="0" w:color="auto"/>
            <w:right w:val="none" w:sz="0" w:space="0" w:color="auto"/>
          </w:divBdr>
        </w:div>
        <w:div w:id="5866899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719</Words>
  <Characters>3957</Characters>
  <Application>Microsoft Office Word</Application>
  <DocSecurity>0</DocSecurity>
  <Lines>32</Lines>
  <Paragraphs>9</Paragraphs>
  <ScaleCrop>false</ScaleCrop>
  <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SONY</cp:lastModifiedBy>
  <cp:revision>3</cp:revision>
  <dcterms:created xsi:type="dcterms:W3CDTF">2024-11-01T06:47:00Z</dcterms:created>
  <dcterms:modified xsi:type="dcterms:W3CDTF">2024-11-12T09:07:00Z</dcterms:modified>
</cp:coreProperties>
</file>