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EDCB5" w14:textId="77777777" w:rsidR="00613EC1" w:rsidRDefault="00613EC1" w:rsidP="00613EC1">
      <w:pPr>
        <w:jc w:val="center"/>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lang w:bidi="ar-DZ"/>
        </w:rPr>
        <w:t>وزارة التعليم العالي والبحث العلمي</w:t>
      </w:r>
    </w:p>
    <w:p w14:paraId="4775C42D" w14:textId="029645C8" w:rsidR="00613EC1" w:rsidRDefault="00613EC1" w:rsidP="00613EC1">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u w:val="single"/>
          <w:rtl/>
          <w:lang w:bidi="ar-DZ"/>
        </w:rPr>
        <w:t>جامعة محمد لمين دباغين-سطيف02</w:t>
      </w:r>
      <w:r w:rsidRPr="00613EC1">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004961E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u w:val="single"/>
          <w:rtl/>
          <w:lang w:bidi="ar-DZ"/>
        </w:rPr>
        <w:t>كلية الآداب واللغ</w:t>
      </w:r>
      <w:r w:rsidR="00812337">
        <w:rPr>
          <w:rFonts w:ascii="Traditional Arabic" w:hAnsi="Traditional Arabic" w:cs="Traditional Arabic" w:hint="cs"/>
          <w:b/>
          <w:bCs/>
          <w:sz w:val="32"/>
          <w:szCs w:val="32"/>
          <w:u w:val="single"/>
          <w:rtl/>
          <w:lang w:bidi="ar-DZ"/>
        </w:rPr>
        <w:t>ـــــــــــــ</w:t>
      </w:r>
      <w:r>
        <w:rPr>
          <w:rFonts w:ascii="Traditional Arabic" w:hAnsi="Traditional Arabic" w:cs="Traditional Arabic" w:hint="cs"/>
          <w:b/>
          <w:bCs/>
          <w:sz w:val="32"/>
          <w:szCs w:val="32"/>
          <w:u w:val="single"/>
          <w:rtl/>
          <w:lang w:bidi="ar-DZ"/>
        </w:rPr>
        <w:t>ات</w:t>
      </w:r>
    </w:p>
    <w:p w14:paraId="0BF3C393" w14:textId="0D3DE61A" w:rsidR="00613EC1" w:rsidRDefault="00613EC1" w:rsidP="00613EC1">
      <w:pPr>
        <w:tabs>
          <w:tab w:val="left" w:pos="2093"/>
          <w:tab w:val="right" w:pos="8306"/>
        </w:tabs>
        <w:jc w:val="right"/>
        <w:rPr>
          <w:rFonts w:ascii="Traditional Arabic" w:hAnsi="Traditional Arabic" w:cs="Traditional Arabic"/>
          <w:b/>
          <w:bCs/>
          <w:sz w:val="32"/>
          <w:szCs w:val="32"/>
          <w:u w:val="single"/>
          <w:rtl/>
          <w:lang w:bidi="ar-DZ"/>
        </w:rPr>
      </w:pPr>
      <w:r w:rsidRPr="00131E30">
        <w:rPr>
          <w:rFonts w:ascii="Traditional Arabic" w:hAnsi="Traditional Arabic" w:cs="Traditional Arabic" w:hint="cs"/>
          <w:b/>
          <w:bCs/>
          <w:sz w:val="32"/>
          <w:szCs w:val="32"/>
          <w:u w:val="single"/>
          <w:rtl/>
          <w:lang w:bidi="ar-DZ"/>
        </w:rPr>
        <w:t>قس</w:t>
      </w:r>
      <w:r w:rsidR="00812337">
        <w:rPr>
          <w:rFonts w:ascii="Traditional Arabic" w:hAnsi="Traditional Arabic" w:cs="Traditional Arabic" w:hint="cs"/>
          <w:b/>
          <w:bCs/>
          <w:sz w:val="32"/>
          <w:szCs w:val="32"/>
          <w:u w:val="single"/>
          <w:rtl/>
          <w:lang w:bidi="ar-DZ"/>
        </w:rPr>
        <w:t>ـــــــــ</w:t>
      </w:r>
      <w:r w:rsidRPr="00131E30">
        <w:rPr>
          <w:rFonts w:ascii="Traditional Arabic" w:hAnsi="Traditional Arabic" w:cs="Traditional Arabic" w:hint="cs"/>
          <w:b/>
          <w:bCs/>
          <w:sz w:val="32"/>
          <w:szCs w:val="32"/>
          <w:u w:val="single"/>
          <w:rtl/>
          <w:lang w:bidi="ar-DZ"/>
        </w:rPr>
        <w:t>م اللغة والأدب الع</w:t>
      </w:r>
      <w:r w:rsidR="00812337">
        <w:rPr>
          <w:rFonts w:ascii="Traditional Arabic" w:hAnsi="Traditional Arabic" w:cs="Traditional Arabic" w:hint="cs"/>
          <w:b/>
          <w:bCs/>
          <w:sz w:val="32"/>
          <w:szCs w:val="32"/>
          <w:u w:val="single"/>
          <w:rtl/>
          <w:lang w:bidi="ar-DZ"/>
        </w:rPr>
        <w:t>ــــــــــــــــــــــــــــــــ</w:t>
      </w:r>
      <w:r w:rsidRPr="00131E30">
        <w:rPr>
          <w:rFonts w:ascii="Traditional Arabic" w:hAnsi="Traditional Arabic" w:cs="Traditional Arabic" w:hint="cs"/>
          <w:b/>
          <w:bCs/>
          <w:sz w:val="32"/>
          <w:szCs w:val="32"/>
          <w:u w:val="single"/>
          <w:rtl/>
          <w:lang w:bidi="ar-DZ"/>
        </w:rPr>
        <w:t>ربي</w:t>
      </w:r>
      <w:r w:rsidRPr="00131E30">
        <w:rPr>
          <w:rFonts w:ascii="Traditional Arabic" w:hAnsi="Traditional Arabic" w:cs="Traditional Arabic" w:hint="cs"/>
          <w:b/>
          <w:bCs/>
          <w:sz w:val="32"/>
          <w:szCs w:val="32"/>
          <w:rtl/>
          <w:lang w:bidi="ar-DZ"/>
        </w:rPr>
        <w:t xml:space="preserve">                                            </w:t>
      </w:r>
      <w:r w:rsidR="004961E5">
        <w:rPr>
          <w:rFonts w:ascii="Traditional Arabic" w:hAnsi="Traditional Arabic" w:cs="Traditional Arabic" w:hint="cs"/>
          <w:b/>
          <w:bCs/>
          <w:sz w:val="32"/>
          <w:szCs w:val="32"/>
          <w:rtl/>
          <w:lang w:bidi="ar-DZ"/>
        </w:rPr>
        <w:t xml:space="preserve">     </w:t>
      </w:r>
      <w:r w:rsidR="00812337">
        <w:rPr>
          <w:rFonts w:ascii="Traditional Arabic" w:hAnsi="Traditional Arabic" w:cs="Traditional Arabic" w:hint="cs"/>
          <w:b/>
          <w:bCs/>
          <w:sz w:val="32"/>
          <w:szCs w:val="32"/>
          <w:rtl/>
          <w:lang w:bidi="ar-DZ"/>
        </w:rPr>
        <w:t xml:space="preserve"> </w:t>
      </w:r>
      <w:r w:rsidRPr="00131E30">
        <w:rPr>
          <w:rFonts w:ascii="Traditional Arabic" w:hAnsi="Traditional Arabic" w:cs="Traditional Arabic" w:hint="cs"/>
          <w:b/>
          <w:bCs/>
          <w:sz w:val="32"/>
          <w:szCs w:val="32"/>
          <w:u w:val="single"/>
          <w:rtl/>
          <w:lang w:bidi="ar-DZ"/>
        </w:rPr>
        <w:t xml:space="preserve">التخصص: </w:t>
      </w:r>
      <w:r w:rsidR="00812337">
        <w:rPr>
          <w:rFonts w:ascii="Traditional Arabic" w:hAnsi="Traditional Arabic" w:cs="Traditional Arabic" w:hint="cs"/>
          <w:b/>
          <w:bCs/>
          <w:sz w:val="32"/>
          <w:szCs w:val="32"/>
          <w:u w:val="single"/>
          <w:rtl/>
          <w:lang w:bidi="ar-DZ"/>
        </w:rPr>
        <w:t>جذع مشترك</w:t>
      </w:r>
    </w:p>
    <w:p w14:paraId="21A28DFC" w14:textId="245597A3" w:rsidR="00131E30" w:rsidRPr="003B398C" w:rsidRDefault="003B398C" w:rsidP="004961E5">
      <w:pPr>
        <w:tabs>
          <w:tab w:val="left" w:pos="2093"/>
          <w:tab w:val="right" w:pos="8306"/>
        </w:tabs>
        <w:jc w:val="right"/>
        <w:rPr>
          <w:rFonts w:ascii="Traditional Arabic" w:hAnsi="Traditional Arabic" w:cs="Traditional Arabic"/>
          <w:b/>
          <w:bCs/>
          <w:sz w:val="32"/>
          <w:szCs w:val="32"/>
          <w:rtl/>
          <w:lang w:bidi="ar-DZ"/>
        </w:rPr>
      </w:pPr>
      <w:r w:rsidRPr="003B398C">
        <w:rPr>
          <w:rFonts w:ascii="Traditional Arabic" w:hAnsi="Traditional Arabic" w:cs="Traditional Arabic" w:hint="cs"/>
          <w:b/>
          <w:bCs/>
          <w:sz w:val="32"/>
          <w:szCs w:val="32"/>
          <w:u w:val="single"/>
          <w:rtl/>
          <w:lang w:bidi="ar-DZ"/>
        </w:rPr>
        <w:t>ال</w:t>
      </w:r>
      <w:r w:rsidR="00812337">
        <w:rPr>
          <w:rFonts w:ascii="Traditional Arabic" w:hAnsi="Traditional Arabic" w:cs="Traditional Arabic" w:hint="cs"/>
          <w:b/>
          <w:bCs/>
          <w:sz w:val="32"/>
          <w:szCs w:val="32"/>
          <w:u w:val="single"/>
          <w:rtl/>
          <w:lang w:bidi="ar-DZ"/>
        </w:rPr>
        <w:t>ــــ</w:t>
      </w:r>
      <w:r w:rsidRPr="003B398C">
        <w:rPr>
          <w:rFonts w:ascii="Traditional Arabic" w:hAnsi="Traditional Arabic" w:cs="Traditional Arabic" w:hint="cs"/>
          <w:b/>
          <w:bCs/>
          <w:sz w:val="32"/>
          <w:szCs w:val="32"/>
          <w:u w:val="single"/>
          <w:rtl/>
          <w:lang w:bidi="ar-DZ"/>
        </w:rPr>
        <w:t>س</w:t>
      </w:r>
      <w:r w:rsidR="00812337">
        <w:rPr>
          <w:rFonts w:ascii="Traditional Arabic" w:hAnsi="Traditional Arabic" w:cs="Traditional Arabic" w:hint="cs"/>
          <w:b/>
          <w:bCs/>
          <w:sz w:val="32"/>
          <w:szCs w:val="32"/>
          <w:u w:val="single"/>
          <w:rtl/>
          <w:lang w:bidi="ar-DZ"/>
        </w:rPr>
        <w:t>ــ</w:t>
      </w:r>
      <w:r w:rsidRPr="003B398C">
        <w:rPr>
          <w:rFonts w:ascii="Traditional Arabic" w:hAnsi="Traditional Arabic" w:cs="Traditional Arabic" w:hint="cs"/>
          <w:b/>
          <w:bCs/>
          <w:sz w:val="32"/>
          <w:szCs w:val="32"/>
          <w:u w:val="single"/>
          <w:rtl/>
          <w:lang w:bidi="ar-DZ"/>
        </w:rPr>
        <w:t>ن</w:t>
      </w:r>
      <w:r w:rsidR="00812337">
        <w:rPr>
          <w:rFonts w:ascii="Traditional Arabic" w:hAnsi="Traditional Arabic" w:cs="Traditional Arabic" w:hint="cs"/>
          <w:b/>
          <w:bCs/>
          <w:sz w:val="32"/>
          <w:szCs w:val="32"/>
          <w:u w:val="single"/>
          <w:rtl/>
          <w:lang w:bidi="ar-DZ"/>
        </w:rPr>
        <w:t>ــــــــــــ</w:t>
      </w:r>
      <w:r w:rsidRPr="003B398C">
        <w:rPr>
          <w:rFonts w:ascii="Traditional Arabic" w:hAnsi="Traditional Arabic" w:cs="Traditional Arabic" w:hint="cs"/>
          <w:b/>
          <w:bCs/>
          <w:sz w:val="32"/>
          <w:szCs w:val="32"/>
          <w:u w:val="single"/>
          <w:rtl/>
          <w:lang w:bidi="ar-DZ"/>
        </w:rPr>
        <w:t>ة: ال</w:t>
      </w:r>
      <w:r w:rsidR="00812337">
        <w:rPr>
          <w:rFonts w:ascii="Traditional Arabic" w:hAnsi="Traditional Arabic" w:cs="Traditional Arabic" w:hint="cs"/>
          <w:b/>
          <w:bCs/>
          <w:sz w:val="32"/>
          <w:szCs w:val="32"/>
          <w:u w:val="single"/>
          <w:rtl/>
          <w:lang w:bidi="ar-DZ"/>
        </w:rPr>
        <w:t>أولى</w:t>
      </w:r>
      <w:r w:rsidRPr="003B398C">
        <w:rPr>
          <w:rFonts w:ascii="Traditional Arabic" w:hAnsi="Traditional Arabic" w:cs="Traditional Arabic" w:hint="cs"/>
          <w:b/>
          <w:bCs/>
          <w:sz w:val="32"/>
          <w:szCs w:val="32"/>
          <w:u w:val="single"/>
          <w:rtl/>
          <w:lang w:bidi="ar-DZ"/>
        </w:rPr>
        <w:t xml:space="preserve"> ليس</w:t>
      </w:r>
      <w:r w:rsidR="00812337">
        <w:rPr>
          <w:rFonts w:ascii="Traditional Arabic" w:hAnsi="Traditional Arabic" w:cs="Traditional Arabic" w:hint="cs"/>
          <w:b/>
          <w:bCs/>
          <w:sz w:val="32"/>
          <w:szCs w:val="32"/>
          <w:u w:val="single"/>
          <w:rtl/>
          <w:lang w:bidi="ar-DZ"/>
        </w:rPr>
        <w:t>ــــــــــــــــــ</w:t>
      </w:r>
      <w:r w:rsidRPr="003B398C">
        <w:rPr>
          <w:rFonts w:ascii="Traditional Arabic" w:hAnsi="Traditional Arabic" w:cs="Traditional Arabic" w:hint="cs"/>
          <w:b/>
          <w:bCs/>
          <w:sz w:val="32"/>
          <w:szCs w:val="32"/>
          <w:u w:val="single"/>
          <w:rtl/>
          <w:lang w:bidi="ar-DZ"/>
        </w:rPr>
        <w:t>ان</w:t>
      </w:r>
      <w:r w:rsidR="00812337">
        <w:rPr>
          <w:rFonts w:ascii="Traditional Arabic" w:hAnsi="Traditional Arabic" w:cs="Traditional Arabic" w:hint="cs"/>
          <w:b/>
          <w:bCs/>
          <w:sz w:val="32"/>
          <w:szCs w:val="32"/>
          <w:u w:val="single"/>
          <w:rtl/>
          <w:lang w:bidi="ar-DZ"/>
        </w:rPr>
        <w:t>ــــــــــــــــ</w:t>
      </w:r>
      <w:r w:rsidRPr="003B398C">
        <w:rPr>
          <w:rFonts w:ascii="Traditional Arabic" w:hAnsi="Traditional Arabic" w:cs="Traditional Arabic" w:hint="cs"/>
          <w:b/>
          <w:bCs/>
          <w:sz w:val="32"/>
          <w:szCs w:val="32"/>
          <w:u w:val="single"/>
          <w:rtl/>
          <w:lang w:bidi="ar-DZ"/>
        </w:rPr>
        <w:t>س</w:t>
      </w:r>
      <w:r w:rsidRPr="003B398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004961E5">
        <w:rPr>
          <w:rFonts w:ascii="Traditional Arabic" w:hAnsi="Traditional Arabic" w:cs="Traditional Arabic" w:hint="cs"/>
          <w:b/>
          <w:bCs/>
          <w:sz w:val="32"/>
          <w:szCs w:val="32"/>
          <w:rtl/>
          <w:lang w:bidi="ar-DZ"/>
        </w:rPr>
        <w:t xml:space="preserve"> </w:t>
      </w:r>
      <w:r w:rsidRPr="003B398C">
        <w:rPr>
          <w:rFonts w:ascii="Traditional Arabic" w:hAnsi="Traditional Arabic" w:cs="Traditional Arabic" w:hint="cs"/>
          <w:b/>
          <w:bCs/>
          <w:sz w:val="32"/>
          <w:szCs w:val="32"/>
          <w:u w:val="single"/>
          <w:rtl/>
          <w:lang w:bidi="ar-DZ"/>
        </w:rPr>
        <w:t>الس</w:t>
      </w:r>
      <w:r w:rsidR="00812337">
        <w:rPr>
          <w:rFonts w:ascii="Traditional Arabic" w:hAnsi="Traditional Arabic" w:cs="Traditional Arabic" w:hint="cs"/>
          <w:b/>
          <w:bCs/>
          <w:sz w:val="32"/>
          <w:szCs w:val="32"/>
          <w:u w:val="single"/>
          <w:rtl/>
          <w:lang w:bidi="ar-DZ"/>
        </w:rPr>
        <w:t>ـــــــــــ</w:t>
      </w:r>
      <w:r w:rsidRPr="003B398C">
        <w:rPr>
          <w:rFonts w:ascii="Traditional Arabic" w:hAnsi="Traditional Arabic" w:cs="Traditional Arabic" w:hint="cs"/>
          <w:b/>
          <w:bCs/>
          <w:sz w:val="32"/>
          <w:szCs w:val="32"/>
          <w:u w:val="single"/>
          <w:rtl/>
          <w:lang w:bidi="ar-DZ"/>
        </w:rPr>
        <w:t>داس</w:t>
      </w:r>
      <w:r w:rsidR="00812337">
        <w:rPr>
          <w:rFonts w:ascii="Traditional Arabic" w:hAnsi="Traditional Arabic" w:cs="Traditional Arabic" w:hint="cs"/>
          <w:b/>
          <w:bCs/>
          <w:sz w:val="32"/>
          <w:szCs w:val="32"/>
          <w:u w:val="single"/>
          <w:rtl/>
          <w:lang w:bidi="ar-DZ"/>
        </w:rPr>
        <w:t>ــــــــــــــــ</w:t>
      </w:r>
      <w:r w:rsidRPr="003B398C">
        <w:rPr>
          <w:rFonts w:ascii="Traditional Arabic" w:hAnsi="Traditional Arabic" w:cs="Traditional Arabic" w:hint="cs"/>
          <w:b/>
          <w:bCs/>
          <w:sz w:val="32"/>
          <w:szCs w:val="32"/>
          <w:u w:val="single"/>
          <w:rtl/>
          <w:lang w:bidi="ar-DZ"/>
        </w:rPr>
        <w:t>ي: ال</w:t>
      </w:r>
      <w:r w:rsidR="00812337">
        <w:rPr>
          <w:rFonts w:ascii="Traditional Arabic" w:hAnsi="Traditional Arabic" w:cs="Traditional Arabic" w:hint="cs"/>
          <w:b/>
          <w:bCs/>
          <w:sz w:val="32"/>
          <w:szCs w:val="32"/>
          <w:u w:val="single"/>
          <w:rtl/>
          <w:lang w:bidi="ar-DZ"/>
        </w:rPr>
        <w:t>أول</w:t>
      </w:r>
    </w:p>
    <w:p w14:paraId="19BDB139" w14:textId="04632033" w:rsidR="004961E5" w:rsidRDefault="00613EC1" w:rsidP="00D71FDB">
      <w:pPr>
        <w:jc w:val="center"/>
        <w:rPr>
          <w:rFonts w:ascii="Traditional Arabic" w:hAnsi="Traditional Arabic" w:cs="Traditional Arabic"/>
          <w:b/>
          <w:bCs/>
          <w:sz w:val="32"/>
          <w:szCs w:val="32"/>
          <w:u w:val="single"/>
          <w:rtl/>
          <w:lang w:bidi="ar-DZ"/>
        </w:rPr>
      </w:pPr>
      <w:r w:rsidRPr="00613EC1">
        <w:rPr>
          <w:rFonts w:ascii="Traditional Arabic" w:hAnsi="Traditional Arabic" w:cs="Traditional Arabic" w:hint="cs"/>
          <w:b/>
          <w:bCs/>
          <w:sz w:val="32"/>
          <w:szCs w:val="32"/>
          <w:u w:val="single"/>
          <w:rtl/>
          <w:lang w:bidi="ar-DZ"/>
        </w:rPr>
        <w:t>الم</w:t>
      </w:r>
      <w:r w:rsidR="00812337">
        <w:rPr>
          <w:rFonts w:ascii="Traditional Arabic" w:hAnsi="Traditional Arabic" w:cs="Traditional Arabic" w:hint="cs"/>
          <w:b/>
          <w:bCs/>
          <w:sz w:val="32"/>
          <w:szCs w:val="32"/>
          <w:u w:val="single"/>
          <w:rtl/>
          <w:lang w:bidi="ar-DZ"/>
        </w:rPr>
        <w:t>ــــــــــ</w:t>
      </w:r>
      <w:r w:rsidRPr="00613EC1">
        <w:rPr>
          <w:rFonts w:ascii="Traditional Arabic" w:hAnsi="Traditional Arabic" w:cs="Traditional Arabic" w:hint="cs"/>
          <w:b/>
          <w:bCs/>
          <w:sz w:val="32"/>
          <w:szCs w:val="32"/>
          <w:u w:val="single"/>
          <w:rtl/>
          <w:lang w:bidi="ar-DZ"/>
        </w:rPr>
        <w:t>ادة:</w:t>
      </w:r>
      <w:r w:rsidR="004961E5">
        <w:rPr>
          <w:rFonts w:ascii="Traditional Arabic" w:hAnsi="Traditional Arabic" w:cs="Traditional Arabic" w:hint="cs"/>
          <w:b/>
          <w:bCs/>
          <w:sz w:val="32"/>
          <w:szCs w:val="32"/>
          <w:u w:val="single"/>
          <w:rtl/>
          <w:lang w:bidi="ar-DZ"/>
        </w:rPr>
        <w:t xml:space="preserve"> </w:t>
      </w:r>
      <w:r w:rsidR="00812337">
        <w:rPr>
          <w:rFonts w:ascii="Traditional Arabic" w:hAnsi="Traditional Arabic" w:cs="Traditional Arabic" w:hint="cs"/>
          <w:b/>
          <w:bCs/>
          <w:sz w:val="32"/>
          <w:szCs w:val="32"/>
          <w:u w:val="single"/>
          <w:rtl/>
          <w:lang w:bidi="ar-DZ"/>
        </w:rPr>
        <w:t>ب</w:t>
      </w:r>
      <w:r w:rsidR="00D71FDB">
        <w:rPr>
          <w:rFonts w:ascii="Traditional Arabic" w:hAnsi="Traditional Arabic" w:cs="Traditional Arabic" w:hint="cs"/>
          <w:b/>
          <w:bCs/>
          <w:sz w:val="32"/>
          <w:szCs w:val="32"/>
          <w:u w:val="single"/>
          <w:rtl/>
          <w:lang w:bidi="ar-DZ"/>
        </w:rPr>
        <w:t>ــــــــــــــــــــ</w:t>
      </w:r>
      <w:r w:rsidR="00812337">
        <w:rPr>
          <w:rFonts w:ascii="Traditional Arabic" w:hAnsi="Traditional Arabic" w:cs="Traditional Arabic" w:hint="cs"/>
          <w:b/>
          <w:bCs/>
          <w:sz w:val="32"/>
          <w:szCs w:val="32"/>
          <w:u w:val="single"/>
          <w:rtl/>
          <w:lang w:bidi="ar-DZ"/>
        </w:rPr>
        <w:t>لاغــــــــة عربيـــــــــ</w:t>
      </w:r>
      <w:r w:rsidR="00D71FDB">
        <w:rPr>
          <w:rFonts w:ascii="Traditional Arabic" w:hAnsi="Traditional Arabic" w:cs="Traditional Arabic" w:hint="cs"/>
          <w:b/>
          <w:bCs/>
          <w:sz w:val="32"/>
          <w:szCs w:val="32"/>
          <w:u w:val="single"/>
          <w:rtl/>
          <w:lang w:bidi="ar-DZ"/>
        </w:rPr>
        <w:t>ــــــ</w:t>
      </w:r>
      <w:r w:rsidR="00812337">
        <w:rPr>
          <w:rFonts w:ascii="Traditional Arabic" w:hAnsi="Traditional Arabic" w:cs="Traditional Arabic" w:hint="cs"/>
          <w:b/>
          <w:bCs/>
          <w:sz w:val="32"/>
          <w:szCs w:val="32"/>
          <w:u w:val="single"/>
          <w:rtl/>
          <w:lang w:bidi="ar-DZ"/>
        </w:rPr>
        <w:t>ـة</w:t>
      </w:r>
    </w:p>
    <w:p w14:paraId="249E4550" w14:textId="07CEF346" w:rsidR="00642E2E" w:rsidRDefault="00642E2E" w:rsidP="00642E2E">
      <w:pPr>
        <w:shd w:val="clear" w:color="auto" w:fill="FFFFFF"/>
        <w:bidi/>
        <w:spacing w:after="0" w:line="240" w:lineRule="auto"/>
        <w:jc w:val="center"/>
        <w:rPr>
          <w:rFonts w:ascii="Traditional Arabic" w:eastAsia="Times New Roman" w:hAnsi="Traditional Arabic" w:cs="Traditional Arabic"/>
          <w:b/>
          <w:bCs/>
          <w:color w:val="222222"/>
          <w:sz w:val="32"/>
          <w:szCs w:val="32"/>
          <w:u w:val="single"/>
          <w:rtl/>
          <w:lang w:eastAsia="fr-FR"/>
        </w:rPr>
      </w:pPr>
      <w:r w:rsidRPr="00103839">
        <w:rPr>
          <w:rFonts w:ascii="Traditional Arabic" w:eastAsia="Times New Roman" w:hAnsi="Traditional Arabic" w:cs="Traditional Arabic" w:hint="cs"/>
          <w:b/>
          <w:bCs/>
          <w:color w:val="222222"/>
          <w:sz w:val="32"/>
          <w:szCs w:val="32"/>
          <w:u w:val="single"/>
          <w:rtl/>
          <w:lang w:eastAsia="fr-FR"/>
        </w:rPr>
        <w:t xml:space="preserve">المحاضرة </w:t>
      </w:r>
      <w:r w:rsidR="00361B50">
        <w:rPr>
          <w:rFonts w:ascii="Traditional Arabic" w:eastAsia="Times New Roman" w:hAnsi="Traditional Arabic" w:cs="Traditional Arabic" w:hint="cs"/>
          <w:b/>
          <w:bCs/>
          <w:color w:val="222222"/>
          <w:sz w:val="32"/>
          <w:szCs w:val="32"/>
          <w:u w:val="single"/>
          <w:rtl/>
          <w:lang w:eastAsia="fr-FR"/>
        </w:rPr>
        <w:t>الخامسة: الفصل والوصل</w:t>
      </w:r>
    </w:p>
    <w:p w14:paraId="66D5CD3A" w14:textId="77777777" w:rsidR="00642E2E" w:rsidRPr="00103839" w:rsidRDefault="00642E2E" w:rsidP="00642E2E">
      <w:pPr>
        <w:shd w:val="clear" w:color="auto" w:fill="FFFFFF"/>
        <w:bidi/>
        <w:spacing w:after="0" w:line="240" w:lineRule="auto"/>
        <w:jc w:val="center"/>
        <w:rPr>
          <w:rFonts w:ascii="Traditional Arabic" w:eastAsia="Times New Roman" w:hAnsi="Traditional Arabic" w:cs="Traditional Arabic"/>
          <w:b/>
          <w:bCs/>
          <w:color w:val="222222"/>
          <w:sz w:val="32"/>
          <w:szCs w:val="32"/>
          <w:u w:val="single"/>
          <w:lang w:eastAsia="fr-FR"/>
        </w:rPr>
      </w:pPr>
    </w:p>
    <w:p w14:paraId="332F08A2" w14:textId="77777777" w:rsidR="00642E2E" w:rsidRDefault="00642E2E" w:rsidP="00642E2E">
      <w:pPr>
        <w:bidi/>
        <w:rPr>
          <w:rFonts w:ascii="Traditional Arabic" w:hAnsi="Traditional Arabic" w:cs="Traditional Arabic"/>
          <w:sz w:val="32"/>
          <w:szCs w:val="32"/>
          <w:rtl/>
        </w:rPr>
      </w:pPr>
    </w:p>
    <w:p w14:paraId="20957CC2"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hint="cs"/>
          <w:b/>
          <w:bCs/>
          <w:color w:val="222222"/>
          <w:sz w:val="32"/>
          <w:szCs w:val="32"/>
          <w:u w:val="single"/>
          <w:rtl/>
          <w:lang w:eastAsia="fr-FR"/>
        </w:rPr>
        <w:t>أولا/- تعريفهما</w:t>
      </w:r>
      <w:r>
        <w:rPr>
          <w:rFonts w:ascii="Traditional Arabic" w:eastAsia="Times New Roman" w:hAnsi="Traditional Arabic" w:cs="Traditional Arabic" w:hint="cs"/>
          <w:color w:val="222222"/>
          <w:sz w:val="32"/>
          <w:szCs w:val="32"/>
          <w:rtl/>
          <w:lang w:eastAsia="fr-FR"/>
        </w:rPr>
        <w:t>:</w:t>
      </w:r>
    </w:p>
    <w:p w14:paraId="21DFD4E0"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b/>
          <w:bCs/>
          <w:color w:val="222222"/>
          <w:sz w:val="32"/>
          <w:szCs w:val="32"/>
          <w:u w:val="single"/>
          <w:rtl/>
          <w:lang w:eastAsia="fr-FR"/>
        </w:rPr>
        <w:t>الوصل</w:t>
      </w:r>
      <w:r w:rsidRPr="00EF2138">
        <w:rPr>
          <w:rFonts w:ascii="Traditional Arabic" w:eastAsia="Times New Roman" w:hAnsi="Traditional Arabic" w:cs="Traditional Arabic"/>
          <w:color w:val="222222"/>
          <w:sz w:val="32"/>
          <w:szCs w:val="32"/>
          <w:rtl/>
          <w:lang w:eastAsia="fr-FR"/>
        </w:rPr>
        <w:t>: عطف بعض الجمل على بعض بالواو ونحوها، مما يفيد التشريك في الحكم</w:t>
      </w:r>
      <w:r>
        <w:rPr>
          <w:rFonts w:ascii="Traditional Arabic" w:eastAsia="Times New Roman" w:hAnsi="Traditional Arabic" w:cs="Traditional Arabic" w:hint="cs"/>
          <w:color w:val="222222"/>
          <w:sz w:val="32"/>
          <w:szCs w:val="32"/>
          <w:rtl/>
          <w:lang w:eastAsia="fr-FR"/>
        </w:rPr>
        <w:t>.</w:t>
      </w:r>
    </w:p>
    <w:p w14:paraId="22F66A45"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w:t>
      </w:r>
      <w:r w:rsidRPr="00EF2138">
        <w:rPr>
          <w:rFonts w:ascii="Traditional Arabic" w:eastAsia="Times New Roman" w:hAnsi="Traditional Arabic" w:cs="Traditional Arabic"/>
          <w:b/>
          <w:bCs/>
          <w:color w:val="222222"/>
          <w:sz w:val="32"/>
          <w:szCs w:val="32"/>
          <w:u w:val="single"/>
          <w:rtl/>
          <w:lang w:eastAsia="fr-FR"/>
        </w:rPr>
        <w:t>الفصل</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ترك</w:t>
      </w:r>
      <w:r>
        <w:rPr>
          <w:rFonts w:ascii="Traditional Arabic" w:eastAsia="Times New Roman" w:hAnsi="Traditional Arabic" w:cs="Traditional Arabic" w:hint="cs"/>
          <w:color w:val="222222"/>
          <w:sz w:val="32"/>
          <w:szCs w:val="32"/>
          <w:rtl/>
          <w:lang w:eastAsia="fr-FR"/>
        </w:rPr>
        <w:t>ه.</w:t>
      </w:r>
    </w:p>
    <w:p w14:paraId="6257AB30"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sidRPr="00EF2138">
        <w:rPr>
          <w:rFonts w:ascii="Traditional Arabic" w:eastAsia="Times New Roman" w:hAnsi="Traditional Arabic" w:cs="Traditional Arabic"/>
          <w:color w:val="222222"/>
          <w:sz w:val="32"/>
          <w:szCs w:val="32"/>
          <w:rtl/>
          <w:lang w:eastAsia="fr-FR"/>
        </w:rPr>
        <w:t xml:space="preserve">وكلامنا هنا في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الواو</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خاصة؛ لأنها للربط والجمع المطلق، ولأن العطف بغيرها لا يقع</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فيه اشتباه</w:t>
      </w:r>
      <w:r w:rsidRPr="00EF2138">
        <w:rPr>
          <w:rFonts w:ascii="Traditional Arabic" w:eastAsia="Times New Roman" w:hAnsi="Traditional Arabic" w:cs="Traditional Arabic"/>
          <w:color w:val="222222"/>
          <w:sz w:val="32"/>
          <w:szCs w:val="32"/>
          <w:lang w:eastAsia="fr-FR"/>
        </w:rPr>
        <w:t>.</w:t>
      </w:r>
    </w:p>
    <w:p w14:paraId="584F2D46"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والقصد بالإتيان بالواو في الوصل: الإشارة إلى الاجتماع والإعلام به، وإلا لكفى في</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إفادة الربط والجمع مجرد القر</w:t>
      </w:r>
      <w:r>
        <w:rPr>
          <w:rFonts w:ascii="Traditional Arabic" w:eastAsia="Times New Roman" w:hAnsi="Traditional Arabic" w:cs="Traditional Arabic" w:hint="cs"/>
          <w:color w:val="222222"/>
          <w:sz w:val="32"/>
          <w:szCs w:val="32"/>
          <w:rtl/>
          <w:lang w:eastAsia="fr-FR"/>
        </w:rPr>
        <w:t>ا</w:t>
      </w:r>
      <w:r w:rsidRPr="00EF2138">
        <w:rPr>
          <w:rFonts w:ascii="Traditional Arabic" w:eastAsia="Times New Roman" w:hAnsi="Traditional Arabic" w:cs="Traditional Arabic"/>
          <w:color w:val="222222"/>
          <w:sz w:val="32"/>
          <w:szCs w:val="32"/>
          <w:rtl/>
          <w:lang w:eastAsia="fr-FR"/>
        </w:rPr>
        <w:t>ن في الذكر</w:t>
      </w:r>
      <w:r w:rsidRPr="00EF2138">
        <w:rPr>
          <w:rFonts w:ascii="Traditional Arabic" w:eastAsia="Times New Roman" w:hAnsi="Traditional Arabic" w:cs="Traditional Arabic"/>
          <w:color w:val="222222"/>
          <w:sz w:val="32"/>
          <w:szCs w:val="32"/>
          <w:lang w:eastAsia="fr-FR"/>
        </w:rPr>
        <w:t>.</w:t>
      </w:r>
    </w:p>
    <w:p w14:paraId="7088B24A"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وحيث لا سابق فيقدر معطوف عليه مناسب للمقام،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أَوَ</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كُلَّمَا عَ</w:t>
      </w:r>
      <w:r>
        <w:rPr>
          <w:rFonts w:ascii="Traditional Arabic" w:eastAsia="Times New Roman" w:hAnsi="Traditional Arabic" w:cs="Traditional Arabic" w:hint="cs"/>
          <w:color w:val="222222"/>
          <w:sz w:val="32"/>
          <w:szCs w:val="32"/>
          <w:rtl/>
          <w:lang w:eastAsia="fr-FR"/>
        </w:rPr>
        <w:t>ا</w:t>
      </w:r>
      <w:r w:rsidRPr="00EF2138">
        <w:rPr>
          <w:rFonts w:ascii="Traditional Arabic" w:eastAsia="Times New Roman" w:hAnsi="Traditional Arabic" w:cs="Traditional Arabic"/>
          <w:color w:val="222222"/>
          <w:sz w:val="32"/>
          <w:szCs w:val="32"/>
          <w:rtl/>
          <w:lang w:eastAsia="fr-FR"/>
        </w:rPr>
        <w:t>هَدُوا عَهْدًا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[البقرة: </w:t>
      </w:r>
      <w:r>
        <w:rPr>
          <w:rFonts w:ascii="Traditional Arabic" w:eastAsia="Times New Roman" w:hAnsi="Traditional Arabic" w:cs="Traditional Arabic" w:hint="cs"/>
          <w:color w:val="222222"/>
          <w:sz w:val="32"/>
          <w:szCs w:val="32"/>
          <w:rtl/>
          <w:lang w:eastAsia="fr-FR"/>
        </w:rPr>
        <w:t>13</w:t>
      </w:r>
      <w:r w:rsidRPr="00EF2138">
        <w:rPr>
          <w:rFonts w:ascii="Traditional Arabic" w:eastAsia="Times New Roman" w:hAnsi="Traditional Arabic" w:cs="Traditional Arabic"/>
          <w:color w:val="222222"/>
          <w:sz w:val="32"/>
          <w:szCs w:val="32"/>
          <w:rtl/>
          <w:lang w:eastAsia="fr-FR"/>
        </w:rPr>
        <w:t>] يقدر: أكفروا وكلما عاهدوا عهدًا؛ لأن الهمزة تستدعي فعلا</w:t>
      </w:r>
      <w:r w:rsidRPr="00EF2138">
        <w:rPr>
          <w:rFonts w:ascii="Traditional Arabic" w:eastAsia="Times New Roman" w:hAnsi="Traditional Arabic" w:cs="Traditional Arabic"/>
          <w:color w:val="222222"/>
          <w:sz w:val="32"/>
          <w:szCs w:val="32"/>
          <w:lang w:eastAsia="fr-FR"/>
        </w:rPr>
        <w:t>.</w:t>
      </w:r>
    </w:p>
    <w:p w14:paraId="472CB53F"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وإنما يكون الوصل بين متناسبين</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لا متحدين</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ولا متباينين</w:t>
      </w:r>
      <w:r w:rsidRPr="00EF2138">
        <w:rPr>
          <w:rFonts w:ascii="Traditional Arabic" w:eastAsia="Times New Roman" w:hAnsi="Traditional Arabic" w:cs="Traditional Arabic"/>
          <w:color w:val="222222"/>
          <w:sz w:val="32"/>
          <w:szCs w:val="32"/>
          <w:lang w:eastAsia="fr-FR"/>
        </w:rPr>
        <w:t>.</w:t>
      </w:r>
    </w:p>
    <w:p w14:paraId="19320F2D"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ويجب الفصل في ستة مواضع</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والوصل في ثلاثة مواضع</w:t>
      </w:r>
      <w:r w:rsidRPr="00EF2138">
        <w:rPr>
          <w:rFonts w:ascii="Traditional Arabic" w:eastAsia="Times New Roman" w:hAnsi="Traditional Arabic" w:cs="Traditional Arabic"/>
          <w:color w:val="222222"/>
          <w:sz w:val="32"/>
          <w:szCs w:val="32"/>
          <w:lang w:eastAsia="fr-FR"/>
        </w:rPr>
        <w:t>.</w:t>
      </w:r>
    </w:p>
    <w:p w14:paraId="307CEA4B"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hint="cs"/>
          <w:b/>
          <w:bCs/>
          <w:color w:val="222222"/>
          <w:sz w:val="32"/>
          <w:szCs w:val="32"/>
          <w:u w:val="single"/>
          <w:rtl/>
          <w:lang w:eastAsia="fr-FR"/>
        </w:rPr>
        <w:t xml:space="preserve">ثانيا/- </w:t>
      </w:r>
      <w:r w:rsidRPr="00EF2138">
        <w:rPr>
          <w:rFonts w:ascii="Traditional Arabic" w:eastAsia="Times New Roman" w:hAnsi="Traditional Arabic" w:cs="Traditional Arabic"/>
          <w:b/>
          <w:bCs/>
          <w:color w:val="222222"/>
          <w:sz w:val="32"/>
          <w:szCs w:val="32"/>
          <w:u w:val="single"/>
          <w:rtl/>
          <w:lang w:eastAsia="fr-FR"/>
        </w:rPr>
        <w:t>مواضع الفصل</w:t>
      </w:r>
      <w:r>
        <w:rPr>
          <w:rFonts w:ascii="Traditional Arabic" w:eastAsia="Times New Roman" w:hAnsi="Traditional Arabic" w:cs="Traditional Arabic" w:hint="cs"/>
          <w:color w:val="222222"/>
          <w:sz w:val="32"/>
          <w:szCs w:val="32"/>
          <w:rtl/>
          <w:lang w:eastAsia="fr-FR"/>
        </w:rPr>
        <w:t>:</w:t>
      </w:r>
    </w:p>
    <w:p w14:paraId="43351AE2"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855748">
        <w:rPr>
          <w:rFonts w:ascii="Traditional Arabic" w:eastAsia="Times New Roman" w:hAnsi="Traditional Arabic" w:cs="Traditional Arabic" w:hint="cs"/>
          <w:b/>
          <w:bCs/>
          <w:color w:val="222222"/>
          <w:sz w:val="32"/>
          <w:szCs w:val="32"/>
          <w:u w:val="single"/>
          <w:rtl/>
          <w:lang w:eastAsia="fr-FR"/>
        </w:rPr>
        <w:t xml:space="preserve">الموضع </w:t>
      </w:r>
      <w:r w:rsidRPr="00855748">
        <w:rPr>
          <w:rFonts w:ascii="Traditional Arabic" w:eastAsia="Times New Roman" w:hAnsi="Traditional Arabic" w:cs="Traditional Arabic"/>
          <w:b/>
          <w:bCs/>
          <w:color w:val="222222"/>
          <w:sz w:val="32"/>
          <w:szCs w:val="32"/>
          <w:u w:val="single"/>
          <w:rtl/>
          <w:lang w:eastAsia="fr-FR"/>
        </w:rPr>
        <w:t>الأول</w:t>
      </w:r>
      <w:r w:rsidRPr="00EF2138">
        <w:rPr>
          <w:rFonts w:ascii="Traditional Arabic" w:eastAsia="Times New Roman" w:hAnsi="Traditional Arabic" w:cs="Traditional Arabic"/>
          <w:color w:val="222222"/>
          <w:sz w:val="32"/>
          <w:szCs w:val="32"/>
          <w:rtl/>
          <w:lang w:eastAsia="fr-FR"/>
        </w:rPr>
        <w:t>: أن يكون بين الجملتين تمام الاتحاد، وكمال الاتصال</w:t>
      </w:r>
      <w:r>
        <w:rPr>
          <w:rFonts w:ascii="Traditional Arabic" w:eastAsia="Times New Roman" w:hAnsi="Traditional Arabic" w:cs="Traditional Arabic" w:hint="cs"/>
          <w:color w:val="222222"/>
          <w:sz w:val="32"/>
          <w:szCs w:val="32"/>
          <w:rtl/>
          <w:lang w:eastAsia="fr-FR"/>
        </w:rPr>
        <w:t>:</w:t>
      </w:r>
    </w:p>
    <w:p w14:paraId="67552F8F"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01</w:t>
      </w:r>
      <w:proofErr w:type="gramStart"/>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 بأن</w:t>
      </w:r>
      <w:proofErr w:type="gramEnd"/>
      <w:r w:rsidRPr="00EF2138">
        <w:rPr>
          <w:rFonts w:ascii="Traditional Arabic" w:eastAsia="Times New Roman" w:hAnsi="Traditional Arabic" w:cs="Traditional Arabic"/>
          <w:color w:val="222222"/>
          <w:sz w:val="32"/>
          <w:szCs w:val="32"/>
          <w:rtl/>
          <w:lang w:eastAsia="fr-FR"/>
        </w:rPr>
        <w:t xml:space="preserve"> تكون الثانية بدلا من الأولى،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بَلْ قَالُوا مِثْلَ مَا قَالَ الْأَوَّلُونَ</w:t>
      </w:r>
      <w:r>
        <w:rPr>
          <w:rFonts w:ascii="Traditional Arabic" w:eastAsia="Times New Roman" w:hAnsi="Traditional Arabic" w:cs="Traditional Arabic" w:hint="cs"/>
          <w:color w:val="222222"/>
          <w:sz w:val="32"/>
          <w:szCs w:val="32"/>
          <w:rtl/>
          <w:lang w:eastAsia="fr-FR"/>
        </w:rPr>
        <w:t xml:space="preserve">، قالوا </w:t>
      </w:r>
      <w:r w:rsidRPr="00EF2138">
        <w:rPr>
          <w:rFonts w:ascii="Traditional Arabic" w:eastAsia="Times New Roman" w:hAnsi="Traditional Arabic" w:cs="Traditional Arabic"/>
          <w:color w:val="222222"/>
          <w:sz w:val="32"/>
          <w:szCs w:val="32"/>
          <w:rtl/>
          <w:lang w:eastAsia="fr-FR"/>
        </w:rPr>
        <w:t>أَ</w:t>
      </w:r>
      <w:r>
        <w:rPr>
          <w:rFonts w:ascii="Traditional Arabic" w:eastAsia="Times New Roman" w:hAnsi="Traditional Arabic" w:cs="Traditional Arabic" w:hint="cs"/>
          <w:color w:val="222222"/>
          <w:sz w:val="32"/>
          <w:szCs w:val="32"/>
          <w:rtl/>
          <w:lang w:eastAsia="fr-FR"/>
        </w:rPr>
        <w:t>ء</w:t>
      </w:r>
      <w:r w:rsidRPr="00EF2138">
        <w:rPr>
          <w:rFonts w:ascii="Traditional Arabic" w:eastAsia="Times New Roman" w:hAnsi="Traditional Arabic" w:cs="Traditional Arabic"/>
          <w:color w:val="222222"/>
          <w:sz w:val="32"/>
          <w:szCs w:val="32"/>
          <w:rtl/>
          <w:lang w:eastAsia="fr-FR"/>
        </w:rPr>
        <w:t>ذَا مِتْنَا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[المؤمنون: </w:t>
      </w:r>
      <w:r>
        <w:rPr>
          <w:rFonts w:ascii="Traditional Arabic" w:eastAsia="Times New Roman" w:hAnsi="Traditional Arabic" w:cs="Traditional Arabic" w:hint="cs"/>
          <w:color w:val="222222"/>
          <w:sz w:val="32"/>
          <w:szCs w:val="32"/>
          <w:rtl/>
          <w:lang w:eastAsia="fr-FR" w:bidi="fa-IR"/>
        </w:rPr>
        <w:t>81-82</w:t>
      </w:r>
      <w:r w:rsidRPr="00EF2138">
        <w:rPr>
          <w:rFonts w:ascii="Traditional Arabic" w:eastAsia="Times New Roman" w:hAnsi="Traditional Arabic" w:cs="Traditional Arabic"/>
          <w:color w:val="222222"/>
          <w:sz w:val="32"/>
          <w:szCs w:val="32"/>
          <w:rtl/>
          <w:lang w:eastAsia="fr-FR" w:bidi="fa-IR"/>
        </w:rPr>
        <w:t>]</w:t>
      </w:r>
      <w:r w:rsidRPr="00EF2138">
        <w:rPr>
          <w:rFonts w:ascii="Traditional Arabic" w:eastAsia="Times New Roman" w:hAnsi="Traditional Arabic" w:cs="Traditional Arabic"/>
          <w:color w:val="222222"/>
          <w:sz w:val="32"/>
          <w:szCs w:val="32"/>
          <w:rtl/>
          <w:lang w:eastAsia="fr-FR"/>
        </w:rPr>
        <w:t xml:space="preserve"> في بدل الكل</w:t>
      </w:r>
      <w:r>
        <w:rPr>
          <w:rFonts w:ascii="Traditional Arabic" w:eastAsia="Times New Roman" w:hAnsi="Traditional Arabic" w:cs="Traditional Arabic" w:hint="cs"/>
          <w:color w:val="222222"/>
          <w:sz w:val="32"/>
          <w:szCs w:val="32"/>
          <w:rtl/>
          <w:lang w:eastAsia="fr-FR"/>
        </w:rPr>
        <w:t>.</w:t>
      </w:r>
    </w:p>
    <w:p w14:paraId="4A0E6A86" w14:textId="77777777" w:rsidR="00361B50" w:rsidRPr="00C91FBC"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أَمَدَّكُم بِمَا تَعْلَمُونَ أَ</w:t>
      </w:r>
      <w:r>
        <w:rPr>
          <w:rFonts w:ascii="Traditional Arabic" w:eastAsia="Times New Roman" w:hAnsi="Traditional Arabic" w:cs="Traditional Arabic" w:hint="cs"/>
          <w:color w:val="222222"/>
          <w:sz w:val="32"/>
          <w:szCs w:val="32"/>
          <w:rtl/>
          <w:lang w:eastAsia="fr-FR"/>
        </w:rPr>
        <w:t xml:space="preserve">مدكم بأنعام </w:t>
      </w:r>
      <w:r w:rsidRPr="00EF2138">
        <w:rPr>
          <w:rFonts w:ascii="Traditional Arabic" w:eastAsia="Times New Roman" w:hAnsi="Traditional Arabic" w:cs="Traditional Arabic"/>
          <w:color w:val="222222"/>
          <w:sz w:val="32"/>
          <w:szCs w:val="32"/>
          <w:rtl/>
          <w:lang w:eastAsia="fr-FR"/>
        </w:rPr>
        <w:t xml:space="preserve">وَبَنِينَ وَجَنَّاتٍ وَعُيُون) [الشعراء: </w:t>
      </w:r>
      <w:r>
        <w:rPr>
          <w:rFonts w:ascii="Traditional Arabic" w:eastAsia="Times New Roman" w:hAnsi="Traditional Arabic" w:cs="Traditional Arabic" w:hint="cs"/>
          <w:color w:val="222222"/>
          <w:sz w:val="32"/>
          <w:szCs w:val="32"/>
          <w:rtl/>
          <w:lang w:eastAsia="fr-FR"/>
        </w:rPr>
        <w:t>132</w:t>
      </w:r>
      <w:r w:rsidRPr="00EF2138">
        <w:rPr>
          <w:rFonts w:ascii="Traditional Arabic" w:eastAsia="Times New Roman" w:hAnsi="Traditional Arabic" w:cs="Traditional Arabic"/>
          <w:color w:val="222222"/>
          <w:sz w:val="32"/>
          <w:szCs w:val="32"/>
          <w:rtl/>
          <w:lang w:eastAsia="fr-FR"/>
        </w:rPr>
        <w:t>-</w:t>
      </w:r>
      <w:r>
        <w:rPr>
          <w:rFonts w:ascii="Traditional Arabic" w:eastAsia="Times New Roman" w:hAnsi="Traditional Arabic" w:cs="Traditional Arabic" w:hint="cs"/>
          <w:color w:val="222222"/>
          <w:sz w:val="32"/>
          <w:szCs w:val="32"/>
          <w:rtl/>
          <w:lang w:eastAsia="fr-FR"/>
        </w:rPr>
        <w:t>134</w:t>
      </w:r>
      <w:r w:rsidRPr="00EF2138">
        <w:rPr>
          <w:rFonts w:ascii="Traditional Arabic" w:eastAsia="Times New Roman" w:hAnsi="Traditional Arabic" w:cs="Traditional Arabic"/>
          <w:color w:val="222222"/>
          <w:sz w:val="32"/>
          <w:szCs w:val="32"/>
          <w:rtl/>
          <w:lang w:eastAsia="fr-FR"/>
        </w:rPr>
        <w:t>] في بدل البعض</w:t>
      </w:r>
      <w:r w:rsidRPr="00EF2138">
        <w:rPr>
          <w:rFonts w:ascii="Traditional Arabic" w:eastAsia="Times New Roman" w:hAnsi="Traditional Arabic" w:cs="Traditional Arabic"/>
          <w:color w:val="222222"/>
          <w:sz w:val="32"/>
          <w:szCs w:val="32"/>
          <w:lang w:eastAsia="fr-FR"/>
        </w:rPr>
        <w:t>.</w:t>
      </w:r>
    </w:p>
    <w:p w14:paraId="26196DE6"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ونحو</w:t>
      </w:r>
      <w:r w:rsidRPr="00EF2138">
        <w:rPr>
          <w:rFonts w:ascii="Traditional Arabic" w:eastAsia="Times New Roman" w:hAnsi="Traditional Arabic" w:cs="Traditional Arabic"/>
          <w:color w:val="222222"/>
          <w:sz w:val="32"/>
          <w:szCs w:val="32"/>
          <w:lang w:eastAsia="fr-FR"/>
        </w:rPr>
        <w:t>:</w:t>
      </w:r>
    </w:p>
    <w:p w14:paraId="3899D484" w14:textId="77777777" w:rsidR="00361B50" w:rsidRPr="00C91FBC" w:rsidRDefault="00361B50" w:rsidP="00361B50">
      <w:pPr>
        <w:shd w:val="clear" w:color="auto" w:fill="FFFFFF"/>
        <w:bidi/>
        <w:spacing w:after="0" w:line="240" w:lineRule="auto"/>
        <w:jc w:val="center"/>
        <w:rPr>
          <w:rFonts w:ascii="Traditional Arabic" w:eastAsia="Times New Roman" w:hAnsi="Traditional Arabic" w:cs="Traditional Arabic"/>
          <w:b/>
          <w:bCs/>
          <w:color w:val="222222"/>
          <w:sz w:val="32"/>
          <w:szCs w:val="32"/>
          <w:lang w:eastAsia="fr-FR"/>
        </w:rPr>
      </w:pPr>
      <w:r w:rsidRPr="00C91FBC">
        <w:rPr>
          <w:rFonts w:ascii="Traditional Arabic" w:eastAsia="Times New Roman" w:hAnsi="Traditional Arabic" w:cs="Traditional Arabic"/>
          <w:b/>
          <w:bCs/>
          <w:color w:val="222222"/>
          <w:sz w:val="32"/>
          <w:szCs w:val="32"/>
          <w:rtl/>
          <w:lang w:eastAsia="fr-FR"/>
        </w:rPr>
        <w:t xml:space="preserve">أَقُولُ لَهُ ارْحَلْ لَا تُقِيمَنَّ عِنْدَنَا </w:t>
      </w:r>
      <w:r w:rsidRPr="00C91FBC">
        <w:rPr>
          <w:rFonts w:ascii="Traditional Arabic" w:eastAsia="Times New Roman" w:hAnsi="Traditional Arabic" w:cs="Traditional Arabic" w:hint="cs"/>
          <w:b/>
          <w:bCs/>
          <w:color w:val="222222"/>
          <w:sz w:val="32"/>
          <w:szCs w:val="32"/>
          <w:rtl/>
          <w:lang w:eastAsia="fr-FR"/>
        </w:rPr>
        <w:t xml:space="preserve">=== </w:t>
      </w:r>
      <w:r w:rsidRPr="00C91FBC">
        <w:rPr>
          <w:rFonts w:ascii="Traditional Arabic" w:eastAsia="Times New Roman" w:hAnsi="Traditional Arabic" w:cs="Traditional Arabic"/>
          <w:b/>
          <w:bCs/>
          <w:color w:val="222222"/>
          <w:sz w:val="32"/>
          <w:szCs w:val="32"/>
          <w:rtl/>
          <w:lang w:eastAsia="fr-FR"/>
        </w:rPr>
        <w:t>وَإِلَّا فَكُنْ فِي السِّرِّ وَالْجَهْرِ مُسْلِما</w:t>
      </w:r>
    </w:p>
    <w:p w14:paraId="007A9C21"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sidRPr="00EF2138">
        <w:rPr>
          <w:rFonts w:ascii="Traditional Arabic" w:eastAsia="Times New Roman" w:hAnsi="Traditional Arabic" w:cs="Traditional Arabic"/>
          <w:color w:val="222222"/>
          <w:sz w:val="32"/>
          <w:szCs w:val="32"/>
          <w:rtl/>
          <w:lang w:eastAsia="fr-FR"/>
        </w:rPr>
        <w:t>في بدل الاشتمال؛ لأن عدم الإقامة وإن غاير الارتحال مفهوما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إلا أن بينهما ملابس</w:t>
      </w:r>
      <w:r>
        <w:rPr>
          <w:rFonts w:ascii="Traditional Arabic" w:eastAsia="Times New Roman" w:hAnsi="Traditional Arabic" w:cs="Traditional Arabic" w:hint="cs"/>
          <w:color w:val="222222"/>
          <w:sz w:val="32"/>
          <w:szCs w:val="32"/>
          <w:rtl/>
          <w:lang w:eastAsia="fr-FR"/>
        </w:rPr>
        <w:t>ة.</w:t>
      </w:r>
    </w:p>
    <w:p w14:paraId="7AC45F19"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lastRenderedPageBreak/>
        <w:t xml:space="preserve">02- </w:t>
      </w:r>
      <w:r w:rsidRPr="00EF2138">
        <w:rPr>
          <w:rFonts w:ascii="Traditional Arabic" w:eastAsia="Times New Roman" w:hAnsi="Traditional Arabic" w:cs="Traditional Arabic"/>
          <w:color w:val="222222"/>
          <w:sz w:val="32"/>
          <w:szCs w:val="32"/>
          <w:rtl/>
          <w:lang w:eastAsia="fr-FR"/>
        </w:rPr>
        <w:t>أو بيانًا لها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فَوَسْوَسَ إِلَيْهِ الشَّيْطَانُ قَالَ يَ</w:t>
      </w:r>
      <w:r>
        <w:rPr>
          <w:rFonts w:ascii="Traditional Arabic" w:eastAsia="Times New Roman" w:hAnsi="Traditional Arabic" w:cs="Traditional Arabic" w:hint="cs"/>
          <w:color w:val="222222"/>
          <w:sz w:val="32"/>
          <w:szCs w:val="32"/>
          <w:rtl/>
          <w:lang w:eastAsia="fr-FR"/>
        </w:rPr>
        <w:t xml:space="preserve">ا </w:t>
      </w:r>
      <w:proofErr w:type="gramStart"/>
      <w:r>
        <w:rPr>
          <w:rFonts w:ascii="Traditional Arabic" w:eastAsia="Times New Roman" w:hAnsi="Traditional Arabic" w:cs="Traditional Arabic" w:hint="cs"/>
          <w:color w:val="222222"/>
          <w:sz w:val="32"/>
          <w:szCs w:val="32"/>
          <w:rtl/>
          <w:lang w:eastAsia="fr-FR"/>
        </w:rPr>
        <w:t>آ</w:t>
      </w:r>
      <w:r w:rsidRPr="00EF2138">
        <w:rPr>
          <w:rFonts w:ascii="Traditional Arabic" w:eastAsia="Times New Roman" w:hAnsi="Traditional Arabic" w:cs="Traditional Arabic"/>
          <w:color w:val="222222"/>
          <w:sz w:val="32"/>
          <w:szCs w:val="32"/>
          <w:rtl/>
          <w:lang w:eastAsia="fr-FR"/>
        </w:rPr>
        <w:t>دَمُ ﴾</w:t>
      </w:r>
      <w:proofErr w:type="gramEnd"/>
      <w:r w:rsidRPr="00EF2138">
        <w:rPr>
          <w:rFonts w:ascii="Traditional Arabic" w:eastAsia="Times New Roman" w:hAnsi="Traditional Arabic" w:cs="Traditional Arabic"/>
          <w:color w:val="222222"/>
          <w:sz w:val="32"/>
          <w:szCs w:val="32"/>
          <w:rtl/>
          <w:lang w:eastAsia="fr-FR"/>
        </w:rPr>
        <w:t xml:space="preserve"> [طه: </w:t>
      </w:r>
      <w:r>
        <w:rPr>
          <w:rFonts w:ascii="Traditional Arabic" w:eastAsia="Times New Roman" w:hAnsi="Traditional Arabic" w:cs="Traditional Arabic" w:hint="cs"/>
          <w:color w:val="222222"/>
          <w:sz w:val="32"/>
          <w:szCs w:val="32"/>
          <w:rtl/>
          <w:lang w:eastAsia="fr-FR"/>
        </w:rPr>
        <w:t>120</w:t>
      </w:r>
      <w:r w:rsidRPr="00EF2138">
        <w:rPr>
          <w:rFonts w:ascii="Traditional Arabic" w:eastAsia="Times New Roman" w:hAnsi="Traditional Arabic" w:cs="Traditional Arabic"/>
          <w:color w:val="222222"/>
          <w:sz w:val="32"/>
          <w:szCs w:val="32"/>
          <w:rtl/>
          <w:lang w:eastAsia="fr-FR"/>
        </w:rPr>
        <w:t>]، ونح</w:t>
      </w:r>
      <w:r>
        <w:rPr>
          <w:rFonts w:ascii="Traditional Arabic" w:eastAsia="Times New Roman" w:hAnsi="Traditional Arabic" w:cs="Traditional Arabic" w:hint="cs"/>
          <w:color w:val="222222"/>
          <w:sz w:val="32"/>
          <w:szCs w:val="32"/>
          <w:rtl/>
          <w:lang w:eastAsia="fr-FR"/>
        </w:rPr>
        <w:t>و:</w:t>
      </w:r>
      <w:r w:rsidRPr="00EF2138">
        <w:rPr>
          <w:rFonts w:ascii="Traditional Arabic" w:eastAsia="Times New Roman" w:hAnsi="Traditional Arabic" w:cs="Traditional Arabic"/>
          <w:color w:val="222222"/>
          <w:sz w:val="32"/>
          <w:szCs w:val="32"/>
          <w:rtl/>
          <w:lang w:eastAsia="fr-FR"/>
        </w:rPr>
        <w:t xml:space="preserve">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يَسُومُونَكُمْ سُوءَ الْعَذَابِ يُذَبِحُونَ أَبْنَاءَكُمْ</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[البقرة: </w:t>
      </w:r>
      <w:r>
        <w:rPr>
          <w:rFonts w:ascii="Traditional Arabic" w:eastAsia="Times New Roman" w:hAnsi="Traditional Arabic" w:cs="Traditional Arabic" w:hint="cs"/>
          <w:color w:val="222222"/>
          <w:sz w:val="32"/>
          <w:szCs w:val="32"/>
          <w:rtl/>
          <w:lang w:eastAsia="fr-FR"/>
        </w:rPr>
        <w:t>19</w:t>
      </w:r>
      <w:r w:rsidRPr="00EF2138">
        <w:rPr>
          <w:rFonts w:ascii="Traditional Arabic" w:eastAsia="Times New Roman" w:hAnsi="Traditional Arabic" w:cs="Traditional Arabic"/>
          <w:color w:val="222222"/>
          <w:sz w:val="32"/>
          <w:szCs w:val="32"/>
          <w:rtl/>
          <w:lang w:eastAsia="fr-FR"/>
        </w:rPr>
        <w:t xml:space="preserve">] لم يعطف «قال يا آدم» على «وسوس»، </w:t>
      </w:r>
      <w:proofErr w:type="spellStart"/>
      <w:r w:rsidRPr="00EF2138">
        <w:rPr>
          <w:rFonts w:ascii="Traditional Arabic" w:eastAsia="Times New Roman" w:hAnsi="Traditional Arabic" w:cs="Traditional Arabic"/>
          <w:color w:val="222222"/>
          <w:sz w:val="32"/>
          <w:szCs w:val="32"/>
          <w:rtl/>
          <w:lang w:eastAsia="fr-FR"/>
        </w:rPr>
        <w:t>و</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لا</w:t>
      </w:r>
      <w:proofErr w:type="spellEnd"/>
      <w:r w:rsidRPr="00EF2138">
        <w:rPr>
          <w:rFonts w:ascii="Traditional Arabic" w:eastAsia="Times New Roman" w:hAnsi="Traditional Arabic" w:cs="Traditional Arabic"/>
          <w:color w:val="222222"/>
          <w:sz w:val="32"/>
          <w:szCs w:val="32"/>
          <w:rtl/>
          <w:lang w:eastAsia="fr-FR"/>
        </w:rPr>
        <w:t xml:space="preserve"> يذبحون</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على «يسومونكم</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لكونه بيانًا له، وإنما عطف في سورة إبراهيم ( وَيُ</w:t>
      </w:r>
      <w:r>
        <w:rPr>
          <w:rFonts w:ascii="Traditional Arabic" w:eastAsia="Times New Roman" w:hAnsi="Traditional Arabic" w:cs="Traditional Arabic" w:hint="cs"/>
          <w:color w:val="222222"/>
          <w:sz w:val="32"/>
          <w:szCs w:val="32"/>
          <w:rtl/>
          <w:lang w:eastAsia="fr-FR"/>
        </w:rPr>
        <w:t>ذ</w:t>
      </w:r>
      <w:r w:rsidRPr="00EF2138">
        <w:rPr>
          <w:rFonts w:ascii="Traditional Arabic" w:eastAsia="Times New Roman" w:hAnsi="Traditional Arabic" w:cs="Traditional Arabic"/>
          <w:color w:val="222222"/>
          <w:sz w:val="32"/>
          <w:szCs w:val="32"/>
          <w:rtl/>
          <w:lang w:eastAsia="fr-FR"/>
        </w:rPr>
        <w:t xml:space="preserve">َبِحُونَ ) [إبراهيم: </w:t>
      </w:r>
      <w:r>
        <w:rPr>
          <w:rFonts w:ascii="Traditional Arabic" w:eastAsia="Times New Roman" w:hAnsi="Traditional Arabic" w:cs="Traditional Arabic" w:hint="cs"/>
          <w:color w:val="222222"/>
          <w:sz w:val="32"/>
          <w:szCs w:val="32"/>
          <w:rtl/>
          <w:lang w:eastAsia="fr-FR"/>
        </w:rPr>
        <w:t>06</w:t>
      </w:r>
      <w:r w:rsidRPr="00EF2138">
        <w:rPr>
          <w:rFonts w:ascii="Traditional Arabic" w:eastAsia="Times New Roman" w:hAnsi="Traditional Arabic" w:cs="Traditional Arabic"/>
          <w:color w:val="222222"/>
          <w:sz w:val="32"/>
          <w:szCs w:val="32"/>
          <w:rtl/>
          <w:lang w:eastAsia="fr-FR"/>
        </w:rPr>
        <w:t>] بالواو إشارة إلى أنه الغاية في جنس العذاب، فكأنه جنس آخر، والنكات لا تتزاحم</w:t>
      </w:r>
      <w:r>
        <w:rPr>
          <w:rFonts w:ascii="Traditional Arabic" w:eastAsia="Times New Roman" w:hAnsi="Traditional Arabic" w:cs="Traditional Arabic" w:hint="cs"/>
          <w:color w:val="222222"/>
          <w:sz w:val="32"/>
          <w:szCs w:val="32"/>
          <w:rtl/>
          <w:lang w:eastAsia="fr-FR"/>
        </w:rPr>
        <w:t>.</w:t>
      </w:r>
    </w:p>
    <w:p w14:paraId="5A813C5D"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03</w:t>
      </w:r>
      <w:r w:rsidRPr="00EF2138">
        <w:rPr>
          <w:rFonts w:ascii="Traditional Arabic" w:eastAsia="Times New Roman" w:hAnsi="Traditional Arabic" w:cs="Traditional Arabic"/>
          <w:color w:val="222222"/>
          <w:sz w:val="32"/>
          <w:szCs w:val="32"/>
          <w:rtl/>
          <w:lang w:eastAsia="fr-FR"/>
        </w:rPr>
        <w:t>- أو تأكيدا لها لخوف غفلة السامع أو لزيادة التقرير، أو لدفع توهم المجاز أو الغلط</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نحو: ﴿ذَلِكَ الْكِتَابُ لَا رَيْبَ فِيهِ هُدًى لِلْمُتَّقِينَ﴾ [البقرة: </w:t>
      </w:r>
      <w:r>
        <w:rPr>
          <w:rFonts w:ascii="Traditional Arabic" w:eastAsia="Times New Roman" w:hAnsi="Traditional Arabic" w:cs="Traditional Arabic" w:hint="cs"/>
          <w:color w:val="222222"/>
          <w:sz w:val="32"/>
          <w:szCs w:val="32"/>
          <w:rtl/>
          <w:lang w:eastAsia="fr-FR"/>
        </w:rPr>
        <w:t>02</w:t>
      </w:r>
      <w:r w:rsidRPr="00EF2138">
        <w:rPr>
          <w:rFonts w:ascii="Traditional Arabic" w:eastAsia="Times New Roman" w:hAnsi="Traditional Arabic" w:cs="Traditional Arabic"/>
          <w:color w:val="222222"/>
          <w:sz w:val="32"/>
          <w:szCs w:val="32"/>
          <w:rtl/>
          <w:lang w:eastAsia="fr-FR"/>
        </w:rPr>
        <w:t xml:space="preserve">] لما كان قوله: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ذَلِكَ الْكِتَ</w:t>
      </w:r>
      <w:r>
        <w:rPr>
          <w:rFonts w:ascii="Traditional Arabic" w:eastAsia="Times New Roman" w:hAnsi="Traditional Arabic" w:cs="Traditional Arabic" w:hint="cs"/>
          <w:color w:val="222222"/>
          <w:sz w:val="32"/>
          <w:szCs w:val="32"/>
          <w:rtl/>
          <w:lang w:eastAsia="fr-FR"/>
        </w:rPr>
        <w:t>ا</w:t>
      </w:r>
      <w:r w:rsidRPr="00EF2138">
        <w:rPr>
          <w:rFonts w:ascii="Traditional Arabic" w:eastAsia="Times New Roman" w:hAnsi="Traditional Arabic" w:cs="Traditional Arabic"/>
          <w:color w:val="222222"/>
          <w:sz w:val="32"/>
          <w:szCs w:val="32"/>
          <w:rtl/>
          <w:lang w:eastAsia="fr-FR"/>
        </w:rPr>
        <w:t>بُ</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بسبب إيراد المسند إليه اسم إشارة، وإيراد المسند معرفًا باللام بمكان من الكمال، وكان فيه مظ</w:t>
      </w:r>
      <w:r>
        <w:rPr>
          <w:rFonts w:ascii="Traditional Arabic" w:eastAsia="Times New Roman" w:hAnsi="Traditional Arabic" w:cs="Traditional Arabic" w:hint="cs"/>
          <w:color w:val="222222"/>
          <w:sz w:val="32"/>
          <w:szCs w:val="32"/>
          <w:rtl/>
          <w:lang w:eastAsia="fr-FR"/>
        </w:rPr>
        <w:t>ن</w:t>
      </w:r>
      <w:r w:rsidRPr="00EF2138">
        <w:rPr>
          <w:rFonts w:ascii="Traditional Arabic" w:eastAsia="Times New Roman" w:hAnsi="Traditional Arabic" w:cs="Traditional Arabic"/>
          <w:color w:val="222222"/>
          <w:sz w:val="32"/>
          <w:szCs w:val="32"/>
          <w:rtl/>
          <w:lang w:eastAsia="fr-FR"/>
        </w:rPr>
        <w:t>ة</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جزاف أتى بقوله: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لا ريب فيه</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مؤكدا بها تأكيدا معنويا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ولما كانت الدعوى المذكورة مع ادعاء عدم المجازفة محل استبعاد أكد بقوله: </w:t>
      </w:r>
      <w:r>
        <w:rPr>
          <w:rFonts w:ascii="Traditional Arabic" w:eastAsia="Times New Roman" w:hAnsi="Traditional Arabic" w:cs="Traditional Arabic" w:hint="cs"/>
          <w:color w:val="222222"/>
          <w:sz w:val="32"/>
          <w:szCs w:val="32"/>
          <w:rtl/>
          <w:lang w:eastAsia="fr-FR"/>
        </w:rPr>
        <w:t>(هدى</w:t>
      </w:r>
      <w:r w:rsidRPr="00EF2138">
        <w:rPr>
          <w:rFonts w:ascii="Traditional Arabic" w:eastAsia="Times New Roman" w:hAnsi="Traditional Arabic" w:cs="Traditional Arabic"/>
          <w:color w:val="222222"/>
          <w:sz w:val="32"/>
          <w:szCs w:val="32"/>
          <w:rtl/>
          <w:lang w:eastAsia="fr-FR"/>
        </w:rPr>
        <w:t xml:space="preserve"> لِلْمُتَّقِينَ) تأكيدا لفظيا حتى كأنه نفس الهداية فمنزلة هدى يلتقينَ من ذَلِكَ </w:t>
      </w:r>
      <w:proofErr w:type="gramStart"/>
      <w:r w:rsidRPr="00EF2138">
        <w:rPr>
          <w:rFonts w:ascii="Traditional Arabic" w:eastAsia="Times New Roman" w:hAnsi="Traditional Arabic" w:cs="Traditional Arabic"/>
          <w:color w:val="222222"/>
          <w:sz w:val="32"/>
          <w:szCs w:val="32"/>
          <w:rtl/>
          <w:lang w:eastAsia="fr-FR"/>
        </w:rPr>
        <w:t>الْكِتَبُ )</w:t>
      </w:r>
      <w:proofErr w:type="gramEnd"/>
      <w:r w:rsidRPr="00EF2138">
        <w:rPr>
          <w:rFonts w:ascii="Traditional Arabic" w:eastAsia="Times New Roman" w:hAnsi="Traditional Arabic" w:cs="Traditional Arabic"/>
          <w:color w:val="222222"/>
          <w:sz w:val="32"/>
          <w:szCs w:val="32"/>
          <w:rtl/>
          <w:lang w:eastAsia="fr-FR"/>
        </w:rPr>
        <w:t xml:space="preserve"> بمنزلة «زيد» الثاني من جاء زيد </w:t>
      </w:r>
      <w:proofErr w:type="spellStart"/>
      <w:r w:rsidRPr="00EF2138">
        <w:rPr>
          <w:rFonts w:ascii="Traditional Arabic" w:eastAsia="Times New Roman" w:hAnsi="Traditional Arabic" w:cs="Traditional Arabic"/>
          <w:color w:val="222222"/>
          <w:sz w:val="32"/>
          <w:szCs w:val="32"/>
          <w:rtl/>
          <w:lang w:eastAsia="fr-FR"/>
        </w:rPr>
        <w:t>زيد</w:t>
      </w:r>
      <w:proofErr w:type="spellEnd"/>
      <w:r w:rsidRPr="00EF2138">
        <w:rPr>
          <w:rFonts w:ascii="Traditional Arabic" w:eastAsia="Times New Roman" w:hAnsi="Traditional Arabic" w:cs="Traditional Arabic"/>
          <w:color w:val="222222"/>
          <w:sz w:val="32"/>
          <w:szCs w:val="32"/>
          <w:rtl/>
          <w:lang w:eastAsia="fr-FR"/>
        </w:rPr>
        <w:t xml:space="preserve">، لكونه مقررًا لذلك الكتاب مع اتفاقهما في المعنى ومنزلة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لا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ريب فيه</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منه بمنزلة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نفسه</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من جاء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زيد نفسه</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لأنه يخالفه معنى</w:t>
      </w:r>
      <w:r w:rsidRPr="00EF2138">
        <w:rPr>
          <w:rFonts w:ascii="Traditional Arabic" w:eastAsia="Times New Roman" w:hAnsi="Traditional Arabic" w:cs="Traditional Arabic"/>
          <w:color w:val="222222"/>
          <w:sz w:val="32"/>
          <w:szCs w:val="32"/>
          <w:lang w:eastAsia="fr-FR"/>
        </w:rPr>
        <w:t>.</w:t>
      </w:r>
    </w:p>
    <w:p w14:paraId="2AF5B1F3" w14:textId="77777777" w:rsidR="00361B50" w:rsidRPr="0085574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855748">
        <w:rPr>
          <w:rFonts w:ascii="Traditional Arabic" w:eastAsia="Times New Roman" w:hAnsi="Traditional Arabic" w:cs="Traditional Arabic"/>
          <w:b/>
          <w:bCs/>
          <w:color w:val="222222"/>
          <w:sz w:val="32"/>
          <w:szCs w:val="32"/>
          <w:u w:val="single"/>
          <w:rtl/>
          <w:lang w:eastAsia="fr-FR"/>
        </w:rPr>
        <w:t>الموضع الثاني</w:t>
      </w:r>
      <w:r w:rsidRPr="00EF2138">
        <w:rPr>
          <w:rFonts w:ascii="Traditional Arabic" w:eastAsia="Times New Roman" w:hAnsi="Traditional Arabic" w:cs="Traditional Arabic"/>
          <w:color w:val="222222"/>
          <w:sz w:val="32"/>
          <w:szCs w:val="32"/>
          <w:rtl/>
          <w:lang w:eastAsia="fr-FR"/>
        </w:rPr>
        <w:t>: أن يكون بين الجملتين كمال الانقطاع بدون إيهام خلاف المراد، كما إذا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كانت إحدى الجملتين خبرًا والأخرى إنشاء لفظا ومعنى، أو معنى فقط</w:t>
      </w:r>
      <w:r w:rsidRPr="00EF2138">
        <w:rPr>
          <w:rFonts w:ascii="Traditional Arabic" w:eastAsia="Times New Roman" w:hAnsi="Traditional Arabic" w:cs="Traditional Arabic"/>
          <w:color w:val="222222"/>
          <w:sz w:val="32"/>
          <w:szCs w:val="32"/>
          <w:lang w:eastAsia="fr-FR"/>
        </w:rPr>
        <w:t>.</w:t>
      </w:r>
    </w:p>
    <w:p w14:paraId="2EB87BEA" w14:textId="77777777" w:rsidR="00361B50" w:rsidRPr="00EF2138" w:rsidRDefault="00361B50" w:rsidP="00361B50">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ف</w:t>
      </w:r>
      <w:r>
        <w:rPr>
          <w:rFonts w:ascii="Traditional Arabic" w:hAnsi="Traditional Arabic" w:cs="Traditional Arabic" w:hint="cs"/>
          <w:sz w:val="32"/>
          <w:szCs w:val="32"/>
          <w:rtl/>
        </w:rPr>
        <w:t>ـ</w:t>
      </w:r>
      <w:r w:rsidRPr="00855748">
        <w:rPr>
          <w:rFonts w:ascii="Traditional Arabic" w:hAnsi="Traditional Arabic" w:cs="Traditional Arabic"/>
          <w:b/>
          <w:bCs/>
          <w:sz w:val="32"/>
          <w:szCs w:val="32"/>
          <w:u w:val="single"/>
          <w:rtl/>
        </w:rPr>
        <w:t>الأول</w:t>
      </w:r>
      <w:r w:rsidRPr="00EF2138">
        <w:rPr>
          <w:rFonts w:ascii="Traditional Arabic" w:hAnsi="Traditional Arabic" w:cs="Traditional Arabic"/>
          <w:sz w:val="32"/>
          <w:szCs w:val="32"/>
          <w:rtl/>
        </w:rPr>
        <w:t>: كقوله</w:t>
      </w:r>
      <w:r w:rsidRPr="00EF2138">
        <w:rPr>
          <w:rFonts w:ascii="Traditional Arabic" w:hAnsi="Traditional Arabic" w:cs="Traditional Arabic"/>
          <w:sz w:val="32"/>
          <w:szCs w:val="32"/>
        </w:rPr>
        <w:t>:</w:t>
      </w:r>
    </w:p>
    <w:p w14:paraId="7676822B" w14:textId="77777777" w:rsidR="00361B50" w:rsidRDefault="00361B50" w:rsidP="00361B50">
      <w:pPr>
        <w:bidi/>
        <w:jc w:val="center"/>
        <w:rPr>
          <w:rFonts w:ascii="Traditional Arabic" w:hAnsi="Traditional Arabic" w:cs="Traditional Arabic"/>
          <w:b/>
          <w:bCs/>
          <w:sz w:val="32"/>
          <w:szCs w:val="32"/>
          <w:rtl/>
        </w:rPr>
      </w:pPr>
      <w:r w:rsidRPr="00855748">
        <w:rPr>
          <w:rFonts w:ascii="Traditional Arabic" w:hAnsi="Traditional Arabic" w:cs="Traditional Arabic"/>
          <w:b/>
          <w:bCs/>
          <w:sz w:val="32"/>
          <w:szCs w:val="32"/>
          <w:rtl/>
        </w:rPr>
        <w:t xml:space="preserve">وَقَالَ رَائِدُهُمْ أَرْسُوا نُزَاوِلُهَا </w:t>
      </w:r>
      <w:r w:rsidRPr="00855748">
        <w:rPr>
          <w:rFonts w:ascii="Traditional Arabic" w:hAnsi="Traditional Arabic" w:cs="Traditional Arabic" w:hint="cs"/>
          <w:b/>
          <w:bCs/>
          <w:sz w:val="32"/>
          <w:szCs w:val="32"/>
          <w:rtl/>
        </w:rPr>
        <w:t>=== فح</w:t>
      </w:r>
      <w:r w:rsidRPr="00855748">
        <w:rPr>
          <w:rFonts w:ascii="Traditional Arabic" w:hAnsi="Traditional Arabic" w:cs="Traditional Arabic"/>
          <w:b/>
          <w:bCs/>
          <w:sz w:val="32"/>
          <w:szCs w:val="32"/>
          <w:rtl/>
        </w:rPr>
        <w:t>َ</w:t>
      </w:r>
      <w:r w:rsidRPr="00855748">
        <w:rPr>
          <w:rFonts w:ascii="Traditional Arabic" w:hAnsi="Traditional Arabic" w:cs="Traditional Arabic" w:hint="cs"/>
          <w:b/>
          <w:bCs/>
          <w:sz w:val="32"/>
          <w:szCs w:val="32"/>
          <w:rtl/>
        </w:rPr>
        <w:t>ت</w:t>
      </w:r>
      <w:r w:rsidRPr="00855748">
        <w:rPr>
          <w:rFonts w:ascii="Traditional Arabic" w:hAnsi="Traditional Arabic" w:cs="Traditional Arabic"/>
          <w:b/>
          <w:bCs/>
          <w:sz w:val="32"/>
          <w:szCs w:val="32"/>
          <w:rtl/>
        </w:rPr>
        <w:t>ْفُ كُلِّ امْرِي يَجْرِي بِمِقْدَارِ</w:t>
      </w:r>
    </w:p>
    <w:p w14:paraId="3B6C945F" w14:textId="77777777" w:rsidR="00361B50" w:rsidRDefault="00361B50" w:rsidP="00361B50">
      <w:pPr>
        <w:bidi/>
        <w:rPr>
          <w:rFonts w:ascii="Traditional Arabic" w:hAnsi="Traditional Arabic" w:cs="Traditional Arabic"/>
          <w:sz w:val="32"/>
          <w:szCs w:val="32"/>
          <w:rtl/>
        </w:rPr>
      </w:pPr>
      <w:r w:rsidRPr="00EF2138">
        <w:rPr>
          <w:rFonts w:ascii="Traditional Arabic" w:hAnsi="Traditional Arabic" w:cs="Traditional Arabic"/>
          <w:sz w:val="32"/>
          <w:szCs w:val="32"/>
          <w:rtl/>
        </w:rPr>
        <w:t>لم يعطف «نزاولها» على «أرسوا»؛ لأن «</w:t>
      </w:r>
      <w:r>
        <w:rPr>
          <w:rFonts w:ascii="Traditional Arabic" w:hAnsi="Traditional Arabic" w:cs="Traditional Arabic" w:hint="cs"/>
          <w:sz w:val="32"/>
          <w:szCs w:val="32"/>
          <w:rtl/>
        </w:rPr>
        <w:t>أ</w:t>
      </w:r>
      <w:r w:rsidRPr="00EF2138">
        <w:rPr>
          <w:rFonts w:ascii="Traditional Arabic" w:hAnsi="Traditional Arabic" w:cs="Traditional Arabic"/>
          <w:sz w:val="32"/>
          <w:szCs w:val="32"/>
          <w:rtl/>
        </w:rPr>
        <w:t>رسوا» إنشاء لفظا ومعنى، و«نزاولها» خبر</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كذلك.</w:t>
      </w:r>
    </w:p>
    <w:p w14:paraId="4F84D7F4" w14:textId="77777777" w:rsidR="00361B50" w:rsidRDefault="00361B50" w:rsidP="00361B5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و</w:t>
      </w:r>
      <w:r w:rsidRPr="00855748">
        <w:rPr>
          <w:rFonts w:ascii="Traditional Arabic" w:hAnsi="Traditional Arabic" w:cs="Traditional Arabic"/>
          <w:b/>
          <w:bCs/>
          <w:sz w:val="32"/>
          <w:szCs w:val="32"/>
          <w:u w:val="single"/>
          <w:rtl/>
        </w:rPr>
        <w:t>الثاني</w:t>
      </w:r>
      <w:r w:rsidRPr="00EF2138">
        <w:rPr>
          <w:rFonts w:ascii="Traditional Arabic" w:hAnsi="Traditional Arabic" w:cs="Traditional Arabic"/>
          <w:sz w:val="32"/>
          <w:szCs w:val="32"/>
          <w:rtl/>
        </w:rPr>
        <w:t xml:space="preserve">: نحو: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سافر فلان سلمه الله</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فالأولى خبرية لفظا ومعنى، والثانية خ</w:t>
      </w:r>
      <w:r>
        <w:rPr>
          <w:rFonts w:ascii="Traditional Arabic" w:hAnsi="Traditional Arabic" w:cs="Traditional Arabic" w:hint="cs"/>
          <w:sz w:val="32"/>
          <w:szCs w:val="32"/>
          <w:rtl/>
        </w:rPr>
        <w:t>ب</w:t>
      </w:r>
      <w:r w:rsidRPr="00EF2138">
        <w:rPr>
          <w:rFonts w:ascii="Traditional Arabic" w:hAnsi="Traditional Arabic" w:cs="Traditional Arabic"/>
          <w:sz w:val="32"/>
          <w:szCs w:val="32"/>
          <w:rtl/>
        </w:rPr>
        <w:t>رية لفظا</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إنشائية معنى.</w:t>
      </w:r>
    </w:p>
    <w:p w14:paraId="365D8482" w14:textId="77777777" w:rsidR="00361B50" w:rsidRPr="00EF2138" w:rsidRDefault="00361B50" w:rsidP="00361B50">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وأما إن اختلفا لفظا فقط</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 فالوصل نحو: ﴿وَقُولُوا لِلنَّاسِ حُسْنًا) عطفا على قوله: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ولا</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 xml:space="preserve">تَعْبُدُونَ إِلَّا اللَّهَ﴾ [البقرة: </w:t>
      </w:r>
      <w:r>
        <w:rPr>
          <w:rFonts w:ascii="Traditional Arabic" w:hAnsi="Traditional Arabic" w:cs="Traditional Arabic" w:hint="cs"/>
          <w:sz w:val="32"/>
          <w:szCs w:val="32"/>
          <w:rtl/>
          <w:lang w:bidi="fa-IR"/>
        </w:rPr>
        <w:t>83</w:t>
      </w:r>
      <w:r w:rsidRPr="00EF2138">
        <w:rPr>
          <w:rFonts w:ascii="Traditional Arabic" w:hAnsi="Traditional Arabic" w:cs="Traditional Arabic"/>
          <w:sz w:val="32"/>
          <w:szCs w:val="32"/>
          <w:rtl/>
          <w:lang w:bidi="fa-IR"/>
        </w:rPr>
        <w:t xml:space="preserve">] </w:t>
      </w:r>
      <w:r w:rsidRPr="00EF2138">
        <w:rPr>
          <w:rFonts w:ascii="Traditional Arabic" w:hAnsi="Traditional Arabic" w:cs="Traditional Arabic"/>
          <w:sz w:val="32"/>
          <w:szCs w:val="32"/>
          <w:rtl/>
        </w:rPr>
        <w:t>لأنه بمعنى النهي</w:t>
      </w:r>
      <w:r w:rsidRPr="00EF2138">
        <w:rPr>
          <w:rFonts w:ascii="Traditional Arabic" w:hAnsi="Traditional Arabic" w:cs="Traditional Arabic"/>
          <w:sz w:val="32"/>
          <w:szCs w:val="32"/>
        </w:rPr>
        <w:t>.</w:t>
      </w:r>
    </w:p>
    <w:p w14:paraId="3CB1330A" w14:textId="77777777" w:rsidR="00361B50" w:rsidRDefault="00361B50" w:rsidP="00361B5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والعطف بمراعاة المعنى كثير</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 نحو: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والطير صافات ويقبضن</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 لأنه بمعنى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يصففن</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w:t>
      </w:r>
    </w:p>
    <w:p w14:paraId="74FFC8DE" w14:textId="77777777" w:rsidR="00361B50" w:rsidRPr="00EF2138" w:rsidRDefault="00361B50" w:rsidP="00361B50">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وكما إذا لم يكن بين الجملتين تناسب في المعنى أو في السياق، وإن تناسبا معنى</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ف</w:t>
      </w:r>
      <w:r>
        <w:rPr>
          <w:rFonts w:ascii="Traditional Arabic" w:hAnsi="Traditional Arabic" w:cs="Traditional Arabic" w:hint="cs"/>
          <w:sz w:val="32"/>
          <w:szCs w:val="32"/>
          <w:rtl/>
        </w:rPr>
        <w:t>ـ</w:t>
      </w:r>
      <w:r w:rsidRPr="007779A4">
        <w:rPr>
          <w:rFonts w:ascii="Traditional Arabic" w:hAnsi="Traditional Arabic" w:cs="Traditional Arabic"/>
          <w:b/>
          <w:bCs/>
          <w:sz w:val="32"/>
          <w:szCs w:val="32"/>
          <w:u w:val="single"/>
          <w:rtl/>
        </w:rPr>
        <w:t>الأول</w:t>
      </w:r>
      <w:r w:rsidRPr="00EF2138">
        <w:rPr>
          <w:rFonts w:ascii="Traditional Arabic" w:hAnsi="Traditional Arabic" w:cs="Traditional Arabic"/>
          <w:sz w:val="32"/>
          <w:szCs w:val="32"/>
          <w:rtl/>
        </w:rPr>
        <w:t xml:space="preserve">: </w:t>
      </w:r>
      <w:proofErr w:type="gramStart"/>
      <w:r w:rsidRPr="00EF2138">
        <w:rPr>
          <w:rFonts w:ascii="Traditional Arabic" w:hAnsi="Traditional Arabic" w:cs="Traditional Arabic"/>
          <w:sz w:val="32"/>
          <w:szCs w:val="32"/>
          <w:rtl/>
        </w:rPr>
        <w:t>نحو :</w:t>
      </w:r>
      <w:proofErr w:type="gramEnd"/>
      <w:r w:rsidRPr="00EF2138">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زيد كاتب عمرو طويل</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إذ لا مناسبة بين طول عمرو وكتابة زيد</w:t>
      </w:r>
      <w:r w:rsidRPr="00EF2138">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و</w:t>
      </w:r>
      <w:r w:rsidRPr="007779A4">
        <w:rPr>
          <w:rFonts w:ascii="Traditional Arabic" w:hAnsi="Traditional Arabic" w:cs="Traditional Arabic"/>
          <w:b/>
          <w:bCs/>
          <w:sz w:val="32"/>
          <w:szCs w:val="32"/>
          <w:u w:val="single"/>
          <w:rtl/>
        </w:rPr>
        <w:t>الثاني</w:t>
      </w:r>
      <w:r w:rsidRPr="00EF2138">
        <w:rPr>
          <w:rFonts w:ascii="Traditional Arabic" w:hAnsi="Traditional Arabic" w:cs="Traditional Arabic"/>
          <w:sz w:val="32"/>
          <w:szCs w:val="32"/>
          <w:rtl/>
        </w:rPr>
        <w:t xml:space="preserve">: </w:t>
      </w:r>
      <w:proofErr w:type="gramStart"/>
      <w:r w:rsidRPr="00EF2138">
        <w:rPr>
          <w:rFonts w:ascii="Traditional Arabic" w:hAnsi="Traditional Arabic" w:cs="Traditional Arabic"/>
          <w:sz w:val="32"/>
          <w:szCs w:val="32"/>
          <w:rtl/>
        </w:rPr>
        <w:t>نحو :</w:t>
      </w:r>
      <w:proofErr w:type="gramEnd"/>
      <w:r w:rsidRPr="00EF2138">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إِنَّ الَّذِينَ كَفَرُوا سَوَاءٌ عَلَيْهِمْ </w:t>
      </w:r>
      <w:r>
        <w:rPr>
          <w:rFonts w:ascii="Traditional Arabic" w:hAnsi="Traditional Arabic" w:cs="Traditional Arabic" w:hint="cs"/>
          <w:sz w:val="32"/>
          <w:szCs w:val="32"/>
          <w:rtl/>
        </w:rPr>
        <w:t>أ</w:t>
      </w:r>
      <w:r w:rsidRPr="00EF2138">
        <w:rPr>
          <w:rFonts w:ascii="Traditional Arabic" w:hAnsi="Traditional Arabic" w:cs="Traditional Arabic"/>
          <w:sz w:val="32"/>
          <w:szCs w:val="32"/>
          <w:rtl/>
        </w:rPr>
        <w:t xml:space="preserve">َأَنذَرْتَهُمْ أَمْ لَمْ تُنذِرْهُمْ لَا يُؤْمِنُونَ) [البقرة: </w:t>
      </w:r>
      <w:r>
        <w:rPr>
          <w:rFonts w:ascii="Traditional Arabic" w:hAnsi="Traditional Arabic" w:cs="Traditional Arabic" w:hint="cs"/>
          <w:sz w:val="32"/>
          <w:szCs w:val="32"/>
          <w:rtl/>
        </w:rPr>
        <w:t>01</w:t>
      </w:r>
      <w:r w:rsidRPr="00EF2138">
        <w:rPr>
          <w:rFonts w:ascii="Traditional Arabic" w:hAnsi="Traditional Arabic" w:cs="Traditional Arabic"/>
          <w:sz w:val="32"/>
          <w:szCs w:val="32"/>
          <w:rtl/>
        </w:rPr>
        <w:t xml:space="preserve">) لم يعطف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إِنَّ الَّذِينَ كَفَرُوا</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 على ما قبله مع أن بينهما مناسبة معنى بالتضاد؛ حيث إنه مبين لحال الكفار وسابقه مبين لحال المؤمنين؛ لأن بيان حال المؤمنين غير مقصود، بل ذكر بطريق الاستتباع لبيان حال الكتاب وليس بين حال الكتاب وحال الكفار مناسبة تقتضي</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الوصل</w:t>
      </w:r>
      <w:r w:rsidRPr="00EF2138">
        <w:rPr>
          <w:rFonts w:ascii="Traditional Arabic" w:hAnsi="Traditional Arabic" w:cs="Traditional Arabic"/>
          <w:sz w:val="32"/>
          <w:szCs w:val="32"/>
        </w:rPr>
        <w:t>.</w:t>
      </w:r>
    </w:p>
    <w:p w14:paraId="13C9DC5F" w14:textId="77777777" w:rsidR="00361B50" w:rsidRPr="00EF2138" w:rsidRDefault="00361B50" w:rsidP="00361B50">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7779A4">
        <w:rPr>
          <w:rFonts w:ascii="Traditional Arabic" w:hAnsi="Traditional Arabic" w:cs="Traditional Arabic"/>
          <w:b/>
          <w:bCs/>
          <w:sz w:val="32"/>
          <w:szCs w:val="32"/>
          <w:u w:val="single"/>
          <w:rtl/>
        </w:rPr>
        <w:t>الموضع الثالث</w:t>
      </w:r>
      <w:r w:rsidRPr="00EF2138">
        <w:rPr>
          <w:rFonts w:ascii="Traditional Arabic" w:hAnsi="Traditional Arabic" w:cs="Traditional Arabic"/>
          <w:sz w:val="32"/>
          <w:szCs w:val="32"/>
          <w:rtl/>
        </w:rPr>
        <w:t>: أن يكون بين الجملتين شبه كمال الانقطاع، وذلك إذا منع من العطف</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مانع خارجي، كقوله</w:t>
      </w:r>
      <w:r w:rsidRPr="00EF2138">
        <w:rPr>
          <w:rFonts w:ascii="Traditional Arabic" w:hAnsi="Traditional Arabic" w:cs="Traditional Arabic"/>
          <w:sz w:val="32"/>
          <w:szCs w:val="32"/>
        </w:rPr>
        <w:t>:</w:t>
      </w:r>
    </w:p>
    <w:p w14:paraId="4217D565" w14:textId="77777777" w:rsidR="00361B50" w:rsidRPr="007779A4" w:rsidRDefault="00361B50" w:rsidP="00361B50">
      <w:pPr>
        <w:bidi/>
        <w:jc w:val="center"/>
        <w:rPr>
          <w:rFonts w:ascii="Traditional Arabic" w:hAnsi="Traditional Arabic" w:cs="Traditional Arabic"/>
          <w:b/>
          <w:bCs/>
          <w:sz w:val="32"/>
          <w:szCs w:val="32"/>
        </w:rPr>
      </w:pPr>
      <w:r w:rsidRPr="007779A4">
        <w:rPr>
          <w:rFonts w:ascii="Traditional Arabic" w:hAnsi="Traditional Arabic" w:cs="Traditional Arabic"/>
          <w:b/>
          <w:bCs/>
          <w:sz w:val="32"/>
          <w:szCs w:val="32"/>
          <w:rtl/>
        </w:rPr>
        <w:t>وَتَظُنُّ سَلْمَى أَنَّنِي أَبْ</w:t>
      </w:r>
      <w:r w:rsidRPr="007779A4">
        <w:rPr>
          <w:rFonts w:ascii="Traditional Arabic" w:hAnsi="Traditional Arabic" w:cs="Traditional Arabic" w:hint="cs"/>
          <w:b/>
          <w:bCs/>
          <w:sz w:val="32"/>
          <w:szCs w:val="32"/>
          <w:rtl/>
        </w:rPr>
        <w:t>غ</w:t>
      </w:r>
      <w:r w:rsidRPr="007779A4">
        <w:rPr>
          <w:rFonts w:ascii="Traditional Arabic" w:hAnsi="Traditional Arabic" w:cs="Traditional Arabic"/>
          <w:b/>
          <w:bCs/>
          <w:sz w:val="32"/>
          <w:szCs w:val="32"/>
          <w:rtl/>
        </w:rPr>
        <w:t>ِي بِهَا</w:t>
      </w:r>
      <w:r w:rsidRPr="007779A4">
        <w:rPr>
          <w:rFonts w:ascii="Traditional Arabic" w:hAnsi="Traditional Arabic" w:cs="Traditional Arabic" w:hint="cs"/>
          <w:b/>
          <w:bCs/>
          <w:sz w:val="32"/>
          <w:szCs w:val="32"/>
          <w:rtl/>
        </w:rPr>
        <w:t xml:space="preserve"> === </w:t>
      </w:r>
      <w:r w:rsidRPr="007779A4">
        <w:rPr>
          <w:rFonts w:ascii="Traditional Arabic" w:hAnsi="Traditional Arabic" w:cs="Traditional Arabic"/>
          <w:b/>
          <w:bCs/>
          <w:sz w:val="32"/>
          <w:szCs w:val="32"/>
          <w:rtl/>
        </w:rPr>
        <w:t>بَدَلا أرَاهَا فِي الضَّلَالِ تَهِيمُ</w:t>
      </w:r>
    </w:p>
    <w:p w14:paraId="276255F7" w14:textId="77777777" w:rsidR="00361B50" w:rsidRDefault="00361B50" w:rsidP="00361B50">
      <w:pPr>
        <w:bidi/>
        <w:rPr>
          <w:rFonts w:ascii="Traditional Arabic" w:hAnsi="Traditional Arabic" w:cs="Traditional Arabic"/>
          <w:sz w:val="32"/>
          <w:szCs w:val="32"/>
          <w:rtl/>
        </w:rPr>
      </w:pPr>
      <w:r w:rsidRPr="00EF2138">
        <w:rPr>
          <w:rFonts w:ascii="Traditional Arabic" w:hAnsi="Traditional Arabic" w:cs="Traditional Arabic"/>
          <w:sz w:val="32"/>
          <w:szCs w:val="32"/>
          <w:rtl/>
        </w:rPr>
        <w:lastRenderedPageBreak/>
        <w:t>إذ لو عطف «أراها» على «أبغي» لتوهم أنه من مظنونات سلمى، وليس مرادا، وهذا مانع</w:t>
      </w:r>
      <w:r>
        <w:rPr>
          <w:rFonts w:ascii="Traditional Arabic" w:hAnsi="Traditional Arabic" w:cs="Traditional Arabic" w:hint="cs"/>
          <w:sz w:val="32"/>
          <w:szCs w:val="32"/>
          <w:rtl/>
        </w:rPr>
        <w:t xml:space="preserve"> </w:t>
      </w:r>
      <w:r w:rsidRPr="00EF2138">
        <w:rPr>
          <w:rFonts w:ascii="Traditional Arabic" w:hAnsi="Traditional Arabic" w:cs="Traditional Arabic"/>
          <w:sz w:val="32"/>
          <w:szCs w:val="32"/>
          <w:rtl/>
        </w:rPr>
        <w:t>خارجي يمكن دفعه</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 بخلاف المانع في المنقطعتين</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 xml:space="preserve"> فإنه ذاتي فلا يدفع</w:t>
      </w:r>
      <w:r w:rsidRPr="00EF2138">
        <w:rPr>
          <w:rFonts w:ascii="Traditional Arabic" w:hAnsi="Traditional Arabic" w:cs="Traditional Arabic"/>
          <w:sz w:val="32"/>
          <w:szCs w:val="32"/>
        </w:rPr>
        <w:t>.</w:t>
      </w:r>
    </w:p>
    <w:p w14:paraId="0288A925" w14:textId="77777777" w:rsidR="00361B50" w:rsidRPr="007779A4" w:rsidRDefault="00361B50" w:rsidP="00361B50">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7779A4">
        <w:rPr>
          <w:rFonts w:ascii="Traditional Arabic" w:hAnsi="Traditional Arabic" w:cs="Traditional Arabic"/>
          <w:b/>
          <w:bCs/>
          <w:sz w:val="32"/>
          <w:szCs w:val="32"/>
          <w:u w:val="single"/>
          <w:rtl/>
        </w:rPr>
        <w:t>الموضع الرابع</w:t>
      </w:r>
      <w:r w:rsidRPr="00EF2138">
        <w:rPr>
          <w:rFonts w:ascii="Traditional Arabic" w:hAnsi="Traditional Arabic" w:cs="Traditional Arabic"/>
          <w:sz w:val="32"/>
          <w:szCs w:val="32"/>
          <w:rtl/>
        </w:rPr>
        <w:t xml:space="preserve">: أن يكون بين الجملتين شبه كمال الاتصال، وذلك بأن تكون الثانية في محل جواب سؤال ناشئ عن الأولى، نحو: </w:t>
      </w:r>
      <w:r>
        <w:rPr>
          <w:rFonts w:ascii="Traditional Arabic" w:hAnsi="Traditional Arabic" w:cs="Traditional Arabic" w:hint="cs"/>
          <w:sz w:val="32"/>
          <w:szCs w:val="32"/>
          <w:rtl/>
        </w:rPr>
        <w:t>(</w:t>
      </w:r>
      <w:r w:rsidRPr="00EF2138">
        <w:rPr>
          <w:rFonts w:ascii="Traditional Arabic" w:hAnsi="Traditional Arabic" w:cs="Traditional Arabic"/>
          <w:sz w:val="32"/>
          <w:szCs w:val="32"/>
          <w:rtl/>
        </w:rPr>
        <w:t>إِذْ دَخَلُوا عَلَيْهِ فَقَالُوا سَلَ</w:t>
      </w:r>
      <w:r>
        <w:rPr>
          <w:rFonts w:ascii="Traditional Arabic" w:hAnsi="Traditional Arabic" w:cs="Traditional Arabic" w:hint="cs"/>
          <w:sz w:val="32"/>
          <w:szCs w:val="32"/>
          <w:rtl/>
        </w:rPr>
        <w:t>ا</w:t>
      </w:r>
      <w:r w:rsidRPr="00EF2138">
        <w:rPr>
          <w:rFonts w:ascii="Traditional Arabic" w:hAnsi="Traditional Arabic" w:cs="Traditional Arabic"/>
          <w:sz w:val="32"/>
          <w:szCs w:val="32"/>
          <w:rtl/>
        </w:rPr>
        <w:t>ما قَالَ سَلَامٌ﴾ (ال</w:t>
      </w:r>
      <w:r>
        <w:rPr>
          <w:rFonts w:ascii="Traditional Arabic" w:hAnsi="Traditional Arabic" w:cs="Traditional Arabic" w:hint="cs"/>
          <w:sz w:val="32"/>
          <w:szCs w:val="32"/>
          <w:rtl/>
        </w:rPr>
        <w:t>ذ</w:t>
      </w:r>
      <w:r w:rsidRPr="00EF2138">
        <w:rPr>
          <w:rFonts w:ascii="Traditional Arabic" w:hAnsi="Traditional Arabic" w:cs="Traditional Arabic"/>
          <w:sz w:val="32"/>
          <w:szCs w:val="32"/>
          <w:rtl/>
        </w:rPr>
        <w:t xml:space="preserve">اريات: </w:t>
      </w:r>
      <w:r>
        <w:rPr>
          <w:rFonts w:ascii="Traditional Arabic" w:hAnsi="Traditional Arabic" w:cs="Traditional Arabic" w:hint="cs"/>
          <w:sz w:val="32"/>
          <w:szCs w:val="32"/>
          <w:rtl/>
        </w:rPr>
        <w:t>25).</w:t>
      </w:r>
    </w:p>
    <w:p w14:paraId="4FCD9DB3" w14:textId="77777777" w:rsidR="00361B50" w:rsidRPr="00EF2138" w:rsidRDefault="00361B50" w:rsidP="00361B50">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Pr="00EF2138">
        <w:rPr>
          <w:rFonts w:ascii="Traditional Arabic" w:eastAsia="Times New Roman" w:hAnsi="Traditional Arabic" w:cs="Traditional Arabic"/>
          <w:sz w:val="32"/>
          <w:szCs w:val="32"/>
          <w:rtl/>
          <w:lang w:eastAsia="fr-FR"/>
        </w:rPr>
        <w:t>أي: فماذا قال لهم؟ فأجيبوا بأنه أجابهم بقوله: سلام. وتسمى الجملة الثانية مستأنفة</w:t>
      </w:r>
      <w:r w:rsidRPr="00EF2138">
        <w:rPr>
          <w:rFonts w:ascii="Traditional Arabic" w:eastAsia="Times New Roman" w:hAnsi="Traditional Arabic" w:cs="Traditional Arabic"/>
          <w:sz w:val="32"/>
          <w:szCs w:val="32"/>
          <w:lang w:eastAsia="fr-FR"/>
        </w:rPr>
        <w:t>.</w:t>
      </w:r>
    </w:p>
    <w:p w14:paraId="1E27AAC8" w14:textId="77777777" w:rsidR="00361B50" w:rsidRPr="007779A4" w:rsidRDefault="00361B50" w:rsidP="00361B50">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Pr="00EF2138">
        <w:rPr>
          <w:rFonts w:ascii="Traditional Arabic" w:eastAsia="Times New Roman" w:hAnsi="Traditional Arabic" w:cs="Traditional Arabic"/>
          <w:sz w:val="32"/>
          <w:szCs w:val="32"/>
          <w:rtl/>
          <w:lang w:eastAsia="fr-FR"/>
        </w:rPr>
        <w:t>والسؤال إما عن سبب عام للحكم، نحو قوله</w:t>
      </w:r>
      <w:r w:rsidRPr="00EF2138">
        <w:rPr>
          <w:rFonts w:ascii="Traditional Arabic" w:eastAsia="Times New Roman" w:hAnsi="Traditional Arabic" w:cs="Traditional Arabic"/>
          <w:sz w:val="32"/>
          <w:szCs w:val="32"/>
          <w:lang w:eastAsia="fr-FR"/>
        </w:rPr>
        <w:t>:</w:t>
      </w:r>
    </w:p>
    <w:p w14:paraId="72CF8176" w14:textId="77777777" w:rsidR="00361B50" w:rsidRPr="007779A4" w:rsidRDefault="00361B50" w:rsidP="00361B50">
      <w:pPr>
        <w:bidi/>
        <w:spacing w:after="0" w:line="240" w:lineRule="auto"/>
        <w:jc w:val="center"/>
        <w:rPr>
          <w:rFonts w:ascii="Traditional Arabic" w:eastAsia="Times New Roman" w:hAnsi="Traditional Arabic" w:cs="Traditional Arabic"/>
          <w:b/>
          <w:bCs/>
          <w:sz w:val="32"/>
          <w:szCs w:val="32"/>
          <w:lang w:eastAsia="fr-FR"/>
        </w:rPr>
      </w:pPr>
      <w:r w:rsidRPr="007779A4">
        <w:rPr>
          <w:rFonts w:ascii="Traditional Arabic" w:eastAsia="Times New Roman" w:hAnsi="Traditional Arabic" w:cs="Traditional Arabic"/>
          <w:b/>
          <w:bCs/>
          <w:sz w:val="32"/>
          <w:szCs w:val="32"/>
          <w:rtl/>
          <w:lang w:eastAsia="fr-FR"/>
        </w:rPr>
        <w:t xml:space="preserve">قَالَ لِي كَيْفَ أَنتَ قُلْتُ عَلِيلُ </w:t>
      </w:r>
      <w:r w:rsidRPr="007779A4">
        <w:rPr>
          <w:rFonts w:ascii="Traditional Arabic" w:eastAsia="Times New Roman" w:hAnsi="Traditional Arabic" w:cs="Traditional Arabic" w:hint="cs"/>
          <w:b/>
          <w:bCs/>
          <w:sz w:val="32"/>
          <w:szCs w:val="32"/>
          <w:rtl/>
          <w:lang w:eastAsia="fr-FR"/>
        </w:rPr>
        <w:t xml:space="preserve">=== </w:t>
      </w:r>
      <w:r w:rsidRPr="007779A4">
        <w:rPr>
          <w:rFonts w:ascii="Traditional Arabic" w:eastAsia="Times New Roman" w:hAnsi="Traditional Arabic" w:cs="Traditional Arabic"/>
          <w:b/>
          <w:bCs/>
          <w:sz w:val="32"/>
          <w:szCs w:val="32"/>
          <w:rtl/>
          <w:lang w:eastAsia="fr-FR"/>
        </w:rPr>
        <w:t>سَهَر دَائِمٌ وَحُزْنٌ طَوِيلُ</w:t>
      </w:r>
    </w:p>
    <w:p w14:paraId="1DA67EA9" w14:textId="77777777" w:rsidR="00361B50" w:rsidRPr="00EF2138" w:rsidRDefault="00361B50" w:rsidP="00361B50">
      <w:pPr>
        <w:bidi/>
        <w:spacing w:after="0" w:line="240" w:lineRule="auto"/>
        <w:rPr>
          <w:rFonts w:ascii="Traditional Arabic" w:eastAsia="Times New Roman" w:hAnsi="Traditional Arabic" w:cs="Traditional Arabic"/>
          <w:sz w:val="32"/>
          <w:szCs w:val="32"/>
          <w:lang w:eastAsia="fr-FR"/>
        </w:rPr>
      </w:pPr>
      <w:proofErr w:type="gramStart"/>
      <w:r w:rsidRPr="00EF2138">
        <w:rPr>
          <w:rFonts w:ascii="Traditional Arabic" w:eastAsia="Times New Roman" w:hAnsi="Traditional Arabic" w:cs="Traditional Arabic"/>
          <w:sz w:val="32"/>
          <w:szCs w:val="32"/>
          <w:rtl/>
          <w:lang w:eastAsia="fr-FR"/>
        </w:rPr>
        <w:t>أي :</w:t>
      </w:r>
      <w:proofErr w:type="gramEnd"/>
      <w:r w:rsidRPr="00EF2138">
        <w:rPr>
          <w:rFonts w:ascii="Traditional Arabic" w:eastAsia="Times New Roman" w:hAnsi="Traditional Arabic" w:cs="Traditional Arabic"/>
          <w:sz w:val="32"/>
          <w:szCs w:val="32"/>
          <w:rtl/>
          <w:lang w:eastAsia="fr-FR"/>
        </w:rPr>
        <w:t xml:space="preserve"> فما سبب علتك؟</w:t>
      </w:r>
    </w:p>
    <w:p w14:paraId="1755D75D" w14:textId="77777777" w:rsidR="00361B50" w:rsidRPr="00EF2138" w:rsidRDefault="00361B50" w:rsidP="00361B50">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Pr="00EF2138">
        <w:rPr>
          <w:rFonts w:ascii="Traditional Arabic" w:eastAsia="Times New Roman" w:hAnsi="Traditional Arabic" w:cs="Traditional Arabic"/>
          <w:sz w:val="32"/>
          <w:szCs w:val="32"/>
          <w:rtl/>
          <w:lang w:eastAsia="fr-FR"/>
        </w:rPr>
        <w:t>وإما عن سبب خاص</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xml:space="preserve"> كقوله </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تعالى</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﴿وَمَا أُبَرِّئُ نَفْسِي إِنَّ النَّفْسَ لَأَمَّارَةٌ بِالسُّو</w:t>
      </w:r>
      <w:r>
        <w:rPr>
          <w:rFonts w:ascii="Traditional Arabic" w:eastAsia="Times New Roman" w:hAnsi="Traditional Arabic" w:cs="Traditional Arabic" w:hint="cs"/>
          <w:sz w:val="32"/>
          <w:szCs w:val="32"/>
          <w:rtl/>
          <w:lang w:eastAsia="fr-FR"/>
        </w:rPr>
        <w:t>ء</w:t>
      </w:r>
      <w:r w:rsidRPr="00EF2138">
        <w:rPr>
          <w:rFonts w:ascii="Traditional Arabic" w:eastAsia="Times New Roman" w:hAnsi="Traditional Arabic" w:cs="Traditional Arabic"/>
          <w:sz w:val="32"/>
          <w:szCs w:val="32"/>
          <w:rtl/>
          <w:lang w:eastAsia="fr-FR"/>
        </w:rPr>
        <w:t>) (يو</w:t>
      </w:r>
      <w:r>
        <w:rPr>
          <w:rFonts w:ascii="Traditional Arabic" w:eastAsia="Times New Roman" w:hAnsi="Traditional Arabic" w:cs="Traditional Arabic" w:hint="cs"/>
          <w:sz w:val="32"/>
          <w:szCs w:val="32"/>
          <w:rtl/>
          <w:lang w:eastAsia="fr-FR"/>
        </w:rPr>
        <w:t xml:space="preserve">سف: 53). </w:t>
      </w:r>
      <w:r w:rsidRPr="00EF2138">
        <w:rPr>
          <w:rFonts w:ascii="Traditional Arabic" w:eastAsia="Times New Roman" w:hAnsi="Traditional Arabic" w:cs="Traditional Arabic"/>
          <w:sz w:val="32"/>
          <w:szCs w:val="32"/>
          <w:rtl/>
          <w:lang w:eastAsia="fr-FR"/>
        </w:rPr>
        <w:t>كأنه في جواب: هل النفس أمارة بالسوء؟ وهذا النوع يحسن فيه التأكيد كما تقدم في أحوال الإس</w:t>
      </w:r>
      <w:r>
        <w:rPr>
          <w:rFonts w:ascii="Traditional Arabic" w:eastAsia="Times New Roman" w:hAnsi="Traditional Arabic" w:cs="Traditional Arabic" w:hint="cs"/>
          <w:sz w:val="32"/>
          <w:szCs w:val="32"/>
          <w:rtl/>
          <w:lang w:eastAsia="fr-FR"/>
        </w:rPr>
        <w:t>ن</w:t>
      </w:r>
      <w:r w:rsidRPr="00EF2138">
        <w:rPr>
          <w:rFonts w:ascii="Traditional Arabic" w:eastAsia="Times New Roman" w:hAnsi="Traditional Arabic" w:cs="Traditional Arabic"/>
          <w:sz w:val="32"/>
          <w:szCs w:val="32"/>
          <w:rtl/>
          <w:lang w:eastAsia="fr-FR"/>
        </w:rPr>
        <w:t>ا</w:t>
      </w:r>
      <w:r>
        <w:rPr>
          <w:rFonts w:ascii="Traditional Arabic" w:eastAsia="Times New Roman" w:hAnsi="Traditional Arabic" w:cs="Traditional Arabic" w:hint="cs"/>
          <w:sz w:val="32"/>
          <w:szCs w:val="32"/>
          <w:rtl/>
          <w:lang w:eastAsia="fr-FR"/>
        </w:rPr>
        <w:t>د</w:t>
      </w:r>
      <w:r w:rsidRPr="00EF2138">
        <w:rPr>
          <w:rFonts w:ascii="Traditional Arabic" w:eastAsia="Times New Roman" w:hAnsi="Traditional Arabic" w:cs="Traditional Arabic"/>
          <w:sz w:val="32"/>
          <w:szCs w:val="32"/>
          <w:rtl/>
          <w:lang w:eastAsia="fr-FR"/>
        </w:rPr>
        <w:t xml:space="preserve"> الخبري؛ لأن السائل متردد في هذا السبب الخاص هل كان سببا في الحكم أو لم يكن</w:t>
      </w:r>
      <w:r w:rsidRPr="00EF2138">
        <w:rPr>
          <w:rFonts w:ascii="Traditional Arabic" w:eastAsia="Times New Roman" w:hAnsi="Traditional Arabic" w:cs="Traditional Arabic"/>
          <w:sz w:val="32"/>
          <w:szCs w:val="32"/>
          <w:lang w:eastAsia="fr-FR"/>
        </w:rPr>
        <w:t>.</w:t>
      </w:r>
    </w:p>
    <w:p w14:paraId="5333C694" w14:textId="77777777" w:rsidR="00361B50" w:rsidRPr="007779A4" w:rsidRDefault="00361B50" w:rsidP="00361B50">
      <w:pPr>
        <w:bidi/>
        <w:spacing w:after="0" w:line="240" w:lineRule="auto"/>
        <w:rPr>
          <w:rFonts w:ascii="Traditional Arabic" w:eastAsia="Times New Roman" w:hAnsi="Traditional Arabic" w:cs="Traditional Arabic"/>
          <w:sz w:val="32"/>
          <w:szCs w:val="32"/>
          <w:lang w:eastAsia="fr-FR"/>
        </w:rPr>
      </w:pPr>
      <w:r w:rsidRPr="00EF2138">
        <w:rPr>
          <w:rFonts w:ascii="Traditional Arabic" w:eastAsia="Times New Roman" w:hAnsi="Traditional Arabic" w:cs="Traditional Arabic"/>
          <w:sz w:val="32"/>
          <w:szCs w:val="32"/>
          <w:lang w:eastAsia="fr-FR"/>
        </w:rPr>
        <w:t xml:space="preserve">- </w:t>
      </w:r>
      <w:r w:rsidRPr="00EF2138">
        <w:rPr>
          <w:rFonts w:ascii="Traditional Arabic" w:eastAsia="Times New Roman" w:hAnsi="Traditional Arabic" w:cs="Traditional Arabic"/>
          <w:sz w:val="32"/>
          <w:szCs w:val="32"/>
          <w:rtl/>
          <w:lang w:eastAsia="fr-FR"/>
        </w:rPr>
        <w:t xml:space="preserve">وإما لا عن سبب، </w:t>
      </w:r>
      <w:proofErr w:type="gramStart"/>
      <w:r w:rsidRPr="00EF2138">
        <w:rPr>
          <w:rFonts w:ascii="Traditional Arabic" w:eastAsia="Times New Roman" w:hAnsi="Traditional Arabic" w:cs="Traditional Arabic"/>
          <w:sz w:val="32"/>
          <w:szCs w:val="32"/>
          <w:rtl/>
          <w:lang w:eastAsia="fr-FR"/>
        </w:rPr>
        <w:t>نحو</w:t>
      </w:r>
      <w:r w:rsidRPr="00EF2138">
        <w:rPr>
          <w:rFonts w:ascii="Traditional Arabic" w:eastAsia="Times New Roman" w:hAnsi="Traditional Arabic" w:cs="Traditional Arabic"/>
          <w:sz w:val="32"/>
          <w:szCs w:val="32"/>
          <w:lang w:eastAsia="fr-FR"/>
        </w:rPr>
        <w:t>:</w:t>
      </w:r>
      <w:proofErr w:type="gramEnd"/>
    </w:p>
    <w:p w14:paraId="0455F3A9" w14:textId="77777777" w:rsidR="00361B50" w:rsidRPr="007779A4" w:rsidRDefault="00361B50" w:rsidP="00361B50">
      <w:pPr>
        <w:bidi/>
        <w:spacing w:after="0" w:line="240" w:lineRule="auto"/>
        <w:jc w:val="center"/>
        <w:rPr>
          <w:rFonts w:ascii="Traditional Arabic" w:eastAsia="Times New Roman" w:hAnsi="Traditional Arabic" w:cs="Traditional Arabic"/>
          <w:b/>
          <w:bCs/>
          <w:sz w:val="32"/>
          <w:szCs w:val="32"/>
          <w:lang w:eastAsia="fr-FR"/>
        </w:rPr>
      </w:pPr>
      <w:r w:rsidRPr="007779A4">
        <w:rPr>
          <w:rFonts w:ascii="Traditional Arabic" w:eastAsia="Times New Roman" w:hAnsi="Traditional Arabic" w:cs="Traditional Arabic"/>
          <w:b/>
          <w:bCs/>
          <w:sz w:val="32"/>
          <w:szCs w:val="32"/>
          <w:rtl/>
          <w:lang w:eastAsia="fr-FR"/>
        </w:rPr>
        <w:t>زَعَمَ الْعَوَا</w:t>
      </w:r>
      <w:r>
        <w:rPr>
          <w:rFonts w:ascii="Traditional Arabic" w:eastAsia="Times New Roman" w:hAnsi="Traditional Arabic" w:cs="Traditional Arabic" w:hint="cs"/>
          <w:b/>
          <w:bCs/>
          <w:sz w:val="32"/>
          <w:szCs w:val="32"/>
          <w:rtl/>
          <w:lang w:eastAsia="fr-FR"/>
        </w:rPr>
        <w:t>ذ</w:t>
      </w:r>
      <w:r w:rsidRPr="007779A4">
        <w:rPr>
          <w:rFonts w:ascii="Traditional Arabic" w:eastAsia="Times New Roman" w:hAnsi="Traditional Arabic" w:cs="Traditional Arabic"/>
          <w:b/>
          <w:bCs/>
          <w:sz w:val="32"/>
          <w:szCs w:val="32"/>
          <w:rtl/>
          <w:lang w:eastAsia="fr-FR"/>
        </w:rPr>
        <w:t xml:space="preserve">ِلُ أَنَّنِي فِي غَمْرَةٍ </w:t>
      </w:r>
      <w:r w:rsidRPr="007779A4">
        <w:rPr>
          <w:rFonts w:ascii="Traditional Arabic" w:eastAsia="Times New Roman" w:hAnsi="Traditional Arabic" w:cs="Traditional Arabic" w:hint="cs"/>
          <w:b/>
          <w:bCs/>
          <w:sz w:val="32"/>
          <w:szCs w:val="32"/>
          <w:rtl/>
          <w:lang w:eastAsia="fr-FR"/>
        </w:rPr>
        <w:t xml:space="preserve">=== </w:t>
      </w:r>
      <w:r w:rsidRPr="007779A4">
        <w:rPr>
          <w:rFonts w:ascii="Traditional Arabic" w:eastAsia="Times New Roman" w:hAnsi="Traditional Arabic" w:cs="Traditional Arabic"/>
          <w:b/>
          <w:bCs/>
          <w:sz w:val="32"/>
          <w:szCs w:val="32"/>
          <w:rtl/>
          <w:lang w:eastAsia="fr-FR"/>
        </w:rPr>
        <w:t>صَدَقُوا وَلَكِنْ غَمْرَتِي لَا تَنْجَلِي</w:t>
      </w:r>
    </w:p>
    <w:p w14:paraId="70715057" w14:textId="77777777" w:rsidR="00361B50" w:rsidRPr="00EF2138" w:rsidRDefault="00361B50" w:rsidP="00361B50">
      <w:pPr>
        <w:bidi/>
        <w:spacing w:after="0" w:line="240" w:lineRule="auto"/>
        <w:rPr>
          <w:rFonts w:ascii="Traditional Arabic" w:eastAsia="Times New Roman" w:hAnsi="Traditional Arabic" w:cs="Traditional Arabic"/>
          <w:sz w:val="32"/>
          <w:szCs w:val="32"/>
          <w:lang w:eastAsia="fr-FR"/>
        </w:rPr>
      </w:pPr>
      <w:r w:rsidRPr="00EF2138">
        <w:rPr>
          <w:rFonts w:ascii="Traditional Arabic" w:eastAsia="Times New Roman" w:hAnsi="Traditional Arabic" w:cs="Traditional Arabic"/>
          <w:sz w:val="32"/>
          <w:szCs w:val="32"/>
          <w:rtl/>
          <w:lang w:eastAsia="fr-FR"/>
        </w:rPr>
        <w:t>كأنه قيل: أصدقوا أم كذبوا؟ فقيل: صدقوا</w:t>
      </w:r>
      <w:r w:rsidRPr="00EF2138">
        <w:rPr>
          <w:rFonts w:ascii="Traditional Arabic" w:eastAsia="Times New Roman" w:hAnsi="Traditional Arabic" w:cs="Traditional Arabic"/>
          <w:sz w:val="32"/>
          <w:szCs w:val="32"/>
          <w:lang w:eastAsia="fr-FR"/>
        </w:rPr>
        <w:t>.</w:t>
      </w:r>
    </w:p>
    <w:p w14:paraId="4624116A" w14:textId="77777777" w:rsidR="00361B50" w:rsidRPr="00EF2138" w:rsidRDefault="00361B50" w:rsidP="00361B50">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Pr="007779A4">
        <w:rPr>
          <w:rFonts w:ascii="Traditional Arabic" w:eastAsia="Times New Roman" w:hAnsi="Traditional Arabic" w:cs="Traditional Arabic"/>
          <w:b/>
          <w:bCs/>
          <w:sz w:val="32"/>
          <w:szCs w:val="32"/>
          <w:u w:val="single"/>
          <w:rtl/>
          <w:lang w:eastAsia="fr-FR"/>
        </w:rPr>
        <w:t>الموضع الخامس</w:t>
      </w:r>
      <w:r w:rsidRPr="00EF2138">
        <w:rPr>
          <w:rFonts w:ascii="Traditional Arabic" w:eastAsia="Times New Roman" w:hAnsi="Traditional Arabic" w:cs="Traditional Arabic"/>
          <w:sz w:val="32"/>
          <w:szCs w:val="32"/>
          <w:rtl/>
          <w:lang w:eastAsia="fr-FR"/>
        </w:rPr>
        <w:t xml:space="preserve">: ما إذا توسطت الجملتان بين غاية الانقطاع والاتصال، وذلك بأن يكون للأولى حكم ولم يقصد إعطاؤه للثانية، كقوله </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تعالى</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xml:space="preserve">: ﴿وَإِذَا خَلَوْا إِلَى شَيَاطِينِهِمْ قَالُوا إِنَّا مَعَكُمْ إِنَّمَا نَحْنُ مُسْتَهْزِءُونَ اللَّهُ يَسْتَهْزِئُ </w:t>
      </w:r>
      <w:proofErr w:type="gramStart"/>
      <w:r w:rsidRPr="00EF2138">
        <w:rPr>
          <w:rFonts w:ascii="Traditional Arabic" w:eastAsia="Times New Roman" w:hAnsi="Traditional Arabic" w:cs="Traditional Arabic"/>
          <w:sz w:val="32"/>
          <w:szCs w:val="32"/>
          <w:rtl/>
          <w:lang w:eastAsia="fr-FR"/>
        </w:rPr>
        <w:t>بِهِمْ ﴾</w:t>
      </w:r>
      <w:proofErr w:type="gramEnd"/>
      <w:r w:rsidRPr="00EF2138">
        <w:rPr>
          <w:rFonts w:ascii="Traditional Arabic" w:eastAsia="Times New Roman" w:hAnsi="Traditional Arabic" w:cs="Traditional Arabic"/>
          <w:sz w:val="32"/>
          <w:szCs w:val="32"/>
          <w:rtl/>
          <w:lang w:eastAsia="fr-FR"/>
        </w:rPr>
        <w:t xml:space="preserve"> [البقرة: </w:t>
      </w:r>
      <w:r>
        <w:rPr>
          <w:rFonts w:ascii="Traditional Arabic" w:eastAsia="Times New Roman" w:hAnsi="Traditional Arabic" w:cs="Traditional Arabic" w:hint="cs"/>
          <w:sz w:val="32"/>
          <w:szCs w:val="32"/>
          <w:rtl/>
          <w:lang w:eastAsia="fr-FR"/>
        </w:rPr>
        <w:t>14-15</w:t>
      </w:r>
      <w:r w:rsidRPr="00EF2138">
        <w:rPr>
          <w:rFonts w:ascii="Traditional Arabic" w:eastAsia="Times New Roman" w:hAnsi="Traditional Arabic" w:cs="Traditional Arabic"/>
          <w:sz w:val="32"/>
          <w:szCs w:val="32"/>
          <w:rtl/>
          <w:lang w:eastAsia="fr-FR"/>
        </w:rPr>
        <w:t xml:space="preserve">] لم يعطف </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xml:space="preserve">اللهُ يَسْتَهْزِئُ </w:t>
      </w:r>
      <w:r>
        <w:rPr>
          <w:rFonts w:ascii="Traditional Arabic" w:eastAsia="Times New Roman" w:hAnsi="Traditional Arabic" w:cs="Traditional Arabic" w:hint="cs"/>
          <w:sz w:val="32"/>
          <w:szCs w:val="32"/>
          <w:rtl/>
          <w:lang w:eastAsia="fr-FR"/>
        </w:rPr>
        <w:t>بهم</w:t>
      </w:r>
      <w:r w:rsidRPr="00EF2138">
        <w:rPr>
          <w:rFonts w:ascii="Traditional Arabic" w:eastAsia="Times New Roman" w:hAnsi="Traditional Arabic" w:cs="Traditional Arabic"/>
          <w:sz w:val="32"/>
          <w:szCs w:val="32"/>
          <w:rtl/>
          <w:lang w:eastAsia="fr-FR"/>
        </w:rPr>
        <w:t>) على</w:t>
      </w:r>
      <w:r>
        <w:rPr>
          <w:rFonts w:ascii="Traditional Arabic" w:eastAsia="Times New Roman" w:hAnsi="Traditional Arabic" w:cs="Traditional Arabic" w:hint="cs"/>
          <w:sz w:val="32"/>
          <w:szCs w:val="32"/>
          <w:rtl/>
          <w:lang w:eastAsia="fr-FR"/>
        </w:rPr>
        <w:t xml:space="preserve"> (</w:t>
      </w:r>
      <w:r w:rsidRPr="00EF2138">
        <w:rPr>
          <w:rFonts w:ascii="Traditional Arabic" w:eastAsia="Times New Roman" w:hAnsi="Traditional Arabic" w:cs="Traditional Arabic"/>
          <w:sz w:val="32"/>
          <w:szCs w:val="32"/>
          <w:rtl/>
          <w:lang w:eastAsia="fr-FR"/>
        </w:rPr>
        <w:t>قالوا</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لئلا يلزم اختصاص استهزاء الله بهم بحال خلوهم إلى شياطينهم والواقع خلا</w:t>
      </w:r>
      <w:r>
        <w:rPr>
          <w:rFonts w:ascii="Traditional Arabic" w:eastAsia="Times New Roman" w:hAnsi="Traditional Arabic" w:cs="Traditional Arabic" w:hint="cs"/>
          <w:sz w:val="32"/>
          <w:szCs w:val="32"/>
          <w:rtl/>
          <w:lang w:eastAsia="fr-FR"/>
        </w:rPr>
        <w:t>ف</w:t>
      </w:r>
      <w:r w:rsidRPr="00EF2138">
        <w:rPr>
          <w:rFonts w:ascii="Traditional Arabic" w:eastAsia="Times New Roman" w:hAnsi="Traditional Arabic" w:cs="Traditional Arabic"/>
          <w:sz w:val="32"/>
          <w:szCs w:val="32"/>
          <w:rtl/>
          <w:lang w:eastAsia="fr-FR"/>
        </w:rPr>
        <w:t>ه</w:t>
      </w:r>
      <w:r w:rsidRPr="00EF2138">
        <w:rPr>
          <w:rFonts w:ascii="Traditional Arabic" w:eastAsia="Times New Roman" w:hAnsi="Traditional Arabic" w:cs="Traditional Arabic"/>
          <w:sz w:val="32"/>
          <w:szCs w:val="32"/>
          <w:lang w:eastAsia="fr-FR"/>
        </w:rPr>
        <w:t>.</w:t>
      </w:r>
    </w:p>
    <w:p w14:paraId="70BCFA6E" w14:textId="77777777" w:rsidR="00361B50" w:rsidRPr="00EF2138" w:rsidRDefault="00361B50" w:rsidP="00361B50">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Pr="00A9531D">
        <w:rPr>
          <w:rFonts w:ascii="Traditional Arabic" w:eastAsia="Times New Roman" w:hAnsi="Traditional Arabic" w:cs="Traditional Arabic"/>
          <w:b/>
          <w:bCs/>
          <w:sz w:val="32"/>
          <w:szCs w:val="32"/>
          <w:u w:val="single"/>
          <w:rtl/>
          <w:lang w:eastAsia="fr-FR"/>
        </w:rPr>
        <w:t>الموضع السادس</w:t>
      </w:r>
      <w:r w:rsidRPr="00EF2138">
        <w:rPr>
          <w:rFonts w:ascii="Traditional Arabic" w:eastAsia="Times New Roman" w:hAnsi="Traditional Arabic" w:cs="Traditional Arabic"/>
          <w:sz w:val="32"/>
          <w:szCs w:val="32"/>
          <w:rtl/>
          <w:lang w:eastAsia="fr-FR"/>
        </w:rPr>
        <w:t xml:space="preserve">: ما إذا توسطت الجملتان بين غاية الانقطاع والاتصال ولم يقصد تشريكهما في إعراب، وذلك بأن يكون للأولى محل من الإعراب ولم يقصد إعطاؤه للثانية لثلا يلزم من العطف ما هو غير مقصود، كما في الآية المتقدمة لم يعطف </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xml:space="preserve">الله </w:t>
      </w:r>
      <w:proofErr w:type="spellStart"/>
      <w:r w:rsidRPr="00EF2138">
        <w:rPr>
          <w:rFonts w:ascii="Traditional Arabic" w:eastAsia="Times New Roman" w:hAnsi="Traditional Arabic" w:cs="Traditional Arabic"/>
          <w:sz w:val="32"/>
          <w:szCs w:val="32"/>
          <w:rtl/>
          <w:lang w:eastAsia="fr-FR"/>
        </w:rPr>
        <w:t>يستهزى</w:t>
      </w:r>
      <w:proofErr w:type="spellEnd"/>
      <w:r w:rsidRPr="00EF2138">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بهم</w:t>
      </w:r>
      <w:r w:rsidRPr="00EF2138">
        <w:rPr>
          <w:rFonts w:ascii="Traditional Arabic" w:eastAsia="Times New Roman" w:hAnsi="Traditional Arabic" w:cs="Traditional Arabic"/>
          <w:sz w:val="32"/>
          <w:szCs w:val="32"/>
          <w:rtl/>
          <w:lang w:eastAsia="fr-FR"/>
        </w:rPr>
        <w:t xml:space="preserve">) على </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إِنَّا مَعَكُم</w:t>
      </w:r>
      <w:r>
        <w:rPr>
          <w:rFonts w:ascii="Traditional Arabic" w:eastAsia="Times New Roman" w:hAnsi="Traditional Arabic" w:cs="Traditional Arabic" w:hint="cs"/>
          <w:sz w:val="32"/>
          <w:szCs w:val="32"/>
          <w:rtl/>
          <w:lang w:eastAsia="fr-FR"/>
        </w:rPr>
        <w:t>)</w:t>
      </w:r>
      <w:r w:rsidRPr="00EF2138">
        <w:rPr>
          <w:rFonts w:ascii="Traditional Arabic" w:eastAsia="Times New Roman" w:hAnsi="Traditional Arabic" w:cs="Traditional Arabic"/>
          <w:sz w:val="32"/>
          <w:szCs w:val="32"/>
          <w:rtl/>
          <w:lang w:eastAsia="fr-FR"/>
        </w:rPr>
        <w:t>، ولم يقصد تشريكه له في كونه مفعولا لـ: قالوا؛ لئلا يلزم أن يكون من</w:t>
      </w:r>
      <w:r>
        <w:rPr>
          <w:rFonts w:ascii="Traditional Arabic" w:eastAsia="Times New Roman" w:hAnsi="Traditional Arabic" w:cs="Traditional Arabic" w:hint="cs"/>
          <w:sz w:val="32"/>
          <w:szCs w:val="32"/>
          <w:rtl/>
          <w:lang w:eastAsia="fr-FR"/>
        </w:rPr>
        <w:t xml:space="preserve"> </w:t>
      </w:r>
      <w:r w:rsidRPr="00EF2138">
        <w:rPr>
          <w:rFonts w:ascii="Traditional Arabic" w:eastAsia="Times New Roman" w:hAnsi="Traditional Arabic" w:cs="Traditional Arabic"/>
          <w:sz w:val="32"/>
          <w:szCs w:val="32"/>
          <w:rtl/>
          <w:lang w:eastAsia="fr-FR"/>
        </w:rPr>
        <w:t>مقول المنافقين، وليس مرادا</w:t>
      </w:r>
      <w:r w:rsidRPr="00EF2138">
        <w:rPr>
          <w:rFonts w:ascii="Traditional Arabic" w:eastAsia="Times New Roman" w:hAnsi="Traditional Arabic" w:cs="Traditional Arabic"/>
          <w:sz w:val="32"/>
          <w:szCs w:val="32"/>
          <w:lang w:eastAsia="fr-FR"/>
        </w:rPr>
        <w:t>.</w:t>
      </w:r>
    </w:p>
    <w:p w14:paraId="1CE02F85" w14:textId="77777777" w:rsidR="00361B50" w:rsidRPr="00A9531D" w:rsidRDefault="00361B50" w:rsidP="00361B50">
      <w:pPr>
        <w:bidi/>
        <w:spacing w:after="0" w:line="240" w:lineRule="auto"/>
        <w:rPr>
          <w:rFonts w:ascii="Traditional Arabic" w:eastAsia="Times New Roman" w:hAnsi="Traditional Arabic" w:cs="Traditional Arabic"/>
          <w:b/>
          <w:bCs/>
          <w:sz w:val="32"/>
          <w:szCs w:val="32"/>
          <w:u w:val="single"/>
          <w:lang w:eastAsia="fr-FR"/>
        </w:rPr>
      </w:pPr>
      <w:r>
        <w:rPr>
          <w:rFonts w:ascii="Traditional Arabic" w:eastAsia="Times New Roman" w:hAnsi="Traditional Arabic" w:cs="Traditional Arabic" w:hint="cs"/>
          <w:sz w:val="32"/>
          <w:szCs w:val="32"/>
          <w:rtl/>
          <w:lang w:eastAsia="fr-FR"/>
        </w:rPr>
        <w:t xml:space="preserve">       </w:t>
      </w:r>
      <w:r w:rsidRPr="00A9531D">
        <w:rPr>
          <w:rFonts w:ascii="Traditional Arabic" w:eastAsia="Times New Roman" w:hAnsi="Traditional Arabic" w:cs="Traditional Arabic" w:hint="cs"/>
          <w:b/>
          <w:bCs/>
          <w:sz w:val="32"/>
          <w:szCs w:val="32"/>
          <w:u w:val="single"/>
          <w:rtl/>
          <w:lang w:eastAsia="fr-FR"/>
        </w:rPr>
        <w:t>ثالثا/- مواضع الوصل:</w:t>
      </w:r>
    </w:p>
    <w:p w14:paraId="5F8BC7F9"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وأما الوصل ففي ثلاثة مواضع</w:t>
      </w:r>
      <w:r w:rsidRPr="00EF2138">
        <w:rPr>
          <w:rFonts w:ascii="Traditional Arabic" w:eastAsia="Times New Roman" w:hAnsi="Traditional Arabic" w:cs="Traditional Arabic"/>
          <w:color w:val="222222"/>
          <w:sz w:val="32"/>
          <w:szCs w:val="32"/>
          <w:lang w:eastAsia="fr-FR"/>
        </w:rPr>
        <w:t>:</w:t>
      </w:r>
    </w:p>
    <w:p w14:paraId="10838050"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A9531D">
        <w:rPr>
          <w:rFonts w:ascii="Traditional Arabic" w:eastAsia="Times New Roman" w:hAnsi="Traditional Arabic" w:cs="Traditional Arabic"/>
          <w:b/>
          <w:bCs/>
          <w:color w:val="222222"/>
          <w:sz w:val="32"/>
          <w:szCs w:val="32"/>
          <w:u w:val="single"/>
          <w:rtl/>
          <w:lang w:eastAsia="fr-FR"/>
        </w:rPr>
        <w:t>الأول</w:t>
      </w:r>
      <w:r w:rsidRPr="00EF2138">
        <w:rPr>
          <w:rFonts w:ascii="Traditional Arabic" w:eastAsia="Times New Roman" w:hAnsi="Traditional Arabic" w:cs="Traditional Arabic"/>
          <w:color w:val="222222"/>
          <w:sz w:val="32"/>
          <w:szCs w:val="32"/>
          <w:rtl/>
          <w:lang w:eastAsia="fr-FR"/>
        </w:rPr>
        <w:t>: أن يكون بين الجملتين كمال الانقطاع مع الإيهام بأن تكون إحداهما خبرية والأخرى إنشائية، لكن لو ترك الوصل لأوهم خلاف المراد، نحو: «لا، وأيدك الله»، فإن القصد الدعاء للمخاطب، ولو ترك العطف لأوهم أنه دعاء عليه</w:t>
      </w:r>
      <w:r w:rsidRPr="00EF2138">
        <w:rPr>
          <w:rFonts w:ascii="Traditional Arabic" w:eastAsia="Times New Roman" w:hAnsi="Traditional Arabic" w:cs="Traditional Arabic"/>
          <w:color w:val="222222"/>
          <w:sz w:val="32"/>
          <w:szCs w:val="32"/>
          <w:lang w:eastAsia="fr-FR"/>
        </w:rPr>
        <w:t>.</w:t>
      </w:r>
    </w:p>
    <w:p w14:paraId="1FDE4346"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sidRPr="00EF2138">
        <w:rPr>
          <w:rFonts w:ascii="Traditional Arabic" w:eastAsia="Times New Roman" w:hAnsi="Traditional Arabic" w:cs="Traditional Arabic"/>
          <w:color w:val="222222"/>
          <w:sz w:val="32"/>
          <w:szCs w:val="32"/>
          <w:rtl/>
          <w:lang w:eastAsia="fr-FR"/>
        </w:rPr>
        <w:t xml:space="preserve">سأل هارون الرشيد نائبه عن شيء فقال: «لا، وأيد الله الأمير»، فلما سمع الصاحب إسماعيل بن عباد ذلك قال: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هذه الواو أحسن من واوات الأصداغ على خدود الملاح</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w:t>
      </w:r>
    </w:p>
    <w:p w14:paraId="2CC78F7A"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4B4CAF">
        <w:rPr>
          <w:rFonts w:ascii="Traditional Arabic" w:eastAsia="Times New Roman" w:hAnsi="Traditional Arabic" w:cs="Traditional Arabic"/>
          <w:b/>
          <w:bCs/>
          <w:color w:val="222222"/>
          <w:sz w:val="32"/>
          <w:szCs w:val="32"/>
          <w:u w:val="single"/>
          <w:rtl/>
          <w:lang w:eastAsia="fr-FR"/>
        </w:rPr>
        <w:t>الموضع الثاني</w:t>
      </w:r>
      <w:r w:rsidRPr="00EF2138">
        <w:rPr>
          <w:rFonts w:ascii="Traditional Arabic" w:eastAsia="Times New Roman" w:hAnsi="Traditional Arabic" w:cs="Traditional Arabic"/>
          <w:color w:val="222222"/>
          <w:sz w:val="32"/>
          <w:szCs w:val="32"/>
          <w:rtl/>
          <w:lang w:eastAsia="fr-FR"/>
        </w:rPr>
        <w:t>: أن تكون الجملتان متوسطتين بين الكمالين مع اتحادهما في المعنى خبرا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وإنشاء</w:t>
      </w:r>
      <w:r>
        <w:rPr>
          <w:rFonts w:ascii="Traditional Arabic" w:eastAsia="Times New Roman" w:hAnsi="Traditional Arabic" w:cs="Traditional Arabic" w:hint="cs"/>
          <w:color w:val="222222"/>
          <w:sz w:val="32"/>
          <w:szCs w:val="32"/>
          <w:rtl/>
          <w:lang w:eastAsia="fr-FR"/>
        </w:rPr>
        <w:t>:</w:t>
      </w:r>
    </w:p>
    <w:p w14:paraId="7ED7F3E3"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sidRPr="00EF2138">
        <w:rPr>
          <w:rFonts w:ascii="Traditional Arabic" w:eastAsia="Times New Roman" w:hAnsi="Traditional Arabic" w:cs="Traditional Arabic"/>
          <w:color w:val="222222"/>
          <w:sz w:val="32"/>
          <w:szCs w:val="32"/>
          <w:rtl/>
          <w:lang w:eastAsia="fr-FR"/>
        </w:rPr>
        <w:t xml:space="preserve">- بأن كانتا خبريتين لفظا ومعنى،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إِنَّ الْأَبْرَارَ لَفِي نَعِيمِ وَإِنَّ الْفُجَّارَ لَفِي </w:t>
      </w:r>
      <w:proofErr w:type="spellStart"/>
      <w:r w:rsidRPr="00EF2138">
        <w:rPr>
          <w:rFonts w:ascii="Traditional Arabic" w:eastAsia="Times New Roman" w:hAnsi="Traditional Arabic" w:cs="Traditional Arabic"/>
          <w:color w:val="222222"/>
          <w:sz w:val="32"/>
          <w:szCs w:val="32"/>
          <w:rtl/>
          <w:lang w:eastAsia="fr-FR"/>
        </w:rPr>
        <w:t>حَحِيمٍ</w:t>
      </w:r>
      <w:proofErr w:type="spellEnd"/>
      <w:r>
        <w:rPr>
          <w:rFonts w:ascii="Traditional Arabic" w:eastAsia="Times New Roman" w:hAnsi="Traditional Arabic" w:cs="Traditional Arabic" w:hint="cs"/>
          <w:color w:val="222222"/>
          <w:sz w:val="32"/>
          <w:szCs w:val="32"/>
          <w:rtl/>
          <w:lang w:eastAsia="fr-FR"/>
        </w:rPr>
        <w:t>) (</w:t>
      </w:r>
      <w:r w:rsidRPr="00EF2138">
        <w:rPr>
          <w:rFonts w:ascii="Traditional Arabic" w:eastAsia="Times New Roman" w:hAnsi="Traditional Arabic" w:cs="Traditional Arabic"/>
          <w:color w:val="222222"/>
          <w:sz w:val="32"/>
          <w:szCs w:val="32"/>
          <w:rtl/>
          <w:lang w:eastAsia="fr-FR"/>
        </w:rPr>
        <w:t xml:space="preserve">الانفطار: </w:t>
      </w:r>
      <w:r>
        <w:rPr>
          <w:rFonts w:ascii="Traditional Arabic" w:eastAsia="Times New Roman" w:hAnsi="Traditional Arabic" w:cs="Traditional Arabic" w:hint="cs"/>
          <w:color w:val="222222"/>
          <w:sz w:val="32"/>
          <w:szCs w:val="32"/>
          <w:rtl/>
          <w:lang w:eastAsia="fr-FR"/>
        </w:rPr>
        <w:t>13-14).</w:t>
      </w:r>
    </w:p>
    <w:p w14:paraId="3DB450FD"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lastRenderedPageBreak/>
        <w:t>- أ</w:t>
      </w:r>
      <w:r w:rsidRPr="00EF2138">
        <w:rPr>
          <w:rFonts w:ascii="Traditional Arabic" w:eastAsia="Times New Roman" w:hAnsi="Traditional Arabic" w:cs="Traditional Arabic"/>
          <w:color w:val="222222"/>
          <w:sz w:val="32"/>
          <w:szCs w:val="32"/>
          <w:rtl/>
          <w:lang w:eastAsia="fr-FR"/>
        </w:rPr>
        <w:t xml:space="preserve">و خبريتين معنى لا لفظا، نحو قولك لآخر من قال لك: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اضرب الغلام واستحق الملام</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أيما قلت لك أن تضرب الغلام وتستحق الملام</w:t>
      </w:r>
      <w:r>
        <w:rPr>
          <w:rFonts w:ascii="Traditional Arabic" w:eastAsia="Times New Roman" w:hAnsi="Traditional Arabic" w:cs="Traditional Arabic" w:hint="cs"/>
          <w:color w:val="222222"/>
          <w:sz w:val="32"/>
          <w:szCs w:val="32"/>
          <w:rtl/>
          <w:lang w:eastAsia="fr-FR"/>
        </w:rPr>
        <w:t>.</w:t>
      </w:r>
    </w:p>
    <w:p w14:paraId="4993C7C3"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أو الأولى إنشائية صورة والثانية خبرية،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أَلَمْ يُؤْخَذْ عَلَيْهِم مِيثَ</w:t>
      </w:r>
      <w:r>
        <w:rPr>
          <w:rFonts w:ascii="Traditional Arabic" w:eastAsia="Times New Roman" w:hAnsi="Traditional Arabic" w:cs="Traditional Arabic" w:hint="cs"/>
          <w:color w:val="222222"/>
          <w:sz w:val="32"/>
          <w:szCs w:val="32"/>
          <w:rtl/>
          <w:lang w:eastAsia="fr-FR"/>
        </w:rPr>
        <w:t>ا</w:t>
      </w:r>
      <w:r w:rsidRPr="00EF2138">
        <w:rPr>
          <w:rFonts w:ascii="Traditional Arabic" w:eastAsia="Times New Roman" w:hAnsi="Traditional Arabic" w:cs="Traditional Arabic"/>
          <w:color w:val="222222"/>
          <w:sz w:val="32"/>
          <w:szCs w:val="32"/>
          <w:rtl/>
          <w:lang w:eastAsia="fr-FR"/>
        </w:rPr>
        <w:t>قُ الْكِتَابِ أَن لَّا يَقُولُو</w:t>
      </w:r>
      <w:r>
        <w:rPr>
          <w:rFonts w:ascii="Traditional Arabic" w:eastAsia="Times New Roman" w:hAnsi="Traditional Arabic" w:cs="Traditional Arabic" w:hint="cs"/>
          <w:color w:val="222222"/>
          <w:sz w:val="32"/>
          <w:szCs w:val="32"/>
          <w:rtl/>
          <w:lang w:eastAsia="fr-FR"/>
        </w:rPr>
        <w:t xml:space="preserve">ا </w:t>
      </w:r>
      <w:r w:rsidRPr="00EF2138">
        <w:rPr>
          <w:rFonts w:ascii="Traditional Arabic" w:eastAsia="Times New Roman" w:hAnsi="Traditional Arabic" w:cs="Traditional Arabic"/>
          <w:color w:val="222222"/>
          <w:sz w:val="32"/>
          <w:szCs w:val="32"/>
          <w:rtl/>
          <w:lang w:eastAsia="fr-FR"/>
        </w:rPr>
        <w:t>عَلَى اللَّهِ إِلَّا الْحَقَّ وَدَرَسُوا مَا فِيهِ</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[الأعراف: </w:t>
      </w:r>
      <w:r>
        <w:rPr>
          <w:rFonts w:ascii="Traditional Arabic" w:eastAsia="Times New Roman" w:hAnsi="Traditional Arabic" w:cs="Traditional Arabic" w:hint="cs"/>
          <w:color w:val="222222"/>
          <w:sz w:val="32"/>
          <w:szCs w:val="32"/>
          <w:rtl/>
          <w:lang w:eastAsia="fr-FR"/>
        </w:rPr>
        <w:t>169</w:t>
      </w:r>
      <w:r w:rsidRPr="00EF2138">
        <w:rPr>
          <w:rFonts w:ascii="Traditional Arabic" w:eastAsia="Times New Roman" w:hAnsi="Traditional Arabic" w:cs="Traditional Arabic"/>
          <w:color w:val="222222"/>
          <w:sz w:val="32"/>
          <w:szCs w:val="32"/>
          <w:rtl/>
          <w:lang w:eastAsia="fr-FR"/>
        </w:rPr>
        <w:t>] أي: أخذ عليهم ودرسوا ما فيه</w:t>
      </w:r>
      <w:r w:rsidRPr="00EF2138">
        <w:rPr>
          <w:rFonts w:ascii="Traditional Arabic" w:eastAsia="Times New Roman" w:hAnsi="Traditional Arabic" w:cs="Traditional Arabic"/>
          <w:color w:val="222222"/>
          <w:sz w:val="32"/>
          <w:szCs w:val="32"/>
          <w:lang w:eastAsia="fr-FR"/>
        </w:rPr>
        <w:t>.</w:t>
      </w:r>
    </w:p>
    <w:p w14:paraId="4563531D"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أو الأولى خ</w:t>
      </w:r>
      <w:r>
        <w:rPr>
          <w:rFonts w:ascii="Traditional Arabic" w:eastAsia="Times New Roman" w:hAnsi="Traditional Arabic" w:cs="Traditional Arabic" w:hint="cs"/>
          <w:color w:val="222222"/>
          <w:sz w:val="32"/>
          <w:szCs w:val="32"/>
          <w:rtl/>
          <w:lang w:eastAsia="fr-FR"/>
        </w:rPr>
        <w:t>ب</w:t>
      </w:r>
      <w:r w:rsidRPr="00EF2138">
        <w:rPr>
          <w:rFonts w:ascii="Traditional Arabic" w:eastAsia="Times New Roman" w:hAnsi="Traditional Arabic" w:cs="Traditional Arabic"/>
          <w:color w:val="222222"/>
          <w:sz w:val="32"/>
          <w:szCs w:val="32"/>
          <w:rtl/>
          <w:lang w:eastAsia="fr-FR"/>
        </w:rPr>
        <w:t xml:space="preserve">رية والثانية إنشائية صورة،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قَالَ إِنِّي أُشْهِدُ اللَّهَ وَاشْهَدُوا أَنِي بَرِيءٌ مِمَّا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تشْرِكُونَ</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[هود: </w:t>
      </w:r>
      <w:r>
        <w:rPr>
          <w:rFonts w:ascii="Traditional Arabic" w:eastAsia="Times New Roman" w:hAnsi="Traditional Arabic" w:cs="Traditional Arabic" w:hint="cs"/>
          <w:color w:val="222222"/>
          <w:sz w:val="32"/>
          <w:szCs w:val="32"/>
          <w:rtl/>
          <w:lang w:eastAsia="fr-FR"/>
        </w:rPr>
        <w:t>54</w:t>
      </w:r>
      <w:r w:rsidRPr="00EF2138">
        <w:rPr>
          <w:rFonts w:ascii="Traditional Arabic" w:eastAsia="Times New Roman" w:hAnsi="Traditional Arabic" w:cs="Traditional Arabic"/>
          <w:color w:val="222222"/>
          <w:sz w:val="32"/>
          <w:szCs w:val="32"/>
          <w:rtl/>
          <w:lang w:eastAsia="fr-FR"/>
        </w:rPr>
        <w:t>] أي: أشهد الله وأشهدكم.</w:t>
      </w:r>
    </w:p>
    <w:p w14:paraId="0E78601F"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sidRPr="00EF2138">
        <w:rPr>
          <w:rFonts w:ascii="Traditional Arabic" w:eastAsia="Times New Roman" w:hAnsi="Traditional Arabic" w:cs="Traditional Arabic"/>
          <w:color w:val="222222"/>
          <w:sz w:val="32"/>
          <w:szCs w:val="32"/>
          <w:rtl/>
          <w:lang w:eastAsia="fr-FR"/>
        </w:rPr>
        <w:t>- أو كانتا إنشائيتين لفظا ومعنى، نحو: ﴿وَكُلُوا وَاشْرَبُوا وَلَا تُسْرِفُوا﴾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الأعراف: </w:t>
      </w:r>
      <w:r>
        <w:rPr>
          <w:rFonts w:ascii="Traditional Arabic" w:eastAsia="Times New Roman" w:hAnsi="Traditional Arabic" w:cs="Traditional Arabic" w:hint="cs"/>
          <w:color w:val="222222"/>
          <w:sz w:val="32"/>
          <w:szCs w:val="32"/>
          <w:rtl/>
          <w:lang w:eastAsia="fr-FR"/>
        </w:rPr>
        <w:t xml:space="preserve">31). </w:t>
      </w:r>
      <w:r w:rsidRPr="00EF2138">
        <w:rPr>
          <w:rFonts w:ascii="Traditional Arabic" w:eastAsia="Times New Roman" w:hAnsi="Traditional Arabic" w:cs="Traditional Arabic"/>
          <w:color w:val="222222"/>
          <w:sz w:val="32"/>
          <w:szCs w:val="32"/>
          <w:rtl/>
          <w:lang w:eastAsia="fr-FR"/>
        </w:rPr>
        <w:t xml:space="preserve">ونحو: ﴿فَلْيَضْحَكُوا قَلِيلًا وَلْيَبْكُوا كَثِيرًا جَزَاء بِمَا كَانُوا يَكْسِبُونَ﴾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التوبة: </w:t>
      </w:r>
      <w:r>
        <w:rPr>
          <w:rFonts w:ascii="Traditional Arabic" w:eastAsia="Times New Roman" w:hAnsi="Traditional Arabic" w:cs="Traditional Arabic" w:hint="cs"/>
          <w:color w:val="222222"/>
          <w:sz w:val="32"/>
          <w:szCs w:val="32"/>
          <w:rtl/>
          <w:lang w:eastAsia="fr-FR"/>
        </w:rPr>
        <w:t>82).</w:t>
      </w:r>
    </w:p>
    <w:p w14:paraId="3B0C3DE8"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أو كانتا إنشائيتين معنى خبريتين لفظاً، أو الأولى خبرية صورة والثانية إنشائية، ومثالهما: قوله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تعالى</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﴿وَإِذْ أَخَذْنَا مِيثَاقَ بَنِي </w:t>
      </w:r>
      <w:proofErr w:type="spellStart"/>
      <w:r w:rsidRPr="00EF2138">
        <w:rPr>
          <w:rFonts w:ascii="Traditional Arabic" w:eastAsia="Times New Roman" w:hAnsi="Traditional Arabic" w:cs="Traditional Arabic"/>
          <w:color w:val="222222"/>
          <w:sz w:val="32"/>
          <w:szCs w:val="32"/>
          <w:rtl/>
          <w:lang w:eastAsia="fr-FR"/>
        </w:rPr>
        <w:t>إِسْرَاءِيلَ</w:t>
      </w:r>
      <w:proofErr w:type="spellEnd"/>
      <w:r w:rsidRPr="00EF2138">
        <w:rPr>
          <w:rFonts w:ascii="Traditional Arabic" w:eastAsia="Times New Roman" w:hAnsi="Traditional Arabic" w:cs="Traditional Arabic"/>
          <w:color w:val="222222"/>
          <w:sz w:val="32"/>
          <w:szCs w:val="32"/>
          <w:rtl/>
          <w:lang w:eastAsia="fr-FR"/>
        </w:rPr>
        <w:t xml:space="preserve"> لَا تَعْبُدُونَ إِلَّا اللَّهَ وَبِالْوَالِدَيْنِ إِحْسَانًا) إلى قوله: ﴿وَقُولُوا لِلنَّاسِ حُسْنًا﴾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البقرة: </w:t>
      </w:r>
      <w:r>
        <w:rPr>
          <w:rFonts w:ascii="Traditional Arabic" w:eastAsia="Times New Roman" w:hAnsi="Traditional Arabic" w:cs="Traditional Arabic" w:hint="cs"/>
          <w:color w:val="222222"/>
          <w:sz w:val="32"/>
          <w:szCs w:val="32"/>
          <w:rtl/>
          <w:lang w:eastAsia="fr-FR" w:bidi="fa-IR"/>
        </w:rPr>
        <w:t>83</w:t>
      </w:r>
      <w:r w:rsidRPr="00EF2138">
        <w:rPr>
          <w:rFonts w:ascii="Traditional Arabic" w:eastAsia="Times New Roman" w:hAnsi="Traditional Arabic" w:cs="Traditional Arabic"/>
          <w:color w:val="222222"/>
          <w:sz w:val="32"/>
          <w:szCs w:val="32"/>
          <w:rtl/>
          <w:lang w:eastAsia="fr-FR" w:bidi="fa-IR"/>
        </w:rPr>
        <w:t xml:space="preserve">) </w:t>
      </w:r>
      <w:r w:rsidRPr="00EF2138">
        <w:rPr>
          <w:rFonts w:ascii="Traditional Arabic" w:eastAsia="Times New Roman" w:hAnsi="Traditional Arabic" w:cs="Traditional Arabic"/>
          <w:color w:val="222222"/>
          <w:sz w:val="32"/>
          <w:szCs w:val="32"/>
          <w:rtl/>
          <w:lang w:eastAsia="fr-FR"/>
        </w:rPr>
        <w:t xml:space="preserve">فإن قدر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تحسنون</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فالجملتان خبريتان لفظاً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إنشائيتان معنى؛ لأن المعنى: لا تعبدوا إلا الله وأحسنوا، ليناسب: ﴿وَقُولُوا لِلنَّاسِ حُسنا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وإن قدر: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أحسنوا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فالأولى خبرية لفظا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والثانية إنشائية</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وكذلك باعتبار عطف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قولوا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على</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لا تعبدون</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تكون الأولى خبرية صورة</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والثانية إنشائية</w:t>
      </w:r>
      <w:r w:rsidRPr="00EF2138">
        <w:rPr>
          <w:rFonts w:ascii="Traditional Arabic" w:eastAsia="Times New Roman" w:hAnsi="Traditional Arabic" w:cs="Traditional Arabic"/>
          <w:color w:val="222222"/>
          <w:sz w:val="32"/>
          <w:szCs w:val="32"/>
          <w:lang w:eastAsia="fr-FR"/>
        </w:rPr>
        <w:t>.</w:t>
      </w:r>
    </w:p>
    <w:p w14:paraId="5FAFD368"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أو كانت الأولى إنشائية</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والثانية خبرية صورة، كقول</w:t>
      </w:r>
      <w:r>
        <w:rPr>
          <w:rFonts w:ascii="Traditional Arabic" w:eastAsia="Times New Roman" w:hAnsi="Traditional Arabic" w:cs="Traditional Arabic" w:hint="cs"/>
          <w:color w:val="222222"/>
          <w:sz w:val="32"/>
          <w:szCs w:val="32"/>
          <w:rtl/>
          <w:lang w:eastAsia="fr-FR"/>
        </w:rPr>
        <w:t xml:space="preserve"> السيد</w:t>
      </w:r>
      <w:r w:rsidRPr="00EF2138">
        <w:rPr>
          <w:rFonts w:ascii="Traditional Arabic" w:eastAsia="Times New Roman" w:hAnsi="Traditional Arabic" w:cs="Traditional Arabic"/>
          <w:color w:val="222222"/>
          <w:sz w:val="32"/>
          <w:szCs w:val="32"/>
          <w:rtl/>
          <w:lang w:eastAsia="fr-FR"/>
        </w:rPr>
        <w:t xml:space="preserve"> لخادم</w:t>
      </w:r>
      <w:r>
        <w:rPr>
          <w:rFonts w:ascii="Traditional Arabic" w:eastAsia="Times New Roman" w:hAnsi="Traditional Arabic" w:cs="Traditional Arabic" w:hint="cs"/>
          <w:color w:val="222222"/>
          <w:sz w:val="32"/>
          <w:szCs w:val="32"/>
          <w:rtl/>
          <w:lang w:eastAsia="fr-FR"/>
        </w:rPr>
        <w:t>ه</w:t>
      </w:r>
      <w:r w:rsidRPr="00EF2138">
        <w:rPr>
          <w:rFonts w:ascii="Traditional Arabic" w:eastAsia="Times New Roman" w:hAnsi="Traditional Arabic" w:cs="Traditional Arabic"/>
          <w:color w:val="222222"/>
          <w:sz w:val="32"/>
          <w:szCs w:val="32"/>
          <w:rtl/>
          <w:lang w:eastAsia="fr-FR"/>
        </w:rPr>
        <w:t xml:space="preserve">: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اذهب إلى فلان</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وتقول له كذا وكذا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lang w:eastAsia="fr-FR"/>
        </w:rPr>
        <w:t>.</w:t>
      </w:r>
    </w:p>
    <w:p w14:paraId="774E2CB9"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وبالتأمل فيما تقدم تكون الصور ثماني</w:t>
      </w:r>
      <w:r>
        <w:rPr>
          <w:rFonts w:ascii="Traditional Arabic" w:eastAsia="Times New Roman" w:hAnsi="Traditional Arabic" w:cs="Traditional Arabic" w:hint="cs"/>
          <w:color w:val="222222"/>
          <w:sz w:val="32"/>
          <w:szCs w:val="32"/>
          <w:rtl/>
          <w:lang w:eastAsia="fr-FR"/>
        </w:rPr>
        <w:t>ة:</w:t>
      </w:r>
    </w:p>
    <w:p w14:paraId="0D169D49" w14:textId="77777777" w:rsidR="00361B50"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خبريتان لفظا ومعنى</w:t>
      </w:r>
      <w:r w:rsidRPr="00EF2138">
        <w:rPr>
          <w:rFonts w:ascii="Traditional Arabic" w:eastAsia="Times New Roman" w:hAnsi="Traditional Arabic" w:cs="Traditional Arabic"/>
          <w:color w:val="222222"/>
          <w:sz w:val="32"/>
          <w:szCs w:val="32"/>
          <w:lang w:eastAsia="fr-FR"/>
        </w:rPr>
        <w:t>.</w:t>
      </w:r>
    </w:p>
    <w:p w14:paraId="379CB889" w14:textId="77777777" w:rsidR="00361B50" w:rsidRPr="00457F13"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أو خبريتان معنى لا لفظاً</w:t>
      </w:r>
      <w:r w:rsidRPr="00EF2138">
        <w:rPr>
          <w:rFonts w:ascii="Traditional Arabic" w:eastAsia="Times New Roman" w:hAnsi="Traditional Arabic" w:cs="Traditional Arabic"/>
          <w:color w:val="222222"/>
          <w:sz w:val="32"/>
          <w:szCs w:val="32"/>
          <w:lang w:eastAsia="fr-FR"/>
        </w:rPr>
        <w:t>.</w:t>
      </w:r>
    </w:p>
    <w:p w14:paraId="12603065" w14:textId="77777777" w:rsidR="00361B50" w:rsidRPr="00457F13"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أو الأولى خبرية معنى لا لفظاً</w:t>
      </w:r>
      <w:r w:rsidRPr="00EF2138">
        <w:rPr>
          <w:rFonts w:ascii="Traditional Arabic" w:eastAsia="Times New Roman" w:hAnsi="Traditional Arabic" w:cs="Traditional Arabic"/>
          <w:color w:val="222222"/>
          <w:sz w:val="32"/>
          <w:szCs w:val="32"/>
          <w:lang w:eastAsia="fr-FR"/>
        </w:rPr>
        <w:t>.</w:t>
      </w:r>
    </w:p>
    <w:p w14:paraId="0F2D5741"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sidRPr="00EF2138">
        <w:rPr>
          <w:rFonts w:ascii="Traditional Arabic" w:eastAsia="Times New Roman" w:hAnsi="Traditional Arabic" w:cs="Traditional Arabic"/>
          <w:color w:val="222222"/>
          <w:sz w:val="32"/>
          <w:szCs w:val="32"/>
          <w:lang w:eastAsia="fr-FR"/>
        </w:rPr>
        <w:t>-</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أو بالعكس</w:t>
      </w:r>
      <w:r w:rsidRPr="00EF2138">
        <w:rPr>
          <w:rFonts w:ascii="Traditional Arabic" w:eastAsia="Times New Roman" w:hAnsi="Traditional Arabic" w:cs="Traditional Arabic"/>
          <w:color w:val="222222"/>
          <w:sz w:val="32"/>
          <w:szCs w:val="32"/>
          <w:lang w:eastAsia="fr-FR"/>
        </w:rPr>
        <w:t>.</w:t>
      </w:r>
    </w:p>
    <w:p w14:paraId="597913CE" w14:textId="77777777" w:rsidR="00361B50" w:rsidRPr="00457F13"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lang w:eastAsia="fr-FR"/>
        </w:rPr>
        <w:t xml:space="preserve"> </w:t>
      </w:r>
      <w:r w:rsidRPr="00EF2138">
        <w:rPr>
          <w:rFonts w:ascii="Traditional Arabic" w:eastAsia="Times New Roman" w:hAnsi="Traditional Arabic" w:cs="Traditional Arabic"/>
          <w:color w:val="222222"/>
          <w:sz w:val="32"/>
          <w:szCs w:val="32"/>
          <w:rtl/>
          <w:lang w:eastAsia="fr-FR"/>
        </w:rPr>
        <w:t>أو إنشائيتان لفظا ومعنى أو معنى لا لفظاً</w:t>
      </w:r>
      <w:r w:rsidRPr="00EF2138">
        <w:rPr>
          <w:rFonts w:ascii="Traditional Arabic" w:eastAsia="Times New Roman" w:hAnsi="Traditional Arabic" w:cs="Traditional Arabic"/>
          <w:color w:val="222222"/>
          <w:sz w:val="32"/>
          <w:szCs w:val="32"/>
          <w:lang w:eastAsia="fr-FR"/>
        </w:rPr>
        <w:t>.</w:t>
      </w:r>
    </w:p>
    <w:p w14:paraId="14F9B2B6"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أو الأولى خبرية صورة والثانية إنشائية</w:t>
      </w:r>
      <w:r w:rsidRPr="00EF2138">
        <w:rPr>
          <w:rFonts w:ascii="Traditional Arabic" w:eastAsia="Times New Roman" w:hAnsi="Traditional Arabic" w:cs="Traditional Arabic"/>
          <w:color w:val="222222"/>
          <w:sz w:val="32"/>
          <w:szCs w:val="32"/>
          <w:lang w:eastAsia="fr-FR"/>
        </w:rPr>
        <w:t>.</w:t>
      </w:r>
    </w:p>
    <w:p w14:paraId="4A49A0AC"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lang w:eastAsia="fr-FR"/>
        </w:rPr>
        <w:t xml:space="preserve"> </w:t>
      </w:r>
      <w:r w:rsidRPr="00EF2138">
        <w:rPr>
          <w:rFonts w:ascii="Traditional Arabic" w:eastAsia="Times New Roman" w:hAnsi="Traditional Arabic" w:cs="Traditional Arabic"/>
          <w:color w:val="222222"/>
          <w:sz w:val="32"/>
          <w:szCs w:val="32"/>
          <w:rtl/>
          <w:lang w:eastAsia="fr-FR"/>
        </w:rPr>
        <w:t>أو بالعكس</w:t>
      </w:r>
      <w:r w:rsidRPr="00EF2138">
        <w:rPr>
          <w:rFonts w:ascii="Traditional Arabic" w:eastAsia="Times New Roman" w:hAnsi="Traditional Arabic" w:cs="Traditional Arabic"/>
          <w:color w:val="222222"/>
          <w:sz w:val="32"/>
          <w:szCs w:val="32"/>
          <w:lang w:eastAsia="fr-FR"/>
        </w:rPr>
        <w:t>.</w:t>
      </w:r>
    </w:p>
    <w:p w14:paraId="05A5B4F0"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457F13">
        <w:rPr>
          <w:rFonts w:ascii="Traditional Arabic" w:eastAsia="Times New Roman" w:hAnsi="Traditional Arabic" w:cs="Traditional Arabic"/>
          <w:b/>
          <w:bCs/>
          <w:color w:val="222222"/>
          <w:sz w:val="32"/>
          <w:szCs w:val="32"/>
          <w:u w:val="single"/>
          <w:rtl/>
          <w:lang w:eastAsia="fr-FR"/>
        </w:rPr>
        <w:t>الموضع الثالث</w:t>
      </w:r>
      <w:r w:rsidRPr="00EF2138">
        <w:rPr>
          <w:rFonts w:ascii="Traditional Arabic" w:eastAsia="Times New Roman" w:hAnsi="Traditional Arabic" w:cs="Traditional Arabic"/>
          <w:color w:val="222222"/>
          <w:sz w:val="32"/>
          <w:szCs w:val="32"/>
          <w:rtl/>
          <w:lang w:eastAsia="fr-FR"/>
        </w:rPr>
        <w:t>: أن يقصد تشريك الثانية للأولى في حكم الإعراب؛ حيث لا مانع منه</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زيد يعطي ويمن</w:t>
      </w:r>
      <w:r>
        <w:rPr>
          <w:rFonts w:ascii="Traditional Arabic" w:eastAsia="Times New Roman" w:hAnsi="Traditional Arabic" w:cs="Traditional Arabic" w:hint="cs"/>
          <w:color w:val="222222"/>
          <w:sz w:val="32"/>
          <w:szCs w:val="32"/>
          <w:rtl/>
          <w:lang w:eastAsia="fr-FR"/>
        </w:rPr>
        <w:t>ع"</w:t>
      </w:r>
      <w:r w:rsidRPr="00EF2138">
        <w:rPr>
          <w:rFonts w:ascii="Traditional Arabic" w:eastAsia="Times New Roman" w:hAnsi="Traditional Arabic" w:cs="Traditional Arabic"/>
          <w:color w:val="222222"/>
          <w:sz w:val="32"/>
          <w:szCs w:val="32"/>
          <w:lang w:eastAsia="fr-FR"/>
        </w:rPr>
        <w:t>.</w:t>
      </w:r>
    </w:p>
    <w:p w14:paraId="411B157B"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457F13">
        <w:rPr>
          <w:rFonts w:ascii="Traditional Arabic" w:eastAsia="Times New Roman" w:hAnsi="Traditional Arabic" w:cs="Traditional Arabic" w:hint="cs"/>
          <w:b/>
          <w:bCs/>
          <w:color w:val="222222"/>
          <w:sz w:val="32"/>
          <w:szCs w:val="32"/>
          <w:u w:val="single"/>
          <w:rtl/>
          <w:lang w:eastAsia="fr-FR"/>
        </w:rPr>
        <w:t>تنبيه</w:t>
      </w:r>
      <w:r>
        <w:rPr>
          <w:rFonts w:ascii="Traditional Arabic" w:eastAsia="Times New Roman" w:hAnsi="Traditional Arabic" w:cs="Traditional Arabic" w:hint="cs"/>
          <w:color w:val="222222"/>
          <w:sz w:val="32"/>
          <w:szCs w:val="32"/>
          <w:rtl/>
          <w:lang w:eastAsia="fr-FR"/>
        </w:rPr>
        <w:t>:</w:t>
      </w:r>
    </w:p>
    <w:p w14:paraId="4713F5A9"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يشترط في الموضعين الأخيرين وجود جهة بين الجملتين بها يتجاذبان أي أمر جامع باعتبار طرفيهما به </w:t>
      </w:r>
      <w:proofErr w:type="spellStart"/>
      <w:r w:rsidRPr="00EF2138">
        <w:rPr>
          <w:rFonts w:ascii="Traditional Arabic" w:eastAsia="Times New Roman" w:hAnsi="Traditional Arabic" w:cs="Traditional Arabic"/>
          <w:color w:val="222222"/>
          <w:sz w:val="32"/>
          <w:szCs w:val="32"/>
          <w:rtl/>
          <w:lang w:eastAsia="fr-FR"/>
        </w:rPr>
        <w:t>يت</w:t>
      </w:r>
      <w:r>
        <w:rPr>
          <w:rFonts w:ascii="Traditional Arabic" w:eastAsia="Times New Roman" w:hAnsi="Traditional Arabic" w:cs="Traditional Arabic" w:hint="cs"/>
          <w:color w:val="222222"/>
          <w:sz w:val="32"/>
          <w:szCs w:val="32"/>
          <w:rtl/>
          <w:lang w:eastAsia="fr-FR"/>
        </w:rPr>
        <w:t>آ</w:t>
      </w:r>
      <w:r w:rsidRPr="00EF2138">
        <w:rPr>
          <w:rFonts w:ascii="Traditional Arabic" w:eastAsia="Times New Roman" w:hAnsi="Traditional Arabic" w:cs="Traditional Arabic"/>
          <w:color w:val="222222"/>
          <w:sz w:val="32"/>
          <w:szCs w:val="32"/>
          <w:rtl/>
          <w:lang w:eastAsia="fr-FR"/>
        </w:rPr>
        <w:t>خذان</w:t>
      </w:r>
      <w:proofErr w:type="spellEnd"/>
      <w:r w:rsidRPr="00EF2138">
        <w:rPr>
          <w:rFonts w:ascii="Traditional Arabic" w:eastAsia="Times New Roman" w:hAnsi="Traditional Arabic" w:cs="Traditional Arabic"/>
          <w:color w:val="222222"/>
          <w:sz w:val="32"/>
          <w:szCs w:val="32"/>
          <w:rtl/>
          <w:lang w:eastAsia="fr-FR"/>
        </w:rPr>
        <w:t xml:space="preserve">، وذلك </w:t>
      </w:r>
      <w:proofErr w:type="gramStart"/>
      <w:r w:rsidRPr="00EF2138">
        <w:rPr>
          <w:rFonts w:ascii="Traditional Arabic" w:eastAsia="Times New Roman" w:hAnsi="Traditional Arabic" w:cs="Traditional Arabic"/>
          <w:color w:val="222222"/>
          <w:sz w:val="32"/>
          <w:szCs w:val="32"/>
          <w:rtl/>
          <w:lang w:eastAsia="fr-FR"/>
        </w:rPr>
        <w:t xml:space="preserve">الجامع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إما</w:t>
      </w:r>
      <w:proofErr w:type="gramEnd"/>
      <w:r w:rsidRPr="00EF2138">
        <w:rPr>
          <w:rFonts w:ascii="Traditional Arabic" w:eastAsia="Times New Roman" w:hAnsi="Traditional Arabic" w:cs="Traditional Arabic"/>
          <w:color w:val="222222"/>
          <w:sz w:val="32"/>
          <w:szCs w:val="32"/>
          <w:rtl/>
          <w:lang w:eastAsia="fr-FR"/>
        </w:rPr>
        <w:t xml:space="preserve"> عقلي</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أو وهمي</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أو خيالي</w:t>
      </w:r>
      <w:r w:rsidRPr="00EF2138">
        <w:rPr>
          <w:rFonts w:ascii="Traditional Arabic" w:eastAsia="Times New Roman" w:hAnsi="Traditional Arabic" w:cs="Traditional Arabic"/>
          <w:color w:val="222222"/>
          <w:sz w:val="32"/>
          <w:szCs w:val="32"/>
          <w:lang w:eastAsia="fr-FR"/>
        </w:rPr>
        <w:t xml:space="preserve"> .</w:t>
      </w:r>
    </w:p>
    <w:p w14:paraId="63C43666" w14:textId="77777777" w:rsidR="00361B50" w:rsidRDefault="00361B50" w:rsidP="00361B50">
      <w:pPr>
        <w:shd w:val="clear" w:color="auto" w:fill="FFFFFF"/>
        <w:bidi/>
        <w:spacing w:after="0" w:line="240" w:lineRule="auto"/>
        <w:rPr>
          <w:rFonts w:ascii="Traditional Arabic" w:eastAsia="Times New Roman" w:hAnsi="Traditional Arabic" w:cs="Traditional Arabic"/>
          <w:b/>
          <w:bCs/>
          <w:color w:val="222222"/>
          <w:sz w:val="32"/>
          <w:szCs w:val="32"/>
          <w:u w:val="single"/>
          <w:rtl/>
          <w:lang w:eastAsia="fr-FR"/>
        </w:rPr>
      </w:pPr>
      <w:r>
        <w:rPr>
          <w:rFonts w:ascii="Traditional Arabic" w:eastAsia="Times New Roman" w:hAnsi="Traditional Arabic" w:cs="Traditional Arabic" w:hint="cs"/>
          <w:color w:val="222222"/>
          <w:sz w:val="32"/>
          <w:szCs w:val="32"/>
          <w:rtl/>
          <w:lang w:eastAsia="fr-FR"/>
        </w:rPr>
        <w:t xml:space="preserve">       </w:t>
      </w:r>
      <w:r w:rsidRPr="00457F13">
        <w:rPr>
          <w:rFonts w:ascii="Traditional Arabic" w:eastAsia="Times New Roman" w:hAnsi="Traditional Arabic" w:cs="Traditional Arabic"/>
          <w:b/>
          <w:bCs/>
          <w:color w:val="222222"/>
          <w:sz w:val="32"/>
          <w:szCs w:val="32"/>
          <w:u w:val="single"/>
          <w:rtl/>
          <w:lang w:eastAsia="fr-FR"/>
        </w:rPr>
        <w:t>الجامع العقلي</w:t>
      </w:r>
      <w:r>
        <w:rPr>
          <w:rFonts w:ascii="Traditional Arabic" w:eastAsia="Times New Roman" w:hAnsi="Traditional Arabic" w:cs="Traditional Arabic" w:hint="cs"/>
          <w:b/>
          <w:bCs/>
          <w:color w:val="222222"/>
          <w:sz w:val="32"/>
          <w:szCs w:val="32"/>
          <w:u w:val="single"/>
          <w:rtl/>
          <w:lang w:eastAsia="fr-FR"/>
        </w:rPr>
        <w:t>:</w:t>
      </w:r>
      <w:r w:rsidRPr="00457F13">
        <w:rPr>
          <w:rFonts w:ascii="Traditional Arabic" w:eastAsia="Times New Roman" w:hAnsi="Traditional Arabic" w:cs="Traditional Arabic" w:hint="cs"/>
          <w:b/>
          <w:b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أمر بسببه يقتضي العقل اجتماع الجملتين في القوة المفكرة</w:t>
      </w:r>
      <w:r w:rsidRPr="00EF2138">
        <w:rPr>
          <w:rFonts w:ascii="Traditional Arabic" w:eastAsia="Times New Roman" w:hAnsi="Traditional Arabic" w:cs="Traditional Arabic"/>
          <w:color w:val="222222"/>
          <w:sz w:val="32"/>
          <w:szCs w:val="32"/>
          <w:lang w:eastAsia="fr-FR"/>
        </w:rPr>
        <w:t>.</w:t>
      </w:r>
    </w:p>
    <w:p w14:paraId="7967D75E"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sidRPr="00457F13">
        <w:rPr>
          <w:rFonts w:ascii="Traditional Arabic" w:eastAsia="Times New Roman" w:hAnsi="Traditional Arabic" w:cs="Traditional Arabic" w:hint="cs"/>
          <w:color w:val="222222"/>
          <w:sz w:val="32"/>
          <w:szCs w:val="32"/>
          <w:rtl/>
          <w:lang w:eastAsia="fr-FR"/>
        </w:rPr>
        <w:t xml:space="preserve">- </w:t>
      </w:r>
      <w:r>
        <w:rPr>
          <w:rFonts w:ascii="Traditional Arabic" w:eastAsia="Times New Roman" w:hAnsi="Traditional Arabic" w:cs="Traditional Arabic" w:hint="cs"/>
          <w:color w:val="222222"/>
          <w:sz w:val="32"/>
          <w:szCs w:val="32"/>
          <w:rtl/>
          <w:lang w:eastAsia="fr-FR"/>
        </w:rPr>
        <w:t>ك</w:t>
      </w:r>
      <w:r w:rsidRPr="00457F13">
        <w:rPr>
          <w:rFonts w:ascii="Traditional Arabic" w:eastAsia="Times New Roman" w:hAnsi="Traditional Arabic" w:cs="Traditional Arabic"/>
          <w:color w:val="222222"/>
          <w:sz w:val="32"/>
          <w:szCs w:val="32"/>
          <w:rtl/>
          <w:lang w:eastAsia="fr-FR"/>
        </w:rPr>
        <w:t>الاتحاد في المسند أو المسند إليه</w:t>
      </w:r>
      <w:r>
        <w:rPr>
          <w:rFonts w:ascii="Traditional Arabic" w:eastAsia="Times New Roman" w:hAnsi="Traditional Arabic" w:cs="Traditional Arabic" w:hint="cs"/>
          <w:color w:val="222222"/>
          <w:sz w:val="32"/>
          <w:szCs w:val="32"/>
          <w:rtl/>
          <w:lang w:eastAsia="fr-FR"/>
        </w:rPr>
        <w:t>،</w:t>
      </w:r>
      <w:r w:rsidRPr="00457F13">
        <w:rPr>
          <w:rFonts w:ascii="Traditional Arabic" w:eastAsia="Times New Roman" w:hAnsi="Traditional Arabic" w:cs="Traditional Arabic"/>
          <w:color w:val="222222"/>
          <w:sz w:val="32"/>
          <w:szCs w:val="32"/>
          <w:rtl/>
          <w:lang w:eastAsia="fr-FR"/>
        </w:rPr>
        <w:t xml:space="preserve"> أو في قيد من قيودهما، نحو: </w:t>
      </w:r>
      <w:r>
        <w:rPr>
          <w:rFonts w:ascii="Traditional Arabic" w:eastAsia="Times New Roman" w:hAnsi="Traditional Arabic" w:cs="Traditional Arabic" w:hint="cs"/>
          <w:color w:val="222222"/>
          <w:sz w:val="32"/>
          <w:szCs w:val="32"/>
          <w:rtl/>
          <w:lang w:eastAsia="fr-FR"/>
        </w:rPr>
        <w:t>"</w:t>
      </w:r>
      <w:r w:rsidRPr="00457F13">
        <w:rPr>
          <w:rFonts w:ascii="Traditional Arabic" w:eastAsia="Times New Roman" w:hAnsi="Traditional Arabic" w:cs="Traditional Arabic"/>
          <w:color w:val="222222"/>
          <w:sz w:val="32"/>
          <w:szCs w:val="32"/>
          <w:rtl/>
          <w:lang w:eastAsia="fr-FR"/>
        </w:rPr>
        <w:t>زيد يصلي ويصوم</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يصلي زيد وعمرو</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وزيد الك</w:t>
      </w:r>
      <w:r>
        <w:rPr>
          <w:rFonts w:ascii="Traditional Arabic" w:eastAsia="Times New Roman" w:hAnsi="Traditional Arabic" w:cs="Traditional Arabic" w:hint="cs"/>
          <w:color w:val="222222"/>
          <w:sz w:val="32"/>
          <w:szCs w:val="32"/>
          <w:rtl/>
          <w:lang w:eastAsia="fr-FR"/>
        </w:rPr>
        <w:t>ا</w:t>
      </w:r>
      <w:r w:rsidRPr="00EF2138">
        <w:rPr>
          <w:rFonts w:ascii="Traditional Arabic" w:eastAsia="Times New Roman" w:hAnsi="Traditional Arabic" w:cs="Traditional Arabic"/>
          <w:color w:val="222222"/>
          <w:sz w:val="32"/>
          <w:szCs w:val="32"/>
          <w:rtl/>
          <w:lang w:eastAsia="fr-FR"/>
        </w:rPr>
        <w:t>تب شاعر</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عمرو الكاتب منجم» و«زيد كاتب ماهر</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عمرو طبيب ماهر</w:t>
      </w:r>
      <w:r>
        <w:rPr>
          <w:rFonts w:ascii="Traditional Arabic" w:eastAsia="Times New Roman" w:hAnsi="Traditional Arabic" w:cs="Traditional Arabic" w:hint="cs"/>
          <w:color w:val="222222"/>
          <w:sz w:val="32"/>
          <w:szCs w:val="32"/>
          <w:rtl/>
          <w:lang w:eastAsia="fr-FR"/>
        </w:rPr>
        <w:t>".</w:t>
      </w:r>
    </w:p>
    <w:p w14:paraId="1FBE3C11"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lastRenderedPageBreak/>
        <w:t>-</w:t>
      </w:r>
      <w:r w:rsidRPr="00EF2138">
        <w:rPr>
          <w:rFonts w:ascii="Traditional Arabic" w:eastAsia="Times New Roman" w:hAnsi="Traditional Arabic" w:cs="Traditional Arabic"/>
          <w:color w:val="222222"/>
          <w:sz w:val="32"/>
          <w:szCs w:val="32"/>
          <w:lang w:eastAsia="fr-FR"/>
        </w:rPr>
        <w:t xml:space="preserve"> </w:t>
      </w:r>
      <w:r w:rsidRPr="00EF2138">
        <w:rPr>
          <w:rFonts w:ascii="Traditional Arabic" w:eastAsia="Times New Roman" w:hAnsi="Traditional Arabic" w:cs="Traditional Arabic"/>
          <w:color w:val="222222"/>
          <w:sz w:val="32"/>
          <w:szCs w:val="32"/>
          <w:rtl/>
          <w:lang w:eastAsia="fr-FR"/>
        </w:rPr>
        <w:t>وكالتماثل والاشتراك فيهما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أو في قيد من قيودهما أيضا، بحيث يكون التماثل له نوع اختصاص بهما أو بالقيد لا مطلق تماثل، فنحو: «زيد شاعر وعمرو كاتب</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لا يحسن إلا إذا كان بينهما مناسبة لها نوع اختصاص بهما كصداقة أو أخوة أو شركة أو نحو ذلك</w:t>
      </w:r>
      <w:r>
        <w:rPr>
          <w:rFonts w:ascii="Traditional Arabic" w:eastAsia="Times New Roman" w:hAnsi="Traditional Arabic" w:cs="Traditional Arabic" w:hint="cs"/>
          <w:color w:val="222222"/>
          <w:sz w:val="32"/>
          <w:szCs w:val="32"/>
          <w:rtl/>
          <w:lang w:eastAsia="fr-FR"/>
        </w:rPr>
        <w:t>.</w:t>
      </w:r>
    </w:p>
    <w:p w14:paraId="60132906" w14:textId="77777777" w:rsidR="00361B50" w:rsidRPr="001F7F7A"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sidRPr="00EF2138">
        <w:rPr>
          <w:rFonts w:ascii="Traditional Arabic" w:eastAsia="Times New Roman" w:hAnsi="Traditional Arabic" w:cs="Traditional Arabic"/>
          <w:color w:val="222222"/>
          <w:sz w:val="32"/>
          <w:szCs w:val="32"/>
          <w:rtl/>
          <w:lang w:eastAsia="fr-FR"/>
        </w:rPr>
        <w:t>- وكالتضايف بينهما؛ بحيث لا يتعقل أحدهما إلا بالقياس إلى الآخر، كالأبوة مع البنوة، والعلة مع المعلول، والعلو والسفل، والأقل والأكثر... إلى غير ذلك</w:t>
      </w:r>
      <w:r w:rsidRPr="00EF2138">
        <w:rPr>
          <w:rFonts w:ascii="Traditional Arabic" w:eastAsia="Times New Roman" w:hAnsi="Traditional Arabic" w:cs="Traditional Arabic"/>
          <w:color w:val="222222"/>
          <w:sz w:val="32"/>
          <w:szCs w:val="32"/>
          <w:lang w:eastAsia="fr-FR"/>
        </w:rPr>
        <w:t>.</w:t>
      </w:r>
    </w:p>
    <w:p w14:paraId="5A19A4A5" w14:textId="77777777" w:rsidR="00361B50" w:rsidRPr="001F7F7A" w:rsidRDefault="00361B50" w:rsidP="00361B50">
      <w:pPr>
        <w:shd w:val="clear" w:color="auto" w:fill="FFFFFF"/>
        <w:bidi/>
        <w:spacing w:after="0" w:line="240" w:lineRule="auto"/>
        <w:rPr>
          <w:rFonts w:ascii="Traditional Arabic" w:eastAsia="Times New Roman" w:hAnsi="Traditional Arabic" w:cs="Traditional Arabic"/>
          <w:b/>
          <w:bCs/>
          <w:color w:val="222222"/>
          <w:sz w:val="32"/>
          <w:szCs w:val="32"/>
          <w:u w:val="single"/>
          <w:lang w:eastAsia="fr-FR"/>
        </w:rPr>
      </w:pPr>
      <w:r>
        <w:rPr>
          <w:rFonts w:ascii="Traditional Arabic" w:eastAsia="Times New Roman" w:hAnsi="Traditional Arabic" w:cs="Traditional Arabic" w:hint="cs"/>
          <w:color w:val="222222"/>
          <w:sz w:val="32"/>
          <w:szCs w:val="32"/>
          <w:rtl/>
          <w:lang w:eastAsia="fr-FR"/>
        </w:rPr>
        <w:t xml:space="preserve">       </w:t>
      </w:r>
      <w:r w:rsidRPr="001F7F7A">
        <w:rPr>
          <w:rFonts w:ascii="Traditional Arabic" w:eastAsia="Times New Roman" w:hAnsi="Traditional Arabic" w:cs="Traditional Arabic"/>
          <w:b/>
          <w:bCs/>
          <w:color w:val="222222"/>
          <w:sz w:val="32"/>
          <w:szCs w:val="32"/>
          <w:u w:val="single"/>
          <w:rtl/>
          <w:lang w:eastAsia="fr-FR"/>
        </w:rPr>
        <w:t>الجامع الوهمي</w:t>
      </w:r>
      <w:r w:rsidRPr="001F7F7A">
        <w:rPr>
          <w:rFonts w:ascii="Traditional Arabic" w:eastAsia="Times New Roman" w:hAnsi="Traditional Arabic" w:cs="Traditional Arabic" w:hint="cs"/>
          <w:b/>
          <w:bCs/>
          <w:color w:val="222222"/>
          <w:sz w:val="32"/>
          <w:szCs w:val="32"/>
          <w:rtl/>
          <w:lang w:eastAsia="fr-FR"/>
        </w:rPr>
        <w:t xml:space="preserve">: </w:t>
      </w:r>
      <w:r w:rsidRPr="001F7F7A">
        <w:rPr>
          <w:rFonts w:ascii="Traditional Arabic" w:eastAsia="Times New Roman" w:hAnsi="Traditional Arabic" w:cs="Traditional Arabic"/>
          <w:color w:val="222222"/>
          <w:sz w:val="32"/>
          <w:szCs w:val="32"/>
          <w:rtl/>
          <w:lang w:eastAsia="fr-FR"/>
        </w:rPr>
        <w:t xml:space="preserve">أمر </w:t>
      </w:r>
      <w:r w:rsidRPr="00EF2138">
        <w:rPr>
          <w:rFonts w:ascii="Traditional Arabic" w:eastAsia="Times New Roman" w:hAnsi="Traditional Arabic" w:cs="Traditional Arabic"/>
          <w:color w:val="222222"/>
          <w:sz w:val="32"/>
          <w:szCs w:val="32"/>
          <w:rtl/>
          <w:lang w:eastAsia="fr-FR"/>
        </w:rPr>
        <w:t>بسببه يقتضي الوهم اجتماع الجملتين في المفكرة</w:t>
      </w:r>
      <w:r>
        <w:rPr>
          <w:rFonts w:ascii="Traditional Arabic" w:eastAsia="Times New Roman" w:hAnsi="Traditional Arabic" w:cs="Traditional Arabic" w:hint="cs"/>
          <w:b/>
          <w:bCs/>
          <w:color w:val="222222"/>
          <w:sz w:val="32"/>
          <w:szCs w:val="32"/>
          <w:u w:val="single"/>
          <w:rtl/>
          <w:lang w:eastAsia="fr-FR"/>
        </w:rPr>
        <w:t>.</w:t>
      </w:r>
    </w:p>
    <w:p w14:paraId="24CE2323"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كشبه التماثل، نحو: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لوني البياض والصفرة</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فإن الوهم يبرزهما في معرض المثلين من جهة أنه يسبق إليه أنهما نوع واحد زيد في أحدهما عارض، بخلاف العقل فإنه يدرك أنهما</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نوعان </w:t>
      </w:r>
      <w:proofErr w:type="spellStart"/>
      <w:r w:rsidRPr="00EF2138">
        <w:rPr>
          <w:rFonts w:ascii="Traditional Arabic" w:eastAsia="Times New Roman" w:hAnsi="Traditional Arabic" w:cs="Traditional Arabic"/>
          <w:color w:val="222222"/>
          <w:sz w:val="32"/>
          <w:szCs w:val="32"/>
          <w:rtl/>
          <w:lang w:eastAsia="fr-FR"/>
        </w:rPr>
        <w:t>متباینان</w:t>
      </w:r>
      <w:proofErr w:type="spellEnd"/>
      <w:r w:rsidRPr="00EF2138">
        <w:rPr>
          <w:rFonts w:ascii="Traditional Arabic" w:eastAsia="Times New Roman" w:hAnsi="Traditional Arabic" w:cs="Traditional Arabic"/>
          <w:color w:val="222222"/>
          <w:sz w:val="32"/>
          <w:szCs w:val="32"/>
          <w:rtl/>
          <w:lang w:eastAsia="fr-FR"/>
        </w:rPr>
        <w:t xml:space="preserve"> داخلان تحت جنس واحد هو اللون</w:t>
      </w:r>
      <w:r w:rsidRPr="00EF2138">
        <w:rPr>
          <w:rFonts w:ascii="Traditional Arabic" w:eastAsia="Times New Roman" w:hAnsi="Traditional Arabic" w:cs="Traditional Arabic"/>
          <w:color w:val="222222"/>
          <w:sz w:val="32"/>
          <w:szCs w:val="32"/>
          <w:lang w:eastAsia="fr-FR"/>
        </w:rPr>
        <w:t>.</w:t>
      </w:r>
    </w:p>
    <w:p w14:paraId="1326BD59"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و</w:t>
      </w:r>
      <w:r w:rsidRPr="00EF2138">
        <w:rPr>
          <w:rFonts w:ascii="Traditional Arabic" w:eastAsia="Times New Roman" w:hAnsi="Traditional Arabic" w:cs="Traditional Arabic"/>
          <w:color w:val="222222"/>
          <w:sz w:val="32"/>
          <w:szCs w:val="32"/>
          <w:rtl/>
          <w:lang w:eastAsia="fr-FR"/>
        </w:rPr>
        <w:t>كالتضاد بالذات، وهو التقابل بين أمرين وجوديين بينهما غاية الخلاف، يتعاقبان على محل واحد كالسواد والبياض، أو بالعرض كالأسود والأبيض، لأنهما ليسا ضدين بالذات</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لعدم تعاقبهما على محل واحد، بل بواسطة ما يشتملان عليه من سواد وبياض</w:t>
      </w:r>
      <w:r w:rsidRPr="00EF2138">
        <w:rPr>
          <w:rFonts w:ascii="Traditional Arabic" w:eastAsia="Times New Roman" w:hAnsi="Traditional Arabic" w:cs="Traditional Arabic"/>
          <w:color w:val="222222"/>
          <w:sz w:val="32"/>
          <w:szCs w:val="32"/>
          <w:lang w:eastAsia="fr-FR"/>
        </w:rPr>
        <w:t>.</w:t>
      </w:r>
    </w:p>
    <w:p w14:paraId="503ACBAF"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وكشبه التضاد</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كالسماء والأرض</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فإن بينهما غاية الخلاف ارتفاعا وانخفاضا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لكن لا </w:t>
      </w:r>
      <w:r>
        <w:rPr>
          <w:rFonts w:ascii="Traditional Arabic" w:eastAsia="Times New Roman" w:hAnsi="Traditional Arabic" w:cs="Traditional Arabic" w:hint="cs"/>
          <w:color w:val="222222"/>
          <w:sz w:val="32"/>
          <w:szCs w:val="32"/>
          <w:rtl/>
          <w:lang w:eastAsia="fr-FR"/>
        </w:rPr>
        <w:t>ي</w:t>
      </w:r>
      <w:r w:rsidRPr="00EF2138">
        <w:rPr>
          <w:rFonts w:ascii="Traditional Arabic" w:eastAsia="Times New Roman" w:hAnsi="Traditional Arabic" w:cs="Traditional Arabic"/>
          <w:color w:val="222222"/>
          <w:sz w:val="32"/>
          <w:szCs w:val="32"/>
          <w:rtl/>
          <w:lang w:eastAsia="fr-FR"/>
        </w:rPr>
        <w:t>تعاقبان على محل واحد كالتضاد بالذات، ولا على ما يشمله كالتضاد بالعرض</w:t>
      </w:r>
      <w:r w:rsidRPr="00EF2138">
        <w:rPr>
          <w:rFonts w:ascii="Traditional Arabic" w:eastAsia="Times New Roman" w:hAnsi="Traditional Arabic" w:cs="Traditional Arabic"/>
          <w:color w:val="222222"/>
          <w:sz w:val="32"/>
          <w:szCs w:val="32"/>
          <w:lang w:eastAsia="fr-FR"/>
        </w:rPr>
        <w:t>.</w:t>
      </w:r>
    </w:p>
    <w:p w14:paraId="7AA4D5EE"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b/>
          <w:bCs/>
          <w:color w:val="222222"/>
          <w:sz w:val="32"/>
          <w:szCs w:val="32"/>
          <w:u w:val="single"/>
          <w:rtl/>
          <w:lang w:eastAsia="fr-FR"/>
        </w:rPr>
      </w:pPr>
      <w:r>
        <w:rPr>
          <w:rFonts w:ascii="Traditional Arabic" w:eastAsia="Times New Roman" w:hAnsi="Traditional Arabic" w:cs="Traditional Arabic" w:hint="cs"/>
          <w:color w:val="222222"/>
          <w:sz w:val="32"/>
          <w:szCs w:val="32"/>
          <w:rtl/>
          <w:lang w:eastAsia="fr-FR"/>
        </w:rPr>
        <w:t xml:space="preserve">       </w:t>
      </w:r>
      <w:r w:rsidRPr="001F7F7A">
        <w:rPr>
          <w:rFonts w:ascii="Traditional Arabic" w:eastAsia="Times New Roman" w:hAnsi="Traditional Arabic" w:cs="Traditional Arabic"/>
          <w:b/>
          <w:bCs/>
          <w:color w:val="222222"/>
          <w:sz w:val="32"/>
          <w:szCs w:val="32"/>
          <w:u w:val="single"/>
          <w:rtl/>
          <w:lang w:eastAsia="fr-FR"/>
        </w:rPr>
        <w:t>الجامع الخيالي</w:t>
      </w:r>
      <w:r w:rsidRPr="001F7F7A">
        <w:rPr>
          <w:rFonts w:ascii="Traditional Arabic" w:eastAsia="Times New Roman" w:hAnsi="Traditional Arabic" w:cs="Traditional Arabic" w:hint="cs"/>
          <w:b/>
          <w:bCs/>
          <w:color w:val="222222"/>
          <w:sz w:val="32"/>
          <w:szCs w:val="32"/>
          <w:rtl/>
          <w:lang w:eastAsia="fr-FR"/>
        </w:rPr>
        <w:t xml:space="preserve">: </w:t>
      </w:r>
      <w:r w:rsidRPr="001F7F7A">
        <w:rPr>
          <w:rFonts w:ascii="Traditional Arabic" w:eastAsia="Times New Roman" w:hAnsi="Traditional Arabic" w:cs="Traditional Arabic"/>
          <w:color w:val="222222"/>
          <w:sz w:val="32"/>
          <w:szCs w:val="32"/>
          <w:rtl/>
          <w:lang w:eastAsia="fr-FR"/>
        </w:rPr>
        <w:t>أمر</w:t>
      </w:r>
      <w:r w:rsidRPr="00EF2138">
        <w:rPr>
          <w:rFonts w:ascii="Traditional Arabic" w:eastAsia="Times New Roman" w:hAnsi="Traditional Arabic" w:cs="Traditional Arabic"/>
          <w:color w:val="222222"/>
          <w:sz w:val="32"/>
          <w:szCs w:val="32"/>
          <w:rtl/>
          <w:lang w:eastAsia="fr-FR"/>
        </w:rPr>
        <w:t xml:space="preserve"> بسببه يقتضي الخيال اجتماع الجملتين في المفكرة بأن يكون بينهما تقارن في الخيال سابق على العطف لتلازمهما في صناعة خاصة أو عرف عام، كالقدوم والمنشار والمثقاب في خيال النجار، والقلم والدواة والقرطاس في خيال الكاتب، وكالسيف والرمح والدرع في خيال</w:t>
      </w:r>
      <w:r w:rsidRPr="001F7F7A">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المحارب</w:t>
      </w:r>
      <w:r w:rsidRPr="00EF2138">
        <w:rPr>
          <w:rFonts w:ascii="Traditional Arabic" w:eastAsia="Times New Roman" w:hAnsi="Traditional Arabic" w:cs="Traditional Arabic"/>
          <w:color w:val="222222"/>
          <w:sz w:val="32"/>
          <w:szCs w:val="32"/>
          <w:lang w:eastAsia="fr-FR"/>
        </w:rPr>
        <w:t>.</w:t>
      </w:r>
    </w:p>
    <w:p w14:paraId="20B0181B" w14:textId="77777777" w:rsidR="00361B50" w:rsidRPr="001348BE" w:rsidRDefault="00361B50" w:rsidP="00361B50">
      <w:pPr>
        <w:shd w:val="clear" w:color="auto" w:fill="FFFFFF"/>
        <w:bidi/>
        <w:spacing w:after="0" w:line="240" w:lineRule="auto"/>
        <w:jc w:val="both"/>
        <w:rPr>
          <w:rFonts w:ascii="Traditional Arabic" w:eastAsia="Times New Roman" w:hAnsi="Traditional Arabic" w:cs="Traditional Arabic"/>
          <w:b/>
          <w:bCs/>
          <w:color w:val="222222"/>
          <w:sz w:val="32"/>
          <w:szCs w:val="32"/>
          <w:u w:val="single"/>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وللقرآن الكريم اليد البيضاء في هذا الباب، كقوله تعالى: ﴿أَفَلَا يَنظُرُونَ إِلَى الْإِبِلِ كَيْفَ خَلَقَتُ</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وَإِلَى السَّمَاءِ كَيْفَ رُفِعَتْ</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وَإِلَى الْجَبَالِ كَيْفَ نُصِبَتْ</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وَإِلَى الْأَرْضِ كَيْفَ سُطِحَتْ)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الغاشية</w:t>
      </w:r>
      <w:r>
        <w:rPr>
          <w:rFonts w:ascii="Traditional Arabic" w:eastAsia="Times New Roman" w:hAnsi="Traditional Arabic" w:cs="Traditional Arabic" w:hint="cs"/>
          <w:color w:val="222222"/>
          <w:sz w:val="32"/>
          <w:szCs w:val="32"/>
          <w:rtl/>
          <w:lang w:eastAsia="fr-FR"/>
        </w:rPr>
        <w:t>: 27</w:t>
      </w:r>
      <w:r w:rsidRPr="00EF2138">
        <w:rPr>
          <w:rFonts w:ascii="Traditional Arabic" w:eastAsia="Times New Roman" w:hAnsi="Traditional Arabic" w:cs="Traditional Arabic"/>
          <w:color w:val="222222"/>
          <w:sz w:val="32"/>
          <w:szCs w:val="32"/>
          <w:rtl/>
          <w:lang w:eastAsia="fr-FR"/>
        </w:rPr>
        <w:t>)</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فالمناسبة بين الإبل والسماء</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وبينها وبين الجبال والأرض غير موجودة بحسب الظاهر، ولكن لما كان الخطاب مع العرب وليس في مخيلاتهم إلا الإبل لأنها رأس المنافع عندهم، والأرض لرعيها، والسماء لسقيها، وهي التي توصلهم </w:t>
      </w:r>
      <w:r>
        <w:rPr>
          <w:rFonts w:ascii="Traditional Arabic" w:eastAsia="Times New Roman" w:hAnsi="Traditional Arabic" w:cs="Traditional Arabic" w:hint="cs"/>
          <w:color w:val="222222"/>
          <w:sz w:val="32"/>
          <w:szCs w:val="32"/>
          <w:rtl/>
          <w:lang w:eastAsia="fr-FR"/>
        </w:rPr>
        <w:t xml:space="preserve">إلى الجبال التي هي حصنهم </w:t>
      </w:r>
      <w:r w:rsidRPr="00EF2138">
        <w:rPr>
          <w:rFonts w:ascii="Traditional Arabic" w:eastAsia="Times New Roman" w:hAnsi="Traditional Arabic" w:cs="Traditional Arabic"/>
          <w:color w:val="222222"/>
          <w:sz w:val="32"/>
          <w:szCs w:val="32"/>
          <w:rtl/>
          <w:lang w:eastAsia="fr-FR"/>
        </w:rPr>
        <w:t xml:space="preserve">عندما </w:t>
      </w:r>
      <w:proofErr w:type="spellStart"/>
      <w:r w:rsidRPr="00EF2138">
        <w:rPr>
          <w:rFonts w:ascii="Traditional Arabic" w:eastAsia="Times New Roman" w:hAnsi="Traditional Arabic" w:cs="Traditional Arabic"/>
          <w:color w:val="222222"/>
          <w:sz w:val="32"/>
          <w:szCs w:val="32"/>
          <w:rtl/>
          <w:lang w:eastAsia="fr-FR"/>
        </w:rPr>
        <w:t>تفجؤهم</w:t>
      </w:r>
      <w:proofErr w:type="spellEnd"/>
      <w:r w:rsidRPr="00EF2138">
        <w:rPr>
          <w:rFonts w:ascii="Traditional Arabic" w:eastAsia="Times New Roman" w:hAnsi="Traditional Arabic" w:cs="Traditional Arabic"/>
          <w:color w:val="222222"/>
          <w:sz w:val="32"/>
          <w:szCs w:val="32"/>
          <w:rtl/>
          <w:lang w:eastAsia="fr-FR"/>
        </w:rPr>
        <w:t xml:space="preserve"> حادثة أو تُلم بهم مُلِمَّة؛ أورد الكلام على طبق ما في مخيلاتهم</w:t>
      </w:r>
      <w:r>
        <w:rPr>
          <w:rFonts w:ascii="Traditional Arabic" w:eastAsia="Times New Roman" w:hAnsi="Traditional Arabic" w:cs="Traditional Arabic" w:hint="cs"/>
          <w:color w:val="222222"/>
          <w:sz w:val="32"/>
          <w:szCs w:val="32"/>
          <w:rtl/>
          <w:lang w:eastAsia="fr-FR"/>
        </w:rPr>
        <w:t>.</w:t>
      </w:r>
    </w:p>
    <w:p w14:paraId="1E99750A"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وقد أورد صاحب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المفتاح</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في باب الخيال من الأمثلة ما تطمئن له النفوس</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ويرتاح له البال.</w:t>
      </w:r>
    </w:p>
    <w:p w14:paraId="002BC113"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فقال على لسان جوهري يصف الكلام: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أحسن الكلام: ما ثقبته الفكرة، ونظمته الفطنة</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وفصل جوهر معانيه في سمط ألفاظه، فحملته نحور الرواة</w:t>
      </w:r>
      <w:r>
        <w:rPr>
          <w:rFonts w:ascii="Traditional Arabic" w:eastAsia="Times New Roman" w:hAnsi="Traditional Arabic" w:cs="Traditional Arabic" w:hint="cs"/>
          <w:color w:val="222222"/>
          <w:sz w:val="32"/>
          <w:szCs w:val="32"/>
          <w:rtl/>
          <w:lang w:eastAsia="fr-FR"/>
        </w:rPr>
        <w:t>".</w:t>
      </w:r>
    </w:p>
    <w:p w14:paraId="299AB179" w14:textId="77777777" w:rsidR="00361B50" w:rsidRPr="00EF2138" w:rsidRDefault="00361B50" w:rsidP="00361B50">
      <w:pPr>
        <w:shd w:val="clear" w:color="auto" w:fill="FFFFFF"/>
        <w:bidi/>
        <w:spacing w:after="0" w:line="240" w:lineRule="auto"/>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وقال على لسان صيرفي: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أحسن الكلام: ما نقدته يد البصيرة، وجلته عين الروية، ووزنه</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معيار البلاغة، فلا ينطق فيه بزائف، ولا يسمع فيه ببهرج</w:t>
      </w:r>
      <w:r>
        <w:rPr>
          <w:rFonts w:ascii="Traditional Arabic" w:eastAsia="Times New Roman" w:hAnsi="Traditional Arabic" w:cs="Traditional Arabic" w:hint="cs"/>
          <w:color w:val="222222"/>
          <w:sz w:val="32"/>
          <w:szCs w:val="32"/>
          <w:rtl/>
          <w:lang w:eastAsia="fr-FR"/>
        </w:rPr>
        <w:t>".</w:t>
      </w:r>
    </w:p>
    <w:p w14:paraId="2E9731F2"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وعلى لسان صائغ: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خير الكلام ما أحميته بكير الفكر، وسبكته بمشاعل النظر،</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وخلصته من خبث الإطناب، فبرز بروز الإبريز، مركبا في معنى وجيز</w:t>
      </w:r>
      <w:r>
        <w:rPr>
          <w:rFonts w:ascii="Traditional Arabic" w:eastAsia="Times New Roman" w:hAnsi="Traditional Arabic" w:cs="Traditional Arabic" w:hint="cs"/>
          <w:color w:val="222222"/>
          <w:sz w:val="32"/>
          <w:szCs w:val="32"/>
          <w:rtl/>
          <w:lang w:eastAsia="fr-FR"/>
        </w:rPr>
        <w:t>".</w:t>
      </w:r>
    </w:p>
    <w:p w14:paraId="7963E19C"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وعلى لسان جمال يصف بليغا: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البليغ: من أخذ بخطام كلامه فأناخه في مبرك المعنى</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ثم جعل الاختصار له عقالا، والإيجاز له مجالا، فلم يند عن الأذهان، ولم يشذ عن الآذان</w:t>
      </w:r>
      <w:r>
        <w:rPr>
          <w:rFonts w:ascii="Traditional Arabic" w:eastAsia="Times New Roman" w:hAnsi="Traditional Arabic" w:cs="Traditional Arabic" w:hint="cs"/>
          <w:color w:val="222222"/>
          <w:sz w:val="32"/>
          <w:szCs w:val="32"/>
          <w:rtl/>
          <w:lang w:eastAsia="fr-FR"/>
        </w:rPr>
        <w:t>".</w:t>
      </w:r>
    </w:p>
    <w:p w14:paraId="07D30F91"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lastRenderedPageBreak/>
        <w:t xml:space="preserve">      </w:t>
      </w:r>
      <w:r w:rsidRPr="00EF2138">
        <w:rPr>
          <w:rFonts w:ascii="Traditional Arabic" w:eastAsia="Times New Roman" w:hAnsi="Traditional Arabic" w:cs="Traditional Arabic"/>
          <w:color w:val="222222"/>
          <w:sz w:val="32"/>
          <w:szCs w:val="32"/>
          <w:rtl/>
          <w:lang w:eastAsia="fr-FR"/>
        </w:rPr>
        <w:t xml:space="preserve">وعلى لسان حداد: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أحسن الكلام: ما نصبت عليه منفاخ الروية، وأشعلت فيه نار</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البصيرة، ثم أخرجته من فحم </w:t>
      </w:r>
      <w:proofErr w:type="spellStart"/>
      <w:r w:rsidRPr="00EF2138">
        <w:rPr>
          <w:rFonts w:ascii="Traditional Arabic" w:eastAsia="Times New Roman" w:hAnsi="Traditional Arabic" w:cs="Traditional Arabic"/>
          <w:color w:val="222222"/>
          <w:sz w:val="32"/>
          <w:szCs w:val="32"/>
          <w:rtl/>
          <w:lang w:eastAsia="fr-FR"/>
        </w:rPr>
        <w:t>الإفحام</w:t>
      </w:r>
      <w:proofErr w:type="spellEnd"/>
      <w:r w:rsidRPr="00EF2138">
        <w:rPr>
          <w:rFonts w:ascii="Traditional Arabic" w:eastAsia="Times New Roman" w:hAnsi="Traditional Arabic" w:cs="Traditional Arabic"/>
          <w:color w:val="222222"/>
          <w:sz w:val="32"/>
          <w:szCs w:val="32"/>
          <w:rtl/>
          <w:lang w:eastAsia="fr-FR"/>
        </w:rPr>
        <w:t>، ورفعته بفطيس الأوهام</w:t>
      </w:r>
      <w:r>
        <w:rPr>
          <w:rFonts w:ascii="Traditional Arabic" w:eastAsia="Times New Roman" w:hAnsi="Traditional Arabic" w:cs="Traditional Arabic" w:hint="cs"/>
          <w:color w:val="222222"/>
          <w:sz w:val="32"/>
          <w:szCs w:val="32"/>
          <w:rtl/>
          <w:lang w:eastAsia="fr-FR"/>
        </w:rPr>
        <w:t>".</w:t>
      </w:r>
    </w:p>
    <w:p w14:paraId="4708E4BF"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وعلى لسان خمار: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أبلغ الكلام: ما طبخته مراجل العلم، وضمته دنان الحكمة، وصفاه </w:t>
      </w:r>
      <w:proofErr w:type="spellStart"/>
      <w:r w:rsidRPr="00EF2138">
        <w:rPr>
          <w:rFonts w:ascii="Traditional Arabic" w:eastAsia="Times New Roman" w:hAnsi="Traditional Arabic" w:cs="Traditional Arabic"/>
          <w:color w:val="222222"/>
          <w:sz w:val="32"/>
          <w:szCs w:val="32"/>
          <w:rtl/>
          <w:lang w:eastAsia="fr-FR"/>
        </w:rPr>
        <w:t>راووق</w:t>
      </w:r>
      <w:proofErr w:type="spellEnd"/>
      <w:r w:rsidRPr="00EF2138">
        <w:rPr>
          <w:rFonts w:ascii="Traditional Arabic" w:eastAsia="Times New Roman" w:hAnsi="Traditional Arabic" w:cs="Traditional Arabic"/>
          <w:color w:val="222222"/>
          <w:sz w:val="32"/>
          <w:szCs w:val="32"/>
          <w:rtl/>
          <w:lang w:eastAsia="fr-FR"/>
        </w:rPr>
        <w:t xml:space="preserve"> الفهم، فتمشت في المفاصل عذوبته، وفي الأفكار رقته، وفي العقل حدته</w:t>
      </w:r>
      <w:r>
        <w:rPr>
          <w:rFonts w:ascii="Traditional Arabic" w:eastAsia="Times New Roman" w:hAnsi="Traditional Arabic" w:cs="Traditional Arabic" w:hint="cs"/>
          <w:color w:val="222222"/>
          <w:sz w:val="32"/>
          <w:szCs w:val="32"/>
          <w:rtl/>
          <w:lang w:eastAsia="fr-FR"/>
        </w:rPr>
        <w:t>".</w:t>
      </w:r>
    </w:p>
    <w:p w14:paraId="3B3C60A2"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وعلى لسان بزاز: «أحسن الكلام</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ما صدق رقم </w:t>
      </w:r>
      <w:r>
        <w:rPr>
          <w:rFonts w:ascii="Traditional Arabic" w:eastAsia="Times New Roman" w:hAnsi="Traditional Arabic" w:cs="Traditional Arabic" w:hint="cs"/>
          <w:color w:val="222222"/>
          <w:sz w:val="32"/>
          <w:szCs w:val="32"/>
          <w:rtl/>
          <w:lang w:eastAsia="fr-FR"/>
        </w:rPr>
        <w:t>أ</w:t>
      </w:r>
      <w:r w:rsidRPr="00EF2138">
        <w:rPr>
          <w:rFonts w:ascii="Traditional Arabic" w:eastAsia="Times New Roman" w:hAnsi="Traditional Arabic" w:cs="Traditional Arabic"/>
          <w:color w:val="222222"/>
          <w:sz w:val="32"/>
          <w:szCs w:val="32"/>
          <w:rtl/>
          <w:lang w:eastAsia="fr-FR"/>
        </w:rPr>
        <w:t>لفاظه، وحسن رسم معانيه، فلم</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يستعجم عند نشر، ولم يستبهم عند طي». </w:t>
      </w:r>
    </w:p>
    <w:p w14:paraId="1653FA40"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وعلى لسان كحال:</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كما أن الرمد قذى العين كذلك الشبهة قذى البصائر، فاكحل عين</w:t>
      </w:r>
      <w:r w:rsidRPr="001348BE">
        <w:rPr>
          <w:rFonts w:ascii="Traditional Arabic" w:eastAsia="Times New Roman" w:hAnsi="Traditional Arabic" w:cs="Traditional Arabic"/>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اللكنة بميل البلاغة، وأجل رمص الفضلة بمرود اليقظة».</w:t>
      </w:r>
    </w:p>
    <w:p w14:paraId="2EB42319"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إلى غير ذلك مما أورده </w:t>
      </w:r>
      <w:proofErr w:type="spellStart"/>
      <w:r w:rsidRPr="00EF2138">
        <w:rPr>
          <w:rFonts w:ascii="Traditional Arabic" w:eastAsia="Times New Roman" w:hAnsi="Traditional Arabic" w:cs="Traditional Arabic"/>
          <w:color w:val="222222"/>
          <w:sz w:val="32"/>
          <w:szCs w:val="32"/>
          <w:rtl/>
          <w:lang w:eastAsia="fr-FR"/>
        </w:rPr>
        <w:t>لتشحيذ</w:t>
      </w:r>
      <w:proofErr w:type="spellEnd"/>
      <w:r w:rsidRPr="00EF2138">
        <w:rPr>
          <w:rFonts w:ascii="Traditional Arabic" w:eastAsia="Times New Roman" w:hAnsi="Traditional Arabic" w:cs="Traditional Arabic"/>
          <w:color w:val="222222"/>
          <w:sz w:val="32"/>
          <w:szCs w:val="32"/>
          <w:rtl/>
          <w:lang w:eastAsia="fr-FR"/>
        </w:rPr>
        <w:t xml:space="preserve"> ذهن الطالب</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وليكون سلما يرتقي منه إلى أوج القياس باختراع الأمثلة، مما يجعله مالكا لزمام باب الفصل والوصل، الذي هو أصعب أبواب البلاغة</w:t>
      </w: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مأخذا</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وأدقها فهما، حتى لقد سئل بعضهم عن البلاغة فقال: «هي معرفة الفصل والوصل». ومما يزيد الوصل حسنا توافق الجملتين كيفية، كأن تكونا اسميتين متفقتين في كون الخبر اسما أو فعلا ماضياً أو مضارعًا، أو فعليتين ماضويتين أو </w:t>
      </w:r>
      <w:proofErr w:type="spellStart"/>
      <w:r w:rsidRPr="00EF2138">
        <w:rPr>
          <w:rFonts w:ascii="Traditional Arabic" w:eastAsia="Times New Roman" w:hAnsi="Traditional Arabic" w:cs="Traditional Arabic"/>
          <w:color w:val="222222"/>
          <w:sz w:val="32"/>
          <w:szCs w:val="32"/>
          <w:rtl/>
          <w:lang w:eastAsia="fr-FR"/>
        </w:rPr>
        <w:t>مضارعيتين</w:t>
      </w:r>
      <w:proofErr w:type="spellEnd"/>
      <w:r w:rsidRPr="00EF2138">
        <w:rPr>
          <w:rFonts w:ascii="Traditional Arabic" w:eastAsia="Times New Roman" w:hAnsi="Traditional Arabic" w:cs="Traditional Arabic"/>
          <w:color w:val="222222"/>
          <w:sz w:val="32"/>
          <w:szCs w:val="32"/>
          <w:rtl/>
          <w:lang w:eastAsia="fr-FR"/>
        </w:rPr>
        <w:t>، إلا إذا قصد:</w:t>
      </w:r>
    </w:p>
    <w:p w14:paraId="4FB33240"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التجدد في إحداهما والثبات في الأخرى، كقوله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تعالى</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أَجِئْتَنَا بِالْحَقِّ أَمْ أَنتَ مِنَ اللعبِينَ﴾ [الأنبياء: </w:t>
      </w:r>
      <w:r>
        <w:rPr>
          <w:rFonts w:ascii="Traditional Arabic" w:eastAsia="Times New Roman" w:hAnsi="Traditional Arabic" w:cs="Traditional Arabic" w:hint="cs"/>
          <w:color w:val="222222"/>
          <w:sz w:val="32"/>
          <w:szCs w:val="32"/>
          <w:rtl/>
          <w:lang w:eastAsia="fr-FR"/>
        </w:rPr>
        <w:t>55</w:t>
      </w:r>
      <w:r w:rsidRPr="00EF2138">
        <w:rPr>
          <w:rFonts w:ascii="Traditional Arabic" w:eastAsia="Times New Roman" w:hAnsi="Traditional Arabic" w:cs="Traditional Arabic"/>
          <w:color w:val="222222"/>
          <w:sz w:val="32"/>
          <w:szCs w:val="32"/>
          <w:rtl/>
          <w:lang w:eastAsia="fr-FR"/>
        </w:rPr>
        <w:t>] فإنه لوحظ في الأولى إحداث تعاطي الحق</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وفي الثانية الاستمرار في اللعب والثبات على أحوال الصبا</w:t>
      </w:r>
      <w:r w:rsidRPr="00EF2138">
        <w:rPr>
          <w:rFonts w:ascii="Traditional Arabic" w:eastAsia="Times New Roman" w:hAnsi="Traditional Arabic" w:cs="Traditional Arabic"/>
          <w:color w:val="222222"/>
          <w:sz w:val="32"/>
          <w:szCs w:val="32"/>
          <w:lang w:eastAsia="fr-FR"/>
        </w:rPr>
        <w:t>.</w:t>
      </w:r>
    </w:p>
    <w:p w14:paraId="289B959F" w14:textId="77777777" w:rsidR="00361B50"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rtl/>
          <w:lang w:eastAsia="fr-FR"/>
        </w:rPr>
        <w:t>- أ</w:t>
      </w:r>
      <w:r w:rsidRPr="00EF2138">
        <w:rPr>
          <w:rFonts w:ascii="Traditional Arabic" w:eastAsia="Times New Roman" w:hAnsi="Traditional Arabic" w:cs="Traditional Arabic"/>
          <w:color w:val="222222"/>
          <w:sz w:val="32"/>
          <w:szCs w:val="32"/>
          <w:rtl/>
          <w:lang w:eastAsia="fr-FR"/>
        </w:rPr>
        <w:t xml:space="preserve">و قصد الإطلاق في إحداهما والتقييد في الأخرى، نحو قوله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تعالى</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﴿وَقَالُوا لَوْلَا أُنزِلَ النظر عَلَيْهِ مَلَكٌ وَلَوْ أَنزَلْنَا مَلَكًا لَّقُضِيَ الْأَمْرُ﴾ [الأنعام: </w:t>
      </w:r>
      <w:r>
        <w:rPr>
          <w:rFonts w:ascii="Traditional Arabic" w:eastAsia="Times New Roman" w:hAnsi="Traditional Arabic" w:cs="Traditional Arabic" w:hint="cs"/>
          <w:color w:val="222222"/>
          <w:sz w:val="32"/>
          <w:szCs w:val="32"/>
          <w:rtl/>
          <w:lang w:eastAsia="fr-FR" w:bidi="fa-IR"/>
        </w:rPr>
        <w:t>08</w:t>
      </w:r>
      <w:r w:rsidRPr="00EF2138">
        <w:rPr>
          <w:rFonts w:ascii="Traditional Arabic" w:eastAsia="Times New Roman" w:hAnsi="Traditional Arabic" w:cs="Traditional Arabic"/>
          <w:color w:val="222222"/>
          <w:sz w:val="32"/>
          <w:szCs w:val="32"/>
          <w:rtl/>
          <w:lang w:eastAsia="fr-FR" w:bidi="fa-IR"/>
        </w:rPr>
        <w:t xml:space="preserve">] </w:t>
      </w:r>
      <w:r w:rsidRPr="00EF2138">
        <w:rPr>
          <w:rFonts w:ascii="Traditional Arabic" w:eastAsia="Times New Roman" w:hAnsi="Traditional Arabic" w:cs="Traditional Arabic"/>
          <w:color w:val="222222"/>
          <w:sz w:val="32"/>
          <w:szCs w:val="32"/>
          <w:rtl/>
          <w:lang w:eastAsia="fr-FR"/>
        </w:rPr>
        <w:t>فالأولى مطلقة</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والثانية مقيدة بالإنزال؛ إذ الشرط مقيد للجواب، كما تقدم</w:t>
      </w:r>
      <w:r w:rsidRPr="00EF2138">
        <w:rPr>
          <w:rFonts w:ascii="Traditional Arabic" w:eastAsia="Times New Roman" w:hAnsi="Traditional Arabic" w:cs="Traditional Arabic"/>
          <w:color w:val="222222"/>
          <w:sz w:val="32"/>
          <w:szCs w:val="32"/>
          <w:lang w:eastAsia="fr-FR"/>
        </w:rPr>
        <w:t>.</w:t>
      </w:r>
    </w:p>
    <w:p w14:paraId="73C7BC77" w14:textId="77777777" w:rsidR="00361B50" w:rsidRPr="00EF2138" w:rsidRDefault="00361B50" w:rsidP="00361B50">
      <w:pPr>
        <w:shd w:val="clear" w:color="auto" w:fill="FFFFFF"/>
        <w:bidi/>
        <w:spacing w:after="0" w:line="240" w:lineRule="auto"/>
        <w:jc w:val="both"/>
        <w:rPr>
          <w:rFonts w:ascii="Traditional Arabic" w:eastAsia="Times New Roman" w:hAnsi="Traditional Arabic" w:cs="Traditional Arabic"/>
          <w:color w:val="222222"/>
          <w:sz w:val="32"/>
          <w:szCs w:val="32"/>
          <w:lang w:eastAsia="fr-FR"/>
        </w:rPr>
      </w:pPr>
      <w:r>
        <w:rPr>
          <w:rFonts w:ascii="Traditional Arabic" w:eastAsia="Times New Roman" w:hAnsi="Traditional Arabic" w:cs="Traditional Arabic" w:hint="cs"/>
          <w:color w:val="222222"/>
          <w:sz w:val="32"/>
          <w:szCs w:val="32"/>
          <w:rtl/>
          <w:lang w:eastAsia="fr-FR"/>
        </w:rPr>
        <w:t xml:space="preserve">- </w:t>
      </w:r>
      <w:r w:rsidRPr="00EF2138">
        <w:rPr>
          <w:rFonts w:ascii="Traditional Arabic" w:eastAsia="Times New Roman" w:hAnsi="Traditional Arabic" w:cs="Traditional Arabic"/>
          <w:color w:val="222222"/>
          <w:sz w:val="32"/>
          <w:szCs w:val="32"/>
          <w:rtl/>
          <w:lang w:eastAsia="fr-FR"/>
        </w:rPr>
        <w:t xml:space="preserve">أو دعا داع لإيراد إحداهما ماضوية والأخرى </w:t>
      </w:r>
      <w:proofErr w:type="spellStart"/>
      <w:r w:rsidRPr="00EF2138">
        <w:rPr>
          <w:rFonts w:ascii="Traditional Arabic" w:eastAsia="Times New Roman" w:hAnsi="Traditional Arabic" w:cs="Traditional Arabic"/>
          <w:color w:val="222222"/>
          <w:sz w:val="32"/>
          <w:szCs w:val="32"/>
          <w:rtl/>
          <w:lang w:eastAsia="fr-FR"/>
        </w:rPr>
        <w:t>مضارعية</w:t>
      </w:r>
      <w:proofErr w:type="spellEnd"/>
      <w:r w:rsidRPr="00EF2138">
        <w:rPr>
          <w:rFonts w:ascii="Traditional Arabic" w:eastAsia="Times New Roman" w:hAnsi="Traditional Arabic" w:cs="Traditional Arabic"/>
          <w:color w:val="222222"/>
          <w:sz w:val="32"/>
          <w:szCs w:val="32"/>
          <w:rtl/>
          <w:lang w:eastAsia="fr-FR"/>
        </w:rPr>
        <w:t xml:space="preserve">، كقوله </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تعالى</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﴿فَفَرِيقًا كَذَّبْتُمْ وَفَرِيقًا تَقْتُلُونَ﴾ [البقرة: </w:t>
      </w:r>
      <w:r>
        <w:rPr>
          <w:rFonts w:ascii="Traditional Arabic" w:eastAsia="Times New Roman" w:hAnsi="Traditional Arabic" w:cs="Traditional Arabic" w:hint="cs"/>
          <w:color w:val="222222"/>
          <w:sz w:val="32"/>
          <w:szCs w:val="32"/>
          <w:rtl/>
          <w:lang w:eastAsia="fr-FR"/>
        </w:rPr>
        <w:t>87</w:t>
      </w:r>
      <w:r w:rsidRPr="00EF2138">
        <w:rPr>
          <w:rFonts w:ascii="Traditional Arabic" w:eastAsia="Times New Roman" w:hAnsi="Traditional Arabic" w:cs="Traditional Arabic"/>
          <w:color w:val="222222"/>
          <w:sz w:val="32"/>
          <w:szCs w:val="32"/>
          <w:rtl/>
          <w:lang w:eastAsia="fr-FR"/>
        </w:rPr>
        <w:t>] عبر بالمضارع حكاية للحال الماضية</w:t>
      </w:r>
      <w:r>
        <w:rPr>
          <w:rFonts w:ascii="Traditional Arabic" w:eastAsia="Times New Roman" w:hAnsi="Traditional Arabic" w:cs="Traditional Arabic" w:hint="cs"/>
          <w:color w:val="222222"/>
          <w:sz w:val="32"/>
          <w:szCs w:val="32"/>
          <w:rtl/>
          <w:lang w:eastAsia="fr-FR"/>
        </w:rPr>
        <w:t>،</w:t>
      </w:r>
      <w:r w:rsidRPr="00EF2138">
        <w:rPr>
          <w:rFonts w:ascii="Traditional Arabic" w:eastAsia="Times New Roman" w:hAnsi="Traditional Arabic" w:cs="Traditional Arabic"/>
          <w:color w:val="222222"/>
          <w:sz w:val="32"/>
          <w:szCs w:val="32"/>
          <w:rtl/>
          <w:lang w:eastAsia="fr-FR"/>
        </w:rPr>
        <w:t xml:space="preserve"> واستحضارا لصورتها الفظيعة، أو للدلالة على أنهم الآن يريدون قتل النبي</w:t>
      </w:r>
      <w:r>
        <w:rPr>
          <w:rFonts w:ascii="Traditional Arabic" w:eastAsia="Times New Roman" w:hAnsi="Traditional Arabic" w:cs="Traditional Arabic" w:hint="cs"/>
          <w:color w:val="222222"/>
          <w:sz w:val="32"/>
          <w:szCs w:val="32"/>
          <w:rtl/>
          <w:lang w:eastAsia="fr-FR"/>
        </w:rPr>
        <w:t xml:space="preserve"> -صلى الله عليه وسلم-</w:t>
      </w:r>
      <w:r w:rsidRPr="00EF2138">
        <w:rPr>
          <w:rFonts w:ascii="Traditional Arabic" w:eastAsia="Times New Roman" w:hAnsi="Traditional Arabic" w:cs="Traditional Arabic"/>
          <w:color w:val="222222"/>
          <w:sz w:val="32"/>
          <w:szCs w:val="32"/>
          <w:rtl/>
          <w:lang w:eastAsia="fr-FR"/>
        </w:rPr>
        <w:t>، ولولا عصمة الله له لقتلوه</w:t>
      </w:r>
      <w:r w:rsidRPr="00EF2138">
        <w:rPr>
          <w:rFonts w:ascii="Traditional Arabic" w:eastAsia="Times New Roman" w:hAnsi="Traditional Arabic" w:cs="Traditional Arabic"/>
          <w:color w:val="222222"/>
          <w:sz w:val="32"/>
          <w:szCs w:val="32"/>
          <w:lang w:eastAsia="fr-FR"/>
        </w:rPr>
        <w:t>.</w:t>
      </w:r>
    </w:p>
    <w:p w14:paraId="1E9F3CE9" w14:textId="1324682B" w:rsidR="005B0017" w:rsidRPr="00361B50" w:rsidRDefault="005B0017" w:rsidP="00642E2E">
      <w:pPr>
        <w:shd w:val="clear" w:color="auto" w:fill="FFFFFF"/>
        <w:bidi/>
        <w:spacing w:after="0" w:line="240" w:lineRule="auto"/>
        <w:jc w:val="center"/>
        <w:rPr>
          <w:rFonts w:ascii="Traditional Arabic" w:hAnsi="Traditional Arabic" w:cs="Traditional Arabic"/>
          <w:sz w:val="36"/>
          <w:szCs w:val="36"/>
          <w:lang w:bidi="ar-DZ"/>
        </w:rPr>
      </w:pPr>
    </w:p>
    <w:sectPr w:rsidR="005B0017" w:rsidRPr="00361B50" w:rsidSect="004961E5">
      <w:pgSz w:w="11906" w:h="16838"/>
      <w:pgMar w:top="993" w:right="1133" w:bottom="709"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23DE2" w14:textId="77777777" w:rsidR="00952AF6" w:rsidRDefault="00952AF6" w:rsidP="00946099">
      <w:pPr>
        <w:spacing w:after="0" w:line="240" w:lineRule="auto"/>
      </w:pPr>
      <w:r>
        <w:separator/>
      </w:r>
    </w:p>
  </w:endnote>
  <w:endnote w:type="continuationSeparator" w:id="0">
    <w:p w14:paraId="01CED602" w14:textId="77777777" w:rsidR="00952AF6" w:rsidRDefault="00952AF6" w:rsidP="0094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7FC5F" w14:textId="77777777" w:rsidR="00952AF6" w:rsidRDefault="00952AF6" w:rsidP="00946099">
      <w:pPr>
        <w:spacing w:after="0" w:line="240" w:lineRule="auto"/>
      </w:pPr>
      <w:r>
        <w:separator/>
      </w:r>
    </w:p>
  </w:footnote>
  <w:footnote w:type="continuationSeparator" w:id="0">
    <w:p w14:paraId="7D6BF8A9" w14:textId="77777777" w:rsidR="00952AF6" w:rsidRDefault="00952AF6" w:rsidP="00946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146"/>
    <w:multiLevelType w:val="hybridMultilevel"/>
    <w:tmpl w:val="02D4C1E6"/>
    <w:lvl w:ilvl="0" w:tplc="FC68E1C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0747EEA"/>
    <w:multiLevelType w:val="hybridMultilevel"/>
    <w:tmpl w:val="D4788480"/>
    <w:lvl w:ilvl="0" w:tplc="BAE0B770">
      <w:numFmt w:val="bullet"/>
      <w:lvlText w:val="-"/>
      <w:lvlJc w:val="left"/>
      <w:pPr>
        <w:ind w:left="644" w:hanging="360"/>
      </w:pPr>
      <w:rPr>
        <w:rFonts w:ascii="Traditional Arabic" w:eastAsiaTheme="minorHAnsi" w:hAnsi="Traditional Arabic" w:cs="Traditional Arabic"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133253802">
    <w:abstractNumId w:val="1"/>
  </w:num>
  <w:num w:numId="2" w16cid:durableId="135823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441"/>
    <w:rsid w:val="00005239"/>
    <w:rsid w:val="00087366"/>
    <w:rsid w:val="00102FE0"/>
    <w:rsid w:val="00131E30"/>
    <w:rsid w:val="00152EEC"/>
    <w:rsid w:val="00207081"/>
    <w:rsid w:val="00254EA5"/>
    <w:rsid w:val="002A3A47"/>
    <w:rsid w:val="002E4880"/>
    <w:rsid w:val="00361B50"/>
    <w:rsid w:val="003B0E12"/>
    <w:rsid w:val="003B398C"/>
    <w:rsid w:val="004961E5"/>
    <w:rsid w:val="00497CDD"/>
    <w:rsid w:val="004F2E4E"/>
    <w:rsid w:val="005B0017"/>
    <w:rsid w:val="005C53B9"/>
    <w:rsid w:val="00613EC1"/>
    <w:rsid w:val="00642E2E"/>
    <w:rsid w:val="006622E4"/>
    <w:rsid w:val="006728C7"/>
    <w:rsid w:val="00706383"/>
    <w:rsid w:val="00737621"/>
    <w:rsid w:val="007E136A"/>
    <w:rsid w:val="007E3814"/>
    <w:rsid w:val="0080325C"/>
    <w:rsid w:val="00812337"/>
    <w:rsid w:val="008522EE"/>
    <w:rsid w:val="00853D37"/>
    <w:rsid w:val="00874F2B"/>
    <w:rsid w:val="00946099"/>
    <w:rsid w:val="00952AF6"/>
    <w:rsid w:val="00A0066F"/>
    <w:rsid w:val="00A04697"/>
    <w:rsid w:val="00A048B2"/>
    <w:rsid w:val="00A14076"/>
    <w:rsid w:val="00A909D0"/>
    <w:rsid w:val="00AA1B46"/>
    <w:rsid w:val="00AB3376"/>
    <w:rsid w:val="00B306E6"/>
    <w:rsid w:val="00BE4373"/>
    <w:rsid w:val="00CA37E0"/>
    <w:rsid w:val="00D0797E"/>
    <w:rsid w:val="00D172DA"/>
    <w:rsid w:val="00D4379A"/>
    <w:rsid w:val="00D50441"/>
    <w:rsid w:val="00D71FDB"/>
    <w:rsid w:val="00DB5023"/>
    <w:rsid w:val="00EA093A"/>
    <w:rsid w:val="00EA3C62"/>
    <w:rsid w:val="00ED3A2B"/>
    <w:rsid w:val="00F34B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25C1"/>
  <w15:docId w15:val="{2562F8D6-2858-4B3C-8749-3C6660DB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C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460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6099"/>
    <w:rPr>
      <w:sz w:val="20"/>
      <w:szCs w:val="20"/>
    </w:rPr>
  </w:style>
  <w:style w:type="character" w:styleId="Appelnotedebasdep">
    <w:name w:val="footnote reference"/>
    <w:basedOn w:val="Policepardfaut"/>
    <w:uiPriority w:val="99"/>
    <w:semiHidden/>
    <w:unhideWhenUsed/>
    <w:rsid w:val="00946099"/>
    <w:rPr>
      <w:vertAlign w:val="superscript"/>
    </w:rPr>
  </w:style>
  <w:style w:type="paragraph" w:styleId="Paragraphedeliste">
    <w:name w:val="List Paragraph"/>
    <w:basedOn w:val="Normal"/>
    <w:uiPriority w:val="34"/>
    <w:qFormat/>
    <w:rsid w:val="00946099"/>
    <w:pPr>
      <w:ind w:left="720"/>
      <w:contextualSpacing/>
    </w:pPr>
  </w:style>
  <w:style w:type="paragraph" w:styleId="Textedebulles">
    <w:name w:val="Balloon Text"/>
    <w:basedOn w:val="Normal"/>
    <w:link w:val="TextedebullesCar"/>
    <w:uiPriority w:val="99"/>
    <w:semiHidden/>
    <w:unhideWhenUsed/>
    <w:rsid w:val="00F34B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4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81A9-3868-45EC-BA60-0A02B551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1988</Words>
  <Characters>10936</Characters>
  <Application>Microsoft Office Word</Application>
  <DocSecurity>0</DocSecurity>
  <Lines>91</Lines>
  <Paragraphs>25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Mxcd</dc:creator>
  <cp:lastModifiedBy>dell</cp:lastModifiedBy>
  <cp:revision>9</cp:revision>
  <dcterms:created xsi:type="dcterms:W3CDTF">2021-01-05T07:41:00Z</dcterms:created>
  <dcterms:modified xsi:type="dcterms:W3CDTF">2024-11-02T21:58:00Z</dcterms:modified>
</cp:coreProperties>
</file>